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B2" w:rsidRDefault="000904B2" w:rsidP="0009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Statybos techninio reglamento</w:t>
      </w:r>
    </w:p>
    <w:p w:rsidR="000904B2" w:rsidRDefault="000904B2" w:rsidP="0009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 1.07.01:2010</w:t>
      </w:r>
    </w:p>
    <w:p w:rsidR="000904B2" w:rsidRDefault="000904B2" w:rsidP="0009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„Statybą leidžiantys dokumentai“</w:t>
      </w:r>
    </w:p>
    <w:p w:rsidR="000904B2" w:rsidRDefault="000904B2" w:rsidP="0009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0904B2" w:rsidRDefault="000904B2" w:rsidP="0009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B2" w:rsidRDefault="000904B2" w:rsidP="0009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(Prašymo išduoti </w:t>
      </w:r>
      <w:r>
        <w:rPr>
          <w:rFonts w:ascii="Times New Roman" w:hAnsi="Times New Roman" w:cs="Times New Roman"/>
          <w:sz w:val="24"/>
          <w:szCs w:val="24"/>
        </w:rPr>
        <w:t>rašytinį pritarimą statinio projektui</w:t>
      </w:r>
      <w:r>
        <w:rPr>
          <w:rFonts w:ascii="Times New Roman" w:hAnsi="Times New Roman" w:cs="Times New Roman"/>
          <w:sz w:val="24"/>
          <w:szCs w:val="24"/>
        </w:rPr>
        <w:t xml:space="preserve"> forma)</w:t>
      </w:r>
    </w:p>
    <w:p w:rsidR="000904B2" w:rsidRDefault="000904B2" w:rsidP="0009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B2" w:rsidRDefault="000904B2" w:rsidP="0009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B2" w:rsidRDefault="000904B2" w:rsidP="00090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Pasvalio rajono savivaldybės administracija</w:t>
      </w:r>
    </w:p>
    <w:p w:rsidR="000904B2" w:rsidRDefault="000904B2" w:rsidP="00090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4B2" w:rsidRDefault="000904B2" w:rsidP="00090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PRAŠYMAS IŠDUOTI </w:t>
      </w:r>
      <w:r>
        <w:rPr>
          <w:rFonts w:ascii="Times New Roman" w:hAnsi="Times New Roman" w:cs="Times New Roman"/>
          <w:b/>
          <w:sz w:val="24"/>
          <w:szCs w:val="24"/>
        </w:rPr>
        <w:t>RAŠYTINĮ PRITARIMĄ STATINIO PROJEKTUI</w:t>
      </w:r>
    </w:p>
    <w:p w:rsidR="000904B2" w:rsidRDefault="000904B2" w:rsidP="00090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8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6"/>
        <w:gridCol w:w="134"/>
        <w:gridCol w:w="285"/>
        <w:gridCol w:w="63"/>
        <w:gridCol w:w="68"/>
        <w:gridCol w:w="233"/>
        <w:gridCol w:w="67"/>
        <w:gridCol w:w="265"/>
        <w:gridCol w:w="708"/>
        <w:gridCol w:w="294"/>
        <w:gridCol w:w="273"/>
        <w:gridCol w:w="142"/>
        <w:gridCol w:w="284"/>
        <w:gridCol w:w="19"/>
        <w:gridCol w:w="264"/>
        <w:gridCol w:w="10"/>
        <w:gridCol w:w="132"/>
        <w:gridCol w:w="288"/>
        <w:gridCol w:w="138"/>
        <w:gridCol w:w="296"/>
        <w:gridCol w:w="6"/>
        <w:gridCol w:w="122"/>
        <w:gridCol w:w="13"/>
        <w:gridCol w:w="271"/>
        <w:gridCol w:w="145"/>
        <w:gridCol w:w="7"/>
        <w:gridCol w:w="415"/>
        <w:gridCol w:w="155"/>
        <w:gridCol w:w="415"/>
        <w:gridCol w:w="139"/>
        <w:gridCol w:w="142"/>
        <w:gridCol w:w="18"/>
        <w:gridCol w:w="133"/>
        <w:gridCol w:w="140"/>
        <w:gridCol w:w="134"/>
        <w:gridCol w:w="144"/>
        <w:gridCol w:w="10"/>
        <w:gridCol w:w="459"/>
        <w:gridCol w:w="398"/>
        <w:gridCol w:w="133"/>
        <w:gridCol w:w="434"/>
        <w:gridCol w:w="131"/>
        <w:gridCol w:w="829"/>
      </w:tblGrid>
      <w:tr w:rsidR="000904B2" w:rsidTr="000904B2"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m.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Prašymo statusas: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pirminis / pakartotinis</w:t>
            </w: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Pirminio prašymo registracijos duomenys</w:t>
            </w:r>
          </w:p>
        </w:tc>
      </w:tr>
      <w:tr w:rsidR="000904B2" w:rsidTr="000904B2">
        <w:tc>
          <w:tcPr>
            <w:tcW w:w="7319" w:type="dxa"/>
            <w:gridSpan w:val="3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data</w:t>
            </w:r>
          </w:p>
        </w:tc>
        <w:tc>
          <w:tcPr>
            <w:tcW w:w="25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7319" w:type="dxa"/>
            <w:gridSpan w:val="3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Nr.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Duomenys apie prašymo pateikėją:</w:t>
            </w:r>
          </w:p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asmens vardas, pavardė, asmens kodas, deklaruota gyvenamoji vieta</w:t>
            </w: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0904B2" w:rsidTr="000904B2">
        <w:tc>
          <w:tcPr>
            <w:tcW w:w="519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22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</w:p>
        </w:tc>
        <w:tc>
          <w:tcPr>
            <w:tcW w:w="2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tel. </w:t>
            </w:r>
          </w:p>
        </w:tc>
      </w:tr>
      <w:tr w:rsidR="000904B2" w:rsidTr="000904B2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 w:rsidP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PRAŠAU IŠDUOTI RAŠYTINĮ PRITARIMĄ STATINIO PROJEKTUI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KURIAME NUMATYTA</w:t>
            </w:r>
          </w:p>
          <w:p w:rsidR="000904B2" w:rsidRDefault="000904B2" w:rsidP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Statyti naują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statinį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622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Kategorija 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sklypo (-ų) kadastrinis Nr.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Adresas (-ai) (jei suteiktas)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Saugoma teritorija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68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0904B2" w:rsidTr="000904B2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paveldo objekto teritorija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0904B2" w:rsidTr="000904B2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paveldo vietovė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0904B2" w:rsidTr="000904B2">
        <w:tc>
          <w:tcPr>
            <w:tcW w:w="221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Laikinas statinys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 / Ne</w:t>
            </w:r>
          </w:p>
        </w:tc>
        <w:tc>
          <w:tcPr>
            <w:tcW w:w="3261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Nugriovimo termino pabaiga</w:t>
            </w:r>
          </w:p>
        </w:tc>
        <w:tc>
          <w:tcPr>
            <w:tcW w:w="31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5621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Pasinaudojant galimybe įteisinti savavališką statybą</w:t>
            </w:r>
          </w:p>
        </w:tc>
        <w:tc>
          <w:tcPr>
            <w:tcW w:w="4236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Taip / Ne</w:t>
            </w: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Rekonstruoti statinį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622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Kategorija 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sklypo (-ų) kadastrinis Nr.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Adresas (-ai) (jei suteiktas)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Saugoma teritorija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68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0904B2" w:rsidTr="000904B2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paveldo objekto teritorija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0904B2" w:rsidTr="000904B2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paveldo vietovė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Atskirų statinio patalpų, kuriose bus atliekami statybos darbai duomenys:</w:t>
            </w:r>
          </w:p>
        </w:tc>
      </w:tr>
      <w:tr w:rsidR="000904B2" w:rsidTr="000904B2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Unikalus Nr. </w:t>
            </w:r>
          </w:p>
        </w:tc>
        <w:tc>
          <w:tcPr>
            <w:tcW w:w="820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rPr>
          <w:trHeight w:val="276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35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Būsima paskirtis</w:t>
            </w:r>
          </w:p>
        </w:tc>
        <w:tc>
          <w:tcPr>
            <w:tcW w:w="29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rPr>
          <w:trHeight w:val="240"/>
        </w:trPr>
        <w:tc>
          <w:tcPr>
            <w:tcW w:w="5621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Pasinaudojant galimybe įteisinti savavališką statybą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 / Ne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rPr>
          <w:trHeight w:val="240"/>
        </w:trPr>
        <w:tc>
          <w:tcPr>
            <w:tcW w:w="56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rPr>
          <w:trHeight w:val="288"/>
        </w:trPr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Atlikti statinio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kapitalinį remontą:</w:t>
            </w: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622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Kategorija 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sklypo (-ų) kadastrinis Nr.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Adresas (-ai) (jei suteiktas)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Saugoma teritorija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68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0904B2" w:rsidTr="000904B2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paveldo objekto teritorija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0904B2" w:rsidTr="000904B2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paveldo vietovė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Atskirų statinio patalpų, kuriose bus atliekami statybos darbai duomenys:</w:t>
            </w:r>
          </w:p>
        </w:tc>
      </w:tr>
      <w:tr w:rsidR="000904B2" w:rsidTr="000904B2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</w:p>
        </w:tc>
        <w:tc>
          <w:tcPr>
            <w:tcW w:w="820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rPr>
          <w:trHeight w:val="276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35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Būsima paskirtis</w:t>
            </w:r>
          </w:p>
        </w:tc>
        <w:tc>
          <w:tcPr>
            <w:tcW w:w="29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rPr>
          <w:trHeight w:val="240"/>
        </w:trPr>
        <w:tc>
          <w:tcPr>
            <w:tcW w:w="5621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Pasinaudojant galimybe įteisinti savavališką statybą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 / Ne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rPr>
          <w:trHeight w:val="300"/>
        </w:trPr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rPr>
          <w:trHeight w:val="336"/>
        </w:trPr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Atlikti statinio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paprastąjį remontą:</w:t>
            </w: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622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Kategorija 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sklypo (-ų) kadastrinis Nr.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Adresas (-ai) (jei suteiktas)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Saugoma teritorija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68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0904B2" w:rsidTr="000904B2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paveldo objekto teritorija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0904B2" w:rsidTr="000904B2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paveldo vietovė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Atskirų statinio patalpų, kuriose bus atliekami statybos darbai duomenys:</w:t>
            </w:r>
          </w:p>
        </w:tc>
      </w:tr>
      <w:tr w:rsidR="000904B2" w:rsidTr="000904B2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</w:p>
        </w:tc>
        <w:tc>
          <w:tcPr>
            <w:tcW w:w="820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rPr>
          <w:trHeight w:val="276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35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Būsima paskirtis</w:t>
            </w:r>
          </w:p>
        </w:tc>
        <w:tc>
          <w:tcPr>
            <w:tcW w:w="29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rPr>
          <w:trHeight w:val="240"/>
        </w:trPr>
        <w:tc>
          <w:tcPr>
            <w:tcW w:w="5621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Pasinaudojant galimybe įteisinti savavališką statybą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 / Ne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rPr>
          <w:trHeight w:val="264"/>
        </w:trPr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rPr>
          <w:trHeight w:val="276"/>
        </w:trPr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Griauti statinį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622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Kategorija 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sklypo (-ų) kadastrinis Nr.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Adresas (-ai) (jei suteiktas)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Saugoma teritorija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68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0904B2" w:rsidTr="000904B2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paveldo objekto teritorija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0904B2" w:rsidTr="000904B2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paveldo vietovė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0904B2" w:rsidTr="000904B2">
        <w:trPr>
          <w:trHeight w:val="216"/>
        </w:trPr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rPr>
          <w:trHeight w:val="228"/>
        </w:trPr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Pakeisti statinio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/ patalpos (-ų) paskirtį (neatliekant kapitalinio remonto ar rekonstravimo darbų):</w:t>
            </w: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622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Kategorija 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sklypo (-ų) kadastrinis Nr.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Adresas (-ai) (jei suteiktas)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Saugoma teritorija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68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0904B2" w:rsidTr="000904B2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paveldo objekto teritorija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0904B2" w:rsidTr="000904B2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paveldo vietovė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Atskirų statinio patalpų, kuriose bus atliekami statybos darbai duomenys:</w:t>
            </w:r>
          </w:p>
        </w:tc>
      </w:tr>
      <w:tr w:rsidR="000904B2" w:rsidTr="000904B2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Unikalus Nr. </w:t>
            </w:r>
          </w:p>
        </w:tc>
        <w:tc>
          <w:tcPr>
            <w:tcW w:w="820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rPr>
          <w:trHeight w:val="276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35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Būsima paskirtis</w:t>
            </w:r>
          </w:p>
        </w:tc>
        <w:tc>
          <w:tcPr>
            <w:tcW w:w="29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rPr>
          <w:trHeight w:val="240"/>
        </w:trPr>
        <w:tc>
          <w:tcPr>
            <w:tcW w:w="5621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Pasinaudojant galimybe įteisinti savavališką statybą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 / Ne</w:t>
            </w:r>
          </w:p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rPr>
          <w:trHeight w:val="276"/>
        </w:trPr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DUOMENYS APIE STATINIO PROJEKTĄ</w:t>
            </w:r>
          </w:p>
        </w:tc>
      </w:tr>
      <w:tr w:rsidR="000904B2" w:rsidTr="000904B2">
        <w:trPr>
          <w:trHeight w:val="264"/>
        </w:trPr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827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rPr>
          <w:trHeight w:val="276"/>
        </w:trPr>
        <w:tc>
          <w:tcPr>
            <w:tcW w:w="985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Numeris</w:t>
            </w:r>
          </w:p>
        </w:tc>
        <w:tc>
          <w:tcPr>
            <w:tcW w:w="397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Parengimo metai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Duomenys apie statytoją</w:t>
            </w: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asmens vardas, pavardė, asmens kodas, deklaruota gyvenamoji vieta / Juridinio asmens teisinė forma, pavadinimas, kodas, registras, kuriame kaupiami ir saugomi duomenys apie juridinį asmenį, buveinės adresas</w:t>
            </w: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0904B2" w:rsidTr="000904B2">
        <w:tc>
          <w:tcPr>
            <w:tcW w:w="519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22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</w:p>
        </w:tc>
        <w:tc>
          <w:tcPr>
            <w:tcW w:w="2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tel. </w:t>
            </w:r>
          </w:p>
        </w:tc>
      </w:tr>
      <w:tr w:rsidR="000904B2" w:rsidTr="000904B2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Duomenys apie statinio projektuotoją</w:t>
            </w:r>
            <w:bookmarkStart w:id="0" w:name="_GoBack"/>
            <w:bookmarkEnd w:id="0"/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asmens vardas, pavardė, asmens kodas / Juridinio asmens teisinė forma, pavadinimas, kodas, registras, kuriame kaupiami ir saugomi duomenys apie juridinį asmenį, buveinės adresas</w:t>
            </w: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Dokumento, suteikiančio teisę užsiimti atitinkama veikla, duomenys</w:t>
            </w:r>
          </w:p>
        </w:tc>
      </w:tr>
      <w:tr w:rsidR="000904B2" w:rsidTr="000904B2"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8338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Numeris</w:t>
            </w:r>
          </w:p>
        </w:tc>
        <w:tc>
          <w:tcPr>
            <w:tcW w:w="31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galioja nuo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galioja iki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0904B2" w:rsidTr="000904B2">
        <w:tc>
          <w:tcPr>
            <w:tcW w:w="519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22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</w:p>
        </w:tc>
        <w:tc>
          <w:tcPr>
            <w:tcW w:w="2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tel. </w:t>
            </w:r>
          </w:p>
        </w:tc>
      </w:tr>
      <w:tr w:rsidR="000904B2" w:rsidTr="000904B2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Duomenys apie statinio projekto vadovą</w:t>
            </w:r>
          </w:p>
        </w:tc>
      </w:tr>
      <w:tr w:rsidR="000904B2" w:rsidTr="000904B2">
        <w:tc>
          <w:tcPr>
            <w:tcW w:w="321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pavardė, asmens kodą</w:t>
            </w:r>
          </w:p>
        </w:tc>
        <w:tc>
          <w:tcPr>
            <w:tcW w:w="6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Dokumento, suteikiančio teisę užsiimti atitinkama veikla, duomenys</w:t>
            </w:r>
          </w:p>
        </w:tc>
      </w:tr>
      <w:tr w:rsidR="000904B2" w:rsidTr="000904B2"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Pavadinimas </w:t>
            </w:r>
          </w:p>
        </w:tc>
        <w:tc>
          <w:tcPr>
            <w:tcW w:w="8338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Numeris</w:t>
            </w:r>
          </w:p>
        </w:tc>
        <w:tc>
          <w:tcPr>
            <w:tcW w:w="31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galioja nuo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galioja iki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0904B2" w:rsidTr="000904B2">
        <w:tc>
          <w:tcPr>
            <w:tcW w:w="519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22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</w:p>
        </w:tc>
        <w:tc>
          <w:tcPr>
            <w:tcW w:w="2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tel. </w:t>
            </w:r>
          </w:p>
        </w:tc>
      </w:tr>
      <w:tr w:rsidR="000904B2" w:rsidTr="000904B2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DUOMENYS APIE PROJEKTE SUPROJEKTUOTŲ NAUJŲ PASTATŲ RODIKLIUS</w:t>
            </w:r>
          </w:p>
        </w:tc>
      </w:tr>
      <w:tr w:rsidR="000904B2" w:rsidTr="000904B2">
        <w:tc>
          <w:tcPr>
            <w:tcW w:w="985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Pastaba. Kiekvieno pastato rodikliai atskirai.</w:t>
            </w: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Pagrindinė naudojimo paskirtis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Pastatų skaičius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Butų skaičius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Bendras plotas,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Naudingas plotas,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Tūris,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Gyvenamieji pastatai, iš viso: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Vieno buto namai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Dviejų butų namai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Trijų ar daugiau butų (daugiabučiai) namai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Įvairų socialinių grupių asmenims skirti pastatai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Negyvenamieji pastatai pagal paskirtį, iš viso: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Įstaigų pastatai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Gamybos, pramoniniai pastatai ir sandėliai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ūkio ir kiti ūkiniai pastatai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Transporto ir ryšių pastatai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Prekybos, viešbučių ir maitinimo įmonių pastatai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jų: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viešbučių ir kitų panašių pastatų, prekybos pastatų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mokslo pastatai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jų: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bendrojo lavinimo mokyklų, iki mokyklinių ugdymo mokyklų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Ligoninių ir slaugos įstaigų pastatai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ir sporto renginių pastatai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paskirties pastatai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PAPILDOMOS ŽYMOS:</w:t>
            </w: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Statybą leidžiančio dokumento išdavimo būdas:</w:t>
            </w:r>
          </w:p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Išduoti leidimo popierinį variantą / Leidimą, pasirašytą elektroniniu parašu, atsiųsti statytojui prašyme nurodytu el. paštu / Popierinio ar el. parašu pasirašyto leidimo neišduoti</w:t>
            </w: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Panaikinamo (-ų) galiojančio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leidimo (-ų) duomenys</w:t>
            </w:r>
          </w:p>
        </w:tc>
      </w:tr>
      <w:tr w:rsidR="000904B2" w:rsidTr="000904B2">
        <w:tc>
          <w:tcPr>
            <w:tcW w:w="195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Registracijos Nr. </w:t>
            </w:r>
          </w:p>
        </w:tc>
        <w:tc>
          <w:tcPr>
            <w:tcW w:w="424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Registracijos data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B2" w:rsidRDefault="000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2" w:rsidTr="000904B2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B2" w:rsidRDefault="0009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(Prašymo pateikėjo vardas, pavardė, parašas, data)</w:t>
            </w:r>
          </w:p>
        </w:tc>
      </w:tr>
    </w:tbl>
    <w:p w:rsidR="000904B2" w:rsidRDefault="000904B2" w:rsidP="00090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4B2" w:rsidRDefault="000904B2" w:rsidP="00090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F14A66" w:rsidRPr="000904B2" w:rsidRDefault="00F14A66">
      <w:pPr>
        <w:rPr>
          <w:rFonts w:ascii="Times New Roman" w:hAnsi="Times New Roman" w:cs="Times New Roman"/>
          <w:sz w:val="24"/>
          <w:szCs w:val="24"/>
        </w:rPr>
      </w:pPr>
    </w:p>
    <w:sectPr w:rsidR="00F14A66" w:rsidRPr="000904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B2"/>
    <w:rsid w:val="000904B2"/>
    <w:rsid w:val="00F1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04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9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04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9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3802</Words>
  <Characters>2168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2016-03-01T09:49:00Z</dcterms:created>
  <dcterms:modified xsi:type="dcterms:W3CDTF">2016-03-01T09:54:00Z</dcterms:modified>
</cp:coreProperties>
</file>