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18" w:rsidRPr="003B5018" w:rsidRDefault="003B5018" w:rsidP="003B5018">
      <w:pPr>
        <w:jc w:val="center"/>
        <w:rPr>
          <w:b/>
          <w:caps/>
        </w:rPr>
      </w:pPr>
      <w:bookmarkStart w:id="0" w:name="Forma"/>
      <w:bookmarkStart w:id="1" w:name="_GoBack"/>
      <w:bookmarkEnd w:id="1"/>
      <w:r w:rsidRPr="003B5018">
        <w:rPr>
          <w:b/>
          <w:caps/>
        </w:rPr>
        <w:t>Sprendimas</w:t>
      </w:r>
      <w:bookmarkEnd w:id="0"/>
    </w:p>
    <w:p w:rsidR="008E42E7" w:rsidRPr="003B5018" w:rsidRDefault="008E42E7" w:rsidP="008E42E7">
      <w:pPr>
        <w:jc w:val="center"/>
        <w:rPr>
          <w:b/>
          <w:caps/>
        </w:rPr>
      </w:pPr>
      <w:r>
        <w:rPr>
          <w:b/>
          <w:caps/>
        </w:rPr>
        <w:t>DĖL PASVALIO RAJONO JAUNIMO IR SU JAUNIMU DIRBANČIŲ ORGANIZACIJŲ projektų FINANSAVIMO IŠ SAVIVALDYBĖS BIUDŽETO LĖŠŲ TVARKOS APRAŠO PATVIRTINIMO</w:t>
      </w:r>
    </w:p>
    <w:p w:rsidR="003B5018" w:rsidRDefault="003B5018" w:rsidP="003B5018">
      <w:pPr>
        <w:jc w:val="center"/>
      </w:pPr>
    </w:p>
    <w:p w:rsidR="003B5018" w:rsidRDefault="003B5018" w:rsidP="003B5018">
      <w:pPr>
        <w:jc w:val="center"/>
      </w:pPr>
      <w:bookmarkStart w:id="2" w:name="Data"/>
      <w:r>
        <w:t>201</w:t>
      </w:r>
      <w:r w:rsidR="00296871">
        <w:t>7</w:t>
      </w:r>
      <w:r>
        <w:t xml:space="preserve"> m. </w:t>
      </w:r>
      <w:r w:rsidR="0097456D">
        <w:t>kovo 31</w:t>
      </w:r>
      <w:r>
        <w:t xml:space="preserve"> d.</w:t>
      </w:r>
      <w:bookmarkEnd w:id="2"/>
      <w:r>
        <w:tab/>
        <w:t xml:space="preserve">Nr. </w:t>
      </w:r>
      <w:bookmarkStart w:id="3" w:name="Nr"/>
      <w:r>
        <w:t>T1-</w:t>
      </w:r>
      <w:r w:rsidR="00621A51">
        <w:t>65</w:t>
      </w:r>
      <w:r>
        <w:t xml:space="preserve"> </w:t>
      </w:r>
    </w:p>
    <w:bookmarkEnd w:id="3"/>
    <w:p w:rsidR="003B5018" w:rsidRDefault="003B5018" w:rsidP="003B5018">
      <w:pPr>
        <w:jc w:val="center"/>
      </w:pPr>
      <w:r>
        <w:t>Pasvalys</w:t>
      </w:r>
    </w:p>
    <w:p w:rsidR="000F3306" w:rsidRDefault="000F3306">
      <w:pPr>
        <w:pStyle w:val="Header"/>
        <w:tabs>
          <w:tab w:val="clear" w:pos="4153"/>
          <w:tab w:val="clear" w:pos="8306"/>
        </w:tabs>
      </w:pPr>
    </w:p>
    <w:p w:rsidR="000F3306" w:rsidRDefault="000F3306">
      <w:pPr>
        <w:pStyle w:val="Header"/>
        <w:tabs>
          <w:tab w:val="clear" w:pos="4153"/>
          <w:tab w:val="clear" w:pos="8306"/>
        </w:tabs>
        <w:sectPr w:rsidR="000F3306" w:rsidSect="003B5018">
          <w:headerReference w:type="first" r:id="rId7"/>
          <w:pgSz w:w="11906" w:h="16838" w:code="9"/>
          <w:pgMar w:top="1134" w:right="567" w:bottom="1134" w:left="1701" w:header="964" w:footer="567" w:gutter="0"/>
          <w:cols w:space="1296"/>
          <w:titlePg/>
        </w:sectPr>
      </w:pPr>
    </w:p>
    <w:p w:rsidR="00483285" w:rsidRDefault="008E42E7" w:rsidP="00483285">
      <w:pPr>
        <w:tabs>
          <w:tab w:val="left" w:pos="1296"/>
          <w:tab w:val="center" w:pos="4153"/>
          <w:tab w:val="right" w:pos="8306"/>
        </w:tabs>
        <w:ind w:firstLine="720"/>
        <w:jc w:val="both"/>
        <w:rPr>
          <w:szCs w:val="24"/>
          <w:lang w:eastAsia="lt-LT"/>
        </w:rPr>
      </w:pPr>
      <w:r>
        <w:t>Vadovaudamasi Lietuvos Respublikos vietos savivaldos įstatymo 16 straipsnio 4 dalimi, 18 straipsnio 1 dalimi, Lietuvos Respublikos jaunimo politikos pagrindų įstatymo 8 straipsniu ir atsižvelgdama į Pasvalio rajono savivaldybės Jaunimo reikalų tarybos 2017 m. sausio 17 d. (Jaunimo reikalų tarybos protokolas Nr. TJ-1) siūlymą, Pasvalio rajono savivaldybės taryba</w:t>
      </w:r>
      <w:r w:rsidR="00483285">
        <w:rPr>
          <w:szCs w:val="24"/>
          <w:lang w:eastAsia="lt-LT"/>
        </w:rPr>
        <w:t xml:space="preserve"> </w:t>
      </w:r>
      <w:r w:rsidR="00483285">
        <w:rPr>
          <w:spacing w:val="40"/>
          <w:szCs w:val="24"/>
          <w:lang w:eastAsia="lt-LT"/>
        </w:rPr>
        <w:t>nusprendžia</w:t>
      </w:r>
      <w:r>
        <w:rPr>
          <w:spacing w:val="40"/>
          <w:szCs w:val="24"/>
          <w:lang w:eastAsia="lt-LT"/>
        </w:rPr>
        <w:t>:</w:t>
      </w:r>
    </w:p>
    <w:p w:rsidR="008E42E7" w:rsidRDefault="008E42E7" w:rsidP="008E42E7">
      <w:pPr>
        <w:pStyle w:val="Header"/>
        <w:tabs>
          <w:tab w:val="clear" w:pos="4153"/>
          <w:tab w:val="clear" w:pos="8306"/>
        </w:tabs>
        <w:ind w:firstLine="567"/>
        <w:jc w:val="both"/>
      </w:pPr>
      <w:r w:rsidRPr="003A3427">
        <w:t xml:space="preserve">1. Patvirtinti Pasvalio </w:t>
      </w:r>
      <w:r>
        <w:t>rajono jaunimo ir su jaunimu dirbančių organizacijų projektų finansavimo iš savivaldybės biudžeto lėšų tvarkos aprašą (pridedama).</w:t>
      </w:r>
    </w:p>
    <w:p w:rsidR="008E42E7" w:rsidRDefault="008E42E7" w:rsidP="008E42E7">
      <w:pPr>
        <w:pStyle w:val="Header"/>
        <w:tabs>
          <w:tab w:val="clear" w:pos="4153"/>
          <w:tab w:val="clear" w:pos="8306"/>
        </w:tabs>
        <w:ind w:firstLine="567"/>
        <w:jc w:val="both"/>
      </w:pPr>
      <w:r>
        <w:t>2. Pripažinti netekusiu galios Pasvalio rajono savivaldybės tarybos 2007 m. spalio 24 d. sprendimą Nr. T1-197 „Dėl Pasvalio rajono savivaldybės finansinės paramos jaunimo veiklai teikimo tvarkos“.</w:t>
      </w:r>
    </w:p>
    <w:p w:rsidR="008E42E7" w:rsidRPr="003A3427" w:rsidRDefault="008E42E7" w:rsidP="008E42E7">
      <w:pPr>
        <w:pStyle w:val="Header"/>
        <w:tabs>
          <w:tab w:val="clear" w:pos="4153"/>
          <w:tab w:val="clear" w:pos="8306"/>
        </w:tabs>
        <w:ind w:firstLine="567"/>
        <w:jc w:val="both"/>
      </w:pPr>
      <w:r>
        <w:t>Šis sprendimas gali būti skundžiamas Lietuvos Respublikos administracinių bylų teisenos įstatymo nustatyta tvarka.</w:t>
      </w:r>
    </w:p>
    <w:p w:rsidR="000F3306" w:rsidRDefault="000F3306">
      <w:pPr>
        <w:ind w:firstLine="709"/>
        <w:jc w:val="both"/>
      </w:pPr>
    </w:p>
    <w:p w:rsidR="000F3306" w:rsidRDefault="000F3306">
      <w:pPr>
        <w:ind w:firstLine="709"/>
        <w:jc w:val="both"/>
      </w:pPr>
    </w:p>
    <w:p w:rsidR="000F3306" w:rsidRDefault="000F3306">
      <w:pPr>
        <w:pStyle w:val="Header"/>
        <w:tabs>
          <w:tab w:val="clear" w:pos="4153"/>
          <w:tab w:val="clear" w:pos="8306"/>
        </w:tabs>
        <w:jc w:val="both"/>
      </w:pPr>
      <w:r>
        <w:t>Savivaldybės meras                                                                                           Gintautas Gegužinskas</w:t>
      </w: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pPr>
        <w:pStyle w:val="Header"/>
        <w:tabs>
          <w:tab w:val="clear" w:pos="4153"/>
          <w:tab w:val="clear" w:pos="8306"/>
        </w:tabs>
        <w:jc w:val="both"/>
      </w:pPr>
    </w:p>
    <w:p w:rsidR="00897E39" w:rsidRDefault="00897E39" w:rsidP="00897E39">
      <w:pPr>
        <w:ind w:left="5040"/>
      </w:pPr>
    </w:p>
    <w:p w:rsidR="00897E39" w:rsidRDefault="00897E39" w:rsidP="00897E39">
      <w:pPr>
        <w:ind w:left="5040"/>
      </w:pPr>
    </w:p>
    <w:p w:rsidR="00897E39" w:rsidRDefault="00897E39" w:rsidP="00897E39">
      <w:pPr>
        <w:ind w:left="5040"/>
      </w:pPr>
    </w:p>
    <w:p w:rsidR="00897E39" w:rsidRDefault="00897E39" w:rsidP="00897E39">
      <w:pPr>
        <w:ind w:left="5040"/>
      </w:pPr>
    </w:p>
    <w:p w:rsidR="00897E39" w:rsidRPr="00182E9A" w:rsidRDefault="00897E39" w:rsidP="00897E39">
      <w:pPr>
        <w:ind w:left="5040"/>
      </w:pPr>
      <w:r w:rsidRPr="00182E9A">
        <w:lastRenderedPageBreak/>
        <w:t>PATVIRTINTA</w:t>
      </w:r>
    </w:p>
    <w:p w:rsidR="00897E39" w:rsidRPr="00182E9A" w:rsidRDefault="00897E39" w:rsidP="00897E39">
      <w:pPr>
        <w:ind w:left="4320" w:firstLine="720"/>
      </w:pPr>
      <w:r w:rsidRPr="00182E9A">
        <w:t>Pasvalio rajono savivaldybės tarybos</w:t>
      </w:r>
    </w:p>
    <w:p w:rsidR="00897E39" w:rsidRDefault="00897E39" w:rsidP="00897E39">
      <w:pPr>
        <w:ind w:left="5040"/>
      </w:pPr>
      <w:r>
        <w:t>2017 m. kovo 31 d.</w:t>
      </w:r>
      <w:r w:rsidRPr="00182E9A">
        <w:t xml:space="preserve"> sprendimu Nr. T1-</w:t>
      </w:r>
      <w:r>
        <w:t>65</w:t>
      </w:r>
    </w:p>
    <w:p w:rsidR="00897E39" w:rsidRDefault="00897E39" w:rsidP="00897E39">
      <w:pPr>
        <w:ind w:left="5040"/>
      </w:pPr>
    </w:p>
    <w:p w:rsidR="00897E39" w:rsidRPr="00182E9A" w:rsidRDefault="00897E39" w:rsidP="00897E39">
      <w:pPr>
        <w:ind w:left="5040"/>
      </w:pPr>
    </w:p>
    <w:p w:rsidR="00897E39" w:rsidRDefault="00897E39" w:rsidP="00897E39">
      <w:pPr>
        <w:pStyle w:val="Header"/>
        <w:tabs>
          <w:tab w:val="clear" w:pos="4153"/>
          <w:tab w:val="clear" w:pos="8306"/>
        </w:tabs>
        <w:jc w:val="center"/>
        <w:rPr>
          <w:b/>
          <w:szCs w:val="24"/>
        </w:rPr>
      </w:pPr>
      <w:r w:rsidRPr="009C67B5">
        <w:rPr>
          <w:b/>
          <w:szCs w:val="24"/>
        </w:rPr>
        <w:t xml:space="preserve">PASVALIO RAJONO JAUNIMO ORGANIZACIJŲ IR SU JAUNIMU DIRBANČIŲ ORGANIZACIJŲ </w:t>
      </w:r>
      <w:r>
        <w:rPr>
          <w:b/>
          <w:szCs w:val="24"/>
        </w:rPr>
        <w:t>PROJEKTŲ FINANSAVIMO</w:t>
      </w:r>
      <w:r w:rsidRPr="009C67B5">
        <w:rPr>
          <w:b/>
          <w:szCs w:val="24"/>
        </w:rPr>
        <w:t xml:space="preserve"> IŠ SAVIVALDYBĖS BIUDŽETO LĖŠŲ TVARKOS APRAŠA</w:t>
      </w:r>
    </w:p>
    <w:p w:rsidR="00637566" w:rsidRDefault="00637566" w:rsidP="00897E39">
      <w:pPr>
        <w:pStyle w:val="Header"/>
        <w:tabs>
          <w:tab w:val="clear" w:pos="4153"/>
          <w:tab w:val="clear" w:pos="8306"/>
        </w:tabs>
        <w:jc w:val="center"/>
        <w:rPr>
          <w:b/>
          <w:szCs w:val="24"/>
        </w:rPr>
      </w:pPr>
    </w:p>
    <w:p w:rsidR="00637566" w:rsidRPr="00C01430" w:rsidRDefault="00637566" w:rsidP="00637566">
      <w:pPr>
        <w:pStyle w:val="ListParagraph"/>
        <w:numPr>
          <w:ilvl w:val="0"/>
          <w:numId w:val="4"/>
        </w:numPr>
        <w:spacing w:after="0" w:line="240" w:lineRule="auto"/>
        <w:jc w:val="center"/>
        <w:rPr>
          <w:rFonts w:ascii="Times New Roman" w:hAnsi="Times New Roman"/>
          <w:b/>
          <w:sz w:val="24"/>
          <w:szCs w:val="24"/>
        </w:rPr>
      </w:pPr>
      <w:r w:rsidRPr="00C01430">
        <w:rPr>
          <w:rFonts w:ascii="Times New Roman" w:hAnsi="Times New Roman"/>
          <w:b/>
          <w:sz w:val="24"/>
          <w:szCs w:val="24"/>
        </w:rPr>
        <w:t>BENDROSIOS NUOSTATOS</w:t>
      </w:r>
    </w:p>
    <w:p w:rsidR="00637566" w:rsidRPr="00C01430" w:rsidRDefault="00637566" w:rsidP="00637566">
      <w:pPr>
        <w:pStyle w:val="ListParagraph"/>
        <w:spacing w:after="0" w:line="240" w:lineRule="auto"/>
        <w:ind w:left="1080"/>
        <w:rPr>
          <w:rFonts w:ascii="Times New Roman" w:hAnsi="Times New Roman"/>
          <w:sz w:val="24"/>
          <w:szCs w:val="24"/>
        </w:rPr>
      </w:pPr>
    </w:p>
    <w:p w:rsidR="00637566" w:rsidRPr="009C67B5" w:rsidRDefault="00637566" w:rsidP="00637566">
      <w:pPr>
        <w:pStyle w:val="ListParagraph"/>
        <w:numPr>
          <w:ilvl w:val="0"/>
          <w:numId w:val="5"/>
        </w:numPr>
        <w:tabs>
          <w:tab w:val="left" w:pos="851"/>
        </w:tabs>
        <w:spacing w:after="0" w:line="240" w:lineRule="auto"/>
        <w:ind w:left="0" w:firstLine="567"/>
        <w:jc w:val="both"/>
        <w:rPr>
          <w:rFonts w:ascii="Times New Roman" w:hAnsi="Times New Roman"/>
          <w:sz w:val="24"/>
          <w:szCs w:val="24"/>
        </w:rPr>
      </w:pPr>
      <w:r w:rsidRPr="009C67B5">
        <w:rPr>
          <w:rFonts w:ascii="Times New Roman" w:hAnsi="Times New Roman"/>
          <w:sz w:val="24"/>
          <w:szCs w:val="24"/>
        </w:rPr>
        <w:t xml:space="preserve">Pasvalio rajono savivaldybės (toliau – Savivaldybės) jaunimo ir su jaunimu dirbančių organizacijų projektų </w:t>
      </w:r>
      <w:r>
        <w:rPr>
          <w:rFonts w:ascii="Times New Roman" w:hAnsi="Times New Roman"/>
          <w:sz w:val="24"/>
          <w:szCs w:val="24"/>
        </w:rPr>
        <w:t>finansavimo</w:t>
      </w:r>
      <w:r w:rsidRPr="009C67B5">
        <w:rPr>
          <w:rFonts w:ascii="Times New Roman" w:hAnsi="Times New Roman"/>
          <w:sz w:val="24"/>
          <w:szCs w:val="24"/>
        </w:rPr>
        <w:t xml:space="preserve"> iš Savivaldybės lėšų tvarkos aprašo (toliau – Aprašas) paskirtis – paskatinti Pasvalio rajono jaunimo ir su jaunimu dirbančias organizacijas (toliau – Organizacijos) prisidėti prie Pasvalio rajono savivaldybės jaunimo problemų sprendimo 2013</w:t>
      </w:r>
      <w:r>
        <w:rPr>
          <w:szCs w:val="24"/>
        </w:rPr>
        <w:t>–</w:t>
      </w:r>
      <w:r w:rsidRPr="009C67B5">
        <w:rPr>
          <w:rFonts w:ascii="Times New Roman" w:hAnsi="Times New Roman"/>
          <w:sz w:val="24"/>
          <w:szCs w:val="24"/>
        </w:rPr>
        <w:t xml:space="preserve">2018 metų plano, patvirtinto Pasvalio rajono savivaldybės tarybos 2012 m. gruodžio 27 d. sprendimu Nr. T1-258 </w:t>
      </w:r>
      <w:r>
        <w:rPr>
          <w:rFonts w:ascii="Times New Roman" w:hAnsi="Times New Roman"/>
          <w:sz w:val="24"/>
          <w:szCs w:val="24"/>
        </w:rPr>
        <w:t>„Dėl jaunimo problemų sprendimo Pasvalio rajono savivaldybėje 2013</w:t>
      </w:r>
      <w:r w:rsidRPr="009C67B5">
        <w:rPr>
          <w:rFonts w:ascii="Times New Roman" w:hAnsi="Times New Roman"/>
          <w:sz w:val="24"/>
          <w:szCs w:val="24"/>
        </w:rPr>
        <w:t>–</w:t>
      </w:r>
      <w:r>
        <w:rPr>
          <w:rFonts w:ascii="Times New Roman" w:hAnsi="Times New Roman"/>
          <w:sz w:val="24"/>
          <w:szCs w:val="24"/>
        </w:rPr>
        <w:t xml:space="preserve">2018 metų plano patvirtinimo)“ </w:t>
      </w:r>
      <w:r w:rsidRPr="009C67B5">
        <w:rPr>
          <w:rFonts w:ascii="Times New Roman" w:hAnsi="Times New Roman"/>
          <w:sz w:val="24"/>
          <w:szCs w:val="24"/>
        </w:rPr>
        <w:t xml:space="preserve">(toliau – Jaunimo problemų sprendimo planas) įgyvendinimo ir </w:t>
      </w:r>
      <w:r w:rsidRPr="009C67B5">
        <w:rPr>
          <w:rFonts w:ascii="Times New Roman" w:hAnsi="Times New Roman"/>
          <w:bCs/>
          <w:sz w:val="24"/>
          <w:szCs w:val="24"/>
          <w:lang w:eastAsia="ar-SA"/>
        </w:rPr>
        <w:t>užtikrinti tinkamas Organizacijų, kaip svarbaus pilietinės visuomenės elemento, veiklos ir plėtros sąlygas iš dalies finansuojant jų veiklą.</w:t>
      </w:r>
    </w:p>
    <w:p w:rsidR="00637566" w:rsidRPr="00E45501" w:rsidRDefault="00637566" w:rsidP="00637566">
      <w:pPr>
        <w:pStyle w:val="ListParagraph"/>
        <w:numPr>
          <w:ilvl w:val="0"/>
          <w:numId w:val="5"/>
        </w:numPr>
        <w:tabs>
          <w:tab w:val="left" w:pos="851"/>
        </w:tabs>
        <w:spacing w:after="0" w:line="240" w:lineRule="auto"/>
        <w:ind w:left="0" w:firstLine="567"/>
        <w:jc w:val="both"/>
        <w:rPr>
          <w:rFonts w:ascii="Times New Roman" w:hAnsi="Times New Roman"/>
          <w:sz w:val="24"/>
          <w:szCs w:val="24"/>
          <w:lang w:val="de-DE"/>
        </w:rPr>
      </w:pPr>
      <w:r w:rsidRPr="009C67B5">
        <w:rPr>
          <w:rFonts w:ascii="Times New Roman" w:hAnsi="Times New Roman"/>
          <w:sz w:val="24"/>
          <w:szCs w:val="24"/>
        </w:rPr>
        <w:t>Šis Aprašas nustato Organizacijų, kurių sąvoka apibrėžta Lietuvos Respublikos jaunimo politikos pagrindų įstatyme</w:t>
      </w:r>
      <w:r w:rsidRPr="009C67B5">
        <w:rPr>
          <w:rFonts w:ascii="Times New Roman" w:hAnsi="Times New Roman"/>
          <w:sz w:val="24"/>
          <w:szCs w:val="24"/>
          <w:shd w:val="clear" w:color="auto" w:fill="FFFFFF"/>
        </w:rPr>
        <w:t xml:space="preserve">, </w:t>
      </w:r>
      <w:r w:rsidRPr="009C67B5">
        <w:rPr>
          <w:rFonts w:ascii="Times New Roman" w:hAnsi="Times New Roman"/>
          <w:sz w:val="24"/>
          <w:szCs w:val="24"/>
        </w:rPr>
        <w:t>p</w:t>
      </w:r>
      <w:r>
        <w:rPr>
          <w:rFonts w:ascii="Times New Roman" w:hAnsi="Times New Roman"/>
          <w:sz w:val="24"/>
          <w:szCs w:val="24"/>
        </w:rPr>
        <w:t>araiškų</w:t>
      </w:r>
      <w:r w:rsidRPr="009C67B5">
        <w:rPr>
          <w:rFonts w:ascii="Times New Roman" w:hAnsi="Times New Roman"/>
          <w:sz w:val="24"/>
          <w:szCs w:val="24"/>
        </w:rPr>
        <w:t xml:space="preserve"> gauti </w:t>
      </w:r>
      <w:r>
        <w:rPr>
          <w:rFonts w:ascii="Times New Roman" w:hAnsi="Times New Roman"/>
          <w:sz w:val="24"/>
          <w:szCs w:val="24"/>
        </w:rPr>
        <w:t>finansavimą</w:t>
      </w:r>
      <w:r w:rsidRPr="009C67B5">
        <w:rPr>
          <w:rFonts w:ascii="Times New Roman" w:hAnsi="Times New Roman"/>
          <w:sz w:val="24"/>
          <w:szCs w:val="24"/>
        </w:rPr>
        <w:t xml:space="preserve"> teikimo, jų nagrinėjimo, </w:t>
      </w:r>
      <w:r>
        <w:rPr>
          <w:rFonts w:ascii="Times New Roman" w:hAnsi="Times New Roman"/>
          <w:sz w:val="24"/>
          <w:szCs w:val="24"/>
        </w:rPr>
        <w:t>finansavimo</w:t>
      </w:r>
      <w:r w:rsidRPr="009C67B5">
        <w:rPr>
          <w:rFonts w:ascii="Times New Roman" w:hAnsi="Times New Roman"/>
          <w:sz w:val="24"/>
          <w:szCs w:val="24"/>
        </w:rPr>
        <w:t xml:space="preserve"> skyrimo ir atsiskaitymo už gautą </w:t>
      </w:r>
      <w:r>
        <w:rPr>
          <w:rFonts w:ascii="Times New Roman" w:hAnsi="Times New Roman"/>
          <w:sz w:val="24"/>
          <w:szCs w:val="24"/>
        </w:rPr>
        <w:t>finansavimą</w:t>
      </w:r>
      <w:r w:rsidRPr="009C67B5">
        <w:rPr>
          <w:rFonts w:ascii="Times New Roman" w:hAnsi="Times New Roman"/>
          <w:sz w:val="24"/>
          <w:szCs w:val="24"/>
        </w:rPr>
        <w:t xml:space="preserve"> tvarką.</w:t>
      </w:r>
    </w:p>
    <w:p w:rsidR="00637566" w:rsidRPr="00E45501" w:rsidRDefault="00637566" w:rsidP="00637566">
      <w:pPr>
        <w:pStyle w:val="ListParagraph"/>
        <w:numPr>
          <w:ilvl w:val="0"/>
          <w:numId w:val="5"/>
        </w:numPr>
        <w:tabs>
          <w:tab w:val="left" w:pos="851"/>
        </w:tabs>
        <w:spacing w:after="0" w:line="240" w:lineRule="auto"/>
        <w:ind w:left="0" w:firstLine="567"/>
        <w:jc w:val="both"/>
        <w:rPr>
          <w:rFonts w:ascii="Times New Roman" w:hAnsi="Times New Roman"/>
          <w:sz w:val="24"/>
          <w:szCs w:val="24"/>
          <w:lang w:val="de-DE"/>
        </w:rPr>
      </w:pPr>
      <w:r>
        <w:rPr>
          <w:rFonts w:ascii="Times New Roman" w:hAnsi="Times New Roman"/>
          <w:sz w:val="24"/>
          <w:szCs w:val="24"/>
          <w:lang w:val="de-DE"/>
        </w:rPr>
        <w:t>Šiame apra</w:t>
      </w:r>
      <w:r>
        <w:rPr>
          <w:rFonts w:ascii="Times New Roman" w:hAnsi="Times New Roman"/>
          <w:sz w:val="24"/>
          <w:szCs w:val="24"/>
        </w:rPr>
        <w:t>še vartojamos sąvokos:</w:t>
      </w:r>
    </w:p>
    <w:p w:rsidR="00637566" w:rsidRPr="008B6AE7" w:rsidRDefault="00637566" w:rsidP="00637566">
      <w:pPr>
        <w:pStyle w:val="ListParagraph"/>
        <w:tabs>
          <w:tab w:val="left" w:pos="851"/>
        </w:tabs>
        <w:spacing w:after="0" w:line="240" w:lineRule="auto"/>
        <w:ind w:left="0" w:firstLine="567"/>
        <w:jc w:val="both"/>
        <w:rPr>
          <w:rFonts w:ascii="Times New Roman" w:hAnsi="Times New Roman"/>
          <w:sz w:val="24"/>
          <w:szCs w:val="24"/>
          <w:lang w:val="de-DE"/>
        </w:rPr>
      </w:pPr>
      <w:r w:rsidRPr="00E45501">
        <w:rPr>
          <w:rFonts w:ascii="Times New Roman" w:hAnsi="Times New Roman"/>
          <w:sz w:val="24"/>
          <w:szCs w:val="24"/>
        </w:rPr>
        <w:t xml:space="preserve">3.1. </w:t>
      </w:r>
      <w:r w:rsidRPr="00E45501">
        <w:rPr>
          <w:rFonts w:ascii="Times New Roman" w:hAnsi="Times New Roman"/>
          <w:b/>
          <w:bCs/>
          <w:color w:val="000000"/>
          <w:sz w:val="24"/>
          <w:szCs w:val="24"/>
          <w:lang w:eastAsia="lt-LT"/>
        </w:rPr>
        <w:t xml:space="preserve">Jaunimo organizacija </w:t>
      </w:r>
      <w:r w:rsidRPr="00E45501">
        <w:rPr>
          <w:rFonts w:ascii="Times New Roman" w:hAnsi="Times New Roman"/>
          <w:color w:val="000000"/>
          <w:sz w:val="24"/>
          <w:szCs w:val="24"/>
          <w:lang w:eastAsia="lt-LT"/>
        </w:rPr>
        <w:t>– įstatymų ir kitų teisės aktų nustatyta tvarka įregistruota asociacija</w:t>
      </w:r>
      <w:bookmarkStart w:id="5" w:name="part_76fdaf7096194a0dae6a3e8706bbea61"/>
      <w:bookmarkEnd w:id="5"/>
      <w:r>
        <w:rPr>
          <w:rFonts w:ascii="Times New Roman" w:hAnsi="Times New Roman"/>
          <w:color w:val="000000"/>
          <w:sz w:val="24"/>
          <w:szCs w:val="24"/>
          <w:lang w:eastAsia="lt-LT"/>
        </w:rPr>
        <w:t xml:space="preserve">, </w:t>
      </w:r>
      <w:r w:rsidRPr="00E45501">
        <w:rPr>
          <w:rFonts w:ascii="Times New Roman" w:hAnsi="Times New Roman"/>
          <w:color w:val="000000"/>
          <w:sz w:val="24"/>
          <w:szCs w:val="24"/>
          <w:lang w:eastAsia="lt-LT"/>
        </w:rPr>
        <w:t xml:space="preserve"> kurioje ne mažiau kaip 2/3 narių yra jauni žmonės ir (ar)</w:t>
      </w:r>
      <w:bookmarkStart w:id="6" w:name="part_7acebe724d724ca593a15a49f7ae57dc"/>
      <w:bookmarkEnd w:id="6"/>
      <w:r w:rsidRPr="00E45501">
        <w:rPr>
          <w:rFonts w:ascii="Times New Roman" w:hAnsi="Times New Roman"/>
          <w:color w:val="000000"/>
          <w:sz w:val="24"/>
          <w:szCs w:val="24"/>
          <w:lang w:eastAsia="lt-LT"/>
        </w:rPr>
        <w:t xml:space="preserve"> į kurią įeina ne mažiau kaip 2/3 asociacijų, kurių kiekvienos ne mažiau kaip 2/3 narių yra jauni žmonės.</w:t>
      </w:r>
    </w:p>
    <w:p w:rsidR="00637566" w:rsidRDefault="00637566" w:rsidP="00637566">
      <w:pPr>
        <w:tabs>
          <w:tab w:val="left" w:pos="567"/>
          <w:tab w:val="left" w:pos="851"/>
        </w:tabs>
        <w:ind w:firstLine="567"/>
        <w:jc w:val="both"/>
        <w:rPr>
          <w:color w:val="000000"/>
        </w:rPr>
      </w:pPr>
      <w:r w:rsidRPr="00E45501">
        <w:rPr>
          <w:bCs/>
          <w:color w:val="000000"/>
        </w:rPr>
        <w:t>3</w:t>
      </w:r>
      <w:r w:rsidRPr="00E45501">
        <w:rPr>
          <w:szCs w:val="24"/>
          <w:lang w:val="de-DE"/>
        </w:rPr>
        <w:t xml:space="preserve">.2. </w:t>
      </w:r>
      <w:r>
        <w:rPr>
          <w:b/>
          <w:bCs/>
          <w:color w:val="000000"/>
        </w:rPr>
        <w:t>Su jaunimu dirbanti organizacija</w:t>
      </w:r>
      <w:r>
        <w:rPr>
          <w:color w:val="000000"/>
        </w:rPr>
        <w:t xml:space="preserve"> – viešasis juridinis asmuo, kurio vienas iš tikslų – į jaunimą orientuota ir jaunimo poreikius tenkinanti veikla.</w:t>
      </w:r>
    </w:p>
    <w:p w:rsidR="00637566" w:rsidRPr="00D55FE5" w:rsidRDefault="00637566" w:rsidP="00637566">
      <w:pPr>
        <w:pStyle w:val="ListParagraph"/>
        <w:numPr>
          <w:ilvl w:val="0"/>
          <w:numId w:val="5"/>
        </w:numPr>
        <w:tabs>
          <w:tab w:val="left" w:pos="851"/>
        </w:tabs>
        <w:spacing w:after="0" w:line="240" w:lineRule="auto"/>
        <w:ind w:left="0" w:firstLine="567"/>
        <w:jc w:val="both"/>
        <w:rPr>
          <w:rFonts w:ascii="Times New Roman" w:hAnsi="Times New Roman"/>
          <w:sz w:val="24"/>
          <w:szCs w:val="24"/>
        </w:rPr>
      </w:pPr>
      <w:r w:rsidRPr="00D55FE5">
        <w:rPr>
          <w:rFonts w:ascii="Times New Roman" w:hAnsi="Times New Roman"/>
          <w:sz w:val="24"/>
          <w:szCs w:val="24"/>
        </w:rPr>
        <w:t xml:space="preserve">Lėšos skiriamos iš Savivaldybės biudžeto Bendruomeninės veiklos ir jaunimo rėmimo programos pagal priemonę 08.01.02.01.01 „Jaunimo organizacijų ir jaunimo savanoriškos veiklos skatinimas“. </w:t>
      </w:r>
    </w:p>
    <w:p w:rsidR="00637566" w:rsidRPr="000A69F4" w:rsidRDefault="00637566" w:rsidP="00637566">
      <w:pPr>
        <w:pStyle w:val="ListParagraph"/>
        <w:numPr>
          <w:ilvl w:val="0"/>
          <w:numId w:val="5"/>
        </w:numPr>
        <w:tabs>
          <w:tab w:val="left" w:pos="851"/>
        </w:tabs>
        <w:spacing w:after="0" w:line="240" w:lineRule="auto"/>
        <w:ind w:left="0" w:firstLine="567"/>
        <w:jc w:val="both"/>
        <w:rPr>
          <w:rFonts w:ascii="Times New Roman" w:hAnsi="Times New Roman"/>
          <w:sz w:val="24"/>
          <w:szCs w:val="24"/>
          <w:lang w:val="de-DE"/>
        </w:rPr>
      </w:pPr>
      <w:r w:rsidRPr="000A69F4">
        <w:rPr>
          <w:rFonts w:ascii="Times New Roman" w:hAnsi="Times New Roman"/>
          <w:sz w:val="24"/>
          <w:szCs w:val="24"/>
        </w:rPr>
        <w:t>Lėšos Organizacijoms skiriamos:</w:t>
      </w:r>
    </w:p>
    <w:p w:rsidR="00637566" w:rsidRPr="000A69F4" w:rsidRDefault="00637566" w:rsidP="00637566">
      <w:pPr>
        <w:pStyle w:val="ListParagraph"/>
        <w:tabs>
          <w:tab w:val="left" w:pos="851"/>
        </w:tabs>
        <w:spacing w:after="0" w:line="240" w:lineRule="auto"/>
        <w:ind w:left="567"/>
        <w:jc w:val="both"/>
        <w:rPr>
          <w:rFonts w:ascii="Times New Roman" w:hAnsi="Times New Roman"/>
          <w:sz w:val="24"/>
          <w:szCs w:val="24"/>
        </w:rPr>
      </w:pPr>
      <w:r>
        <w:rPr>
          <w:rFonts w:ascii="Times New Roman" w:hAnsi="Times New Roman"/>
          <w:sz w:val="24"/>
          <w:szCs w:val="24"/>
        </w:rPr>
        <w:t>5</w:t>
      </w:r>
      <w:r w:rsidRPr="000A69F4">
        <w:rPr>
          <w:rFonts w:ascii="Times New Roman" w:hAnsi="Times New Roman"/>
          <w:sz w:val="24"/>
          <w:szCs w:val="24"/>
        </w:rPr>
        <w:t>.1. konkurso būdu;</w:t>
      </w:r>
    </w:p>
    <w:p w:rsidR="00637566" w:rsidRPr="000A69F4" w:rsidRDefault="00637566" w:rsidP="00637566">
      <w:pPr>
        <w:pStyle w:val="ListParagraph"/>
        <w:tabs>
          <w:tab w:val="left" w:pos="851"/>
        </w:tabs>
        <w:spacing w:after="0" w:line="240" w:lineRule="auto"/>
        <w:ind w:left="567"/>
        <w:jc w:val="both"/>
        <w:rPr>
          <w:rFonts w:ascii="Times New Roman" w:hAnsi="Times New Roman"/>
          <w:sz w:val="24"/>
          <w:szCs w:val="24"/>
        </w:rPr>
      </w:pPr>
      <w:r>
        <w:rPr>
          <w:rFonts w:ascii="Times New Roman" w:hAnsi="Times New Roman"/>
          <w:sz w:val="24"/>
          <w:szCs w:val="24"/>
        </w:rPr>
        <w:t>5</w:t>
      </w:r>
      <w:r w:rsidRPr="000A69F4">
        <w:rPr>
          <w:rFonts w:ascii="Times New Roman" w:hAnsi="Times New Roman"/>
          <w:sz w:val="24"/>
          <w:szCs w:val="24"/>
        </w:rPr>
        <w:t>.2. ne konkurso būdu;</w:t>
      </w:r>
    </w:p>
    <w:p w:rsidR="00637566" w:rsidRPr="000A69F4" w:rsidRDefault="00637566" w:rsidP="00637566">
      <w:pPr>
        <w:pStyle w:val="ListParagraph"/>
        <w:numPr>
          <w:ilvl w:val="0"/>
          <w:numId w:val="5"/>
        </w:numPr>
        <w:tabs>
          <w:tab w:val="left" w:pos="851"/>
        </w:tabs>
        <w:spacing w:after="0" w:line="240" w:lineRule="auto"/>
        <w:ind w:left="0" w:firstLine="567"/>
        <w:jc w:val="both"/>
        <w:rPr>
          <w:rFonts w:ascii="Times New Roman" w:hAnsi="Times New Roman"/>
          <w:sz w:val="24"/>
          <w:szCs w:val="24"/>
          <w:lang w:val="de-DE"/>
        </w:rPr>
      </w:pPr>
      <w:r w:rsidRPr="000A69F4">
        <w:rPr>
          <w:rFonts w:ascii="Times New Roman" w:hAnsi="Times New Roman"/>
          <w:sz w:val="24"/>
          <w:szCs w:val="24"/>
        </w:rPr>
        <w:t>Konkurso būdu Organizacijos finansuojamos Pasvalio rajono savivaldybes administracijai (toliau – Administracija) skelbiant projektų konkursą.</w:t>
      </w:r>
    </w:p>
    <w:p w:rsidR="00637566" w:rsidRPr="000A69F4" w:rsidRDefault="00637566" w:rsidP="00637566">
      <w:pPr>
        <w:pStyle w:val="ListParagraph"/>
        <w:numPr>
          <w:ilvl w:val="0"/>
          <w:numId w:val="5"/>
        </w:numPr>
        <w:tabs>
          <w:tab w:val="left" w:pos="851"/>
        </w:tabs>
        <w:spacing w:after="0" w:line="240" w:lineRule="auto"/>
        <w:ind w:left="0" w:firstLine="567"/>
        <w:jc w:val="both"/>
        <w:rPr>
          <w:rFonts w:ascii="Times New Roman" w:hAnsi="Times New Roman"/>
          <w:sz w:val="24"/>
          <w:szCs w:val="24"/>
        </w:rPr>
      </w:pPr>
      <w:r w:rsidRPr="000A69F4">
        <w:rPr>
          <w:rFonts w:ascii="Times New Roman" w:hAnsi="Times New Roman"/>
          <w:sz w:val="24"/>
          <w:szCs w:val="24"/>
        </w:rPr>
        <w:t>Lėšos ne konkurso būdu gali būti skiriamos Organizacijų projektams bendrai finansuoti, dalyvaujant nacionalinio biudžeto ir Europos Sąjungos programose.</w:t>
      </w:r>
    </w:p>
    <w:p w:rsidR="00637566" w:rsidRPr="00B8022B" w:rsidRDefault="00637566" w:rsidP="00637566">
      <w:pPr>
        <w:tabs>
          <w:tab w:val="left" w:pos="851"/>
        </w:tabs>
        <w:ind w:firstLine="567"/>
        <w:jc w:val="both"/>
        <w:rPr>
          <w:szCs w:val="24"/>
        </w:rPr>
      </w:pPr>
      <w:r>
        <w:rPr>
          <w:szCs w:val="24"/>
        </w:rPr>
        <w:t xml:space="preserve">8. </w:t>
      </w:r>
      <w:r w:rsidRPr="00B8022B">
        <w:rPr>
          <w:szCs w:val="24"/>
        </w:rPr>
        <w:t>Organizacijų projektų paraiškas ir prašymus vertina Pasvalio rajono savivaldybės jaunimo reikalų taryba (toliau – Taryba</w:t>
      </w:r>
      <w:r w:rsidRPr="00954508">
        <w:rPr>
          <w:szCs w:val="24"/>
        </w:rPr>
        <w:t>)</w:t>
      </w:r>
      <w:r>
        <w:rPr>
          <w:szCs w:val="24"/>
        </w:rPr>
        <w:t>.</w:t>
      </w:r>
      <w:r w:rsidRPr="00954508">
        <w:rPr>
          <w:szCs w:val="24"/>
        </w:rPr>
        <w:t xml:space="preserve"> </w:t>
      </w:r>
    </w:p>
    <w:p w:rsidR="00637566" w:rsidRPr="00C01430" w:rsidRDefault="00637566" w:rsidP="00637566">
      <w:pPr>
        <w:pStyle w:val="ListParagraph"/>
        <w:numPr>
          <w:ilvl w:val="0"/>
          <w:numId w:val="4"/>
        </w:numPr>
        <w:tabs>
          <w:tab w:val="left" w:pos="3261"/>
          <w:tab w:val="left" w:pos="3686"/>
        </w:tabs>
        <w:spacing w:after="0" w:line="240" w:lineRule="auto"/>
        <w:ind w:firstLine="2181"/>
        <w:rPr>
          <w:rFonts w:ascii="Times New Roman" w:hAnsi="Times New Roman"/>
          <w:b/>
          <w:sz w:val="24"/>
          <w:szCs w:val="24"/>
        </w:rPr>
      </w:pPr>
      <w:r w:rsidRPr="00C01430">
        <w:rPr>
          <w:rFonts w:ascii="Times New Roman" w:hAnsi="Times New Roman"/>
          <w:b/>
          <w:sz w:val="24"/>
          <w:szCs w:val="24"/>
        </w:rPr>
        <w:t>TIKSLAS</w:t>
      </w:r>
    </w:p>
    <w:p w:rsidR="00637566" w:rsidRPr="00D35DCD" w:rsidRDefault="00637566" w:rsidP="00637566">
      <w:pPr>
        <w:pStyle w:val="ListParagraph"/>
        <w:spacing w:after="0" w:line="240" w:lineRule="auto"/>
        <w:ind w:left="1080"/>
        <w:rPr>
          <w:rFonts w:ascii="Times New Roman" w:hAnsi="Times New Roman"/>
          <w:b/>
          <w:sz w:val="24"/>
          <w:szCs w:val="24"/>
        </w:rPr>
      </w:pPr>
    </w:p>
    <w:p w:rsidR="00637566" w:rsidRPr="002A1C04" w:rsidRDefault="00637566" w:rsidP="00637566">
      <w:pPr>
        <w:tabs>
          <w:tab w:val="left" w:pos="851"/>
        </w:tabs>
        <w:ind w:firstLine="567"/>
        <w:jc w:val="both"/>
        <w:rPr>
          <w:szCs w:val="24"/>
        </w:rPr>
      </w:pPr>
      <w:r>
        <w:rPr>
          <w:szCs w:val="24"/>
        </w:rPr>
        <w:t xml:space="preserve">9. </w:t>
      </w:r>
      <w:r w:rsidRPr="002A1C04">
        <w:rPr>
          <w:szCs w:val="24"/>
        </w:rPr>
        <w:t>Jaunimo organizacijų ir jaunimo savanoriškos veiklos skatinimo priemonės (toliau – Priemonė) tikslas – aktyvinti Organizacijas prisidėti prie Ja</w:t>
      </w:r>
      <w:r w:rsidRPr="002A1C04">
        <w:rPr>
          <w:bCs/>
          <w:szCs w:val="24"/>
          <w:lang w:eastAsia="ar-SA"/>
        </w:rPr>
        <w:t>unimo problemų sprendimo plano įgyvendinimo ir plėsti Pasvalio rajono jaunimo ir su jaunimu dirbančių</w:t>
      </w:r>
      <w:r w:rsidRPr="002A1C04">
        <w:rPr>
          <w:b/>
          <w:bCs/>
          <w:szCs w:val="24"/>
          <w:lang w:eastAsia="ar-SA"/>
        </w:rPr>
        <w:t xml:space="preserve"> </w:t>
      </w:r>
      <w:r w:rsidRPr="002A1C04">
        <w:rPr>
          <w:bCs/>
          <w:szCs w:val="24"/>
          <w:lang w:eastAsia="ar-SA"/>
        </w:rPr>
        <w:t>organizacijų veiklos spektrą, skatinti pilietiškumą</w:t>
      </w:r>
      <w:r>
        <w:rPr>
          <w:bCs/>
          <w:szCs w:val="24"/>
          <w:lang w:eastAsia="ar-SA"/>
        </w:rPr>
        <w:t>.</w:t>
      </w:r>
    </w:p>
    <w:p w:rsidR="00637566" w:rsidRPr="00C01430" w:rsidRDefault="00637566" w:rsidP="00637566">
      <w:pPr>
        <w:pStyle w:val="ListParagraph"/>
        <w:tabs>
          <w:tab w:val="left" w:pos="851"/>
        </w:tabs>
        <w:spacing w:after="0" w:line="240" w:lineRule="auto"/>
        <w:ind w:left="567"/>
        <w:jc w:val="both"/>
        <w:rPr>
          <w:rFonts w:ascii="Times New Roman" w:hAnsi="Times New Roman"/>
          <w:sz w:val="24"/>
          <w:szCs w:val="24"/>
        </w:rPr>
      </w:pPr>
    </w:p>
    <w:p w:rsidR="00637566" w:rsidRPr="00C01430" w:rsidRDefault="00637566" w:rsidP="00637566">
      <w:pPr>
        <w:pStyle w:val="ListParagraph"/>
        <w:numPr>
          <w:ilvl w:val="0"/>
          <w:numId w:val="4"/>
        </w:numPr>
        <w:spacing w:after="0" w:line="240" w:lineRule="auto"/>
        <w:jc w:val="center"/>
        <w:rPr>
          <w:rFonts w:ascii="Times New Roman" w:hAnsi="Times New Roman"/>
          <w:b/>
          <w:sz w:val="24"/>
          <w:szCs w:val="24"/>
        </w:rPr>
      </w:pPr>
      <w:r w:rsidRPr="00C01430">
        <w:rPr>
          <w:rFonts w:ascii="Times New Roman" w:hAnsi="Times New Roman"/>
          <w:b/>
          <w:sz w:val="24"/>
          <w:szCs w:val="24"/>
        </w:rPr>
        <w:t>TINKAMI PAREIŠKĖJAI</w:t>
      </w:r>
    </w:p>
    <w:p w:rsidR="00637566" w:rsidRPr="00C01430" w:rsidRDefault="00637566" w:rsidP="00637566">
      <w:pPr>
        <w:jc w:val="center"/>
        <w:rPr>
          <w:b/>
          <w:szCs w:val="24"/>
        </w:rPr>
      </w:pPr>
    </w:p>
    <w:p w:rsidR="00637566" w:rsidRPr="003D04D3" w:rsidRDefault="00637566" w:rsidP="00637566">
      <w:pPr>
        <w:tabs>
          <w:tab w:val="left" w:pos="851"/>
        </w:tabs>
        <w:jc w:val="both"/>
        <w:rPr>
          <w:szCs w:val="24"/>
        </w:rPr>
      </w:pPr>
      <w:r w:rsidRPr="00D35DCD">
        <w:rPr>
          <w:szCs w:val="24"/>
        </w:rPr>
        <w:t xml:space="preserve">          </w:t>
      </w:r>
      <w:r>
        <w:rPr>
          <w:szCs w:val="24"/>
        </w:rPr>
        <w:t>10</w:t>
      </w:r>
      <w:r w:rsidRPr="00B8022B">
        <w:rPr>
          <w:szCs w:val="24"/>
        </w:rPr>
        <w:t xml:space="preserve">. Teikti paraiškas gali Organizacijos atitinkančios Aprašo 2 punkto nuostatas ir registruotos </w:t>
      </w:r>
      <w:r>
        <w:rPr>
          <w:szCs w:val="24"/>
        </w:rPr>
        <w:t>S</w:t>
      </w:r>
      <w:r w:rsidRPr="00B8022B">
        <w:rPr>
          <w:szCs w:val="24"/>
        </w:rPr>
        <w:t>avivaldybėje.</w:t>
      </w:r>
      <w:r w:rsidRPr="00D35DCD">
        <w:rPr>
          <w:szCs w:val="24"/>
        </w:rPr>
        <w:t xml:space="preserve"> </w:t>
      </w:r>
    </w:p>
    <w:p w:rsidR="00637566" w:rsidRPr="00C01430" w:rsidRDefault="00637566" w:rsidP="00637566">
      <w:pPr>
        <w:pStyle w:val="ListParagraph"/>
        <w:numPr>
          <w:ilvl w:val="0"/>
          <w:numId w:val="4"/>
        </w:numPr>
        <w:spacing w:after="0" w:line="240" w:lineRule="auto"/>
        <w:jc w:val="center"/>
        <w:rPr>
          <w:rFonts w:ascii="Times New Roman" w:hAnsi="Times New Roman"/>
          <w:b/>
          <w:sz w:val="24"/>
          <w:szCs w:val="24"/>
        </w:rPr>
      </w:pPr>
      <w:r w:rsidRPr="00C01430">
        <w:rPr>
          <w:rFonts w:ascii="Times New Roman" w:hAnsi="Times New Roman"/>
          <w:b/>
          <w:sz w:val="24"/>
          <w:szCs w:val="24"/>
        </w:rPr>
        <w:lastRenderedPageBreak/>
        <w:t>FINANSAVIMO TVARKA</w:t>
      </w:r>
    </w:p>
    <w:p w:rsidR="00637566" w:rsidRPr="00C01430" w:rsidRDefault="00637566" w:rsidP="00637566">
      <w:pPr>
        <w:jc w:val="both"/>
        <w:rPr>
          <w:szCs w:val="24"/>
        </w:rPr>
      </w:pPr>
    </w:p>
    <w:p w:rsidR="00637566" w:rsidRPr="000A69F4" w:rsidRDefault="00637566" w:rsidP="00637566">
      <w:pPr>
        <w:tabs>
          <w:tab w:val="left" w:pos="993"/>
          <w:tab w:val="left" w:pos="1560"/>
        </w:tabs>
        <w:ind w:firstLine="567"/>
        <w:jc w:val="both"/>
        <w:rPr>
          <w:szCs w:val="24"/>
        </w:rPr>
      </w:pPr>
      <w:r w:rsidRPr="000A69F4">
        <w:rPr>
          <w:szCs w:val="24"/>
        </w:rPr>
        <w:t>1</w:t>
      </w:r>
      <w:r>
        <w:rPr>
          <w:szCs w:val="24"/>
        </w:rPr>
        <w:t>1</w:t>
      </w:r>
      <w:r w:rsidRPr="000A69F4">
        <w:rPr>
          <w:szCs w:val="24"/>
        </w:rPr>
        <w:t xml:space="preserve">. Lėšos Organizacijų projektams </w:t>
      </w:r>
      <w:r>
        <w:rPr>
          <w:szCs w:val="24"/>
        </w:rPr>
        <w:t>finansuoti</w:t>
      </w:r>
      <w:r w:rsidRPr="000A69F4">
        <w:rPr>
          <w:szCs w:val="24"/>
        </w:rPr>
        <w:t xml:space="preserve"> yra numatomos kiekvienais metais Savivaldybės biudžete. </w:t>
      </w:r>
    </w:p>
    <w:p w:rsidR="00637566" w:rsidRPr="000A69F4" w:rsidRDefault="00637566" w:rsidP="00637566">
      <w:pPr>
        <w:tabs>
          <w:tab w:val="left" w:pos="993"/>
          <w:tab w:val="left" w:pos="1560"/>
        </w:tabs>
        <w:ind w:firstLine="567"/>
        <w:jc w:val="both"/>
        <w:rPr>
          <w:szCs w:val="24"/>
        </w:rPr>
      </w:pPr>
      <w:r w:rsidRPr="000A69F4">
        <w:rPr>
          <w:szCs w:val="24"/>
        </w:rPr>
        <w:t>1</w:t>
      </w:r>
      <w:r>
        <w:rPr>
          <w:szCs w:val="24"/>
        </w:rPr>
        <w:t>2</w:t>
      </w:r>
      <w:r w:rsidRPr="000A69F4">
        <w:rPr>
          <w:szCs w:val="24"/>
        </w:rPr>
        <w:t xml:space="preserve">. Lėšos skiriamos </w:t>
      </w:r>
      <w:r>
        <w:rPr>
          <w:szCs w:val="24"/>
        </w:rPr>
        <w:t>S</w:t>
      </w:r>
      <w:r w:rsidRPr="000A69F4">
        <w:rPr>
          <w:szCs w:val="24"/>
        </w:rPr>
        <w:t>avivaldybės tarybos sprendimu, atsižvelgiant į Tarybos siūlymą.</w:t>
      </w:r>
    </w:p>
    <w:p w:rsidR="00637566" w:rsidRPr="000A69F4" w:rsidRDefault="00637566" w:rsidP="00637566">
      <w:pPr>
        <w:tabs>
          <w:tab w:val="left" w:pos="851"/>
        </w:tabs>
        <w:ind w:firstLine="567"/>
        <w:jc w:val="both"/>
        <w:rPr>
          <w:szCs w:val="24"/>
        </w:rPr>
      </w:pPr>
      <w:r w:rsidRPr="000A69F4">
        <w:rPr>
          <w:szCs w:val="24"/>
        </w:rPr>
        <w:t>1</w:t>
      </w:r>
      <w:r>
        <w:rPr>
          <w:szCs w:val="24"/>
        </w:rPr>
        <w:t>3</w:t>
      </w:r>
      <w:r w:rsidRPr="000A69F4">
        <w:rPr>
          <w:szCs w:val="24"/>
        </w:rPr>
        <w:t>. Maksimalią vieno projekto finansavimo sumą skiriamą konkurso būdu kiekvienais metais apsprendžia Taryba protokoliniu sprendimu prieš paskelbiant kvietimą teikti projektines paraiškas.</w:t>
      </w:r>
    </w:p>
    <w:p w:rsidR="00637566" w:rsidRPr="000A69F4" w:rsidRDefault="00637566" w:rsidP="00637566">
      <w:pPr>
        <w:tabs>
          <w:tab w:val="left" w:pos="851"/>
          <w:tab w:val="left" w:pos="993"/>
        </w:tabs>
        <w:ind w:firstLine="567"/>
        <w:jc w:val="both"/>
        <w:rPr>
          <w:szCs w:val="24"/>
        </w:rPr>
      </w:pPr>
      <w:r w:rsidRPr="000A69F4">
        <w:rPr>
          <w:szCs w:val="24"/>
        </w:rPr>
        <w:t>1</w:t>
      </w:r>
      <w:r>
        <w:rPr>
          <w:szCs w:val="24"/>
        </w:rPr>
        <w:t>4</w:t>
      </w:r>
      <w:r w:rsidRPr="000A69F4">
        <w:rPr>
          <w:szCs w:val="24"/>
        </w:rPr>
        <w:t xml:space="preserve">. Projekto paramos intensyvumas – </w:t>
      </w:r>
      <w:r>
        <w:rPr>
          <w:szCs w:val="24"/>
        </w:rPr>
        <w:t xml:space="preserve">iki </w:t>
      </w:r>
      <w:r w:rsidRPr="000A69F4">
        <w:rPr>
          <w:szCs w:val="24"/>
        </w:rPr>
        <w:t>100 proc.</w:t>
      </w:r>
      <w:r>
        <w:rPr>
          <w:szCs w:val="24"/>
        </w:rPr>
        <w:t xml:space="preserve"> </w:t>
      </w:r>
    </w:p>
    <w:p w:rsidR="00637566" w:rsidRDefault="00637566" w:rsidP="00637566">
      <w:pPr>
        <w:tabs>
          <w:tab w:val="left" w:pos="851"/>
          <w:tab w:val="left" w:pos="993"/>
        </w:tabs>
        <w:ind w:left="567"/>
        <w:jc w:val="both"/>
        <w:rPr>
          <w:szCs w:val="24"/>
        </w:rPr>
      </w:pPr>
    </w:p>
    <w:p w:rsidR="00637566" w:rsidRPr="00F65B4C" w:rsidRDefault="00637566" w:rsidP="00637566">
      <w:pPr>
        <w:tabs>
          <w:tab w:val="left" w:pos="851"/>
          <w:tab w:val="left" w:pos="993"/>
        </w:tabs>
        <w:ind w:left="567"/>
        <w:jc w:val="center"/>
        <w:rPr>
          <w:szCs w:val="24"/>
        </w:rPr>
      </w:pPr>
      <w:r w:rsidRPr="00C01430">
        <w:rPr>
          <w:b/>
          <w:szCs w:val="24"/>
        </w:rPr>
        <w:t>V. PROJEKTŲ VERTINIMO, LĖŠŲ SKYRIMO PRIORITETAI IR KRITERIJAI</w:t>
      </w:r>
    </w:p>
    <w:p w:rsidR="00637566" w:rsidRPr="00C01430" w:rsidRDefault="00637566" w:rsidP="00637566">
      <w:pPr>
        <w:jc w:val="center"/>
        <w:rPr>
          <w:b/>
          <w:szCs w:val="24"/>
        </w:rPr>
      </w:pPr>
    </w:p>
    <w:p w:rsidR="00637566" w:rsidRPr="00D35DCD" w:rsidRDefault="00637566" w:rsidP="00637566">
      <w:pPr>
        <w:tabs>
          <w:tab w:val="left" w:pos="993"/>
        </w:tabs>
        <w:ind w:firstLine="567"/>
        <w:jc w:val="both"/>
        <w:rPr>
          <w:bCs/>
          <w:szCs w:val="24"/>
          <w:lang w:eastAsia="ar-SA"/>
        </w:rPr>
      </w:pPr>
      <w:r>
        <w:rPr>
          <w:szCs w:val="24"/>
        </w:rPr>
        <w:t>15</w:t>
      </w:r>
      <w:r w:rsidRPr="00D35DCD">
        <w:rPr>
          <w:szCs w:val="24"/>
        </w:rPr>
        <w:t xml:space="preserve">. </w:t>
      </w:r>
      <w:r>
        <w:rPr>
          <w:szCs w:val="24"/>
        </w:rPr>
        <w:t>Finansavimas</w:t>
      </w:r>
      <w:r w:rsidRPr="00D35DCD">
        <w:rPr>
          <w:szCs w:val="24"/>
        </w:rPr>
        <w:t xml:space="preserve"> skiriama</w:t>
      </w:r>
      <w:r>
        <w:rPr>
          <w:szCs w:val="24"/>
        </w:rPr>
        <w:t>s</w:t>
      </w:r>
      <w:r w:rsidRPr="00D35DCD">
        <w:rPr>
          <w:szCs w:val="24"/>
        </w:rPr>
        <w:t xml:space="preserve"> Organizacijų veikloms, prisidedančioms prie </w:t>
      </w:r>
      <w:r w:rsidRPr="00D35DCD">
        <w:rPr>
          <w:bCs/>
          <w:szCs w:val="24"/>
          <w:lang w:eastAsia="ar-SA"/>
        </w:rPr>
        <w:t>Jaunimo problemų sprendimo plano įgyvendinimo.</w:t>
      </w:r>
    </w:p>
    <w:p w:rsidR="00637566" w:rsidRPr="00D35DCD" w:rsidRDefault="00637566" w:rsidP="00637566">
      <w:pPr>
        <w:tabs>
          <w:tab w:val="left" w:pos="720"/>
        </w:tabs>
        <w:ind w:firstLine="600"/>
        <w:jc w:val="both"/>
        <w:rPr>
          <w:szCs w:val="24"/>
        </w:rPr>
      </w:pPr>
      <w:r>
        <w:rPr>
          <w:bCs/>
          <w:szCs w:val="24"/>
          <w:lang w:eastAsia="ar-SA"/>
        </w:rPr>
        <w:t>16</w:t>
      </w:r>
      <w:r w:rsidRPr="00D35DCD">
        <w:rPr>
          <w:bCs/>
          <w:szCs w:val="24"/>
          <w:lang w:eastAsia="ar-SA"/>
        </w:rPr>
        <w:t xml:space="preserve">. </w:t>
      </w:r>
      <w:r>
        <w:rPr>
          <w:szCs w:val="24"/>
        </w:rPr>
        <w:t>Finansavimas nėra skiriamas</w:t>
      </w:r>
      <w:r w:rsidRPr="00D35DCD">
        <w:rPr>
          <w:szCs w:val="24"/>
        </w:rPr>
        <w:t>:</w:t>
      </w:r>
    </w:p>
    <w:p w:rsidR="00637566" w:rsidRPr="00D35DCD" w:rsidRDefault="00637566" w:rsidP="00637566">
      <w:pPr>
        <w:tabs>
          <w:tab w:val="left" w:pos="720"/>
        </w:tabs>
        <w:ind w:firstLine="600"/>
        <w:jc w:val="both"/>
        <w:rPr>
          <w:szCs w:val="24"/>
        </w:rPr>
      </w:pPr>
      <w:r>
        <w:rPr>
          <w:szCs w:val="24"/>
        </w:rPr>
        <w:t>16</w:t>
      </w:r>
      <w:r w:rsidRPr="00D35DCD">
        <w:rPr>
          <w:szCs w:val="24"/>
        </w:rPr>
        <w:t>.1. komercinei veiklai;</w:t>
      </w:r>
    </w:p>
    <w:p w:rsidR="00637566" w:rsidRPr="00D35DCD" w:rsidRDefault="00637566" w:rsidP="00637566">
      <w:pPr>
        <w:tabs>
          <w:tab w:val="left" w:pos="741"/>
        </w:tabs>
        <w:ind w:firstLine="600"/>
        <w:jc w:val="both"/>
        <w:rPr>
          <w:szCs w:val="24"/>
        </w:rPr>
      </w:pPr>
      <w:r>
        <w:rPr>
          <w:szCs w:val="24"/>
        </w:rPr>
        <w:t>16</w:t>
      </w:r>
      <w:r w:rsidRPr="00D35DCD">
        <w:rPr>
          <w:szCs w:val="24"/>
        </w:rPr>
        <w:t>.2. kasdienei organizacijos veiklai;</w:t>
      </w:r>
    </w:p>
    <w:p w:rsidR="00637566" w:rsidRPr="000A69F4" w:rsidRDefault="00637566" w:rsidP="00637566">
      <w:pPr>
        <w:ind w:firstLine="600"/>
        <w:jc w:val="both"/>
        <w:rPr>
          <w:szCs w:val="24"/>
        </w:rPr>
      </w:pPr>
      <w:r w:rsidRPr="000A69F4">
        <w:rPr>
          <w:szCs w:val="24"/>
        </w:rPr>
        <w:t>1</w:t>
      </w:r>
      <w:r>
        <w:rPr>
          <w:szCs w:val="24"/>
        </w:rPr>
        <w:t>6</w:t>
      </w:r>
      <w:r w:rsidRPr="000A69F4">
        <w:rPr>
          <w:szCs w:val="24"/>
        </w:rPr>
        <w:t>.3. projektams, kuriems jau skirtas finansavimas iš Savivaldybės biudžeto lėšų ar kitų finansavimo šaltinių</w:t>
      </w:r>
      <w:r>
        <w:rPr>
          <w:szCs w:val="24"/>
        </w:rPr>
        <w:t>;</w:t>
      </w:r>
    </w:p>
    <w:p w:rsidR="00637566" w:rsidRPr="00B11A5B" w:rsidRDefault="00637566" w:rsidP="00637566">
      <w:pPr>
        <w:tabs>
          <w:tab w:val="left" w:pos="851"/>
          <w:tab w:val="left" w:pos="1134"/>
        </w:tabs>
        <w:ind w:left="567"/>
        <w:jc w:val="both"/>
        <w:rPr>
          <w:szCs w:val="24"/>
        </w:rPr>
      </w:pPr>
      <w:r w:rsidRPr="000A69F4">
        <w:rPr>
          <w:szCs w:val="24"/>
        </w:rPr>
        <w:t>1</w:t>
      </w:r>
      <w:r>
        <w:rPr>
          <w:szCs w:val="24"/>
        </w:rPr>
        <w:t>6.</w:t>
      </w:r>
      <w:r w:rsidRPr="000A69F4">
        <w:rPr>
          <w:szCs w:val="24"/>
        </w:rPr>
        <w:t>4. įrangai ir remontui, kurie nesusiję su vykdomu projektu;</w:t>
      </w:r>
    </w:p>
    <w:p w:rsidR="00637566" w:rsidRPr="00D35DCD" w:rsidRDefault="00637566" w:rsidP="00637566">
      <w:pPr>
        <w:pStyle w:val="ListParagraph"/>
        <w:tabs>
          <w:tab w:val="left" w:pos="851"/>
          <w:tab w:val="left" w:pos="1134"/>
        </w:tabs>
        <w:spacing w:after="0" w:line="240" w:lineRule="auto"/>
        <w:ind w:left="0" w:firstLine="567"/>
        <w:jc w:val="both"/>
        <w:rPr>
          <w:rFonts w:ascii="Times New Roman" w:hAnsi="Times New Roman"/>
          <w:sz w:val="24"/>
          <w:szCs w:val="24"/>
        </w:rPr>
      </w:pPr>
      <w:r w:rsidRPr="00D35DCD">
        <w:rPr>
          <w:rFonts w:ascii="Times New Roman" w:hAnsi="Times New Roman"/>
          <w:sz w:val="24"/>
          <w:szCs w:val="24"/>
        </w:rPr>
        <w:t>1</w:t>
      </w:r>
      <w:r>
        <w:rPr>
          <w:rFonts w:ascii="Times New Roman" w:hAnsi="Times New Roman"/>
          <w:sz w:val="24"/>
          <w:szCs w:val="24"/>
        </w:rPr>
        <w:t>6</w:t>
      </w:r>
      <w:r w:rsidRPr="00D35DCD">
        <w:rPr>
          <w:rFonts w:ascii="Times New Roman" w:hAnsi="Times New Roman"/>
          <w:sz w:val="24"/>
          <w:szCs w:val="24"/>
        </w:rPr>
        <w:t xml:space="preserve">.5. jei projekte numatyta veikla neatitinka steigimo dokumentuose numatytos </w:t>
      </w:r>
      <w:r w:rsidRPr="00D35DCD">
        <w:rPr>
          <w:rFonts w:ascii="Times New Roman" w:hAnsi="Times New Roman"/>
          <w:sz w:val="24"/>
          <w:szCs w:val="24"/>
          <w:lang w:val="en-US"/>
        </w:rPr>
        <w:t>O</w:t>
      </w:r>
      <w:r w:rsidRPr="00D35DCD">
        <w:rPr>
          <w:rFonts w:ascii="Times New Roman" w:hAnsi="Times New Roman"/>
          <w:sz w:val="24"/>
          <w:szCs w:val="24"/>
        </w:rPr>
        <w:t>rganizacijos veiklos;</w:t>
      </w:r>
    </w:p>
    <w:p w:rsidR="00637566" w:rsidRPr="00D35DCD" w:rsidRDefault="00637566" w:rsidP="00637566">
      <w:pPr>
        <w:pStyle w:val="ListParagraph"/>
        <w:tabs>
          <w:tab w:val="left" w:pos="851"/>
          <w:tab w:val="left" w:pos="1134"/>
        </w:tabs>
        <w:spacing w:after="0" w:line="240" w:lineRule="auto"/>
        <w:ind w:left="0" w:firstLine="567"/>
        <w:jc w:val="both"/>
        <w:rPr>
          <w:rFonts w:ascii="Times New Roman" w:hAnsi="Times New Roman"/>
          <w:sz w:val="24"/>
          <w:szCs w:val="24"/>
        </w:rPr>
      </w:pPr>
      <w:r w:rsidRPr="00D35DCD">
        <w:rPr>
          <w:rFonts w:ascii="Times New Roman" w:hAnsi="Times New Roman"/>
          <w:sz w:val="24"/>
          <w:szCs w:val="24"/>
        </w:rPr>
        <w:t>1</w:t>
      </w:r>
      <w:r>
        <w:rPr>
          <w:rFonts w:ascii="Times New Roman" w:hAnsi="Times New Roman"/>
          <w:sz w:val="24"/>
          <w:szCs w:val="24"/>
        </w:rPr>
        <w:t>6</w:t>
      </w:r>
      <w:r w:rsidRPr="00D35DCD">
        <w:rPr>
          <w:rFonts w:ascii="Times New Roman" w:hAnsi="Times New Roman"/>
          <w:sz w:val="24"/>
          <w:szCs w:val="24"/>
        </w:rPr>
        <w:t>.6. jei Organizacija nepateikė ataskaitos už praėjusiais metais įvykdytą projektą arba buvo nustatyta, kad Savivaldybės biudžeto lėšos panaudotos ne pagal paskirtį.</w:t>
      </w:r>
    </w:p>
    <w:p w:rsidR="00637566" w:rsidRPr="00D35DCD" w:rsidRDefault="00637566" w:rsidP="00637566">
      <w:pPr>
        <w:tabs>
          <w:tab w:val="left" w:pos="993"/>
        </w:tabs>
        <w:ind w:left="567"/>
        <w:jc w:val="both"/>
        <w:rPr>
          <w:szCs w:val="24"/>
        </w:rPr>
      </w:pPr>
      <w:r w:rsidRPr="00D35DCD">
        <w:rPr>
          <w:szCs w:val="24"/>
        </w:rPr>
        <w:t>1</w:t>
      </w:r>
      <w:r>
        <w:rPr>
          <w:szCs w:val="24"/>
        </w:rPr>
        <w:t>7</w:t>
      </w:r>
      <w:r w:rsidRPr="00D35DCD">
        <w:rPr>
          <w:szCs w:val="24"/>
        </w:rPr>
        <w:t>. Lėšos skiriamos šioms veikloms finansuoti:</w:t>
      </w:r>
    </w:p>
    <w:p w:rsidR="00637566" w:rsidRPr="004178AD" w:rsidRDefault="00637566" w:rsidP="00637566">
      <w:pPr>
        <w:tabs>
          <w:tab w:val="left" w:pos="720"/>
          <w:tab w:val="left" w:pos="1134"/>
        </w:tabs>
        <w:ind w:left="567"/>
        <w:jc w:val="both"/>
        <w:rPr>
          <w:szCs w:val="24"/>
        </w:rPr>
      </w:pPr>
      <w:r>
        <w:rPr>
          <w:szCs w:val="24"/>
        </w:rPr>
        <w:t>17.1.</w:t>
      </w:r>
      <w:r w:rsidRPr="004178AD">
        <w:rPr>
          <w:szCs w:val="24"/>
        </w:rPr>
        <w:t xml:space="preserve"> </w:t>
      </w:r>
      <w:r>
        <w:rPr>
          <w:szCs w:val="24"/>
        </w:rPr>
        <w:t>p</w:t>
      </w:r>
      <w:r w:rsidRPr="004178AD">
        <w:rPr>
          <w:szCs w:val="24"/>
        </w:rPr>
        <w:t>ilietiškumo ugdymui;</w:t>
      </w:r>
    </w:p>
    <w:p w:rsidR="00637566" w:rsidRPr="00C01430" w:rsidRDefault="00637566" w:rsidP="00637566">
      <w:pPr>
        <w:pStyle w:val="ListParagraph"/>
        <w:tabs>
          <w:tab w:val="left" w:pos="720"/>
          <w:tab w:val="left" w:pos="1134"/>
        </w:tabs>
        <w:spacing w:after="0" w:line="240" w:lineRule="auto"/>
        <w:ind w:left="567"/>
        <w:jc w:val="both"/>
        <w:rPr>
          <w:rFonts w:ascii="Times New Roman" w:hAnsi="Times New Roman"/>
          <w:sz w:val="24"/>
          <w:szCs w:val="24"/>
        </w:rPr>
      </w:pPr>
      <w:r>
        <w:rPr>
          <w:rFonts w:ascii="Times New Roman" w:hAnsi="Times New Roman"/>
          <w:sz w:val="24"/>
          <w:szCs w:val="24"/>
        </w:rPr>
        <w:t>17</w:t>
      </w:r>
      <w:r w:rsidRPr="00C01430">
        <w:rPr>
          <w:rFonts w:ascii="Times New Roman" w:hAnsi="Times New Roman"/>
          <w:sz w:val="24"/>
          <w:szCs w:val="24"/>
        </w:rPr>
        <w:t xml:space="preserve">.2. </w:t>
      </w:r>
      <w:r>
        <w:rPr>
          <w:rFonts w:ascii="Times New Roman" w:hAnsi="Times New Roman"/>
          <w:sz w:val="24"/>
          <w:szCs w:val="24"/>
        </w:rPr>
        <w:t>s</w:t>
      </w:r>
      <w:r w:rsidRPr="00C01430">
        <w:rPr>
          <w:rFonts w:ascii="Times New Roman" w:hAnsi="Times New Roman"/>
          <w:sz w:val="24"/>
          <w:szCs w:val="24"/>
        </w:rPr>
        <w:t xml:space="preserve">avižudybių, nusikalstamumo, narkomanijos prevencijai, pagalbai psichologinį ir fizinį </w:t>
      </w:r>
    </w:p>
    <w:p w:rsidR="00637566" w:rsidRPr="00C01430" w:rsidRDefault="00637566" w:rsidP="00637566">
      <w:pPr>
        <w:tabs>
          <w:tab w:val="left" w:pos="720"/>
          <w:tab w:val="left" w:pos="1134"/>
        </w:tabs>
        <w:jc w:val="both"/>
        <w:rPr>
          <w:szCs w:val="24"/>
        </w:rPr>
      </w:pPr>
      <w:r w:rsidRPr="00C01430">
        <w:rPr>
          <w:szCs w:val="24"/>
        </w:rPr>
        <w:t>smurtą patyrusiems asmenims;</w:t>
      </w:r>
    </w:p>
    <w:p w:rsidR="00637566" w:rsidRPr="00C01430" w:rsidRDefault="00637566" w:rsidP="00637566">
      <w:pPr>
        <w:tabs>
          <w:tab w:val="left" w:pos="720"/>
          <w:tab w:val="left" w:pos="1134"/>
        </w:tabs>
        <w:jc w:val="both"/>
        <w:rPr>
          <w:szCs w:val="24"/>
        </w:rPr>
      </w:pPr>
      <w:r w:rsidRPr="00C01430">
        <w:rPr>
          <w:szCs w:val="24"/>
        </w:rPr>
        <w:t xml:space="preserve">         </w:t>
      </w:r>
      <w:r>
        <w:rPr>
          <w:szCs w:val="24"/>
        </w:rPr>
        <w:t>17</w:t>
      </w:r>
      <w:r w:rsidRPr="00C01430">
        <w:rPr>
          <w:szCs w:val="24"/>
        </w:rPr>
        <w:t xml:space="preserve">.3. </w:t>
      </w:r>
      <w:r>
        <w:rPr>
          <w:szCs w:val="24"/>
        </w:rPr>
        <w:t>j</w:t>
      </w:r>
      <w:r w:rsidRPr="00C01430">
        <w:rPr>
          <w:szCs w:val="24"/>
        </w:rPr>
        <w:t>aunimo verslumo stiprinimui;</w:t>
      </w:r>
    </w:p>
    <w:p w:rsidR="00637566" w:rsidRPr="00C01430" w:rsidRDefault="00637566" w:rsidP="00637566">
      <w:pPr>
        <w:pStyle w:val="ListParagraph"/>
        <w:tabs>
          <w:tab w:val="left" w:pos="720"/>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17</w:t>
      </w:r>
      <w:r w:rsidRPr="00C01430">
        <w:rPr>
          <w:rFonts w:ascii="Times New Roman" w:hAnsi="Times New Roman"/>
          <w:sz w:val="24"/>
          <w:szCs w:val="24"/>
        </w:rPr>
        <w:t xml:space="preserve">.4. </w:t>
      </w:r>
      <w:r>
        <w:rPr>
          <w:rFonts w:ascii="Times New Roman" w:hAnsi="Times New Roman"/>
          <w:sz w:val="24"/>
          <w:szCs w:val="24"/>
        </w:rPr>
        <w:t>j</w:t>
      </w:r>
      <w:r w:rsidRPr="00C01430">
        <w:rPr>
          <w:rFonts w:ascii="Times New Roman" w:hAnsi="Times New Roman"/>
          <w:sz w:val="24"/>
          <w:szCs w:val="24"/>
        </w:rPr>
        <w:t>aunimo informavimui, mokymams, susijusiems su jaunimo organizacijų veikla ir atstovavimu</w:t>
      </w:r>
      <w:r>
        <w:rPr>
          <w:rFonts w:ascii="Times New Roman" w:hAnsi="Times New Roman"/>
          <w:sz w:val="24"/>
          <w:szCs w:val="24"/>
        </w:rPr>
        <w:t>i</w:t>
      </w:r>
      <w:r w:rsidRPr="00C01430">
        <w:rPr>
          <w:rFonts w:ascii="Times New Roman" w:hAnsi="Times New Roman"/>
          <w:sz w:val="24"/>
          <w:szCs w:val="24"/>
        </w:rPr>
        <w:t xml:space="preserve"> jaunimo interes</w:t>
      </w:r>
      <w:r>
        <w:rPr>
          <w:rFonts w:ascii="Times New Roman" w:hAnsi="Times New Roman"/>
          <w:sz w:val="24"/>
          <w:szCs w:val="24"/>
        </w:rPr>
        <w:t>ams</w:t>
      </w:r>
      <w:r w:rsidRPr="00C01430">
        <w:rPr>
          <w:rFonts w:ascii="Times New Roman" w:hAnsi="Times New Roman"/>
          <w:sz w:val="24"/>
          <w:szCs w:val="24"/>
        </w:rPr>
        <w:t xml:space="preserve"> vietiniame ir nacionaliniame lygmenyje;</w:t>
      </w:r>
    </w:p>
    <w:p w:rsidR="00637566" w:rsidRPr="00C01430" w:rsidRDefault="00637566" w:rsidP="00637566">
      <w:pPr>
        <w:pStyle w:val="ListParagraph"/>
        <w:tabs>
          <w:tab w:val="left" w:pos="720"/>
          <w:tab w:val="left" w:pos="1134"/>
        </w:tabs>
        <w:spacing w:after="0" w:line="240" w:lineRule="auto"/>
        <w:ind w:left="567"/>
        <w:jc w:val="both"/>
        <w:rPr>
          <w:rFonts w:ascii="Times New Roman" w:hAnsi="Times New Roman"/>
          <w:sz w:val="24"/>
          <w:szCs w:val="24"/>
        </w:rPr>
      </w:pPr>
      <w:r>
        <w:rPr>
          <w:rFonts w:ascii="Times New Roman" w:hAnsi="Times New Roman"/>
          <w:sz w:val="24"/>
          <w:szCs w:val="24"/>
        </w:rPr>
        <w:t>17</w:t>
      </w:r>
      <w:r w:rsidRPr="00C01430">
        <w:rPr>
          <w:rFonts w:ascii="Times New Roman" w:hAnsi="Times New Roman"/>
          <w:sz w:val="24"/>
          <w:szCs w:val="24"/>
        </w:rPr>
        <w:t xml:space="preserve">.5. </w:t>
      </w:r>
      <w:r>
        <w:rPr>
          <w:rFonts w:ascii="Times New Roman" w:hAnsi="Times New Roman"/>
          <w:sz w:val="24"/>
          <w:szCs w:val="24"/>
        </w:rPr>
        <w:t>p</w:t>
      </w:r>
      <w:r w:rsidRPr="00C01430">
        <w:rPr>
          <w:rFonts w:ascii="Times New Roman" w:hAnsi="Times New Roman"/>
          <w:sz w:val="24"/>
          <w:szCs w:val="24"/>
        </w:rPr>
        <w:t xml:space="preserve">rofesinei, kultūrinei, akademinei ir kitokiai patirčiai įgyti skirtų renginių ir seminarų </w:t>
      </w:r>
    </w:p>
    <w:p w:rsidR="00637566" w:rsidRPr="00C01430" w:rsidRDefault="00637566" w:rsidP="00637566">
      <w:pPr>
        <w:tabs>
          <w:tab w:val="left" w:pos="720"/>
          <w:tab w:val="left" w:pos="1134"/>
        </w:tabs>
        <w:jc w:val="both"/>
        <w:rPr>
          <w:szCs w:val="24"/>
        </w:rPr>
      </w:pPr>
      <w:r w:rsidRPr="00C01430">
        <w:rPr>
          <w:szCs w:val="24"/>
        </w:rPr>
        <w:t>organizavimui;</w:t>
      </w:r>
    </w:p>
    <w:p w:rsidR="00637566" w:rsidRPr="004178AD" w:rsidRDefault="00637566" w:rsidP="00637566">
      <w:pPr>
        <w:tabs>
          <w:tab w:val="left" w:pos="720"/>
          <w:tab w:val="left" w:pos="1134"/>
        </w:tabs>
        <w:ind w:left="567"/>
        <w:jc w:val="both"/>
        <w:rPr>
          <w:szCs w:val="24"/>
        </w:rPr>
      </w:pPr>
      <w:r>
        <w:rPr>
          <w:szCs w:val="24"/>
        </w:rPr>
        <w:t>17.6. t</w:t>
      </w:r>
      <w:r w:rsidRPr="004178AD">
        <w:rPr>
          <w:szCs w:val="24"/>
        </w:rPr>
        <w:t>arptautiniam ir regioniniam jaunimo bendradarbiavimui;</w:t>
      </w:r>
    </w:p>
    <w:p w:rsidR="00637566" w:rsidRPr="004178AD" w:rsidRDefault="00637566" w:rsidP="00637566">
      <w:pPr>
        <w:tabs>
          <w:tab w:val="left" w:pos="720"/>
          <w:tab w:val="left" w:pos="1134"/>
        </w:tabs>
        <w:ind w:left="567"/>
        <w:jc w:val="both"/>
        <w:rPr>
          <w:szCs w:val="24"/>
        </w:rPr>
      </w:pPr>
      <w:r>
        <w:rPr>
          <w:szCs w:val="24"/>
        </w:rPr>
        <w:t>17.7. k</w:t>
      </w:r>
      <w:r w:rsidRPr="004178AD">
        <w:rPr>
          <w:szCs w:val="24"/>
        </w:rPr>
        <w:t>raštovaizdžio gerinimui, aplinkos tvarkymui;</w:t>
      </w:r>
    </w:p>
    <w:p w:rsidR="00637566" w:rsidRPr="004178AD" w:rsidRDefault="00637566" w:rsidP="00637566">
      <w:pPr>
        <w:tabs>
          <w:tab w:val="left" w:pos="720"/>
          <w:tab w:val="left" w:pos="1134"/>
        </w:tabs>
        <w:ind w:firstLine="567"/>
        <w:jc w:val="both"/>
        <w:rPr>
          <w:szCs w:val="24"/>
        </w:rPr>
      </w:pPr>
      <w:r>
        <w:rPr>
          <w:szCs w:val="24"/>
        </w:rPr>
        <w:t xml:space="preserve">17.8. </w:t>
      </w:r>
      <w:r w:rsidRPr="004178AD">
        <w:rPr>
          <w:szCs w:val="24"/>
        </w:rPr>
        <w:t>Bendrai rajono jaunimo organizacijų veiklai, stiprinant jaunimo organizacijas  ir skatinant bendradarbiavimą;</w:t>
      </w:r>
    </w:p>
    <w:p w:rsidR="00637566" w:rsidRPr="00C01430" w:rsidRDefault="00637566" w:rsidP="00637566">
      <w:pPr>
        <w:pStyle w:val="ListParagraph"/>
        <w:tabs>
          <w:tab w:val="left" w:pos="720"/>
          <w:tab w:val="left" w:pos="1134"/>
        </w:tabs>
        <w:spacing w:after="0" w:line="240" w:lineRule="auto"/>
        <w:ind w:left="567"/>
        <w:jc w:val="both"/>
        <w:rPr>
          <w:rFonts w:ascii="Times New Roman" w:hAnsi="Times New Roman"/>
          <w:sz w:val="24"/>
          <w:szCs w:val="24"/>
        </w:rPr>
      </w:pPr>
      <w:r>
        <w:rPr>
          <w:rFonts w:ascii="Times New Roman" w:hAnsi="Times New Roman"/>
          <w:sz w:val="24"/>
          <w:szCs w:val="24"/>
        </w:rPr>
        <w:t>17.9. r</w:t>
      </w:r>
      <w:r w:rsidRPr="00C01430">
        <w:rPr>
          <w:rFonts w:ascii="Times New Roman" w:hAnsi="Times New Roman"/>
          <w:sz w:val="24"/>
          <w:szCs w:val="24"/>
        </w:rPr>
        <w:t>enginių, skirtų švietėjiškai veiklai ir jaunimo aktyvumui skatinti;</w:t>
      </w:r>
    </w:p>
    <w:p w:rsidR="00637566" w:rsidRDefault="00637566" w:rsidP="00637566">
      <w:pPr>
        <w:pStyle w:val="ListParagraph"/>
        <w:tabs>
          <w:tab w:val="left" w:pos="720"/>
          <w:tab w:val="left" w:pos="1134"/>
        </w:tabs>
        <w:spacing w:after="0" w:line="240" w:lineRule="auto"/>
        <w:ind w:left="567"/>
        <w:jc w:val="both"/>
        <w:rPr>
          <w:rFonts w:ascii="Times New Roman" w:hAnsi="Times New Roman"/>
          <w:sz w:val="24"/>
          <w:szCs w:val="24"/>
        </w:rPr>
      </w:pPr>
      <w:r>
        <w:rPr>
          <w:rFonts w:ascii="Times New Roman" w:hAnsi="Times New Roman"/>
          <w:sz w:val="24"/>
          <w:szCs w:val="24"/>
        </w:rPr>
        <w:t>17.10. j</w:t>
      </w:r>
      <w:r w:rsidRPr="00C01430">
        <w:rPr>
          <w:rFonts w:ascii="Times New Roman" w:hAnsi="Times New Roman"/>
          <w:sz w:val="24"/>
          <w:szCs w:val="24"/>
        </w:rPr>
        <w:t>aunimo organizacijų kūrimui.</w:t>
      </w:r>
      <w:r>
        <w:rPr>
          <w:rFonts w:ascii="Times New Roman" w:hAnsi="Times New Roman"/>
          <w:sz w:val="24"/>
          <w:szCs w:val="24"/>
        </w:rPr>
        <w:t xml:space="preserve"> </w:t>
      </w:r>
    </w:p>
    <w:p w:rsidR="00637566" w:rsidRPr="009A7073" w:rsidRDefault="00637566" w:rsidP="00637566">
      <w:pPr>
        <w:ind w:firstLine="567"/>
        <w:jc w:val="both"/>
        <w:rPr>
          <w:szCs w:val="24"/>
        </w:rPr>
      </w:pPr>
      <w:r w:rsidRPr="009A7073">
        <w:rPr>
          <w:szCs w:val="24"/>
        </w:rPr>
        <w:t>1</w:t>
      </w:r>
      <w:r>
        <w:rPr>
          <w:szCs w:val="24"/>
        </w:rPr>
        <w:t>8</w:t>
      </w:r>
      <w:r w:rsidRPr="009A7073">
        <w:rPr>
          <w:szCs w:val="24"/>
        </w:rPr>
        <w:t>. Projektų</w:t>
      </w:r>
      <w:r w:rsidRPr="009A7073">
        <w:rPr>
          <w:b/>
          <w:szCs w:val="24"/>
        </w:rPr>
        <w:t xml:space="preserve"> </w:t>
      </w:r>
      <w:r w:rsidRPr="009A7073">
        <w:rPr>
          <w:szCs w:val="24"/>
        </w:rPr>
        <w:t>vertinimo kriterijai (maksimali balų suma – 100 balų):</w:t>
      </w:r>
    </w:p>
    <w:p w:rsidR="00637566" w:rsidRPr="009A7073" w:rsidRDefault="00637566" w:rsidP="00637566">
      <w:pPr>
        <w:ind w:firstLine="567"/>
        <w:jc w:val="both"/>
        <w:rPr>
          <w:szCs w:val="24"/>
        </w:rPr>
      </w:pPr>
      <w:r w:rsidRPr="009A7073">
        <w:rPr>
          <w:szCs w:val="24"/>
        </w:rPr>
        <w:t>1</w:t>
      </w:r>
      <w:r>
        <w:rPr>
          <w:szCs w:val="24"/>
        </w:rPr>
        <w:t>8</w:t>
      </w:r>
      <w:r w:rsidRPr="009A7073">
        <w:rPr>
          <w:szCs w:val="24"/>
        </w:rPr>
        <w:t>.1. sprendžiamos problemos aktualumas (0−20 balų);</w:t>
      </w:r>
    </w:p>
    <w:p w:rsidR="00637566" w:rsidRPr="009A7073" w:rsidRDefault="00637566" w:rsidP="00637566">
      <w:pPr>
        <w:ind w:firstLine="567"/>
        <w:jc w:val="both"/>
        <w:rPr>
          <w:szCs w:val="24"/>
        </w:rPr>
      </w:pPr>
      <w:r w:rsidRPr="009A7073">
        <w:rPr>
          <w:szCs w:val="24"/>
        </w:rPr>
        <w:t>1</w:t>
      </w:r>
      <w:r>
        <w:rPr>
          <w:szCs w:val="24"/>
        </w:rPr>
        <w:t>8</w:t>
      </w:r>
      <w:r w:rsidRPr="009A7073">
        <w:rPr>
          <w:szCs w:val="24"/>
        </w:rPr>
        <w:t>.2. projekto veiklos plano aprašymas (0−15 balų);</w:t>
      </w:r>
    </w:p>
    <w:p w:rsidR="00637566" w:rsidRPr="009A7073" w:rsidRDefault="00637566" w:rsidP="00637566">
      <w:pPr>
        <w:ind w:firstLine="567"/>
        <w:jc w:val="both"/>
        <w:rPr>
          <w:szCs w:val="24"/>
        </w:rPr>
      </w:pPr>
      <w:r w:rsidRPr="009A7073">
        <w:rPr>
          <w:szCs w:val="24"/>
        </w:rPr>
        <w:t>1</w:t>
      </w:r>
      <w:r>
        <w:rPr>
          <w:szCs w:val="24"/>
        </w:rPr>
        <w:t>8</w:t>
      </w:r>
      <w:r w:rsidRPr="009A7073">
        <w:rPr>
          <w:szCs w:val="24"/>
        </w:rPr>
        <w:t>.3. anksčiau organizacijos vykdyta veikla, projektinė patirtis (0−10 balų);</w:t>
      </w:r>
    </w:p>
    <w:p w:rsidR="00637566" w:rsidRPr="009A7073" w:rsidRDefault="00637566" w:rsidP="00637566">
      <w:pPr>
        <w:ind w:firstLine="567"/>
        <w:jc w:val="both"/>
        <w:rPr>
          <w:szCs w:val="24"/>
        </w:rPr>
      </w:pPr>
      <w:r w:rsidRPr="009A7073">
        <w:rPr>
          <w:szCs w:val="24"/>
        </w:rPr>
        <w:t>1</w:t>
      </w:r>
      <w:r>
        <w:rPr>
          <w:szCs w:val="24"/>
        </w:rPr>
        <w:t>8</w:t>
      </w:r>
      <w:r w:rsidRPr="009A7073">
        <w:rPr>
          <w:szCs w:val="24"/>
        </w:rPr>
        <w:t>.4. numatomi projekto rezultatai (0−15 balų);</w:t>
      </w:r>
    </w:p>
    <w:p w:rsidR="00637566" w:rsidRPr="009A7073" w:rsidRDefault="00637566" w:rsidP="00637566">
      <w:pPr>
        <w:ind w:firstLine="567"/>
        <w:jc w:val="both"/>
        <w:rPr>
          <w:szCs w:val="24"/>
        </w:rPr>
      </w:pPr>
      <w:r w:rsidRPr="009A7073">
        <w:rPr>
          <w:szCs w:val="24"/>
        </w:rPr>
        <w:t>1</w:t>
      </w:r>
      <w:r>
        <w:rPr>
          <w:szCs w:val="24"/>
        </w:rPr>
        <w:t>8</w:t>
      </w:r>
      <w:r w:rsidRPr="009A7073">
        <w:rPr>
          <w:szCs w:val="24"/>
        </w:rPr>
        <w:t>.5. efektyvus ir taupus lėšų panaudojimas (0−20 balų);</w:t>
      </w:r>
    </w:p>
    <w:p w:rsidR="00637566" w:rsidRPr="009A7073" w:rsidRDefault="00637566" w:rsidP="00637566">
      <w:pPr>
        <w:ind w:firstLine="567"/>
        <w:jc w:val="both"/>
        <w:rPr>
          <w:szCs w:val="24"/>
        </w:rPr>
      </w:pPr>
      <w:r w:rsidRPr="009A7073">
        <w:rPr>
          <w:szCs w:val="24"/>
        </w:rPr>
        <w:t>1</w:t>
      </w:r>
      <w:r>
        <w:rPr>
          <w:szCs w:val="24"/>
        </w:rPr>
        <w:t>8</w:t>
      </w:r>
      <w:r w:rsidRPr="009A7073">
        <w:rPr>
          <w:szCs w:val="24"/>
        </w:rPr>
        <w:t>.6. papildomų finansavimo šaltinių turėjimas (0−20 balų).</w:t>
      </w:r>
    </w:p>
    <w:p w:rsidR="00637566" w:rsidRPr="009A7073" w:rsidRDefault="00637566" w:rsidP="00637566">
      <w:pPr>
        <w:ind w:firstLine="567"/>
        <w:jc w:val="both"/>
        <w:rPr>
          <w:szCs w:val="24"/>
        </w:rPr>
      </w:pPr>
      <w:r w:rsidRPr="009A7073">
        <w:rPr>
          <w:szCs w:val="24"/>
        </w:rPr>
        <w:t>1</w:t>
      </w:r>
      <w:r>
        <w:rPr>
          <w:szCs w:val="24"/>
        </w:rPr>
        <w:t>9</w:t>
      </w:r>
      <w:r w:rsidRPr="009A7073">
        <w:rPr>
          <w:szCs w:val="24"/>
        </w:rPr>
        <w:t>. Mažiausias privalomas surinkti balų skaičius – 70 balų.</w:t>
      </w:r>
    </w:p>
    <w:p w:rsidR="00637566" w:rsidRDefault="00637566" w:rsidP="00637566">
      <w:pPr>
        <w:jc w:val="both"/>
        <w:rPr>
          <w:szCs w:val="24"/>
        </w:rPr>
      </w:pPr>
    </w:p>
    <w:p w:rsidR="00637566" w:rsidRPr="00C01430" w:rsidRDefault="00637566" w:rsidP="00637566">
      <w:pPr>
        <w:pStyle w:val="ListParagraph"/>
        <w:numPr>
          <w:ilvl w:val="0"/>
          <w:numId w:val="6"/>
        </w:numPr>
        <w:spacing w:after="0" w:line="240" w:lineRule="auto"/>
        <w:jc w:val="center"/>
        <w:rPr>
          <w:rFonts w:ascii="Times New Roman" w:hAnsi="Times New Roman"/>
          <w:b/>
          <w:sz w:val="24"/>
          <w:szCs w:val="24"/>
        </w:rPr>
      </w:pPr>
      <w:r w:rsidRPr="00C01430">
        <w:rPr>
          <w:rFonts w:ascii="Times New Roman" w:hAnsi="Times New Roman"/>
          <w:b/>
          <w:sz w:val="24"/>
          <w:szCs w:val="24"/>
        </w:rPr>
        <w:t>PARAIŠKŲ TEIKIMO TVARKA KONKURSO BŪDU</w:t>
      </w:r>
    </w:p>
    <w:p w:rsidR="00637566" w:rsidRPr="00C01430" w:rsidRDefault="00637566" w:rsidP="00637566">
      <w:pPr>
        <w:jc w:val="center"/>
        <w:rPr>
          <w:b/>
          <w:szCs w:val="24"/>
        </w:rPr>
      </w:pPr>
    </w:p>
    <w:p w:rsidR="00637566" w:rsidRPr="00D93185" w:rsidRDefault="00637566" w:rsidP="00637566">
      <w:pPr>
        <w:tabs>
          <w:tab w:val="left" w:pos="993"/>
        </w:tabs>
        <w:ind w:firstLine="567"/>
        <w:jc w:val="both"/>
        <w:rPr>
          <w:szCs w:val="24"/>
        </w:rPr>
      </w:pPr>
      <w:r>
        <w:rPr>
          <w:szCs w:val="24"/>
        </w:rPr>
        <w:t>20</w:t>
      </w:r>
      <w:r w:rsidRPr="00D35DCD">
        <w:rPr>
          <w:szCs w:val="24"/>
        </w:rPr>
        <w:t xml:space="preserve">. </w:t>
      </w:r>
      <w:r>
        <w:rPr>
          <w:szCs w:val="24"/>
        </w:rPr>
        <w:t xml:space="preserve">Administracija </w:t>
      </w:r>
      <w:r w:rsidRPr="00D35DCD">
        <w:rPr>
          <w:szCs w:val="24"/>
        </w:rPr>
        <w:t>Savivaldybės</w:t>
      </w:r>
      <w:r>
        <w:rPr>
          <w:szCs w:val="24"/>
        </w:rPr>
        <w:t xml:space="preserve"> interneto svetainėje</w:t>
      </w:r>
      <w:r w:rsidRPr="00D35DCD">
        <w:rPr>
          <w:szCs w:val="24"/>
        </w:rPr>
        <w:t xml:space="preserve"> </w:t>
      </w:r>
      <w:hyperlink r:id="rId8" w:history="1">
        <w:r w:rsidRPr="00D35DCD">
          <w:rPr>
            <w:rStyle w:val="Hyperlink"/>
            <w:szCs w:val="24"/>
          </w:rPr>
          <w:t>www.pasvalys.lt</w:t>
        </w:r>
      </w:hyperlink>
      <w:r w:rsidRPr="00D35DCD">
        <w:rPr>
          <w:szCs w:val="24"/>
        </w:rPr>
        <w:t xml:space="preserve"> paskelbia kvietimą teikti paraiškas gauti </w:t>
      </w:r>
      <w:r w:rsidRPr="00D93185">
        <w:rPr>
          <w:szCs w:val="24"/>
        </w:rPr>
        <w:t>finansavimą konkurso būdu iš Savivaldybės biudžeto lėšų. Esant finansinėms galimybėms</w:t>
      </w:r>
      <w:r>
        <w:rPr>
          <w:szCs w:val="24"/>
        </w:rPr>
        <w:t>,</w:t>
      </w:r>
      <w:r w:rsidRPr="00D93185">
        <w:rPr>
          <w:szCs w:val="24"/>
        </w:rPr>
        <w:t xml:space="preserve"> gali būti skelbiami papildomi kvietimai teikti paraiškas.</w:t>
      </w:r>
    </w:p>
    <w:p w:rsidR="00637566" w:rsidRPr="00D93185" w:rsidRDefault="00637566" w:rsidP="00637566">
      <w:pPr>
        <w:tabs>
          <w:tab w:val="left" w:pos="709"/>
          <w:tab w:val="left" w:pos="851"/>
        </w:tabs>
        <w:ind w:firstLine="567"/>
        <w:jc w:val="both"/>
        <w:rPr>
          <w:szCs w:val="24"/>
        </w:rPr>
      </w:pPr>
      <w:r w:rsidRPr="00D93185">
        <w:rPr>
          <w:szCs w:val="24"/>
        </w:rPr>
        <w:lastRenderedPageBreak/>
        <w:t>2</w:t>
      </w:r>
      <w:r>
        <w:rPr>
          <w:szCs w:val="24"/>
        </w:rPr>
        <w:t>1</w:t>
      </w:r>
      <w:r w:rsidRPr="00D93185">
        <w:rPr>
          <w:szCs w:val="24"/>
        </w:rPr>
        <w:t>. Konkursas organizuojamas kiekvienais metais tą patį mėnesį, kai patvirtinamas Savivaldybės biudžetas.</w:t>
      </w:r>
    </w:p>
    <w:p w:rsidR="00637566" w:rsidRPr="00D93185" w:rsidRDefault="00637566" w:rsidP="00637566">
      <w:pPr>
        <w:tabs>
          <w:tab w:val="left" w:pos="993"/>
        </w:tabs>
        <w:ind w:firstLine="567"/>
        <w:jc w:val="both"/>
        <w:rPr>
          <w:szCs w:val="26"/>
        </w:rPr>
      </w:pPr>
      <w:r w:rsidRPr="00D93185">
        <w:rPr>
          <w:szCs w:val="24"/>
        </w:rPr>
        <w:t>2</w:t>
      </w:r>
      <w:r>
        <w:rPr>
          <w:szCs w:val="24"/>
        </w:rPr>
        <w:t>2</w:t>
      </w:r>
      <w:r w:rsidRPr="00D93185">
        <w:rPr>
          <w:szCs w:val="24"/>
        </w:rPr>
        <w:t xml:space="preserve">. </w:t>
      </w:r>
      <w:r w:rsidRPr="00D93185">
        <w:rPr>
          <w:szCs w:val="26"/>
        </w:rPr>
        <w:t xml:space="preserve">Organizacijos paraiškas pateikia </w:t>
      </w:r>
      <w:r>
        <w:rPr>
          <w:szCs w:val="26"/>
        </w:rPr>
        <w:t>Administracijai</w:t>
      </w:r>
      <w:r w:rsidRPr="00D93185">
        <w:rPr>
          <w:szCs w:val="26"/>
        </w:rPr>
        <w:t>. Paraiškos yra registruojamos</w:t>
      </w:r>
      <w:r>
        <w:rPr>
          <w:szCs w:val="26"/>
        </w:rPr>
        <w:t xml:space="preserve"> ir perduodamos Tarybai, kuri jas</w:t>
      </w:r>
      <w:r w:rsidRPr="00D93185">
        <w:rPr>
          <w:szCs w:val="26"/>
        </w:rPr>
        <w:t xml:space="preserve"> vertina artimiausiame posėdyje. </w:t>
      </w:r>
    </w:p>
    <w:p w:rsidR="00637566" w:rsidRPr="00D93185" w:rsidRDefault="00637566" w:rsidP="00637566">
      <w:pPr>
        <w:tabs>
          <w:tab w:val="left" w:pos="993"/>
        </w:tabs>
        <w:ind w:firstLine="567"/>
        <w:jc w:val="both"/>
        <w:rPr>
          <w:szCs w:val="24"/>
        </w:rPr>
      </w:pPr>
      <w:r w:rsidRPr="00D93185">
        <w:rPr>
          <w:szCs w:val="26"/>
        </w:rPr>
        <w:t>2</w:t>
      </w:r>
      <w:r>
        <w:rPr>
          <w:szCs w:val="26"/>
        </w:rPr>
        <w:t>3</w:t>
      </w:r>
      <w:r w:rsidRPr="00D93185">
        <w:rPr>
          <w:szCs w:val="26"/>
        </w:rPr>
        <w:t>. Organizaci</w:t>
      </w:r>
      <w:r>
        <w:rPr>
          <w:szCs w:val="26"/>
        </w:rPr>
        <w:t>ja gali pateikti vieną paraišką, tačiau jei Organizacija vienija kelias skirtingas jaunimo grupes (būrelius), tuo atveju Organizacija gali pateikti po vieną paraišką kiekvienai jaunimo grupei (būreliui).</w:t>
      </w:r>
      <w:r w:rsidRPr="00D93185">
        <w:rPr>
          <w:szCs w:val="26"/>
        </w:rPr>
        <w:t xml:space="preserve"> </w:t>
      </w:r>
    </w:p>
    <w:p w:rsidR="00637566" w:rsidRDefault="00637566" w:rsidP="00637566">
      <w:pPr>
        <w:tabs>
          <w:tab w:val="left" w:pos="993"/>
        </w:tabs>
        <w:ind w:firstLine="567"/>
        <w:jc w:val="both"/>
        <w:rPr>
          <w:szCs w:val="24"/>
        </w:rPr>
      </w:pPr>
      <w:r>
        <w:rPr>
          <w:szCs w:val="24"/>
        </w:rPr>
        <w:t>24</w:t>
      </w:r>
      <w:r w:rsidRPr="00FA141B">
        <w:rPr>
          <w:szCs w:val="24"/>
        </w:rPr>
        <w:t xml:space="preserve">. Nuo konkurso paskelbimo dienos Organizacijoms projektams ruošti ir pateikti skiriamas 30 </w:t>
      </w:r>
      <w:r w:rsidRPr="00855D52">
        <w:rPr>
          <w:szCs w:val="24"/>
        </w:rPr>
        <w:t>kalendorinių dienų laikotarpis.</w:t>
      </w:r>
    </w:p>
    <w:p w:rsidR="00637566" w:rsidRPr="00855D52" w:rsidRDefault="00637566" w:rsidP="00637566">
      <w:pPr>
        <w:tabs>
          <w:tab w:val="left" w:pos="993"/>
        </w:tabs>
        <w:ind w:firstLine="567"/>
        <w:jc w:val="both"/>
        <w:rPr>
          <w:szCs w:val="24"/>
        </w:rPr>
      </w:pPr>
      <w:r>
        <w:rPr>
          <w:szCs w:val="24"/>
        </w:rPr>
        <w:t xml:space="preserve">25. </w:t>
      </w:r>
      <w:r w:rsidRPr="00855D52">
        <w:rPr>
          <w:szCs w:val="24"/>
        </w:rPr>
        <w:t>Paraiška turi būti užpildyta taip, kaip nurodyta 1 priede.</w:t>
      </w:r>
    </w:p>
    <w:p w:rsidR="00637566" w:rsidRPr="00C01430" w:rsidRDefault="00637566" w:rsidP="00637566">
      <w:pPr>
        <w:pStyle w:val="ListParagraph"/>
        <w:tabs>
          <w:tab w:val="left" w:pos="993"/>
        </w:tabs>
        <w:spacing w:after="0" w:line="240" w:lineRule="auto"/>
        <w:ind w:left="567"/>
        <w:jc w:val="both"/>
        <w:rPr>
          <w:rFonts w:ascii="Times New Roman" w:hAnsi="Times New Roman"/>
          <w:sz w:val="24"/>
          <w:szCs w:val="24"/>
          <w:lang w:val="de-DE"/>
        </w:rPr>
      </w:pPr>
      <w:r>
        <w:rPr>
          <w:rFonts w:ascii="Times New Roman" w:hAnsi="Times New Roman"/>
          <w:sz w:val="24"/>
          <w:szCs w:val="24"/>
        </w:rPr>
        <w:t xml:space="preserve">26. </w:t>
      </w:r>
      <w:r w:rsidRPr="00C01430">
        <w:rPr>
          <w:rFonts w:ascii="Times New Roman" w:hAnsi="Times New Roman"/>
          <w:sz w:val="24"/>
          <w:szCs w:val="24"/>
        </w:rPr>
        <w:t>Pareiškėjas kartu su paraiška turi pateikti šiuos dokumentus:</w:t>
      </w:r>
    </w:p>
    <w:p w:rsidR="00637566" w:rsidRPr="00FA141B" w:rsidRDefault="00637566" w:rsidP="00637566">
      <w:pPr>
        <w:tabs>
          <w:tab w:val="left" w:pos="567"/>
          <w:tab w:val="left" w:pos="1134"/>
        </w:tabs>
        <w:ind w:left="567"/>
        <w:jc w:val="both"/>
        <w:rPr>
          <w:szCs w:val="24"/>
        </w:rPr>
      </w:pPr>
      <w:r w:rsidRPr="00FA141B">
        <w:rPr>
          <w:szCs w:val="24"/>
        </w:rPr>
        <w:t>2</w:t>
      </w:r>
      <w:r>
        <w:rPr>
          <w:szCs w:val="24"/>
        </w:rPr>
        <w:t>6</w:t>
      </w:r>
      <w:r w:rsidRPr="00FA141B">
        <w:rPr>
          <w:szCs w:val="24"/>
        </w:rPr>
        <w:t>.1. Organizacijos įstatų / nuostatų kopiją;</w:t>
      </w:r>
    </w:p>
    <w:p w:rsidR="00637566" w:rsidRPr="00FA141B" w:rsidRDefault="00637566" w:rsidP="00637566">
      <w:pPr>
        <w:tabs>
          <w:tab w:val="left" w:pos="567"/>
          <w:tab w:val="left" w:pos="1134"/>
        </w:tabs>
        <w:ind w:left="567"/>
        <w:jc w:val="both"/>
        <w:rPr>
          <w:szCs w:val="24"/>
        </w:rPr>
      </w:pPr>
      <w:r w:rsidRPr="00FA141B">
        <w:rPr>
          <w:szCs w:val="24"/>
        </w:rPr>
        <w:t>2</w:t>
      </w:r>
      <w:r>
        <w:rPr>
          <w:szCs w:val="24"/>
        </w:rPr>
        <w:t>6</w:t>
      </w:r>
      <w:r w:rsidRPr="00FA141B">
        <w:rPr>
          <w:szCs w:val="24"/>
        </w:rPr>
        <w:t>.2. Organizacijos registracijos pažymėjimo kopiją.</w:t>
      </w:r>
    </w:p>
    <w:p w:rsidR="00637566" w:rsidRPr="00F664AB" w:rsidRDefault="00637566" w:rsidP="00637566">
      <w:pPr>
        <w:tabs>
          <w:tab w:val="left" w:pos="993"/>
        </w:tabs>
        <w:ind w:firstLine="567"/>
        <w:jc w:val="both"/>
        <w:rPr>
          <w:szCs w:val="24"/>
        </w:rPr>
      </w:pPr>
      <w:r w:rsidRPr="00F664AB">
        <w:rPr>
          <w:szCs w:val="24"/>
        </w:rPr>
        <w:t>2</w:t>
      </w:r>
      <w:r>
        <w:rPr>
          <w:szCs w:val="24"/>
        </w:rPr>
        <w:t>7</w:t>
      </w:r>
      <w:r w:rsidRPr="00F664AB">
        <w:rPr>
          <w:szCs w:val="24"/>
        </w:rPr>
        <w:t>. Projekto paraiškoje po projekto aprašymu turi būti Apskaitos skyriaus suderinimo žyma, patvirtinanti, ar Organizacija yra atsiskaičiusi už praėjusiais metais gautą finansavimą, jeigu toks finansavimas buvo suteiktas. Suderinimo žymą uždeda Skyriaus darbuotojas.</w:t>
      </w:r>
    </w:p>
    <w:p w:rsidR="00637566" w:rsidRDefault="00637566" w:rsidP="00637566">
      <w:pPr>
        <w:tabs>
          <w:tab w:val="left" w:pos="993"/>
        </w:tabs>
        <w:ind w:firstLine="567"/>
        <w:jc w:val="both"/>
        <w:rPr>
          <w:szCs w:val="24"/>
        </w:rPr>
      </w:pPr>
      <w:r w:rsidRPr="00C16CE6">
        <w:rPr>
          <w:szCs w:val="24"/>
        </w:rPr>
        <w:t>2</w:t>
      </w:r>
      <w:r>
        <w:rPr>
          <w:szCs w:val="24"/>
        </w:rPr>
        <w:t>8</w:t>
      </w:r>
      <w:r w:rsidRPr="00C16CE6">
        <w:rPr>
          <w:szCs w:val="24"/>
        </w:rPr>
        <w:t>. Už projekto paraiškoje pateiktų duomenų teisingumą atsako pareiškėjas.</w:t>
      </w:r>
    </w:p>
    <w:p w:rsidR="00637566" w:rsidRPr="00FA141B" w:rsidRDefault="00637566" w:rsidP="00637566">
      <w:pPr>
        <w:tabs>
          <w:tab w:val="left" w:pos="993"/>
        </w:tabs>
        <w:ind w:firstLine="567"/>
        <w:jc w:val="both"/>
        <w:rPr>
          <w:szCs w:val="24"/>
        </w:rPr>
      </w:pPr>
      <w:r w:rsidRPr="00FA141B">
        <w:rPr>
          <w:szCs w:val="24"/>
        </w:rPr>
        <w:t>2</w:t>
      </w:r>
      <w:r>
        <w:rPr>
          <w:szCs w:val="24"/>
        </w:rPr>
        <w:t>9</w:t>
      </w:r>
      <w:r w:rsidRPr="00FA141B">
        <w:rPr>
          <w:szCs w:val="24"/>
        </w:rPr>
        <w:t>. Taryba gali nevertinti ir grąžinti paraišką Organizacijai, jei:</w:t>
      </w:r>
    </w:p>
    <w:p w:rsidR="00637566" w:rsidRPr="00FA141B" w:rsidRDefault="00637566" w:rsidP="00637566">
      <w:pPr>
        <w:tabs>
          <w:tab w:val="left" w:pos="1134"/>
        </w:tabs>
        <w:jc w:val="both"/>
        <w:rPr>
          <w:szCs w:val="24"/>
        </w:rPr>
      </w:pPr>
      <w:r>
        <w:rPr>
          <w:szCs w:val="24"/>
        </w:rPr>
        <w:t xml:space="preserve">         29</w:t>
      </w:r>
      <w:r w:rsidRPr="00FA141B">
        <w:rPr>
          <w:szCs w:val="24"/>
        </w:rPr>
        <w:t>.1. Paraiška pateikta ne laiku ar nesilaikant paraiškos pildymo formos;</w:t>
      </w:r>
    </w:p>
    <w:p w:rsidR="00637566" w:rsidRPr="00FA141B" w:rsidRDefault="00637566" w:rsidP="00637566">
      <w:pPr>
        <w:tabs>
          <w:tab w:val="left" w:pos="1134"/>
        </w:tabs>
        <w:jc w:val="both"/>
        <w:rPr>
          <w:szCs w:val="24"/>
        </w:rPr>
      </w:pPr>
      <w:r>
        <w:rPr>
          <w:szCs w:val="24"/>
        </w:rPr>
        <w:t xml:space="preserve">         29.2. P</w:t>
      </w:r>
      <w:r w:rsidRPr="00FA141B">
        <w:rPr>
          <w:szCs w:val="24"/>
        </w:rPr>
        <w:t>araiška neprisideda prie Jaunimo problemų sprendimo plano įgyvendinimo.</w:t>
      </w:r>
    </w:p>
    <w:p w:rsidR="00637566" w:rsidRPr="00EE5949" w:rsidRDefault="00637566" w:rsidP="00637566">
      <w:pPr>
        <w:tabs>
          <w:tab w:val="left" w:pos="1134"/>
        </w:tabs>
        <w:ind w:firstLine="567"/>
        <w:jc w:val="both"/>
        <w:rPr>
          <w:szCs w:val="24"/>
        </w:rPr>
      </w:pPr>
      <w:r w:rsidRPr="00FA141B">
        <w:rPr>
          <w:szCs w:val="24"/>
        </w:rPr>
        <w:t xml:space="preserve">29.3. Organizacija praėjusiais metais buvo gavusi finansavimą iš Savivaldybės biudžeto ir </w:t>
      </w:r>
      <w:r w:rsidRPr="00EE5949">
        <w:rPr>
          <w:szCs w:val="24"/>
        </w:rPr>
        <w:t>nepateikė lėšų arba pateikė ne visas lėšų panaudojimą pagrindžiančias ataskaitas.</w:t>
      </w:r>
    </w:p>
    <w:p w:rsidR="00637566" w:rsidRPr="00FA141B" w:rsidRDefault="00637566" w:rsidP="00637566">
      <w:pPr>
        <w:pStyle w:val="ListParagraph"/>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30</w:t>
      </w:r>
      <w:r w:rsidRPr="00FA141B">
        <w:rPr>
          <w:rFonts w:ascii="Times New Roman" w:hAnsi="Times New Roman"/>
          <w:sz w:val="24"/>
          <w:szCs w:val="24"/>
        </w:rPr>
        <w:t>. Taryba įvertina paraiškas, atrenka finansuotinus projektus, nustato konkrečią lėšų sumą pagal kiekvieną paraišką ir protokoliniu sprendimu teikia Savivaldybės tarybai siūlymą dėl lėšų Organizacijai skyrimo.</w:t>
      </w:r>
    </w:p>
    <w:p w:rsidR="00637566" w:rsidRPr="00C01430" w:rsidRDefault="00637566" w:rsidP="00637566">
      <w:pPr>
        <w:jc w:val="both"/>
        <w:rPr>
          <w:szCs w:val="24"/>
        </w:rPr>
      </w:pPr>
    </w:p>
    <w:p w:rsidR="00637566" w:rsidRPr="00C01430" w:rsidRDefault="00637566" w:rsidP="00637566">
      <w:pPr>
        <w:pStyle w:val="ListParagraph"/>
        <w:numPr>
          <w:ilvl w:val="0"/>
          <w:numId w:val="6"/>
        </w:numPr>
        <w:spacing w:after="0" w:line="240" w:lineRule="auto"/>
        <w:jc w:val="center"/>
        <w:rPr>
          <w:rFonts w:ascii="Times New Roman" w:hAnsi="Times New Roman"/>
          <w:b/>
          <w:sz w:val="24"/>
          <w:szCs w:val="24"/>
        </w:rPr>
      </w:pPr>
      <w:r>
        <w:rPr>
          <w:rFonts w:ascii="Times New Roman" w:hAnsi="Times New Roman"/>
          <w:b/>
          <w:sz w:val="24"/>
          <w:szCs w:val="24"/>
        </w:rPr>
        <w:t>PRAŠYMŲ</w:t>
      </w:r>
      <w:r w:rsidRPr="00C01430">
        <w:rPr>
          <w:rFonts w:ascii="Times New Roman" w:hAnsi="Times New Roman"/>
          <w:b/>
          <w:sz w:val="24"/>
          <w:szCs w:val="24"/>
        </w:rPr>
        <w:t xml:space="preserve"> TEIKIMO TVARKA NE KONKURSO BŪDU</w:t>
      </w:r>
    </w:p>
    <w:p w:rsidR="00637566" w:rsidRDefault="00637566" w:rsidP="00637566">
      <w:pPr>
        <w:pStyle w:val="ListParagraph"/>
        <w:tabs>
          <w:tab w:val="left" w:pos="993"/>
        </w:tabs>
        <w:spacing w:after="0" w:line="240" w:lineRule="auto"/>
        <w:ind w:left="0"/>
        <w:jc w:val="both"/>
        <w:rPr>
          <w:rFonts w:ascii="Times New Roman" w:hAnsi="Times New Roman"/>
          <w:b/>
          <w:sz w:val="24"/>
          <w:szCs w:val="24"/>
        </w:rPr>
      </w:pPr>
    </w:p>
    <w:p w:rsidR="00637566" w:rsidRPr="00C01430" w:rsidRDefault="00637566" w:rsidP="00637566">
      <w:pPr>
        <w:pStyle w:val="ListParagraph"/>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         31</w:t>
      </w:r>
      <w:r w:rsidRPr="00DC5C15">
        <w:rPr>
          <w:rFonts w:ascii="Times New Roman" w:hAnsi="Times New Roman"/>
          <w:sz w:val="24"/>
          <w:szCs w:val="24"/>
        </w:rPr>
        <w:t xml:space="preserve">. Prašymus dėl lėšų skyrimo ne konkurso būdu Organizacija pateikia Administracijai. </w:t>
      </w:r>
      <w:r w:rsidRPr="00C01430">
        <w:rPr>
          <w:rFonts w:ascii="Times New Roman" w:hAnsi="Times New Roman"/>
          <w:sz w:val="24"/>
          <w:szCs w:val="24"/>
        </w:rPr>
        <w:t>Prašymai registruojami.</w:t>
      </w:r>
      <w:r>
        <w:rPr>
          <w:rFonts w:ascii="Times New Roman" w:hAnsi="Times New Roman"/>
          <w:sz w:val="24"/>
          <w:szCs w:val="24"/>
        </w:rPr>
        <w:t xml:space="preserve"> Organizacija gali pateikti neribotą prašymų skaičių.</w:t>
      </w:r>
    </w:p>
    <w:p w:rsidR="00637566" w:rsidRPr="00855D52" w:rsidRDefault="00637566" w:rsidP="00637566">
      <w:pPr>
        <w:tabs>
          <w:tab w:val="left" w:pos="360"/>
          <w:tab w:val="left" w:pos="993"/>
        </w:tabs>
        <w:ind w:left="567"/>
        <w:jc w:val="both"/>
        <w:rPr>
          <w:szCs w:val="24"/>
        </w:rPr>
      </w:pPr>
      <w:r>
        <w:rPr>
          <w:szCs w:val="24"/>
        </w:rPr>
        <w:t xml:space="preserve">32. </w:t>
      </w:r>
      <w:r w:rsidRPr="00855D52">
        <w:rPr>
          <w:szCs w:val="24"/>
        </w:rPr>
        <w:t>Prašyme turi būti nurodyta:</w:t>
      </w:r>
    </w:p>
    <w:p w:rsidR="00637566" w:rsidRPr="00C01430" w:rsidRDefault="00637566" w:rsidP="00637566">
      <w:pPr>
        <w:tabs>
          <w:tab w:val="left" w:pos="1276"/>
        </w:tabs>
        <w:jc w:val="both"/>
        <w:rPr>
          <w:szCs w:val="24"/>
        </w:rPr>
      </w:pPr>
      <w:r>
        <w:rPr>
          <w:szCs w:val="24"/>
        </w:rPr>
        <w:t xml:space="preserve">         32.1. t</w:t>
      </w:r>
      <w:r w:rsidRPr="00C01430">
        <w:rPr>
          <w:szCs w:val="24"/>
        </w:rPr>
        <w:t>rumpas projekto aprašymas;</w:t>
      </w:r>
    </w:p>
    <w:p w:rsidR="00637566" w:rsidRPr="00855D52" w:rsidRDefault="00637566" w:rsidP="00637566">
      <w:pPr>
        <w:tabs>
          <w:tab w:val="left" w:pos="709"/>
          <w:tab w:val="left" w:pos="1134"/>
        </w:tabs>
        <w:ind w:left="567"/>
        <w:jc w:val="both"/>
        <w:rPr>
          <w:szCs w:val="24"/>
        </w:rPr>
      </w:pPr>
      <w:r>
        <w:rPr>
          <w:szCs w:val="24"/>
        </w:rPr>
        <w:t>32.2.</w:t>
      </w:r>
      <w:r w:rsidRPr="00855D52">
        <w:rPr>
          <w:szCs w:val="24"/>
        </w:rPr>
        <w:t xml:space="preserve"> </w:t>
      </w:r>
      <w:r>
        <w:rPr>
          <w:szCs w:val="24"/>
        </w:rPr>
        <w:t>p</w:t>
      </w:r>
      <w:r w:rsidRPr="00855D52">
        <w:rPr>
          <w:szCs w:val="24"/>
        </w:rPr>
        <w:t>rograma (priemonė), iš kurios numatoma gauti finansavimą;</w:t>
      </w:r>
    </w:p>
    <w:p w:rsidR="00637566" w:rsidRPr="00855D52" w:rsidRDefault="00637566" w:rsidP="00637566">
      <w:pPr>
        <w:tabs>
          <w:tab w:val="left" w:pos="709"/>
          <w:tab w:val="left" w:pos="1134"/>
        </w:tabs>
        <w:ind w:left="567"/>
        <w:jc w:val="both"/>
        <w:rPr>
          <w:szCs w:val="24"/>
        </w:rPr>
      </w:pPr>
      <w:r>
        <w:rPr>
          <w:szCs w:val="24"/>
        </w:rPr>
        <w:t>32.3.</w:t>
      </w:r>
      <w:r w:rsidRPr="00855D52">
        <w:rPr>
          <w:szCs w:val="24"/>
        </w:rPr>
        <w:t xml:space="preserve"> </w:t>
      </w:r>
      <w:r>
        <w:rPr>
          <w:szCs w:val="24"/>
        </w:rPr>
        <w:t>p</w:t>
      </w:r>
      <w:r w:rsidRPr="00855D52">
        <w:rPr>
          <w:szCs w:val="24"/>
        </w:rPr>
        <w:t>rojekto vertė;</w:t>
      </w:r>
    </w:p>
    <w:p w:rsidR="00637566" w:rsidRDefault="00637566" w:rsidP="00637566">
      <w:pPr>
        <w:pStyle w:val="ListParagraph"/>
        <w:tabs>
          <w:tab w:val="left" w:pos="709"/>
          <w:tab w:val="left" w:pos="1134"/>
        </w:tabs>
        <w:spacing w:after="0" w:line="240" w:lineRule="auto"/>
        <w:ind w:left="567"/>
        <w:jc w:val="both"/>
        <w:rPr>
          <w:rFonts w:ascii="Times New Roman" w:hAnsi="Times New Roman"/>
          <w:sz w:val="24"/>
          <w:szCs w:val="24"/>
        </w:rPr>
      </w:pPr>
      <w:r>
        <w:rPr>
          <w:rFonts w:ascii="Times New Roman" w:hAnsi="Times New Roman"/>
          <w:sz w:val="24"/>
          <w:szCs w:val="24"/>
        </w:rPr>
        <w:t>32.4. p</w:t>
      </w:r>
      <w:r w:rsidRPr="00C01430">
        <w:rPr>
          <w:rFonts w:ascii="Times New Roman" w:hAnsi="Times New Roman"/>
          <w:sz w:val="24"/>
          <w:szCs w:val="24"/>
        </w:rPr>
        <w:t>risidėjimo prie projekto procentas.</w:t>
      </w:r>
    </w:p>
    <w:p w:rsidR="00637566" w:rsidRPr="00FF6E80" w:rsidRDefault="00637566" w:rsidP="00637566">
      <w:pPr>
        <w:pStyle w:val="ListParagraph"/>
        <w:tabs>
          <w:tab w:val="left" w:pos="709"/>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33</w:t>
      </w:r>
      <w:r w:rsidRPr="00FF6E80">
        <w:rPr>
          <w:rFonts w:ascii="Times New Roman" w:hAnsi="Times New Roman"/>
          <w:sz w:val="24"/>
          <w:szCs w:val="24"/>
        </w:rPr>
        <w:t>. Taryba įvertina prašymą ir protokoliniu sprendimu teikia Savivaldybės tarybai siūlymą dėl lėšų Organizacijai skyrimo.</w:t>
      </w:r>
    </w:p>
    <w:p w:rsidR="00637566" w:rsidRPr="00C01430" w:rsidRDefault="00637566" w:rsidP="00637566">
      <w:pPr>
        <w:pStyle w:val="ListParagraph"/>
        <w:tabs>
          <w:tab w:val="left" w:pos="993"/>
        </w:tabs>
        <w:spacing w:after="0" w:line="240" w:lineRule="auto"/>
        <w:ind w:left="567"/>
        <w:jc w:val="both"/>
        <w:rPr>
          <w:rFonts w:ascii="Times New Roman" w:hAnsi="Times New Roman"/>
          <w:sz w:val="24"/>
          <w:szCs w:val="24"/>
        </w:rPr>
      </w:pPr>
    </w:p>
    <w:p w:rsidR="00637566" w:rsidRPr="00C01430" w:rsidRDefault="00637566" w:rsidP="00637566">
      <w:pPr>
        <w:pStyle w:val="ListParagraph"/>
        <w:numPr>
          <w:ilvl w:val="0"/>
          <w:numId w:val="6"/>
        </w:numPr>
        <w:spacing w:after="0" w:line="240" w:lineRule="auto"/>
        <w:jc w:val="center"/>
        <w:rPr>
          <w:rFonts w:ascii="Times New Roman" w:hAnsi="Times New Roman"/>
          <w:b/>
          <w:sz w:val="24"/>
          <w:szCs w:val="24"/>
        </w:rPr>
      </w:pPr>
      <w:r w:rsidRPr="00C01430">
        <w:rPr>
          <w:rFonts w:ascii="Times New Roman" w:hAnsi="Times New Roman"/>
          <w:b/>
          <w:sz w:val="24"/>
          <w:szCs w:val="24"/>
        </w:rPr>
        <w:t>PROJEKTUS VYKDANČIŲ ORGANIZACIJŲ ĮSIPAREIGOJIMAI IR JŲ VYKDYMO KONTROLĖ</w:t>
      </w:r>
    </w:p>
    <w:p w:rsidR="00637566" w:rsidRPr="00C01430" w:rsidRDefault="00637566" w:rsidP="00637566">
      <w:pPr>
        <w:jc w:val="center"/>
        <w:rPr>
          <w:i/>
          <w:szCs w:val="24"/>
        </w:rPr>
      </w:pPr>
    </w:p>
    <w:p w:rsidR="00637566" w:rsidRPr="000A69F4" w:rsidRDefault="00637566" w:rsidP="00637566">
      <w:pPr>
        <w:pStyle w:val="ListParagraph"/>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34</w:t>
      </w:r>
      <w:r w:rsidRPr="00C01430">
        <w:rPr>
          <w:rFonts w:ascii="Times New Roman" w:hAnsi="Times New Roman"/>
          <w:sz w:val="24"/>
          <w:szCs w:val="24"/>
        </w:rPr>
        <w:t xml:space="preserve">. Savivaldybės tarybai priėmus sprendimą dėl lėšų skyrimo, projekto vadovai su </w:t>
      </w:r>
      <w:r w:rsidRPr="000A69F4">
        <w:rPr>
          <w:rFonts w:ascii="Times New Roman" w:hAnsi="Times New Roman"/>
          <w:sz w:val="24"/>
          <w:szCs w:val="24"/>
        </w:rPr>
        <w:t>Administracij</w:t>
      </w:r>
      <w:r>
        <w:rPr>
          <w:rFonts w:ascii="Times New Roman" w:hAnsi="Times New Roman"/>
          <w:sz w:val="24"/>
          <w:szCs w:val="24"/>
        </w:rPr>
        <w:t>a</w:t>
      </w:r>
      <w:r w:rsidRPr="000A69F4">
        <w:rPr>
          <w:rFonts w:ascii="Times New Roman" w:hAnsi="Times New Roman"/>
          <w:sz w:val="24"/>
          <w:szCs w:val="24"/>
        </w:rPr>
        <w:t xml:space="preserve"> sudaro finansavimo sutartį (toliau – Sutartis)</w:t>
      </w:r>
      <w:r>
        <w:rPr>
          <w:rFonts w:ascii="Times New Roman" w:hAnsi="Times New Roman"/>
          <w:sz w:val="24"/>
          <w:szCs w:val="24"/>
        </w:rPr>
        <w:t xml:space="preserve">, </w:t>
      </w:r>
      <w:r w:rsidRPr="000A69F4">
        <w:rPr>
          <w:rFonts w:ascii="Times New Roman" w:hAnsi="Times New Roman"/>
          <w:sz w:val="24"/>
          <w:szCs w:val="24"/>
        </w:rPr>
        <w:t>kurioje numatomi Organizacijos įsipareigojimai, lėšų naudojimo, atskaitomybės ir atsakomybės sąlygos.</w:t>
      </w:r>
    </w:p>
    <w:p w:rsidR="00637566" w:rsidRPr="000A69F4" w:rsidRDefault="00637566" w:rsidP="00637566">
      <w:pPr>
        <w:pStyle w:val="ListParagraph"/>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35</w:t>
      </w:r>
      <w:r w:rsidRPr="000A69F4">
        <w:rPr>
          <w:rFonts w:ascii="Times New Roman" w:hAnsi="Times New Roman"/>
          <w:sz w:val="24"/>
          <w:szCs w:val="24"/>
        </w:rPr>
        <w:t>. Už projekto įgyvendinimą laiku, teisingą lėšų, numatytų projekto finansavimo sąmatoje, panaudojimą, ataskaitų pateikimą nustatytais terminais atsako projekto vadovas įstatymų nustatyta tvarka.</w:t>
      </w:r>
    </w:p>
    <w:p w:rsidR="00637566" w:rsidRPr="000A69F4" w:rsidRDefault="00637566" w:rsidP="00637566">
      <w:pPr>
        <w:tabs>
          <w:tab w:val="left" w:pos="993"/>
        </w:tabs>
        <w:ind w:left="-142" w:firstLine="709"/>
        <w:jc w:val="both"/>
        <w:rPr>
          <w:szCs w:val="24"/>
        </w:rPr>
      </w:pPr>
      <w:r>
        <w:rPr>
          <w:szCs w:val="24"/>
        </w:rPr>
        <w:t>36</w:t>
      </w:r>
      <w:r w:rsidRPr="000A69F4">
        <w:rPr>
          <w:szCs w:val="24"/>
        </w:rPr>
        <w:t>. Administracijos Apskaitos skyrius, vadovaudamasis Savivaldybės tarybos sprendimu,  perveda lėšas tik:</w:t>
      </w:r>
    </w:p>
    <w:p w:rsidR="00637566" w:rsidRPr="000A69F4" w:rsidRDefault="00637566" w:rsidP="00637566">
      <w:pPr>
        <w:tabs>
          <w:tab w:val="left" w:pos="851"/>
          <w:tab w:val="left" w:pos="993"/>
          <w:tab w:val="left" w:pos="1134"/>
        </w:tabs>
        <w:ind w:firstLine="567"/>
        <w:jc w:val="both"/>
        <w:rPr>
          <w:szCs w:val="24"/>
        </w:rPr>
      </w:pPr>
      <w:r>
        <w:rPr>
          <w:szCs w:val="24"/>
        </w:rPr>
        <w:t>36</w:t>
      </w:r>
      <w:r w:rsidRPr="000A69F4">
        <w:rPr>
          <w:szCs w:val="24"/>
        </w:rPr>
        <w:t xml:space="preserve">.1. </w:t>
      </w:r>
      <w:r>
        <w:rPr>
          <w:szCs w:val="24"/>
        </w:rPr>
        <w:t>g</w:t>
      </w:r>
      <w:r w:rsidRPr="000A69F4">
        <w:rPr>
          <w:szCs w:val="24"/>
        </w:rPr>
        <w:t>av</w:t>
      </w:r>
      <w:r>
        <w:rPr>
          <w:szCs w:val="24"/>
        </w:rPr>
        <w:t>ęs</w:t>
      </w:r>
      <w:r w:rsidRPr="000A69F4">
        <w:rPr>
          <w:szCs w:val="24"/>
        </w:rPr>
        <w:t xml:space="preserve"> Organizacijos vadovo pasirašytą prašymą pervesti projektui finansuoti skirtas lėšas;</w:t>
      </w:r>
    </w:p>
    <w:p w:rsidR="00637566" w:rsidRPr="00855D52" w:rsidRDefault="00637566" w:rsidP="00637566">
      <w:pPr>
        <w:tabs>
          <w:tab w:val="left" w:pos="1134"/>
        </w:tabs>
        <w:ind w:left="567"/>
        <w:jc w:val="both"/>
        <w:rPr>
          <w:szCs w:val="24"/>
        </w:rPr>
      </w:pPr>
      <w:r>
        <w:rPr>
          <w:szCs w:val="24"/>
        </w:rPr>
        <w:t>36.2.</w:t>
      </w:r>
      <w:r w:rsidRPr="00855D52">
        <w:rPr>
          <w:szCs w:val="24"/>
        </w:rPr>
        <w:t xml:space="preserve"> </w:t>
      </w:r>
      <w:r>
        <w:rPr>
          <w:szCs w:val="24"/>
        </w:rPr>
        <w:t>u</w:t>
      </w:r>
      <w:r w:rsidRPr="00855D52">
        <w:rPr>
          <w:szCs w:val="24"/>
        </w:rPr>
        <w:t>žpildytą projekto finansavimo sąmatą;</w:t>
      </w:r>
    </w:p>
    <w:p w:rsidR="00637566" w:rsidRPr="00C01430" w:rsidRDefault="00637566" w:rsidP="00637566">
      <w:pPr>
        <w:tabs>
          <w:tab w:val="left" w:pos="1134"/>
        </w:tabs>
        <w:ind w:left="567"/>
        <w:jc w:val="both"/>
        <w:rPr>
          <w:szCs w:val="24"/>
        </w:rPr>
      </w:pPr>
      <w:r>
        <w:rPr>
          <w:szCs w:val="24"/>
        </w:rPr>
        <w:lastRenderedPageBreak/>
        <w:t>36.3.</w:t>
      </w:r>
      <w:r w:rsidRPr="00C01430">
        <w:rPr>
          <w:szCs w:val="24"/>
        </w:rPr>
        <w:t xml:space="preserve"> Administracijos direktoriaus ir projekto vadovo pasirašytą projekto finansavimo sutartį.          </w:t>
      </w:r>
    </w:p>
    <w:p w:rsidR="00637566" w:rsidRPr="000A69F4" w:rsidRDefault="00637566" w:rsidP="00637566">
      <w:pPr>
        <w:tabs>
          <w:tab w:val="left" w:pos="1134"/>
        </w:tabs>
        <w:ind w:firstLine="567"/>
        <w:jc w:val="both"/>
        <w:rPr>
          <w:szCs w:val="24"/>
        </w:rPr>
      </w:pPr>
      <w:r>
        <w:rPr>
          <w:szCs w:val="24"/>
        </w:rPr>
        <w:t>37</w:t>
      </w:r>
      <w:r w:rsidRPr="00C01430">
        <w:rPr>
          <w:szCs w:val="24"/>
        </w:rPr>
        <w:t xml:space="preserve">. Apibendrintos projektų įgyvendinimo ataskaitos skelbiamos Savivaldybės interneto </w:t>
      </w:r>
      <w:r>
        <w:rPr>
          <w:szCs w:val="24"/>
        </w:rPr>
        <w:t>svetainėje</w:t>
      </w:r>
      <w:r w:rsidRPr="00C01430">
        <w:rPr>
          <w:szCs w:val="24"/>
        </w:rPr>
        <w:t xml:space="preserve"> </w:t>
      </w:r>
      <w:hyperlink r:id="rId9" w:history="1">
        <w:r w:rsidRPr="00576901">
          <w:rPr>
            <w:rStyle w:val="Hyperlink"/>
            <w:szCs w:val="24"/>
          </w:rPr>
          <w:t>www.pasvalys.lt</w:t>
        </w:r>
      </w:hyperlink>
      <w:r>
        <w:rPr>
          <w:szCs w:val="24"/>
        </w:rPr>
        <w:t>. S</w:t>
      </w:r>
      <w:r w:rsidRPr="00C01430">
        <w:rPr>
          <w:szCs w:val="24"/>
        </w:rPr>
        <w:t xml:space="preserve">kelbiama informacija apie pareiškėjus, trumpi visų gautų paraiškų aprašymai, bendra finansuojamo projekto vertė, prašoma finansavimo lėšų suma, bendra paskirstytų </w:t>
      </w:r>
      <w:r w:rsidRPr="000A69F4">
        <w:rPr>
          <w:szCs w:val="24"/>
        </w:rPr>
        <w:t xml:space="preserve">finansavimo lėšų suma, viešinami sprendimai dėl atmestų prašymų finansuoti projektus. </w:t>
      </w:r>
    </w:p>
    <w:p w:rsidR="00637566" w:rsidRDefault="00637566" w:rsidP="00637566">
      <w:pPr>
        <w:tabs>
          <w:tab w:val="left" w:pos="709"/>
        </w:tabs>
        <w:ind w:firstLine="567"/>
        <w:jc w:val="both"/>
        <w:rPr>
          <w:szCs w:val="24"/>
        </w:rPr>
      </w:pPr>
      <w:r>
        <w:rPr>
          <w:szCs w:val="24"/>
        </w:rPr>
        <w:t xml:space="preserve">38. </w:t>
      </w:r>
      <w:r w:rsidRPr="00F12D77">
        <w:rPr>
          <w:szCs w:val="24"/>
        </w:rPr>
        <w:t xml:space="preserve">Organizacijos, gavusios finansavimą, turi vykdyti išlaidų apskaitą ir atsiskaityti už gautų lėšų panaudojimą Administracijos Apskaitos skyriui iki einamųjų metų gruodžio 30 d. </w:t>
      </w:r>
    </w:p>
    <w:p w:rsidR="00637566" w:rsidRDefault="00637566" w:rsidP="00637566">
      <w:pPr>
        <w:tabs>
          <w:tab w:val="left" w:pos="709"/>
        </w:tabs>
        <w:ind w:firstLine="567"/>
        <w:jc w:val="both"/>
        <w:rPr>
          <w:szCs w:val="24"/>
        </w:rPr>
      </w:pPr>
      <w:r>
        <w:rPr>
          <w:szCs w:val="24"/>
        </w:rPr>
        <w:t xml:space="preserve">39. </w:t>
      </w:r>
      <w:r w:rsidRPr="00F12D77">
        <w:rPr>
          <w:szCs w:val="24"/>
        </w:rPr>
        <w:t xml:space="preserve">Jeigu iki einamųjų metų gruodžio 23 d. nepanaudojamos visos gautos lėšos, nepanaudotas lėšas privaloma grąžinti </w:t>
      </w:r>
      <w:r>
        <w:rPr>
          <w:szCs w:val="24"/>
        </w:rPr>
        <w:t>Savivaldybės a</w:t>
      </w:r>
      <w:r w:rsidRPr="00F12D77">
        <w:rPr>
          <w:szCs w:val="24"/>
        </w:rPr>
        <w:t>dmininistracijos Apskaitos skyriui iki gruodžio 30 d.</w:t>
      </w:r>
    </w:p>
    <w:p w:rsidR="00637566" w:rsidRDefault="00637566" w:rsidP="00637566">
      <w:pPr>
        <w:tabs>
          <w:tab w:val="left" w:pos="709"/>
        </w:tabs>
        <w:ind w:firstLine="567"/>
        <w:jc w:val="both"/>
        <w:rPr>
          <w:szCs w:val="24"/>
        </w:rPr>
      </w:pPr>
      <w:r>
        <w:rPr>
          <w:szCs w:val="24"/>
        </w:rPr>
        <w:t>40. Įvykdžius P</w:t>
      </w:r>
      <w:r w:rsidRPr="00F12D77">
        <w:rPr>
          <w:szCs w:val="24"/>
        </w:rPr>
        <w:t>araiškoje numatytą veiklą, projekto vadovas ne vėliau kaip iki gruodžio 30 d. pateikia Skyriui remiamos veiklos dalykinę ataskaitą (2 priedas).</w:t>
      </w:r>
    </w:p>
    <w:p w:rsidR="00637566" w:rsidRDefault="00637566" w:rsidP="00637566">
      <w:pPr>
        <w:tabs>
          <w:tab w:val="left" w:pos="709"/>
        </w:tabs>
        <w:ind w:firstLine="567"/>
        <w:jc w:val="both"/>
        <w:rPr>
          <w:szCs w:val="24"/>
        </w:rPr>
      </w:pPr>
      <w:r>
        <w:rPr>
          <w:szCs w:val="24"/>
        </w:rPr>
        <w:t xml:space="preserve">41. </w:t>
      </w:r>
      <w:r w:rsidRPr="00F12D77">
        <w:rPr>
          <w:szCs w:val="24"/>
        </w:rPr>
        <w:t>Atsiradus nenumatytoms aplinkybėms (kurių Organizacija negalėjo numatyti teikdama projekto paraišką ar sudarydama Sutartį) galinčioms</w:t>
      </w:r>
      <w:r>
        <w:rPr>
          <w:szCs w:val="24"/>
        </w:rPr>
        <w:t xml:space="preserve"> turėti</w:t>
      </w:r>
      <w:r w:rsidRPr="00F12D77">
        <w:rPr>
          <w:szCs w:val="24"/>
        </w:rPr>
        <w:t xml:space="preserve"> neigia</w:t>
      </w:r>
      <w:r>
        <w:rPr>
          <w:szCs w:val="24"/>
        </w:rPr>
        <w:t>mos įtakos</w:t>
      </w:r>
      <w:r w:rsidRPr="00F12D77">
        <w:rPr>
          <w:szCs w:val="24"/>
        </w:rPr>
        <w:t xml:space="preserve"> projekto finansavimo sutarties vykdym</w:t>
      </w:r>
      <w:r>
        <w:rPr>
          <w:szCs w:val="24"/>
        </w:rPr>
        <w:t>ui</w:t>
      </w:r>
      <w:r w:rsidRPr="00F12D77">
        <w:rPr>
          <w:szCs w:val="24"/>
        </w:rPr>
        <w:t xml:space="preserve">, Organizacija gali teikti motyvuotą ir aplinkybes pagrindžiantį prašymą Savivaldybės Administracijos direktoriui dėl Sutarties sąlygų pakeitimo (toliau – Prašymas). Prašymai yra registruojami. </w:t>
      </w:r>
    </w:p>
    <w:p w:rsidR="00637566" w:rsidRDefault="00637566" w:rsidP="00637566">
      <w:pPr>
        <w:tabs>
          <w:tab w:val="left" w:pos="709"/>
        </w:tabs>
        <w:ind w:firstLine="567"/>
        <w:jc w:val="both"/>
        <w:rPr>
          <w:szCs w:val="24"/>
        </w:rPr>
      </w:pPr>
      <w:r>
        <w:rPr>
          <w:szCs w:val="24"/>
        </w:rPr>
        <w:t>42. Įvertinus p</w:t>
      </w:r>
      <w:r w:rsidRPr="00F12D77">
        <w:rPr>
          <w:szCs w:val="24"/>
        </w:rPr>
        <w:t>rašymus ir jų pagrįstumą</w:t>
      </w:r>
      <w:r>
        <w:rPr>
          <w:szCs w:val="24"/>
        </w:rPr>
        <w:t xml:space="preserve">, </w:t>
      </w:r>
      <w:r w:rsidRPr="00F12D77">
        <w:rPr>
          <w:szCs w:val="24"/>
        </w:rPr>
        <w:t xml:space="preserve">sudaromas papildomas susitarimas prie Sutarties. Papildomų susitarimų skaičius </w:t>
      </w:r>
      <w:r w:rsidRPr="00B8022B">
        <w:rPr>
          <w:szCs w:val="24"/>
        </w:rPr>
        <w:t>ribojamas.</w:t>
      </w:r>
      <w:r>
        <w:rPr>
          <w:szCs w:val="24"/>
        </w:rPr>
        <w:t xml:space="preserve"> Gali būti sudaromas ne daugiau kaip vienas papildomas susitarimas.</w:t>
      </w:r>
    </w:p>
    <w:p w:rsidR="00637566" w:rsidRPr="00F12D77" w:rsidRDefault="00637566" w:rsidP="00637566">
      <w:pPr>
        <w:tabs>
          <w:tab w:val="left" w:pos="709"/>
        </w:tabs>
        <w:ind w:firstLine="567"/>
        <w:jc w:val="both"/>
        <w:rPr>
          <w:szCs w:val="24"/>
        </w:rPr>
      </w:pPr>
      <w:r>
        <w:rPr>
          <w:szCs w:val="24"/>
        </w:rPr>
        <w:t xml:space="preserve">43. </w:t>
      </w:r>
      <w:r w:rsidRPr="00F12D77">
        <w:rPr>
          <w:szCs w:val="24"/>
        </w:rPr>
        <w:t xml:space="preserve">Biudžeto lėšų panaudojimą kontroliuoja </w:t>
      </w:r>
      <w:r>
        <w:rPr>
          <w:szCs w:val="24"/>
        </w:rPr>
        <w:t>S</w:t>
      </w:r>
      <w:r w:rsidRPr="00F12D77">
        <w:rPr>
          <w:szCs w:val="24"/>
        </w:rPr>
        <w:t>avivaldybės Kontrolės ir audito tarnyba.</w:t>
      </w:r>
    </w:p>
    <w:p w:rsidR="00637566" w:rsidRDefault="00637566" w:rsidP="00637566">
      <w:pPr>
        <w:pStyle w:val="ListParagraph"/>
        <w:spacing w:after="0" w:line="240" w:lineRule="auto"/>
        <w:ind w:left="1080"/>
        <w:jc w:val="center"/>
        <w:rPr>
          <w:rFonts w:ascii="Times New Roman" w:hAnsi="Times New Roman"/>
          <w:sz w:val="24"/>
          <w:szCs w:val="24"/>
        </w:rPr>
      </w:pPr>
      <w:r w:rsidRPr="000A69F4">
        <w:rPr>
          <w:rFonts w:ascii="Times New Roman" w:hAnsi="Times New Roman"/>
          <w:sz w:val="24"/>
          <w:szCs w:val="24"/>
        </w:rPr>
        <w:t>______________________________</w:t>
      </w:r>
    </w:p>
    <w:p w:rsidR="00637566" w:rsidRPr="000A69F4" w:rsidRDefault="00637566" w:rsidP="00637566">
      <w:pPr>
        <w:pStyle w:val="ListParagraph"/>
        <w:spacing w:after="0" w:line="240" w:lineRule="auto"/>
        <w:ind w:left="1080"/>
        <w:jc w:val="center"/>
        <w:rPr>
          <w:rFonts w:ascii="Times New Roman" w:hAnsi="Times New Roman"/>
          <w:sz w:val="24"/>
          <w:szCs w:val="24"/>
        </w:rPr>
      </w:pPr>
    </w:p>
    <w:p w:rsidR="00637566" w:rsidRPr="005E4CD8" w:rsidRDefault="00637566" w:rsidP="00637566">
      <w:pPr>
        <w:rPr>
          <w:szCs w:val="24"/>
        </w:rPr>
      </w:pPr>
      <w:r w:rsidRPr="00C01430">
        <w:rPr>
          <w:szCs w:val="24"/>
        </w:rPr>
        <w:br w:type="page"/>
      </w:r>
    </w:p>
    <w:tbl>
      <w:tblPr>
        <w:tblStyle w:val="TableGrid"/>
        <w:tblpPr w:leftFromText="180" w:rightFromText="180" w:vertAnchor="text" w:horzAnchor="margin" w:tblpXSpec="right" w:tblpY="-749"/>
        <w:tblW w:w="0" w:type="auto"/>
        <w:tblLook w:val="04A0" w:firstRow="1" w:lastRow="0" w:firstColumn="1" w:lastColumn="0" w:noHBand="0" w:noVBand="1"/>
      </w:tblPr>
      <w:tblGrid>
        <w:gridCol w:w="4456"/>
      </w:tblGrid>
      <w:tr w:rsidR="00637566" w:rsidTr="00372D6F">
        <w:trPr>
          <w:trHeight w:val="1125"/>
        </w:trPr>
        <w:tc>
          <w:tcPr>
            <w:tcW w:w="4456" w:type="dxa"/>
            <w:tcBorders>
              <w:top w:val="nil"/>
              <w:left w:val="nil"/>
              <w:bottom w:val="nil"/>
              <w:right w:val="nil"/>
            </w:tcBorders>
          </w:tcPr>
          <w:p w:rsidR="00637566" w:rsidRDefault="00637566" w:rsidP="00372D6F">
            <w:pPr>
              <w:jc w:val="both"/>
              <w:rPr>
                <w:rFonts w:ascii="Times New Roman" w:hAnsi="Times New Roman"/>
                <w:szCs w:val="24"/>
              </w:rPr>
            </w:pPr>
            <w:r>
              <w:rPr>
                <w:rFonts w:ascii="Times New Roman" w:hAnsi="Times New Roman"/>
                <w:szCs w:val="24"/>
              </w:rPr>
              <w:t>Pasvalio rajono jaunimo ir su jaunimu dirbančių organizacijų projektų finansavimo iš savivaldybės biudžeto lėšų tvarkos aprašo</w:t>
            </w:r>
          </w:p>
          <w:p w:rsidR="00637566" w:rsidRDefault="00637566" w:rsidP="00372D6F">
            <w:pPr>
              <w:jc w:val="both"/>
              <w:rPr>
                <w:rFonts w:ascii="Times New Roman" w:hAnsi="Times New Roman"/>
                <w:szCs w:val="24"/>
              </w:rPr>
            </w:pPr>
            <w:r>
              <w:rPr>
                <w:rFonts w:ascii="Times New Roman" w:hAnsi="Times New Roman"/>
                <w:szCs w:val="24"/>
              </w:rPr>
              <w:t>1 priedas</w:t>
            </w:r>
          </w:p>
        </w:tc>
      </w:tr>
    </w:tbl>
    <w:p w:rsidR="00637566" w:rsidRPr="005E4CD8" w:rsidRDefault="00637566" w:rsidP="00637566">
      <w:pPr>
        <w:jc w:val="both"/>
        <w:rPr>
          <w:szCs w:val="24"/>
        </w:rPr>
      </w:pPr>
      <w:r w:rsidRPr="005E4CD8">
        <w:rPr>
          <w:szCs w:val="24"/>
        </w:rPr>
        <w:t xml:space="preserve">                                                                              </w:t>
      </w:r>
    </w:p>
    <w:p w:rsidR="00637566" w:rsidRPr="005E4CD8" w:rsidRDefault="00637566" w:rsidP="00637566">
      <w:pPr>
        <w:jc w:val="both"/>
        <w:rPr>
          <w:szCs w:val="24"/>
        </w:rPr>
      </w:pPr>
    </w:p>
    <w:p w:rsidR="00637566" w:rsidRDefault="00637566" w:rsidP="00637566">
      <w:pPr>
        <w:tabs>
          <w:tab w:val="left" w:pos="2775"/>
        </w:tabs>
        <w:rPr>
          <w:b/>
          <w:szCs w:val="24"/>
        </w:rPr>
      </w:pPr>
    </w:p>
    <w:p w:rsidR="00637566" w:rsidRPr="005E4CD8" w:rsidRDefault="00637566" w:rsidP="00637566">
      <w:pPr>
        <w:tabs>
          <w:tab w:val="left" w:pos="2775"/>
        </w:tabs>
        <w:jc w:val="center"/>
        <w:rPr>
          <w:b/>
          <w:szCs w:val="24"/>
        </w:rPr>
      </w:pPr>
      <w:r w:rsidRPr="005E4CD8">
        <w:rPr>
          <w:b/>
          <w:szCs w:val="24"/>
        </w:rPr>
        <w:t>(Paraiškos formos pavyzdys)</w:t>
      </w:r>
    </w:p>
    <w:p w:rsidR="00637566" w:rsidRPr="005E4CD8" w:rsidRDefault="00637566" w:rsidP="00637566">
      <w:pPr>
        <w:rPr>
          <w:szCs w:val="24"/>
        </w:rPr>
      </w:pPr>
    </w:p>
    <w:p w:rsidR="00637566" w:rsidRPr="005E4CD8" w:rsidRDefault="00637566" w:rsidP="00637566">
      <w:pPr>
        <w:rPr>
          <w:szCs w:val="24"/>
        </w:rPr>
      </w:pPr>
      <w:r>
        <w:rPr>
          <w:szCs w:val="24"/>
        </w:rPr>
        <w:t>Pasvalio</w:t>
      </w:r>
      <w:r w:rsidRPr="005E4CD8">
        <w:rPr>
          <w:szCs w:val="24"/>
        </w:rPr>
        <w:t xml:space="preserve"> rajono savivaldybės jaunimo reikalų tarybai</w:t>
      </w:r>
    </w:p>
    <w:p w:rsidR="00637566" w:rsidRPr="005E4CD8" w:rsidRDefault="00637566" w:rsidP="00637566">
      <w:pPr>
        <w:rPr>
          <w:szCs w:val="24"/>
        </w:rPr>
      </w:pPr>
    </w:p>
    <w:p w:rsidR="00637566" w:rsidRPr="005E4CD8" w:rsidRDefault="00637566" w:rsidP="00637566">
      <w:pPr>
        <w:jc w:val="center"/>
        <w:rPr>
          <w:b/>
          <w:szCs w:val="24"/>
        </w:rPr>
      </w:pPr>
      <w:r w:rsidRPr="005E4CD8">
        <w:rPr>
          <w:b/>
          <w:szCs w:val="24"/>
        </w:rPr>
        <w:t>FINANSAVIMO PARAIŠKA</w:t>
      </w:r>
    </w:p>
    <w:p w:rsidR="00637566" w:rsidRPr="005E4CD8" w:rsidRDefault="00637566" w:rsidP="00637566">
      <w:pPr>
        <w:jc w:val="center"/>
        <w:rPr>
          <w:b/>
          <w:szCs w:val="24"/>
        </w:rPr>
      </w:pPr>
    </w:p>
    <w:p w:rsidR="00637566" w:rsidRPr="005E4CD8" w:rsidRDefault="00637566" w:rsidP="00637566">
      <w:pPr>
        <w:rPr>
          <w:szCs w:val="24"/>
        </w:rPr>
      </w:pPr>
      <w:r w:rsidRPr="005E4CD8">
        <w:rPr>
          <w:szCs w:val="24"/>
        </w:rPr>
        <w:t xml:space="preserve">1. Paraiškos (projekto) pavadinimas </w:t>
      </w:r>
    </w:p>
    <w:p w:rsidR="00637566" w:rsidRPr="005E4CD8" w:rsidRDefault="00637566" w:rsidP="00637566">
      <w:pPr>
        <w:jc w:val="both"/>
        <w:rPr>
          <w:szCs w:val="24"/>
        </w:rPr>
      </w:pPr>
      <w:r w:rsidRPr="005E4CD8">
        <w:rPr>
          <w:szCs w:val="24"/>
        </w:rPr>
        <w:t>____________________________________________________________________________________________________________________________________________________</w:t>
      </w:r>
    </w:p>
    <w:p w:rsidR="00637566" w:rsidRPr="005E4CD8" w:rsidRDefault="00637566" w:rsidP="00637566">
      <w:pPr>
        <w:jc w:val="both"/>
        <w:rPr>
          <w:szCs w:val="24"/>
        </w:rPr>
      </w:pPr>
    </w:p>
    <w:p w:rsidR="00637566" w:rsidRPr="005E4CD8" w:rsidRDefault="00637566" w:rsidP="00637566">
      <w:pPr>
        <w:rPr>
          <w:szCs w:val="24"/>
          <w:u w:val="single"/>
        </w:rPr>
      </w:pPr>
      <w:r w:rsidRPr="005E4CD8">
        <w:rPr>
          <w:szCs w:val="24"/>
        </w:rPr>
        <w:t>2. Besikreipiančios organizacijos pavadinimas</w:t>
      </w:r>
    </w:p>
    <w:p w:rsidR="00637566" w:rsidRPr="005E4CD8" w:rsidRDefault="00637566" w:rsidP="00637566">
      <w:pPr>
        <w:jc w:val="both"/>
        <w:rPr>
          <w:szCs w:val="24"/>
        </w:rPr>
      </w:pPr>
      <w:r w:rsidRPr="005E4CD8">
        <w:rPr>
          <w:szCs w:val="24"/>
        </w:rPr>
        <w:t>____________________________________________________________________________________________________________________________________________________</w:t>
      </w:r>
    </w:p>
    <w:p w:rsidR="00637566" w:rsidRPr="005E4CD8" w:rsidRDefault="00637566" w:rsidP="00637566">
      <w:pPr>
        <w:jc w:val="both"/>
        <w:rPr>
          <w:szCs w:val="24"/>
        </w:rPr>
      </w:pPr>
    </w:p>
    <w:p w:rsidR="00637566" w:rsidRPr="005E4CD8" w:rsidRDefault="00637566" w:rsidP="00637566">
      <w:pPr>
        <w:jc w:val="both"/>
        <w:rPr>
          <w:szCs w:val="24"/>
          <w:u w:val="single"/>
        </w:rPr>
      </w:pPr>
      <w:r w:rsidRPr="005E4CD8">
        <w:rPr>
          <w:szCs w:val="24"/>
        </w:rPr>
        <w:t>3. Informacija apie organizaciją</w:t>
      </w:r>
    </w:p>
    <w:p w:rsidR="00637566" w:rsidRPr="005E4CD8" w:rsidRDefault="00637566" w:rsidP="00637566">
      <w:pPr>
        <w:rPr>
          <w:szCs w:val="24"/>
        </w:rPr>
      </w:pPr>
      <w:r w:rsidRPr="005E4CD8">
        <w:rPr>
          <w:szCs w:val="24"/>
        </w:rPr>
        <w:t>Vadovas _________________________________________________________________</w:t>
      </w:r>
    </w:p>
    <w:p w:rsidR="00637566" w:rsidRPr="005E4CD8" w:rsidRDefault="00637566" w:rsidP="00637566">
      <w:pPr>
        <w:tabs>
          <w:tab w:val="decimal" w:leader="underscore" w:pos="720"/>
        </w:tabs>
        <w:jc w:val="both"/>
        <w:rPr>
          <w:szCs w:val="24"/>
        </w:rPr>
      </w:pPr>
      <w:r w:rsidRPr="005E4CD8">
        <w:rPr>
          <w:szCs w:val="24"/>
        </w:rPr>
        <w:t>Adresas ________________________________________________________________________</w:t>
      </w:r>
    </w:p>
    <w:p w:rsidR="00637566" w:rsidRPr="005E4CD8" w:rsidRDefault="00637566" w:rsidP="00637566">
      <w:pPr>
        <w:tabs>
          <w:tab w:val="decimal" w:leader="underscore" w:pos="720"/>
        </w:tabs>
        <w:rPr>
          <w:szCs w:val="24"/>
        </w:rPr>
      </w:pPr>
      <w:r>
        <w:rPr>
          <w:szCs w:val="24"/>
        </w:rPr>
        <w:t>T</w:t>
      </w:r>
      <w:r w:rsidRPr="005E4CD8">
        <w:rPr>
          <w:szCs w:val="24"/>
        </w:rPr>
        <w:t>el.____________________________faks.________________________________</w:t>
      </w:r>
    </w:p>
    <w:p w:rsidR="00637566" w:rsidRPr="005E4CD8" w:rsidRDefault="00637566" w:rsidP="00637566">
      <w:pPr>
        <w:tabs>
          <w:tab w:val="decimal" w:leader="underscore" w:pos="720"/>
        </w:tabs>
        <w:rPr>
          <w:szCs w:val="24"/>
        </w:rPr>
      </w:pPr>
      <w:r w:rsidRPr="005E4CD8">
        <w:rPr>
          <w:szCs w:val="24"/>
        </w:rPr>
        <w:t>El. paštas _________________________________________________________</w:t>
      </w:r>
    </w:p>
    <w:p w:rsidR="00637566" w:rsidRPr="005E4CD8" w:rsidRDefault="00637566" w:rsidP="00637566">
      <w:pPr>
        <w:tabs>
          <w:tab w:val="decimal" w:leader="underscore" w:pos="720"/>
        </w:tabs>
        <w:rPr>
          <w:szCs w:val="24"/>
        </w:rPr>
      </w:pPr>
      <w:r w:rsidRPr="005E4CD8">
        <w:rPr>
          <w:szCs w:val="24"/>
        </w:rPr>
        <w:t>Narių skaičius:</w:t>
      </w:r>
    </w:p>
    <w:p w:rsidR="00637566" w:rsidRPr="005E4CD8" w:rsidRDefault="00637566" w:rsidP="00637566">
      <w:pPr>
        <w:rPr>
          <w:szCs w:val="24"/>
        </w:rPr>
      </w:pPr>
    </w:p>
    <w:p w:rsidR="00637566" w:rsidRPr="005E4CD8" w:rsidRDefault="00637566" w:rsidP="00637566">
      <w:pPr>
        <w:rPr>
          <w:szCs w:val="24"/>
        </w:rPr>
      </w:pPr>
      <w:r w:rsidRPr="005E4CD8">
        <w:rPr>
          <w:szCs w:val="24"/>
        </w:rPr>
        <w:t>4. Projekto vykdytojų skaičius_____</w:t>
      </w:r>
      <w:r>
        <w:rPr>
          <w:szCs w:val="24"/>
        </w:rPr>
        <w:t>.</w:t>
      </w:r>
      <w:r w:rsidRPr="005E4CD8">
        <w:rPr>
          <w:szCs w:val="24"/>
        </w:rPr>
        <w:t xml:space="preserve">     </w:t>
      </w:r>
      <w:r>
        <w:rPr>
          <w:szCs w:val="24"/>
        </w:rPr>
        <w:t xml:space="preserve"> Iš jų –</w:t>
      </w:r>
      <w:r w:rsidRPr="005E4CD8">
        <w:rPr>
          <w:szCs w:val="24"/>
        </w:rPr>
        <w:t xml:space="preserve"> jaunų žmonių (14</w:t>
      </w:r>
      <w:r>
        <w:rPr>
          <w:szCs w:val="24"/>
        </w:rPr>
        <w:t>–</w:t>
      </w:r>
      <w:smartTag w:uri="urn:schemas-microsoft-com:office:smarttags" w:element="metricconverter">
        <w:smartTagPr>
          <w:attr w:name="ProductID" w:val="29 m"/>
        </w:smartTagPr>
        <w:r w:rsidRPr="005E4CD8">
          <w:rPr>
            <w:szCs w:val="24"/>
          </w:rPr>
          <w:t>29 m</w:t>
        </w:r>
      </w:smartTag>
      <w:r>
        <w:rPr>
          <w:szCs w:val="24"/>
        </w:rPr>
        <w:t>.) skaičius ____.</w:t>
      </w:r>
      <w:r w:rsidRPr="005E4CD8">
        <w:rPr>
          <w:szCs w:val="24"/>
        </w:rPr>
        <w:t xml:space="preserve">           </w:t>
      </w:r>
    </w:p>
    <w:p w:rsidR="00637566" w:rsidRPr="005E4CD8" w:rsidRDefault="00637566" w:rsidP="00637566">
      <w:pPr>
        <w:rPr>
          <w:szCs w:val="24"/>
        </w:rPr>
      </w:pPr>
      <w:r w:rsidRPr="005E4CD8">
        <w:rPr>
          <w:szCs w:val="24"/>
        </w:rPr>
        <w:t>Dalyvių skaičius____</w:t>
      </w:r>
      <w:r>
        <w:rPr>
          <w:szCs w:val="24"/>
        </w:rPr>
        <w:t>.   Iš jų –</w:t>
      </w:r>
      <w:r w:rsidRPr="005E4CD8">
        <w:rPr>
          <w:szCs w:val="24"/>
        </w:rPr>
        <w:t xml:space="preserve"> jaunų žmonių (14</w:t>
      </w:r>
      <w:r>
        <w:rPr>
          <w:szCs w:val="24"/>
        </w:rPr>
        <w:t>–</w:t>
      </w:r>
      <w:smartTag w:uri="urn:schemas-microsoft-com:office:smarttags" w:element="metricconverter">
        <w:smartTagPr>
          <w:attr w:name="ProductID" w:val="29 m"/>
        </w:smartTagPr>
        <w:r w:rsidRPr="005E4CD8">
          <w:rPr>
            <w:szCs w:val="24"/>
          </w:rPr>
          <w:t>29 m</w:t>
        </w:r>
      </w:smartTag>
      <w:r w:rsidRPr="005E4CD8">
        <w:rPr>
          <w:szCs w:val="24"/>
        </w:rPr>
        <w:t xml:space="preserve">.) skaičius ____            </w:t>
      </w:r>
    </w:p>
    <w:p w:rsidR="00637566" w:rsidRPr="005E4CD8" w:rsidRDefault="00637566" w:rsidP="00637566">
      <w:pPr>
        <w:rPr>
          <w:szCs w:val="24"/>
        </w:rPr>
      </w:pPr>
      <w:r w:rsidRPr="005E4CD8">
        <w:rPr>
          <w:szCs w:val="24"/>
        </w:rPr>
        <w:t xml:space="preserve">Planuojamos įtrauktų savanorių skaičius ___    </w:t>
      </w:r>
    </w:p>
    <w:p w:rsidR="00637566" w:rsidRPr="005E4CD8" w:rsidRDefault="00637566" w:rsidP="00637566">
      <w:pPr>
        <w:tabs>
          <w:tab w:val="left" w:leader="underscore" w:pos="9360"/>
        </w:tabs>
        <w:rPr>
          <w:szCs w:val="24"/>
        </w:rPr>
      </w:pPr>
    </w:p>
    <w:p w:rsidR="00637566" w:rsidRPr="005E4CD8" w:rsidRDefault="00637566" w:rsidP="00637566">
      <w:pPr>
        <w:tabs>
          <w:tab w:val="left" w:leader="underscore" w:pos="9360"/>
        </w:tabs>
        <w:rPr>
          <w:szCs w:val="24"/>
        </w:rPr>
      </w:pPr>
      <w:r w:rsidRPr="005E4CD8">
        <w:rPr>
          <w:szCs w:val="24"/>
        </w:rPr>
        <w:t>5. Vykdytojų patirtis (anksčiau vykdyta organizacijos projektinė ir kitokia panaši veikla)</w:t>
      </w:r>
    </w:p>
    <w:p w:rsidR="00637566" w:rsidRPr="005E4CD8" w:rsidRDefault="00637566" w:rsidP="00637566">
      <w:pPr>
        <w:tabs>
          <w:tab w:val="left" w:leader="underscore" w:pos="9360"/>
        </w:tabs>
        <w:rPr>
          <w:szCs w:val="24"/>
        </w:rPr>
      </w:pPr>
      <w:r w:rsidRPr="005E4CD8">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7566" w:rsidRPr="005E4CD8" w:rsidRDefault="00637566" w:rsidP="00637566">
      <w:pPr>
        <w:tabs>
          <w:tab w:val="left" w:leader="underscore" w:pos="9360"/>
        </w:tabs>
        <w:rPr>
          <w:szCs w:val="24"/>
        </w:rPr>
      </w:pPr>
    </w:p>
    <w:p w:rsidR="00637566" w:rsidRPr="005E4CD8" w:rsidRDefault="00637566" w:rsidP="00637566">
      <w:pPr>
        <w:tabs>
          <w:tab w:val="left" w:leader="underscore" w:pos="9360"/>
        </w:tabs>
        <w:rPr>
          <w:szCs w:val="24"/>
        </w:rPr>
      </w:pPr>
      <w:r w:rsidRPr="005E4CD8">
        <w:rPr>
          <w:szCs w:val="24"/>
        </w:rPr>
        <w:t>6. Projekto tikslas (-ai)</w:t>
      </w:r>
    </w:p>
    <w:p w:rsidR="00637566" w:rsidRPr="005E4CD8" w:rsidRDefault="00637566" w:rsidP="00637566">
      <w:pPr>
        <w:tabs>
          <w:tab w:val="left" w:leader="underscore" w:pos="9360"/>
        </w:tabs>
        <w:rPr>
          <w:szCs w:val="24"/>
        </w:rPr>
      </w:pPr>
      <w:r w:rsidRPr="005E4CD8">
        <w:rPr>
          <w:szCs w:val="24"/>
        </w:rPr>
        <w:t>____________________________________________________________________________________________________________________________________________________</w:t>
      </w:r>
    </w:p>
    <w:p w:rsidR="00637566" w:rsidRPr="005E4CD8" w:rsidRDefault="00637566" w:rsidP="00637566">
      <w:pPr>
        <w:tabs>
          <w:tab w:val="decimal" w:leader="underscore" w:pos="720"/>
        </w:tabs>
        <w:rPr>
          <w:szCs w:val="24"/>
        </w:rPr>
      </w:pPr>
      <w:r w:rsidRPr="005E4CD8">
        <w:rPr>
          <w:szCs w:val="24"/>
        </w:rPr>
        <w:t>__________________________________________________________________________</w:t>
      </w:r>
    </w:p>
    <w:p w:rsidR="00637566" w:rsidRPr="005E4CD8" w:rsidRDefault="00637566" w:rsidP="00637566">
      <w:pPr>
        <w:tabs>
          <w:tab w:val="decimal" w:leader="underscore" w:pos="720"/>
        </w:tabs>
        <w:rPr>
          <w:szCs w:val="24"/>
        </w:rPr>
      </w:pPr>
    </w:p>
    <w:p w:rsidR="00637566" w:rsidRPr="005E4CD8" w:rsidRDefault="00637566" w:rsidP="00637566">
      <w:pPr>
        <w:rPr>
          <w:szCs w:val="24"/>
        </w:rPr>
      </w:pPr>
      <w:r w:rsidRPr="005E4CD8">
        <w:rPr>
          <w:szCs w:val="24"/>
        </w:rPr>
        <w:t xml:space="preserve">7. </w:t>
      </w:r>
      <w:r>
        <w:rPr>
          <w:szCs w:val="24"/>
        </w:rPr>
        <w:t xml:space="preserve">Pasvalio </w:t>
      </w:r>
      <w:r w:rsidRPr="005E4CD8">
        <w:rPr>
          <w:szCs w:val="24"/>
        </w:rPr>
        <w:t>rajono savivaldybės Jaunimo problemų sprendimo 2013</w:t>
      </w:r>
      <w:r>
        <w:rPr>
          <w:szCs w:val="24"/>
        </w:rPr>
        <w:t>–</w:t>
      </w:r>
      <w:r w:rsidRPr="005E4CD8">
        <w:rPr>
          <w:szCs w:val="24"/>
        </w:rPr>
        <w:t>2018 metų plano dalys ir punktai, prie kurių  įgyvendinimo prisideda projektas</w:t>
      </w:r>
    </w:p>
    <w:p w:rsidR="00637566" w:rsidRPr="005E4CD8" w:rsidRDefault="00637566" w:rsidP="00637566">
      <w:pPr>
        <w:rPr>
          <w:szCs w:val="24"/>
        </w:rPr>
      </w:pPr>
    </w:p>
    <w:p w:rsidR="00637566" w:rsidRPr="005E4CD8" w:rsidRDefault="00637566" w:rsidP="00637566">
      <w:pPr>
        <w:rPr>
          <w:szCs w:val="24"/>
        </w:rPr>
      </w:pPr>
      <w:r w:rsidRPr="005E4CD8">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7566" w:rsidRPr="005E4CD8" w:rsidRDefault="00637566" w:rsidP="00637566">
      <w:pPr>
        <w:tabs>
          <w:tab w:val="left" w:leader="underscore" w:pos="9360"/>
        </w:tabs>
        <w:rPr>
          <w:szCs w:val="24"/>
          <w:u w:val="single"/>
        </w:rPr>
      </w:pPr>
    </w:p>
    <w:p w:rsidR="00637566" w:rsidRPr="005E4CD8" w:rsidRDefault="00637566" w:rsidP="00637566">
      <w:pPr>
        <w:tabs>
          <w:tab w:val="decimal" w:leader="underscore" w:pos="720"/>
        </w:tabs>
        <w:jc w:val="both"/>
        <w:rPr>
          <w:szCs w:val="24"/>
        </w:rPr>
      </w:pPr>
      <w:r w:rsidRPr="005E4CD8">
        <w:rPr>
          <w:szCs w:val="24"/>
        </w:rPr>
        <w:lastRenderedPageBreak/>
        <w:t>8. Kaip projektas prisidės prie šių punktų įgyvendinimo (pagrindimas)</w:t>
      </w:r>
    </w:p>
    <w:p w:rsidR="00637566" w:rsidRPr="005E4CD8" w:rsidRDefault="00637566" w:rsidP="00637566">
      <w:pPr>
        <w:tabs>
          <w:tab w:val="decimal" w:leader="underscore" w:pos="720"/>
        </w:tabs>
        <w:jc w:val="both"/>
        <w:rPr>
          <w:szCs w:val="24"/>
        </w:rPr>
      </w:pPr>
      <w:r w:rsidRPr="005E4CD8">
        <w:rPr>
          <w:szCs w:val="24"/>
        </w:rPr>
        <w:t>______________________________________________________________________________________________________________________________________________________________________________________________________________________________</w:t>
      </w:r>
    </w:p>
    <w:p w:rsidR="00637566" w:rsidRPr="005E4CD8" w:rsidRDefault="00637566" w:rsidP="00637566">
      <w:pPr>
        <w:tabs>
          <w:tab w:val="decimal" w:leader="underscore" w:pos="720"/>
        </w:tabs>
        <w:jc w:val="both"/>
        <w:rPr>
          <w:szCs w:val="24"/>
        </w:rPr>
      </w:pPr>
      <w:r w:rsidRPr="005E4CD8">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7566" w:rsidRPr="005E4CD8" w:rsidRDefault="00637566" w:rsidP="00637566">
      <w:pPr>
        <w:tabs>
          <w:tab w:val="decimal" w:leader="underscore" w:pos="720"/>
        </w:tabs>
        <w:ind w:left="-180"/>
        <w:rPr>
          <w:szCs w:val="24"/>
        </w:rPr>
      </w:pPr>
    </w:p>
    <w:p w:rsidR="00637566" w:rsidRPr="005E4CD8" w:rsidRDefault="00637566" w:rsidP="00637566">
      <w:pPr>
        <w:tabs>
          <w:tab w:val="decimal" w:leader="underscore" w:pos="720"/>
        </w:tabs>
        <w:ind w:left="-180"/>
        <w:rPr>
          <w:szCs w:val="24"/>
          <w:u w:val="single"/>
        </w:rPr>
      </w:pPr>
      <w:r w:rsidRPr="005E4CD8">
        <w:rPr>
          <w:szCs w:val="24"/>
        </w:rPr>
        <w:t>9. Detalus veiklos aprašymas (kas bus įvykdyta už projekto lėšas)</w:t>
      </w:r>
    </w:p>
    <w:p w:rsidR="00637566" w:rsidRPr="005E4CD8" w:rsidRDefault="00637566" w:rsidP="00637566">
      <w:pPr>
        <w:rPr>
          <w:szCs w:val="24"/>
          <w:u w:val="single"/>
        </w:rPr>
      </w:pPr>
    </w:p>
    <w:p w:rsidR="00637566" w:rsidRPr="00B01D6D" w:rsidRDefault="00637566" w:rsidP="00637566">
      <w:pPr>
        <w:tabs>
          <w:tab w:val="decimal" w:leader="underscore" w:pos="720"/>
        </w:tabs>
        <w:jc w:val="both"/>
        <w:rPr>
          <w:szCs w:val="24"/>
        </w:rPr>
      </w:pPr>
      <w:r w:rsidRPr="005E4CD8">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______________________________</w:t>
      </w:r>
      <w:r w:rsidRPr="005E4CD8">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7566" w:rsidRDefault="00637566" w:rsidP="00637566">
      <w:pPr>
        <w:jc w:val="both"/>
        <w:rPr>
          <w:szCs w:val="24"/>
        </w:rPr>
      </w:pPr>
    </w:p>
    <w:p w:rsidR="00637566" w:rsidRPr="005E4CD8" w:rsidRDefault="00637566" w:rsidP="00637566">
      <w:pPr>
        <w:jc w:val="both"/>
        <w:rPr>
          <w:szCs w:val="24"/>
        </w:rPr>
      </w:pPr>
      <w:r w:rsidRPr="005E4CD8">
        <w:rPr>
          <w:szCs w:val="24"/>
        </w:rPr>
        <w:t>10. Laukiami rezultatai ar (ir) kokio pokyčio (-ių) tikimasi įgyvendinus projektą.</w:t>
      </w:r>
    </w:p>
    <w:p w:rsidR="00637566" w:rsidRPr="005E4CD8" w:rsidRDefault="00637566" w:rsidP="00637566">
      <w:pPr>
        <w:tabs>
          <w:tab w:val="decimal" w:leader="underscore" w:pos="720"/>
        </w:tabs>
        <w:jc w:val="both"/>
        <w:rPr>
          <w:szCs w:val="24"/>
        </w:rPr>
      </w:pPr>
      <w:r w:rsidRPr="005E4CD8">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7566" w:rsidRPr="005E4CD8" w:rsidRDefault="00637566" w:rsidP="00637566">
      <w:pPr>
        <w:tabs>
          <w:tab w:val="decimal" w:leader="underscore" w:pos="720"/>
        </w:tabs>
        <w:jc w:val="both"/>
        <w:rPr>
          <w:szCs w:val="24"/>
          <w:u w:val="single"/>
        </w:rPr>
      </w:pPr>
    </w:p>
    <w:p w:rsidR="00637566" w:rsidRPr="005E4CD8" w:rsidRDefault="00637566" w:rsidP="00637566">
      <w:pPr>
        <w:tabs>
          <w:tab w:val="left" w:leader="underscore" w:pos="9360"/>
        </w:tabs>
        <w:jc w:val="both"/>
        <w:rPr>
          <w:szCs w:val="24"/>
        </w:rPr>
      </w:pPr>
      <w:r w:rsidRPr="005E4CD8">
        <w:rPr>
          <w:szCs w:val="24"/>
        </w:rPr>
        <w:t>11. Projekto sąmata</w:t>
      </w:r>
    </w:p>
    <w:p w:rsidR="00637566" w:rsidRPr="005E4CD8" w:rsidRDefault="00637566" w:rsidP="00637566">
      <w:pPr>
        <w:tabs>
          <w:tab w:val="left" w:leader="underscore" w:pos="9360"/>
        </w:tabs>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140"/>
        <w:gridCol w:w="1993"/>
        <w:gridCol w:w="1993"/>
      </w:tblGrid>
      <w:tr w:rsidR="00637566" w:rsidRPr="005E4CD8" w:rsidTr="00372D6F">
        <w:tc>
          <w:tcPr>
            <w:tcW w:w="1728" w:type="dxa"/>
            <w:tcBorders>
              <w:bottom w:val="single" w:sz="4" w:space="0" w:color="auto"/>
            </w:tcBorders>
          </w:tcPr>
          <w:p w:rsidR="00637566" w:rsidRPr="005E4CD8" w:rsidRDefault="00637566" w:rsidP="00372D6F">
            <w:pPr>
              <w:tabs>
                <w:tab w:val="left" w:leader="underscore" w:pos="9360"/>
              </w:tabs>
              <w:jc w:val="center"/>
              <w:rPr>
                <w:szCs w:val="24"/>
              </w:rPr>
            </w:pPr>
            <w:r w:rsidRPr="005E4CD8">
              <w:rPr>
                <w:szCs w:val="24"/>
              </w:rPr>
              <w:t>Trukmė</w:t>
            </w:r>
          </w:p>
        </w:tc>
        <w:tc>
          <w:tcPr>
            <w:tcW w:w="4140" w:type="dxa"/>
            <w:tcBorders>
              <w:bottom w:val="single" w:sz="4" w:space="0" w:color="auto"/>
            </w:tcBorders>
          </w:tcPr>
          <w:p w:rsidR="00637566" w:rsidRPr="005E4CD8" w:rsidRDefault="00637566" w:rsidP="00372D6F">
            <w:pPr>
              <w:tabs>
                <w:tab w:val="left" w:leader="underscore" w:pos="9360"/>
              </w:tabs>
              <w:jc w:val="center"/>
              <w:rPr>
                <w:szCs w:val="24"/>
              </w:rPr>
            </w:pPr>
            <w:r w:rsidRPr="005E4CD8">
              <w:rPr>
                <w:szCs w:val="24"/>
              </w:rPr>
              <w:t>Veikla ir priemonės</w:t>
            </w:r>
          </w:p>
        </w:tc>
        <w:tc>
          <w:tcPr>
            <w:tcW w:w="3986" w:type="dxa"/>
            <w:gridSpan w:val="2"/>
          </w:tcPr>
          <w:p w:rsidR="00637566" w:rsidRPr="005E4CD8" w:rsidRDefault="00637566" w:rsidP="00372D6F">
            <w:pPr>
              <w:tabs>
                <w:tab w:val="left" w:leader="underscore" w:pos="9360"/>
              </w:tabs>
              <w:jc w:val="center"/>
              <w:rPr>
                <w:szCs w:val="24"/>
              </w:rPr>
            </w:pPr>
            <w:r w:rsidRPr="005E4CD8">
              <w:rPr>
                <w:szCs w:val="24"/>
              </w:rPr>
              <w:t>Lėšos</w:t>
            </w:r>
          </w:p>
        </w:tc>
      </w:tr>
      <w:tr w:rsidR="00637566" w:rsidRPr="005E4CD8" w:rsidTr="00372D6F">
        <w:tc>
          <w:tcPr>
            <w:tcW w:w="1728" w:type="dxa"/>
            <w:shd w:val="clear" w:color="auto" w:fill="E0E0E0"/>
          </w:tcPr>
          <w:p w:rsidR="00637566" w:rsidRPr="005E4CD8" w:rsidRDefault="00637566" w:rsidP="00372D6F">
            <w:pPr>
              <w:tabs>
                <w:tab w:val="left" w:leader="underscore" w:pos="9360"/>
              </w:tabs>
              <w:rPr>
                <w:szCs w:val="24"/>
                <w:highlight w:val="darkYellow"/>
              </w:rPr>
            </w:pPr>
          </w:p>
        </w:tc>
        <w:tc>
          <w:tcPr>
            <w:tcW w:w="4140" w:type="dxa"/>
            <w:shd w:val="clear" w:color="auto" w:fill="E0E0E0"/>
          </w:tcPr>
          <w:p w:rsidR="00637566" w:rsidRPr="005E4CD8" w:rsidRDefault="00637566" w:rsidP="00372D6F">
            <w:pPr>
              <w:tabs>
                <w:tab w:val="left" w:leader="underscore" w:pos="9360"/>
              </w:tabs>
              <w:rPr>
                <w:szCs w:val="24"/>
                <w:highlight w:val="darkYellow"/>
              </w:rPr>
            </w:pPr>
          </w:p>
        </w:tc>
        <w:tc>
          <w:tcPr>
            <w:tcW w:w="1993" w:type="dxa"/>
          </w:tcPr>
          <w:p w:rsidR="00637566" w:rsidRPr="005E4CD8" w:rsidRDefault="00637566" w:rsidP="00372D6F">
            <w:pPr>
              <w:tabs>
                <w:tab w:val="left" w:leader="underscore" w:pos="9360"/>
              </w:tabs>
              <w:rPr>
                <w:szCs w:val="24"/>
              </w:rPr>
            </w:pPr>
            <w:r w:rsidRPr="005E4CD8">
              <w:rPr>
                <w:szCs w:val="24"/>
              </w:rPr>
              <w:t>Iš fondo prašomos</w:t>
            </w:r>
          </w:p>
        </w:tc>
        <w:tc>
          <w:tcPr>
            <w:tcW w:w="1993" w:type="dxa"/>
          </w:tcPr>
          <w:p w:rsidR="00637566" w:rsidRPr="005E4CD8" w:rsidRDefault="00637566" w:rsidP="00372D6F">
            <w:pPr>
              <w:tabs>
                <w:tab w:val="left" w:leader="underscore" w:pos="9360"/>
              </w:tabs>
              <w:rPr>
                <w:szCs w:val="24"/>
              </w:rPr>
            </w:pPr>
            <w:r w:rsidRPr="005E4CD8">
              <w:rPr>
                <w:szCs w:val="24"/>
              </w:rPr>
              <w:t>Iš kitur gaunamos</w:t>
            </w:r>
          </w:p>
        </w:tc>
      </w:tr>
      <w:tr w:rsidR="00637566" w:rsidRPr="005E4CD8" w:rsidTr="00372D6F">
        <w:tc>
          <w:tcPr>
            <w:tcW w:w="1728" w:type="dxa"/>
          </w:tcPr>
          <w:p w:rsidR="00637566" w:rsidRPr="005E4CD8" w:rsidRDefault="00637566" w:rsidP="00372D6F">
            <w:pPr>
              <w:tabs>
                <w:tab w:val="left" w:leader="underscore" w:pos="9360"/>
              </w:tabs>
              <w:rPr>
                <w:szCs w:val="24"/>
              </w:rPr>
            </w:pPr>
          </w:p>
        </w:tc>
        <w:tc>
          <w:tcPr>
            <w:tcW w:w="4140" w:type="dxa"/>
          </w:tcPr>
          <w:p w:rsidR="00637566" w:rsidRPr="005E4CD8" w:rsidRDefault="00637566" w:rsidP="00372D6F">
            <w:pPr>
              <w:tabs>
                <w:tab w:val="left" w:leader="underscore" w:pos="9360"/>
              </w:tabs>
              <w:rPr>
                <w:szCs w:val="24"/>
              </w:rPr>
            </w:pPr>
          </w:p>
        </w:tc>
        <w:tc>
          <w:tcPr>
            <w:tcW w:w="1993" w:type="dxa"/>
          </w:tcPr>
          <w:p w:rsidR="00637566" w:rsidRPr="005E4CD8" w:rsidRDefault="00637566" w:rsidP="00372D6F">
            <w:pPr>
              <w:tabs>
                <w:tab w:val="left" w:leader="underscore" w:pos="9360"/>
              </w:tabs>
              <w:rPr>
                <w:szCs w:val="24"/>
              </w:rPr>
            </w:pPr>
          </w:p>
        </w:tc>
        <w:tc>
          <w:tcPr>
            <w:tcW w:w="1993" w:type="dxa"/>
          </w:tcPr>
          <w:p w:rsidR="00637566" w:rsidRPr="005E4CD8" w:rsidRDefault="00637566" w:rsidP="00372D6F">
            <w:pPr>
              <w:tabs>
                <w:tab w:val="left" w:leader="underscore" w:pos="9360"/>
              </w:tabs>
              <w:rPr>
                <w:szCs w:val="24"/>
              </w:rPr>
            </w:pPr>
          </w:p>
        </w:tc>
      </w:tr>
      <w:tr w:rsidR="00637566" w:rsidRPr="005E4CD8" w:rsidTr="00372D6F">
        <w:tc>
          <w:tcPr>
            <w:tcW w:w="1728" w:type="dxa"/>
          </w:tcPr>
          <w:p w:rsidR="00637566" w:rsidRPr="005E4CD8" w:rsidRDefault="00637566" w:rsidP="00372D6F">
            <w:pPr>
              <w:tabs>
                <w:tab w:val="left" w:leader="underscore" w:pos="9360"/>
              </w:tabs>
              <w:rPr>
                <w:szCs w:val="24"/>
              </w:rPr>
            </w:pPr>
          </w:p>
        </w:tc>
        <w:tc>
          <w:tcPr>
            <w:tcW w:w="4140" w:type="dxa"/>
          </w:tcPr>
          <w:p w:rsidR="00637566" w:rsidRPr="005E4CD8" w:rsidRDefault="00637566" w:rsidP="00372D6F">
            <w:pPr>
              <w:tabs>
                <w:tab w:val="left" w:leader="underscore" w:pos="9360"/>
              </w:tabs>
              <w:rPr>
                <w:szCs w:val="24"/>
              </w:rPr>
            </w:pPr>
          </w:p>
        </w:tc>
        <w:tc>
          <w:tcPr>
            <w:tcW w:w="1993" w:type="dxa"/>
          </w:tcPr>
          <w:p w:rsidR="00637566" w:rsidRPr="005E4CD8" w:rsidRDefault="00637566" w:rsidP="00372D6F">
            <w:pPr>
              <w:tabs>
                <w:tab w:val="left" w:leader="underscore" w:pos="9360"/>
              </w:tabs>
              <w:rPr>
                <w:szCs w:val="24"/>
              </w:rPr>
            </w:pPr>
          </w:p>
        </w:tc>
        <w:tc>
          <w:tcPr>
            <w:tcW w:w="1993" w:type="dxa"/>
          </w:tcPr>
          <w:p w:rsidR="00637566" w:rsidRPr="005E4CD8" w:rsidRDefault="00637566" w:rsidP="00372D6F">
            <w:pPr>
              <w:tabs>
                <w:tab w:val="left" w:leader="underscore" w:pos="9360"/>
              </w:tabs>
              <w:rPr>
                <w:szCs w:val="24"/>
              </w:rPr>
            </w:pPr>
          </w:p>
        </w:tc>
      </w:tr>
      <w:tr w:rsidR="00637566" w:rsidRPr="005E4CD8" w:rsidTr="00372D6F">
        <w:tc>
          <w:tcPr>
            <w:tcW w:w="1728" w:type="dxa"/>
          </w:tcPr>
          <w:p w:rsidR="00637566" w:rsidRPr="005E4CD8" w:rsidRDefault="00637566" w:rsidP="00372D6F">
            <w:pPr>
              <w:tabs>
                <w:tab w:val="left" w:leader="underscore" w:pos="9360"/>
              </w:tabs>
              <w:rPr>
                <w:szCs w:val="24"/>
              </w:rPr>
            </w:pPr>
          </w:p>
        </w:tc>
        <w:tc>
          <w:tcPr>
            <w:tcW w:w="4140" w:type="dxa"/>
          </w:tcPr>
          <w:p w:rsidR="00637566" w:rsidRPr="005E4CD8" w:rsidRDefault="00637566" w:rsidP="00372D6F">
            <w:pPr>
              <w:tabs>
                <w:tab w:val="left" w:leader="underscore" w:pos="9360"/>
              </w:tabs>
              <w:rPr>
                <w:szCs w:val="24"/>
              </w:rPr>
            </w:pPr>
          </w:p>
        </w:tc>
        <w:tc>
          <w:tcPr>
            <w:tcW w:w="1993" w:type="dxa"/>
          </w:tcPr>
          <w:p w:rsidR="00637566" w:rsidRPr="005E4CD8" w:rsidRDefault="00637566" w:rsidP="00372D6F">
            <w:pPr>
              <w:tabs>
                <w:tab w:val="left" w:leader="underscore" w:pos="9360"/>
              </w:tabs>
              <w:rPr>
                <w:szCs w:val="24"/>
              </w:rPr>
            </w:pPr>
          </w:p>
        </w:tc>
        <w:tc>
          <w:tcPr>
            <w:tcW w:w="1993" w:type="dxa"/>
          </w:tcPr>
          <w:p w:rsidR="00637566" w:rsidRPr="005E4CD8" w:rsidRDefault="00637566" w:rsidP="00372D6F">
            <w:pPr>
              <w:tabs>
                <w:tab w:val="left" w:leader="underscore" w:pos="9360"/>
              </w:tabs>
              <w:rPr>
                <w:szCs w:val="24"/>
              </w:rPr>
            </w:pPr>
          </w:p>
        </w:tc>
      </w:tr>
      <w:tr w:rsidR="00637566" w:rsidRPr="005E4CD8" w:rsidTr="00372D6F">
        <w:tc>
          <w:tcPr>
            <w:tcW w:w="1728" w:type="dxa"/>
          </w:tcPr>
          <w:p w:rsidR="00637566" w:rsidRPr="005E4CD8" w:rsidRDefault="00637566" w:rsidP="00372D6F">
            <w:pPr>
              <w:tabs>
                <w:tab w:val="left" w:leader="underscore" w:pos="9360"/>
              </w:tabs>
              <w:rPr>
                <w:szCs w:val="24"/>
              </w:rPr>
            </w:pPr>
          </w:p>
        </w:tc>
        <w:tc>
          <w:tcPr>
            <w:tcW w:w="4140" w:type="dxa"/>
          </w:tcPr>
          <w:p w:rsidR="00637566" w:rsidRPr="005E4CD8" w:rsidRDefault="00637566" w:rsidP="00372D6F">
            <w:pPr>
              <w:tabs>
                <w:tab w:val="left" w:leader="underscore" w:pos="9360"/>
              </w:tabs>
              <w:rPr>
                <w:szCs w:val="24"/>
              </w:rPr>
            </w:pPr>
          </w:p>
        </w:tc>
        <w:tc>
          <w:tcPr>
            <w:tcW w:w="1993" w:type="dxa"/>
          </w:tcPr>
          <w:p w:rsidR="00637566" w:rsidRPr="005E4CD8" w:rsidRDefault="00637566" w:rsidP="00372D6F">
            <w:pPr>
              <w:tabs>
                <w:tab w:val="left" w:leader="underscore" w:pos="9360"/>
              </w:tabs>
              <w:rPr>
                <w:szCs w:val="24"/>
              </w:rPr>
            </w:pPr>
          </w:p>
        </w:tc>
        <w:tc>
          <w:tcPr>
            <w:tcW w:w="1993" w:type="dxa"/>
          </w:tcPr>
          <w:p w:rsidR="00637566" w:rsidRPr="005E4CD8" w:rsidRDefault="00637566" w:rsidP="00372D6F">
            <w:pPr>
              <w:tabs>
                <w:tab w:val="left" w:leader="underscore" w:pos="9360"/>
              </w:tabs>
              <w:rPr>
                <w:szCs w:val="24"/>
              </w:rPr>
            </w:pPr>
          </w:p>
        </w:tc>
      </w:tr>
      <w:tr w:rsidR="00637566" w:rsidRPr="005E4CD8" w:rsidTr="00372D6F">
        <w:tc>
          <w:tcPr>
            <w:tcW w:w="1728" w:type="dxa"/>
          </w:tcPr>
          <w:p w:rsidR="00637566" w:rsidRPr="005E4CD8" w:rsidRDefault="00637566" w:rsidP="00372D6F">
            <w:pPr>
              <w:tabs>
                <w:tab w:val="left" w:leader="underscore" w:pos="9360"/>
              </w:tabs>
              <w:rPr>
                <w:szCs w:val="24"/>
              </w:rPr>
            </w:pPr>
          </w:p>
        </w:tc>
        <w:tc>
          <w:tcPr>
            <w:tcW w:w="4140" w:type="dxa"/>
          </w:tcPr>
          <w:p w:rsidR="00637566" w:rsidRPr="005E4CD8" w:rsidRDefault="00637566" w:rsidP="00372D6F">
            <w:pPr>
              <w:tabs>
                <w:tab w:val="left" w:leader="underscore" w:pos="9360"/>
              </w:tabs>
              <w:rPr>
                <w:szCs w:val="24"/>
              </w:rPr>
            </w:pPr>
          </w:p>
        </w:tc>
        <w:tc>
          <w:tcPr>
            <w:tcW w:w="1993" w:type="dxa"/>
          </w:tcPr>
          <w:p w:rsidR="00637566" w:rsidRPr="005E4CD8" w:rsidRDefault="00637566" w:rsidP="00372D6F">
            <w:pPr>
              <w:tabs>
                <w:tab w:val="left" w:leader="underscore" w:pos="9360"/>
              </w:tabs>
              <w:rPr>
                <w:szCs w:val="24"/>
              </w:rPr>
            </w:pPr>
          </w:p>
        </w:tc>
        <w:tc>
          <w:tcPr>
            <w:tcW w:w="1993" w:type="dxa"/>
          </w:tcPr>
          <w:p w:rsidR="00637566" w:rsidRPr="005E4CD8" w:rsidRDefault="00637566" w:rsidP="00372D6F">
            <w:pPr>
              <w:tabs>
                <w:tab w:val="left" w:leader="underscore" w:pos="9360"/>
              </w:tabs>
              <w:rPr>
                <w:szCs w:val="24"/>
              </w:rPr>
            </w:pPr>
          </w:p>
        </w:tc>
      </w:tr>
      <w:tr w:rsidR="00637566" w:rsidRPr="005E4CD8" w:rsidTr="00372D6F">
        <w:tc>
          <w:tcPr>
            <w:tcW w:w="1728" w:type="dxa"/>
          </w:tcPr>
          <w:p w:rsidR="00637566" w:rsidRPr="005E4CD8" w:rsidRDefault="00637566" w:rsidP="00372D6F">
            <w:pPr>
              <w:tabs>
                <w:tab w:val="left" w:leader="underscore" w:pos="9360"/>
              </w:tabs>
              <w:rPr>
                <w:szCs w:val="24"/>
              </w:rPr>
            </w:pPr>
          </w:p>
        </w:tc>
        <w:tc>
          <w:tcPr>
            <w:tcW w:w="4140" w:type="dxa"/>
          </w:tcPr>
          <w:p w:rsidR="00637566" w:rsidRPr="005E4CD8" w:rsidRDefault="00637566" w:rsidP="00372D6F">
            <w:pPr>
              <w:tabs>
                <w:tab w:val="left" w:leader="underscore" w:pos="9360"/>
              </w:tabs>
              <w:rPr>
                <w:szCs w:val="24"/>
              </w:rPr>
            </w:pPr>
          </w:p>
        </w:tc>
        <w:tc>
          <w:tcPr>
            <w:tcW w:w="1993" w:type="dxa"/>
          </w:tcPr>
          <w:p w:rsidR="00637566" w:rsidRPr="005E4CD8" w:rsidRDefault="00637566" w:rsidP="00372D6F">
            <w:pPr>
              <w:tabs>
                <w:tab w:val="left" w:leader="underscore" w:pos="9360"/>
              </w:tabs>
              <w:rPr>
                <w:szCs w:val="24"/>
              </w:rPr>
            </w:pPr>
          </w:p>
        </w:tc>
        <w:tc>
          <w:tcPr>
            <w:tcW w:w="1993" w:type="dxa"/>
          </w:tcPr>
          <w:p w:rsidR="00637566" w:rsidRPr="005E4CD8" w:rsidRDefault="00637566" w:rsidP="00372D6F">
            <w:pPr>
              <w:tabs>
                <w:tab w:val="left" w:leader="underscore" w:pos="9360"/>
              </w:tabs>
              <w:rPr>
                <w:szCs w:val="24"/>
              </w:rPr>
            </w:pPr>
          </w:p>
        </w:tc>
      </w:tr>
    </w:tbl>
    <w:p w:rsidR="00637566" w:rsidRPr="005E4CD8" w:rsidRDefault="00637566" w:rsidP="00637566">
      <w:pPr>
        <w:jc w:val="both"/>
        <w:rPr>
          <w:szCs w:val="24"/>
        </w:rPr>
      </w:pPr>
    </w:p>
    <w:p w:rsidR="00637566" w:rsidRPr="005E4CD8" w:rsidRDefault="00637566" w:rsidP="00637566">
      <w:pPr>
        <w:rPr>
          <w:i/>
          <w:szCs w:val="24"/>
        </w:rPr>
      </w:pPr>
      <w:r w:rsidRPr="005E4CD8">
        <w:rPr>
          <w:szCs w:val="24"/>
        </w:rPr>
        <w:lastRenderedPageBreak/>
        <w:t xml:space="preserve">11.1. Papildomi finansavimo šaltiniai (jei yra). </w:t>
      </w:r>
      <w:r w:rsidRPr="005E4CD8">
        <w:rPr>
          <w:szCs w:val="24"/>
        </w:rPr>
        <w:br/>
      </w:r>
      <w:r w:rsidRPr="005E4CD8">
        <w:rPr>
          <w:i/>
          <w:szCs w:val="24"/>
        </w:rPr>
        <w:t>Pavadinimas, suma (norint gauti maksimalų balų skaičių, prašoma prie paraiškos pridėti  esamo ar būsimo papildomo finansavimo gavimo įrodymą, pvz. sutartį, raštą ar pan.)</w:t>
      </w:r>
    </w:p>
    <w:p w:rsidR="00637566" w:rsidRPr="005E4CD8" w:rsidRDefault="00637566" w:rsidP="00637566">
      <w:pPr>
        <w:jc w:val="both"/>
        <w:rPr>
          <w:szCs w:val="24"/>
        </w:rPr>
      </w:pPr>
      <w:r w:rsidRPr="005E4CD8">
        <w:rPr>
          <w:szCs w:val="24"/>
        </w:rPr>
        <w:t>1.</w:t>
      </w:r>
    </w:p>
    <w:p w:rsidR="00637566" w:rsidRPr="005E4CD8" w:rsidRDefault="00637566" w:rsidP="00637566">
      <w:pPr>
        <w:jc w:val="both"/>
        <w:rPr>
          <w:szCs w:val="24"/>
        </w:rPr>
      </w:pPr>
      <w:r w:rsidRPr="005E4CD8">
        <w:rPr>
          <w:szCs w:val="24"/>
        </w:rPr>
        <w:t>2.</w:t>
      </w:r>
    </w:p>
    <w:p w:rsidR="00B71E8D" w:rsidRDefault="00B71E8D" w:rsidP="00637566">
      <w:pPr>
        <w:tabs>
          <w:tab w:val="left" w:leader="underscore" w:pos="9360"/>
        </w:tabs>
        <w:jc w:val="both"/>
        <w:rPr>
          <w:szCs w:val="24"/>
        </w:rPr>
      </w:pPr>
    </w:p>
    <w:p w:rsidR="00637566" w:rsidRPr="005E4CD8" w:rsidRDefault="00637566" w:rsidP="00637566">
      <w:pPr>
        <w:tabs>
          <w:tab w:val="left" w:leader="underscore" w:pos="9360"/>
        </w:tabs>
        <w:jc w:val="both"/>
        <w:rPr>
          <w:szCs w:val="24"/>
        </w:rPr>
      </w:pPr>
      <w:r w:rsidRPr="005E4CD8">
        <w:rPr>
          <w:szCs w:val="24"/>
        </w:rPr>
        <w:t>12. Kiti projekto vykdymo partneriai</w:t>
      </w:r>
    </w:p>
    <w:p w:rsidR="00637566" w:rsidRPr="005E4CD8" w:rsidRDefault="00637566" w:rsidP="00637566">
      <w:pPr>
        <w:tabs>
          <w:tab w:val="decimal" w:leader="underscore" w:pos="720"/>
        </w:tabs>
        <w:jc w:val="both"/>
        <w:rPr>
          <w:szCs w:val="24"/>
          <w:u w:val="single"/>
        </w:rPr>
      </w:pPr>
      <w:r w:rsidRPr="005E4CD8">
        <w:rPr>
          <w:szCs w:val="24"/>
        </w:rPr>
        <w:t>______________________________________________________________________________________________________________________________________________________________________________________________________________________________</w:t>
      </w:r>
    </w:p>
    <w:p w:rsidR="00637566" w:rsidRPr="005E4CD8" w:rsidRDefault="00637566" w:rsidP="00637566">
      <w:pPr>
        <w:tabs>
          <w:tab w:val="left" w:leader="underscore" w:pos="9360"/>
        </w:tabs>
        <w:jc w:val="both"/>
        <w:rPr>
          <w:szCs w:val="24"/>
        </w:rPr>
      </w:pPr>
    </w:p>
    <w:p w:rsidR="00637566" w:rsidRPr="005E4CD8" w:rsidRDefault="00637566" w:rsidP="00637566">
      <w:pPr>
        <w:tabs>
          <w:tab w:val="left" w:leader="underscore" w:pos="9360"/>
        </w:tabs>
        <w:jc w:val="both"/>
        <w:rPr>
          <w:szCs w:val="24"/>
        </w:rPr>
      </w:pPr>
      <w:r w:rsidRPr="005E4CD8">
        <w:rPr>
          <w:szCs w:val="24"/>
        </w:rPr>
        <w:t>13. Vykdymo vieta</w:t>
      </w:r>
    </w:p>
    <w:p w:rsidR="00637566" w:rsidRPr="005E4CD8" w:rsidRDefault="00637566" w:rsidP="00637566">
      <w:pPr>
        <w:tabs>
          <w:tab w:val="decimal" w:leader="underscore" w:pos="720"/>
        </w:tabs>
        <w:jc w:val="both"/>
        <w:rPr>
          <w:szCs w:val="24"/>
          <w:u w:val="single"/>
        </w:rPr>
      </w:pPr>
      <w:r w:rsidRPr="005E4CD8">
        <w:rPr>
          <w:szCs w:val="24"/>
        </w:rPr>
        <w:t>____________________________________________________________________________________________________________________________________________________</w:t>
      </w:r>
    </w:p>
    <w:p w:rsidR="00637566" w:rsidRPr="005E4CD8" w:rsidRDefault="00637566" w:rsidP="00637566">
      <w:pPr>
        <w:tabs>
          <w:tab w:val="left" w:leader="underscore" w:pos="9360"/>
        </w:tabs>
        <w:jc w:val="both"/>
        <w:rPr>
          <w:szCs w:val="24"/>
        </w:rPr>
      </w:pPr>
    </w:p>
    <w:p w:rsidR="00637566" w:rsidRPr="005E4CD8" w:rsidRDefault="00637566" w:rsidP="00637566">
      <w:pPr>
        <w:tabs>
          <w:tab w:val="left" w:leader="underscore" w:pos="9360"/>
        </w:tabs>
        <w:jc w:val="both"/>
        <w:rPr>
          <w:szCs w:val="24"/>
        </w:rPr>
      </w:pPr>
    </w:p>
    <w:p w:rsidR="00637566" w:rsidRPr="005E4CD8" w:rsidRDefault="00637566" w:rsidP="00637566">
      <w:pPr>
        <w:tabs>
          <w:tab w:val="left" w:leader="underscore" w:pos="9360"/>
        </w:tabs>
        <w:jc w:val="both"/>
        <w:rPr>
          <w:szCs w:val="24"/>
        </w:rPr>
      </w:pPr>
    </w:p>
    <w:p w:rsidR="00637566" w:rsidRDefault="00637566" w:rsidP="00637566">
      <w:pPr>
        <w:tabs>
          <w:tab w:val="left" w:leader="underscore" w:pos="9360"/>
        </w:tabs>
        <w:jc w:val="both"/>
        <w:rPr>
          <w:szCs w:val="24"/>
        </w:rPr>
      </w:pPr>
      <w:r w:rsidRPr="005E4CD8">
        <w:rPr>
          <w:szCs w:val="24"/>
        </w:rPr>
        <w:t>Vadovas                                                      parašas                                         vardas, pavardė</w:t>
      </w:r>
    </w:p>
    <w:p w:rsidR="00B71E8D" w:rsidRDefault="00B71E8D" w:rsidP="00637566">
      <w:pPr>
        <w:tabs>
          <w:tab w:val="left" w:leader="underscore" w:pos="9360"/>
        </w:tabs>
        <w:jc w:val="both"/>
        <w:rPr>
          <w:szCs w:val="24"/>
        </w:rPr>
      </w:pPr>
    </w:p>
    <w:p w:rsidR="00B71E8D" w:rsidRPr="005E4CD8" w:rsidRDefault="00B71E8D" w:rsidP="00637566">
      <w:pPr>
        <w:tabs>
          <w:tab w:val="left" w:leader="underscore" w:pos="9360"/>
        </w:tabs>
        <w:jc w:val="both"/>
        <w:rPr>
          <w:szCs w:val="24"/>
        </w:rPr>
      </w:pPr>
    </w:p>
    <w:p w:rsidR="00B71E8D" w:rsidRDefault="00637566" w:rsidP="00B71E8D">
      <w:pPr>
        <w:numPr>
          <w:ilvl w:val="0"/>
          <w:numId w:val="7"/>
        </w:numPr>
        <w:tabs>
          <w:tab w:val="clear" w:pos="720"/>
          <w:tab w:val="num" w:pos="284"/>
          <w:tab w:val="left" w:leader="underscore" w:pos="9360"/>
        </w:tabs>
        <w:ind w:hanging="720"/>
        <w:rPr>
          <w:szCs w:val="24"/>
        </w:rPr>
      </w:pPr>
      <w:r w:rsidRPr="005E4CD8">
        <w:rPr>
          <w:szCs w:val="24"/>
        </w:rPr>
        <w:t>V.</w:t>
      </w:r>
    </w:p>
    <w:p w:rsidR="00637566" w:rsidRPr="005E4CD8" w:rsidRDefault="00637566" w:rsidP="00B71E8D">
      <w:pPr>
        <w:tabs>
          <w:tab w:val="left" w:leader="underscore" w:pos="9360"/>
        </w:tabs>
        <w:ind w:left="720"/>
        <w:rPr>
          <w:szCs w:val="24"/>
        </w:rPr>
      </w:pPr>
      <w:r w:rsidRPr="005E4CD8">
        <w:rPr>
          <w:szCs w:val="24"/>
        </w:rPr>
        <w:t xml:space="preserve"> </w:t>
      </w:r>
    </w:p>
    <w:p w:rsidR="00637566" w:rsidRPr="005E4CD8" w:rsidRDefault="00637566" w:rsidP="00637566">
      <w:pPr>
        <w:tabs>
          <w:tab w:val="left" w:leader="underscore" w:pos="9360"/>
        </w:tabs>
        <w:ind w:left="360"/>
        <w:rPr>
          <w:szCs w:val="24"/>
        </w:rPr>
      </w:pPr>
    </w:p>
    <w:p w:rsidR="00637566" w:rsidRPr="005E4CD8" w:rsidRDefault="00637566" w:rsidP="00637566">
      <w:pPr>
        <w:tabs>
          <w:tab w:val="left" w:leader="underscore" w:pos="9360"/>
        </w:tabs>
        <w:ind w:left="360"/>
        <w:jc w:val="center"/>
        <w:rPr>
          <w:szCs w:val="24"/>
        </w:rPr>
      </w:pPr>
      <w:r w:rsidRPr="005E4CD8">
        <w:rPr>
          <w:szCs w:val="24"/>
        </w:rPr>
        <w:t>_________________</w:t>
      </w:r>
    </w:p>
    <w:p w:rsidR="00637566" w:rsidRPr="005E4CD8" w:rsidRDefault="00637566" w:rsidP="00637566">
      <w:pPr>
        <w:rPr>
          <w:szCs w:val="24"/>
        </w:rPr>
      </w:pPr>
    </w:p>
    <w:p w:rsidR="00637566" w:rsidRDefault="00637566" w:rsidP="00637566">
      <w:pPr>
        <w:tabs>
          <w:tab w:val="left" w:pos="1365"/>
        </w:tabs>
      </w:pPr>
    </w:p>
    <w:p w:rsidR="00637566" w:rsidRDefault="00637566" w:rsidP="00637566">
      <w:pPr>
        <w:tabs>
          <w:tab w:val="left" w:pos="1365"/>
        </w:tabs>
      </w:pPr>
    </w:p>
    <w:p w:rsidR="00637566" w:rsidRDefault="00637566" w:rsidP="00637566">
      <w:pPr>
        <w:tabs>
          <w:tab w:val="left" w:pos="1365"/>
        </w:tabs>
      </w:pPr>
    </w:p>
    <w:p w:rsidR="00637566" w:rsidRDefault="00637566" w:rsidP="00637566">
      <w:pPr>
        <w:tabs>
          <w:tab w:val="left" w:pos="1365"/>
        </w:tabs>
      </w:pPr>
    </w:p>
    <w:p w:rsidR="00637566" w:rsidRDefault="00637566" w:rsidP="00637566">
      <w:pPr>
        <w:tabs>
          <w:tab w:val="left" w:pos="1365"/>
        </w:tabs>
      </w:pPr>
    </w:p>
    <w:p w:rsidR="00637566" w:rsidRDefault="00637566" w:rsidP="00637566">
      <w:pPr>
        <w:tabs>
          <w:tab w:val="left" w:pos="1365"/>
        </w:tabs>
      </w:pPr>
    </w:p>
    <w:p w:rsidR="00637566" w:rsidRDefault="00637566" w:rsidP="00637566">
      <w:pPr>
        <w:tabs>
          <w:tab w:val="left" w:pos="1365"/>
        </w:tabs>
      </w:pPr>
    </w:p>
    <w:p w:rsidR="00637566" w:rsidRDefault="00637566" w:rsidP="00637566">
      <w:pPr>
        <w:tabs>
          <w:tab w:val="left" w:pos="1365"/>
        </w:tabs>
      </w:pPr>
    </w:p>
    <w:p w:rsidR="00637566" w:rsidRDefault="00637566" w:rsidP="00637566">
      <w:pPr>
        <w:tabs>
          <w:tab w:val="left" w:pos="1365"/>
        </w:tabs>
      </w:pPr>
    </w:p>
    <w:p w:rsidR="00637566" w:rsidRDefault="00637566" w:rsidP="00637566">
      <w:pPr>
        <w:tabs>
          <w:tab w:val="left" w:pos="1365"/>
        </w:tabs>
      </w:pPr>
    </w:p>
    <w:p w:rsidR="00637566" w:rsidRDefault="00637566" w:rsidP="00637566">
      <w:pPr>
        <w:tabs>
          <w:tab w:val="left" w:pos="1365"/>
        </w:tabs>
      </w:pPr>
    </w:p>
    <w:p w:rsidR="00637566" w:rsidRDefault="00637566" w:rsidP="00637566">
      <w:pPr>
        <w:tabs>
          <w:tab w:val="left" w:pos="1365"/>
        </w:tabs>
      </w:pPr>
    </w:p>
    <w:p w:rsidR="00637566" w:rsidRDefault="00637566" w:rsidP="00637566">
      <w:pPr>
        <w:tabs>
          <w:tab w:val="left" w:pos="1365"/>
        </w:tabs>
      </w:pPr>
    </w:p>
    <w:p w:rsidR="00637566" w:rsidRDefault="00637566" w:rsidP="00637566">
      <w:pPr>
        <w:tabs>
          <w:tab w:val="left" w:pos="1365"/>
        </w:tabs>
      </w:pPr>
    </w:p>
    <w:p w:rsidR="00637566" w:rsidRDefault="00637566" w:rsidP="00637566">
      <w:pPr>
        <w:tabs>
          <w:tab w:val="left" w:pos="1365"/>
        </w:tabs>
      </w:pPr>
    </w:p>
    <w:p w:rsidR="00637566" w:rsidRPr="00976034" w:rsidRDefault="00637566" w:rsidP="00637566"/>
    <w:p w:rsidR="00637566" w:rsidRPr="00976034" w:rsidRDefault="00637566" w:rsidP="00637566"/>
    <w:p w:rsidR="00637566" w:rsidRPr="00976034" w:rsidRDefault="00637566" w:rsidP="00637566"/>
    <w:p w:rsidR="00637566" w:rsidRPr="00976034" w:rsidRDefault="00637566" w:rsidP="00637566"/>
    <w:p w:rsidR="00637566" w:rsidRPr="00D871E4" w:rsidRDefault="00637566" w:rsidP="00637566"/>
    <w:p w:rsidR="00637566" w:rsidRPr="00D871E4" w:rsidRDefault="00637566" w:rsidP="00637566"/>
    <w:p w:rsidR="00637566" w:rsidRPr="00D871E4" w:rsidRDefault="00637566" w:rsidP="00637566"/>
    <w:p w:rsidR="00637566" w:rsidRPr="00D871E4" w:rsidRDefault="00637566" w:rsidP="00637566"/>
    <w:p w:rsidR="00637566" w:rsidRPr="00D871E4" w:rsidRDefault="00637566" w:rsidP="00637566"/>
    <w:p w:rsidR="00637566" w:rsidRPr="00D871E4" w:rsidRDefault="00637566" w:rsidP="00637566"/>
    <w:p w:rsidR="00637566" w:rsidRPr="00D871E4" w:rsidRDefault="00637566" w:rsidP="00637566"/>
    <w:p w:rsidR="00637566" w:rsidRPr="00D871E4" w:rsidRDefault="00637566" w:rsidP="00637566"/>
    <w:p w:rsidR="00637566" w:rsidRPr="00D871E4" w:rsidRDefault="00637566" w:rsidP="00637566"/>
    <w:p w:rsidR="00637566" w:rsidRPr="00D871E4" w:rsidRDefault="00637566" w:rsidP="00637566"/>
    <w:p w:rsidR="00637566" w:rsidRPr="00D871E4" w:rsidRDefault="00637566" w:rsidP="00637566"/>
    <w:p w:rsidR="00637566" w:rsidRDefault="00637566" w:rsidP="00637566">
      <w:pPr>
        <w:rPr>
          <w:szCs w:val="24"/>
        </w:rPr>
      </w:pPr>
      <w:r>
        <w:rPr>
          <w:szCs w:val="24"/>
        </w:rPr>
        <w:t xml:space="preserve">                                                                </w:t>
      </w:r>
    </w:p>
    <w:tbl>
      <w:tblPr>
        <w:tblStyle w:val="TableGrid"/>
        <w:tblpPr w:leftFromText="180" w:rightFromText="180" w:vertAnchor="text" w:horzAnchor="margin" w:tblpXSpec="right" w:tblpY="-749"/>
        <w:tblW w:w="0" w:type="auto"/>
        <w:tblLook w:val="04A0" w:firstRow="1" w:lastRow="0" w:firstColumn="1" w:lastColumn="0" w:noHBand="0" w:noVBand="1"/>
      </w:tblPr>
      <w:tblGrid>
        <w:gridCol w:w="4456"/>
      </w:tblGrid>
      <w:tr w:rsidR="00637566" w:rsidTr="00372D6F">
        <w:trPr>
          <w:trHeight w:val="1125"/>
        </w:trPr>
        <w:tc>
          <w:tcPr>
            <w:tcW w:w="4456" w:type="dxa"/>
            <w:tcBorders>
              <w:top w:val="nil"/>
              <w:left w:val="nil"/>
              <w:bottom w:val="nil"/>
              <w:right w:val="nil"/>
            </w:tcBorders>
          </w:tcPr>
          <w:p w:rsidR="00637566" w:rsidRDefault="00637566" w:rsidP="00372D6F">
            <w:pPr>
              <w:jc w:val="both"/>
              <w:rPr>
                <w:rFonts w:ascii="Times New Roman" w:hAnsi="Times New Roman"/>
                <w:szCs w:val="24"/>
              </w:rPr>
            </w:pPr>
            <w:r>
              <w:rPr>
                <w:rFonts w:ascii="Times New Roman" w:hAnsi="Times New Roman"/>
                <w:szCs w:val="24"/>
              </w:rPr>
              <w:t>Pasvalio rajono jaunimo ir su jaunimu dirbančių organizacijų projektų finansavimo iš savivaldybės biudžeto lėšų tvarkos aprašo</w:t>
            </w:r>
          </w:p>
          <w:p w:rsidR="00637566" w:rsidRDefault="00637566" w:rsidP="00372D6F">
            <w:pPr>
              <w:jc w:val="both"/>
              <w:rPr>
                <w:rFonts w:ascii="Times New Roman" w:hAnsi="Times New Roman"/>
                <w:szCs w:val="24"/>
              </w:rPr>
            </w:pPr>
            <w:r>
              <w:rPr>
                <w:rFonts w:ascii="Times New Roman" w:hAnsi="Times New Roman"/>
                <w:szCs w:val="24"/>
              </w:rPr>
              <w:t>2 priedas</w:t>
            </w:r>
          </w:p>
        </w:tc>
      </w:tr>
    </w:tbl>
    <w:p w:rsidR="00637566" w:rsidRDefault="00637566" w:rsidP="00637566">
      <w:pPr>
        <w:rPr>
          <w:b/>
          <w:szCs w:val="24"/>
        </w:rPr>
      </w:pPr>
    </w:p>
    <w:p w:rsidR="00637566" w:rsidRDefault="00637566" w:rsidP="00637566">
      <w:pPr>
        <w:jc w:val="center"/>
        <w:rPr>
          <w:b/>
          <w:szCs w:val="24"/>
        </w:rPr>
      </w:pPr>
    </w:p>
    <w:p w:rsidR="00637566" w:rsidRDefault="00637566" w:rsidP="00637566">
      <w:pPr>
        <w:jc w:val="center"/>
        <w:rPr>
          <w:b/>
          <w:szCs w:val="24"/>
        </w:rPr>
      </w:pPr>
    </w:p>
    <w:p w:rsidR="00637566" w:rsidRDefault="00637566" w:rsidP="00637566">
      <w:pPr>
        <w:jc w:val="center"/>
        <w:rPr>
          <w:b/>
          <w:szCs w:val="24"/>
        </w:rPr>
      </w:pPr>
    </w:p>
    <w:p w:rsidR="00637566" w:rsidRDefault="00637566" w:rsidP="00637566">
      <w:pPr>
        <w:jc w:val="center"/>
        <w:rPr>
          <w:b/>
          <w:szCs w:val="24"/>
        </w:rPr>
      </w:pPr>
      <w:r>
        <w:rPr>
          <w:b/>
          <w:szCs w:val="24"/>
        </w:rPr>
        <w:t>DALYKINĖ VEIKLOS ATASKAITA</w:t>
      </w:r>
    </w:p>
    <w:p w:rsidR="00637566" w:rsidRDefault="00637566" w:rsidP="00637566">
      <w:pPr>
        <w:jc w:val="center"/>
        <w:rPr>
          <w:b/>
          <w:szCs w:val="24"/>
        </w:rPr>
      </w:pPr>
    </w:p>
    <w:p w:rsidR="00637566" w:rsidRDefault="00637566" w:rsidP="00637566">
      <w:pPr>
        <w:jc w:val="center"/>
        <w:rPr>
          <w:szCs w:val="24"/>
        </w:rPr>
      </w:pPr>
      <w:r>
        <w:rPr>
          <w:szCs w:val="24"/>
        </w:rPr>
        <w:t>_______________________________________________________________________________</w:t>
      </w:r>
    </w:p>
    <w:p w:rsidR="00637566" w:rsidRDefault="00637566" w:rsidP="00637566">
      <w:pPr>
        <w:jc w:val="center"/>
        <w:rPr>
          <w:sz w:val="28"/>
          <w:szCs w:val="24"/>
          <w:vertAlign w:val="superscript"/>
        </w:rPr>
      </w:pPr>
      <w:r w:rsidRPr="00DC396B">
        <w:rPr>
          <w:sz w:val="28"/>
          <w:szCs w:val="24"/>
          <w:vertAlign w:val="superscript"/>
        </w:rPr>
        <w:t xml:space="preserve">(Projekto teikėjo pavadinimas) </w:t>
      </w:r>
    </w:p>
    <w:p w:rsidR="00637566" w:rsidRDefault="00637566" w:rsidP="00637566">
      <w:pPr>
        <w:spacing w:line="360" w:lineRule="auto"/>
        <w:rPr>
          <w:sz w:val="28"/>
          <w:szCs w:val="24"/>
        </w:rPr>
      </w:pPr>
    </w:p>
    <w:p w:rsidR="00637566" w:rsidRPr="00DC396B" w:rsidRDefault="00637566" w:rsidP="00637566">
      <w:pPr>
        <w:spacing w:line="360" w:lineRule="auto"/>
        <w:jc w:val="both"/>
        <w:rPr>
          <w:szCs w:val="24"/>
        </w:rPr>
      </w:pPr>
      <w:r w:rsidRPr="00DC396B">
        <w:rPr>
          <w:szCs w:val="24"/>
        </w:rPr>
        <w:t>Projekto pavadinimas __________________________</w:t>
      </w:r>
    </w:p>
    <w:p w:rsidR="00637566" w:rsidRDefault="00637566" w:rsidP="00637566">
      <w:pPr>
        <w:spacing w:line="360" w:lineRule="auto"/>
        <w:jc w:val="both"/>
        <w:rPr>
          <w:szCs w:val="24"/>
        </w:rPr>
      </w:pPr>
      <w:r w:rsidRPr="00DC396B">
        <w:rPr>
          <w:szCs w:val="24"/>
        </w:rPr>
        <w:t>Sutarties numeris ______________________________</w:t>
      </w:r>
    </w:p>
    <w:p w:rsidR="00637566" w:rsidRDefault="00637566" w:rsidP="00637566">
      <w:pPr>
        <w:spacing w:line="360" w:lineRule="auto"/>
        <w:jc w:val="both"/>
        <w:rPr>
          <w:szCs w:val="24"/>
        </w:rPr>
      </w:pPr>
    </w:p>
    <w:p w:rsidR="00637566" w:rsidRPr="001A37F0" w:rsidRDefault="00637566" w:rsidP="00637566">
      <w:pPr>
        <w:pStyle w:val="ListParagraph"/>
        <w:numPr>
          <w:ilvl w:val="0"/>
          <w:numId w:val="8"/>
        </w:numPr>
        <w:spacing w:after="0" w:line="360" w:lineRule="auto"/>
        <w:jc w:val="center"/>
        <w:rPr>
          <w:rFonts w:ascii="Times New Roman" w:hAnsi="Times New Roman"/>
          <w:b/>
          <w:sz w:val="24"/>
          <w:szCs w:val="24"/>
        </w:rPr>
      </w:pPr>
      <w:r w:rsidRPr="001A37F0">
        <w:rPr>
          <w:rFonts w:ascii="Times New Roman" w:hAnsi="Times New Roman"/>
          <w:b/>
          <w:sz w:val="24"/>
          <w:szCs w:val="24"/>
        </w:rPr>
        <w:t>PROJEKTO ĮGYVENDINIMO SANTRAUKA</w:t>
      </w:r>
    </w:p>
    <w:tbl>
      <w:tblPr>
        <w:tblStyle w:val="TableGrid"/>
        <w:tblW w:w="0" w:type="auto"/>
        <w:tblLook w:val="04A0" w:firstRow="1" w:lastRow="0" w:firstColumn="1" w:lastColumn="0" w:noHBand="0" w:noVBand="1"/>
      </w:tblPr>
      <w:tblGrid>
        <w:gridCol w:w="2111"/>
        <w:gridCol w:w="7743"/>
      </w:tblGrid>
      <w:tr w:rsidR="00637566" w:rsidRPr="001A37F0" w:rsidTr="00372D6F">
        <w:tc>
          <w:tcPr>
            <w:tcW w:w="2122" w:type="dxa"/>
          </w:tcPr>
          <w:p w:rsidR="00637566" w:rsidRPr="001A37F0" w:rsidRDefault="00637566" w:rsidP="00372D6F">
            <w:pPr>
              <w:jc w:val="both"/>
              <w:rPr>
                <w:rFonts w:ascii="Times New Roman" w:hAnsi="Times New Roman"/>
                <w:szCs w:val="24"/>
              </w:rPr>
            </w:pPr>
            <w:r w:rsidRPr="001A37F0">
              <w:rPr>
                <w:rFonts w:ascii="Times New Roman" w:hAnsi="Times New Roman"/>
                <w:szCs w:val="24"/>
              </w:rPr>
              <w:t>Projekto tikslas</w:t>
            </w:r>
          </w:p>
        </w:tc>
        <w:tc>
          <w:tcPr>
            <w:tcW w:w="7840" w:type="dxa"/>
          </w:tcPr>
          <w:p w:rsidR="00637566" w:rsidRPr="001A37F0" w:rsidRDefault="00637566" w:rsidP="00372D6F">
            <w:pPr>
              <w:jc w:val="both"/>
              <w:rPr>
                <w:rFonts w:ascii="Times New Roman" w:hAnsi="Times New Roman"/>
                <w:szCs w:val="24"/>
              </w:rPr>
            </w:pPr>
          </w:p>
        </w:tc>
      </w:tr>
      <w:tr w:rsidR="00637566" w:rsidRPr="001A37F0" w:rsidTr="00372D6F">
        <w:tc>
          <w:tcPr>
            <w:tcW w:w="2122" w:type="dxa"/>
          </w:tcPr>
          <w:p w:rsidR="00637566" w:rsidRPr="001A37F0" w:rsidRDefault="00637566" w:rsidP="00372D6F">
            <w:pPr>
              <w:jc w:val="both"/>
              <w:rPr>
                <w:rFonts w:ascii="Times New Roman" w:hAnsi="Times New Roman"/>
                <w:szCs w:val="24"/>
              </w:rPr>
            </w:pPr>
            <w:r w:rsidRPr="001A37F0">
              <w:rPr>
                <w:rFonts w:ascii="Times New Roman" w:hAnsi="Times New Roman"/>
                <w:szCs w:val="24"/>
              </w:rPr>
              <w:t>Trumpas įgyvendinto projekto veiklos aprašymas</w:t>
            </w:r>
          </w:p>
        </w:tc>
        <w:tc>
          <w:tcPr>
            <w:tcW w:w="7840" w:type="dxa"/>
          </w:tcPr>
          <w:p w:rsidR="00637566" w:rsidRPr="001A37F0" w:rsidRDefault="00637566" w:rsidP="00372D6F">
            <w:pPr>
              <w:jc w:val="both"/>
              <w:rPr>
                <w:rFonts w:ascii="Times New Roman" w:hAnsi="Times New Roman"/>
                <w:szCs w:val="24"/>
              </w:rPr>
            </w:pPr>
          </w:p>
        </w:tc>
      </w:tr>
    </w:tbl>
    <w:p w:rsidR="00637566" w:rsidRPr="001A37F0" w:rsidRDefault="00637566" w:rsidP="00637566">
      <w:pPr>
        <w:spacing w:line="360" w:lineRule="auto"/>
        <w:jc w:val="both"/>
        <w:rPr>
          <w:szCs w:val="24"/>
        </w:rPr>
      </w:pPr>
    </w:p>
    <w:p w:rsidR="00637566" w:rsidRPr="001A37F0" w:rsidRDefault="00637566" w:rsidP="00637566">
      <w:pPr>
        <w:pStyle w:val="ListParagraph"/>
        <w:numPr>
          <w:ilvl w:val="0"/>
          <w:numId w:val="8"/>
        </w:numPr>
        <w:spacing w:after="0" w:line="360" w:lineRule="auto"/>
        <w:jc w:val="center"/>
        <w:rPr>
          <w:rFonts w:ascii="Times New Roman" w:hAnsi="Times New Roman"/>
          <w:b/>
          <w:sz w:val="24"/>
          <w:szCs w:val="24"/>
        </w:rPr>
      </w:pPr>
      <w:r w:rsidRPr="001A37F0">
        <w:rPr>
          <w:rFonts w:ascii="Times New Roman" w:hAnsi="Times New Roman"/>
          <w:b/>
          <w:sz w:val="24"/>
          <w:szCs w:val="24"/>
        </w:rPr>
        <w:t>PROJEKTO VEIKLOS REZULTATAI</w:t>
      </w:r>
    </w:p>
    <w:p w:rsidR="00637566" w:rsidRPr="001A37F0" w:rsidRDefault="00637566" w:rsidP="00637566">
      <w:pPr>
        <w:pStyle w:val="ListParagraph"/>
        <w:spacing w:after="0" w:line="360" w:lineRule="auto"/>
        <w:jc w:val="center"/>
        <w:rPr>
          <w:rFonts w:ascii="Times New Roman" w:hAnsi="Times New Roman"/>
          <w:i/>
          <w:sz w:val="24"/>
          <w:szCs w:val="24"/>
        </w:rPr>
      </w:pPr>
      <w:r w:rsidRPr="001A37F0">
        <w:rPr>
          <w:rFonts w:ascii="Times New Roman" w:hAnsi="Times New Roman"/>
          <w:i/>
          <w:sz w:val="24"/>
          <w:szCs w:val="24"/>
        </w:rPr>
        <w:t>(projekto veiklų aprašymo apimtis iki 0,5 puslapio)</w:t>
      </w:r>
    </w:p>
    <w:tbl>
      <w:tblPr>
        <w:tblStyle w:val="TableGrid"/>
        <w:tblW w:w="0" w:type="auto"/>
        <w:tblLook w:val="04A0" w:firstRow="1" w:lastRow="0" w:firstColumn="1" w:lastColumn="0" w:noHBand="0" w:noVBand="1"/>
      </w:tblPr>
      <w:tblGrid>
        <w:gridCol w:w="4927"/>
        <w:gridCol w:w="4927"/>
      </w:tblGrid>
      <w:tr w:rsidR="00637566" w:rsidRPr="001A37F0" w:rsidTr="00372D6F">
        <w:trPr>
          <w:trHeight w:val="372"/>
        </w:trPr>
        <w:tc>
          <w:tcPr>
            <w:tcW w:w="4958" w:type="dxa"/>
          </w:tcPr>
          <w:p w:rsidR="00637566" w:rsidRPr="001A37F0" w:rsidRDefault="00637566" w:rsidP="00372D6F">
            <w:pPr>
              <w:spacing w:line="360" w:lineRule="auto"/>
              <w:jc w:val="center"/>
              <w:rPr>
                <w:rFonts w:ascii="Times New Roman" w:hAnsi="Times New Roman"/>
                <w:szCs w:val="24"/>
              </w:rPr>
            </w:pPr>
            <w:r w:rsidRPr="001A37F0">
              <w:rPr>
                <w:rFonts w:ascii="Times New Roman" w:hAnsi="Times New Roman"/>
                <w:szCs w:val="24"/>
              </w:rPr>
              <w:t>Laukti rezultatai</w:t>
            </w:r>
          </w:p>
        </w:tc>
        <w:tc>
          <w:tcPr>
            <w:tcW w:w="4958" w:type="dxa"/>
          </w:tcPr>
          <w:p w:rsidR="00637566" w:rsidRPr="001A37F0" w:rsidRDefault="00637566" w:rsidP="00372D6F">
            <w:pPr>
              <w:spacing w:line="360" w:lineRule="auto"/>
              <w:jc w:val="center"/>
              <w:rPr>
                <w:rFonts w:ascii="Times New Roman" w:hAnsi="Times New Roman"/>
                <w:szCs w:val="24"/>
              </w:rPr>
            </w:pPr>
            <w:r w:rsidRPr="001A37F0">
              <w:rPr>
                <w:rFonts w:ascii="Times New Roman" w:hAnsi="Times New Roman"/>
                <w:szCs w:val="24"/>
              </w:rPr>
              <w:t>Pasiekti rezultatai</w:t>
            </w:r>
          </w:p>
        </w:tc>
      </w:tr>
      <w:tr w:rsidR="00637566" w:rsidRPr="001A37F0" w:rsidTr="00372D6F">
        <w:trPr>
          <w:trHeight w:val="385"/>
        </w:trPr>
        <w:tc>
          <w:tcPr>
            <w:tcW w:w="4958" w:type="dxa"/>
          </w:tcPr>
          <w:p w:rsidR="00637566" w:rsidRPr="001A37F0" w:rsidRDefault="00637566" w:rsidP="00372D6F">
            <w:pPr>
              <w:spacing w:line="360" w:lineRule="auto"/>
              <w:jc w:val="both"/>
              <w:rPr>
                <w:rFonts w:ascii="Times New Roman" w:hAnsi="Times New Roman"/>
                <w:szCs w:val="24"/>
              </w:rPr>
            </w:pPr>
          </w:p>
        </w:tc>
        <w:tc>
          <w:tcPr>
            <w:tcW w:w="4958" w:type="dxa"/>
          </w:tcPr>
          <w:p w:rsidR="00637566" w:rsidRPr="001A37F0" w:rsidRDefault="00637566" w:rsidP="00372D6F">
            <w:pPr>
              <w:spacing w:line="360" w:lineRule="auto"/>
              <w:jc w:val="both"/>
              <w:rPr>
                <w:rFonts w:ascii="Times New Roman" w:hAnsi="Times New Roman"/>
                <w:szCs w:val="24"/>
              </w:rPr>
            </w:pPr>
          </w:p>
        </w:tc>
      </w:tr>
      <w:tr w:rsidR="00637566" w:rsidRPr="001A37F0" w:rsidTr="00372D6F">
        <w:trPr>
          <w:trHeight w:val="372"/>
        </w:trPr>
        <w:tc>
          <w:tcPr>
            <w:tcW w:w="4958" w:type="dxa"/>
          </w:tcPr>
          <w:p w:rsidR="00637566" w:rsidRPr="001A37F0" w:rsidRDefault="00637566" w:rsidP="00372D6F">
            <w:pPr>
              <w:spacing w:line="360" w:lineRule="auto"/>
              <w:jc w:val="both"/>
              <w:rPr>
                <w:rFonts w:ascii="Times New Roman" w:hAnsi="Times New Roman"/>
                <w:szCs w:val="24"/>
              </w:rPr>
            </w:pPr>
          </w:p>
        </w:tc>
        <w:tc>
          <w:tcPr>
            <w:tcW w:w="4958" w:type="dxa"/>
          </w:tcPr>
          <w:p w:rsidR="00637566" w:rsidRPr="001A37F0" w:rsidRDefault="00637566" w:rsidP="00372D6F">
            <w:pPr>
              <w:spacing w:line="360" w:lineRule="auto"/>
              <w:jc w:val="both"/>
              <w:rPr>
                <w:rFonts w:ascii="Times New Roman" w:hAnsi="Times New Roman"/>
                <w:szCs w:val="24"/>
              </w:rPr>
            </w:pPr>
          </w:p>
        </w:tc>
      </w:tr>
      <w:tr w:rsidR="00637566" w:rsidRPr="001A37F0" w:rsidTr="00372D6F">
        <w:trPr>
          <w:trHeight w:val="372"/>
        </w:trPr>
        <w:tc>
          <w:tcPr>
            <w:tcW w:w="4958" w:type="dxa"/>
          </w:tcPr>
          <w:p w:rsidR="00637566" w:rsidRPr="001A37F0" w:rsidRDefault="00637566" w:rsidP="00372D6F">
            <w:pPr>
              <w:spacing w:line="360" w:lineRule="auto"/>
              <w:jc w:val="both"/>
              <w:rPr>
                <w:rFonts w:ascii="Times New Roman" w:hAnsi="Times New Roman"/>
                <w:szCs w:val="24"/>
              </w:rPr>
            </w:pPr>
          </w:p>
        </w:tc>
        <w:tc>
          <w:tcPr>
            <w:tcW w:w="4958" w:type="dxa"/>
          </w:tcPr>
          <w:p w:rsidR="00637566" w:rsidRPr="001A37F0" w:rsidRDefault="00637566" w:rsidP="00372D6F">
            <w:pPr>
              <w:spacing w:line="360" w:lineRule="auto"/>
              <w:jc w:val="both"/>
              <w:rPr>
                <w:rFonts w:ascii="Times New Roman" w:hAnsi="Times New Roman"/>
                <w:szCs w:val="24"/>
              </w:rPr>
            </w:pPr>
          </w:p>
        </w:tc>
      </w:tr>
      <w:tr w:rsidR="00637566" w:rsidRPr="001A37F0" w:rsidTr="00372D6F">
        <w:trPr>
          <w:trHeight w:val="372"/>
        </w:trPr>
        <w:tc>
          <w:tcPr>
            <w:tcW w:w="4958" w:type="dxa"/>
          </w:tcPr>
          <w:p w:rsidR="00637566" w:rsidRPr="001A37F0" w:rsidRDefault="00637566" w:rsidP="00372D6F">
            <w:pPr>
              <w:spacing w:line="360" w:lineRule="auto"/>
              <w:jc w:val="both"/>
              <w:rPr>
                <w:rFonts w:ascii="Times New Roman" w:hAnsi="Times New Roman"/>
                <w:szCs w:val="24"/>
              </w:rPr>
            </w:pPr>
          </w:p>
        </w:tc>
        <w:tc>
          <w:tcPr>
            <w:tcW w:w="4958" w:type="dxa"/>
          </w:tcPr>
          <w:p w:rsidR="00637566" w:rsidRPr="001A37F0" w:rsidRDefault="00637566" w:rsidP="00372D6F">
            <w:pPr>
              <w:spacing w:line="360" w:lineRule="auto"/>
              <w:jc w:val="both"/>
              <w:rPr>
                <w:rFonts w:ascii="Times New Roman" w:hAnsi="Times New Roman"/>
                <w:szCs w:val="24"/>
              </w:rPr>
            </w:pPr>
          </w:p>
        </w:tc>
      </w:tr>
      <w:tr w:rsidR="00637566" w:rsidRPr="001A37F0" w:rsidTr="00372D6F">
        <w:trPr>
          <w:trHeight w:val="385"/>
        </w:trPr>
        <w:tc>
          <w:tcPr>
            <w:tcW w:w="4958" w:type="dxa"/>
          </w:tcPr>
          <w:p w:rsidR="00637566" w:rsidRPr="001A37F0" w:rsidRDefault="00637566" w:rsidP="00372D6F">
            <w:pPr>
              <w:spacing w:line="360" w:lineRule="auto"/>
              <w:jc w:val="both"/>
              <w:rPr>
                <w:rFonts w:ascii="Times New Roman" w:hAnsi="Times New Roman"/>
                <w:szCs w:val="24"/>
              </w:rPr>
            </w:pPr>
          </w:p>
        </w:tc>
        <w:tc>
          <w:tcPr>
            <w:tcW w:w="4958" w:type="dxa"/>
          </w:tcPr>
          <w:p w:rsidR="00637566" w:rsidRPr="001A37F0" w:rsidRDefault="00637566" w:rsidP="00372D6F">
            <w:pPr>
              <w:spacing w:line="360" w:lineRule="auto"/>
              <w:jc w:val="both"/>
              <w:rPr>
                <w:rFonts w:ascii="Times New Roman" w:hAnsi="Times New Roman"/>
                <w:szCs w:val="24"/>
              </w:rPr>
            </w:pPr>
          </w:p>
        </w:tc>
      </w:tr>
      <w:tr w:rsidR="00637566" w:rsidRPr="001A37F0" w:rsidTr="00372D6F">
        <w:trPr>
          <w:trHeight w:val="372"/>
        </w:trPr>
        <w:tc>
          <w:tcPr>
            <w:tcW w:w="4958" w:type="dxa"/>
          </w:tcPr>
          <w:p w:rsidR="00637566" w:rsidRPr="001A37F0" w:rsidRDefault="00637566" w:rsidP="00372D6F">
            <w:pPr>
              <w:spacing w:line="360" w:lineRule="auto"/>
              <w:jc w:val="both"/>
              <w:rPr>
                <w:rFonts w:ascii="Times New Roman" w:hAnsi="Times New Roman"/>
                <w:szCs w:val="24"/>
              </w:rPr>
            </w:pPr>
          </w:p>
        </w:tc>
        <w:tc>
          <w:tcPr>
            <w:tcW w:w="4958" w:type="dxa"/>
          </w:tcPr>
          <w:p w:rsidR="00637566" w:rsidRPr="001A37F0" w:rsidRDefault="00637566" w:rsidP="00372D6F">
            <w:pPr>
              <w:spacing w:line="360" w:lineRule="auto"/>
              <w:jc w:val="both"/>
              <w:rPr>
                <w:rFonts w:ascii="Times New Roman" w:hAnsi="Times New Roman"/>
                <w:szCs w:val="24"/>
              </w:rPr>
            </w:pPr>
          </w:p>
        </w:tc>
      </w:tr>
    </w:tbl>
    <w:p w:rsidR="00637566" w:rsidRPr="001A37F0" w:rsidRDefault="00637566" w:rsidP="00637566">
      <w:pPr>
        <w:pStyle w:val="ListParagraph"/>
        <w:spacing w:after="0" w:line="360" w:lineRule="auto"/>
        <w:jc w:val="both"/>
        <w:rPr>
          <w:rFonts w:ascii="Times New Roman" w:hAnsi="Times New Roman"/>
          <w:sz w:val="24"/>
          <w:szCs w:val="24"/>
        </w:rPr>
      </w:pPr>
    </w:p>
    <w:p w:rsidR="00637566" w:rsidRPr="001A37F0" w:rsidRDefault="00637566" w:rsidP="00637566">
      <w:pPr>
        <w:spacing w:line="360" w:lineRule="auto"/>
        <w:jc w:val="both"/>
        <w:rPr>
          <w:szCs w:val="24"/>
        </w:rPr>
      </w:pPr>
    </w:p>
    <w:p w:rsidR="00637566" w:rsidRPr="001A37F0" w:rsidRDefault="00637566" w:rsidP="00637566">
      <w:pPr>
        <w:tabs>
          <w:tab w:val="center" w:pos="4986"/>
        </w:tabs>
        <w:rPr>
          <w:szCs w:val="24"/>
        </w:rPr>
      </w:pPr>
      <w:r w:rsidRPr="001A37F0">
        <w:rPr>
          <w:szCs w:val="24"/>
        </w:rPr>
        <w:t>Projekto vadovas     ________________</w:t>
      </w:r>
      <w:r w:rsidRPr="001A37F0">
        <w:rPr>
          <w:szCs w:val="24"/>
        </w:rPr>
        <w:tab/>
        <w:t xml:space="preserve">              _____________________               ____________</w:t>
      </w:r>
    </w:p>
    <w:p w:rsidR="00637566" w:rsidRPr="001A37F0" w:rsidRDefault="00637566" w:rsidP="00637566">
      <w:pPr>
        <w:tabs>
          <w:tab w:val="left" w:pos="4020"/>
        </w:tabs>
        <w:rPr>
          <w:szCs w:val="24"/>
          <w:vertAlign w:val="superscript"/>
        </w:rPr>
      </w:pPr>
      <w:r w:rsidRPr="001A37F0">
        <w:rPr>
          <w:szCs w:val="24"/>
          <w:vertAlign w:val="superscript"/>
        </w:rPr>
        <w:t xml:space="preserve">                                                  (parašas)                                                                      (vardas, pavardė)                                                        (data)</w:t>
      </w:r>
    </w:p>
    <w:p w:rsidR="00637566" w:rsidRPr="001A37F0" w:rsidRDefault="00637566" w:rsidP="00637566">
      <w:pPr>
        <w:spacing w:line="360" w:lineRule="auto"/>
        <w:jc w:val="both"/>
        <w:rPr>
          <w:szCs w:val="24"/>
        </w:rPr>
      </w:pPr>
    </w:p>
    <w:p w:rsidR="00637566" w:rsidRDefault="00637566" w:rsidP="00897E39">
      <w:pPr>
        <w:pStyle w:val="Header"/>
        <w:tabs>
          <w:tab w:val="clear" w:pos="4153"/>
          <w:tab w:val="clear" w:pos="8306"/>
        </w:tabs>
        <w:jc w:val="center"/>
      </w:pPr>
    </w:p>
    <w:sectPr w:rsidR="00637566" w:rsidSect="003B5018">
      <w:type w:val="continuous"/>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1C1" w:rsidRDefault="00CC31C1">
      <w:r>
        <w:separator/>
      </w:r>
    </w:p>
  </w:endnote>
  <w:endnote w:type="continuationSeparator" w:id="0">
    <w:p w:rsidR="00CC31C1" w:rsidRDefault="00CC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1C1" w:rsidRDefault="00CC31C1">
      <w:r>
        <w:separator/>
      </w:r>
    </w:p>
  </w:footnote>
  <w:footnote w:type="continuationSeparator" w:id="0">
    <w:p w:rsidR="00CC31C1" w:rsidRDefault="00CC3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06" w:rsidRDefault="000375E4">
    <w:pPr>
      <w:pStyle w:val="Header"/>
    </w:pPr>
    <w:r>
      <w:rPr>
        <w:noProof/>
        <w:sz w:val="20"/>
        <w:lang w:eastAsia="lt-LT"/>
      </w:rPr>
      <mc:AlternateContent>
        <mc:Choice Requires="wps">
          <w:drawing>
            <wp:anchor distT="0" distB="0" distL="114300" distR="114300" simplePos="0" relativeHeight="251657728" behindDoc="1" locked="0" layoutInCell="1" allowOverlap="1">
              <wp:simplePos x="0" y="0"/>
              <wp:positionH relativeFrom="column">
                <wp:posOffset>2514600</wp:posOffset>
              </wp:positionH>
              <wp:positionV relativeFrom="paragraph">
                <wp:posOffset>-38100</wp:posOffset>
              </wp:positionV>
              <wp:extent cx="912495"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F3306" w:rsidRDefault="000375E4">
                          <w:r>
                            <w:rPr>
                              <w:rFonts w:ascii="HelveticaLT" w:hAnsi="HelveticaLT"/>
                              <w:noProof/>
                              <w:lang w:eastAsia="lt-LT"/>
                            </w:rPr>
                            <w:drawing>
                              <wp:inline distT="0" distB="0" distL="0" distR="0">
                                <wp:extent cx="71437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" stroked="f" strokecolor="blue">
              <v:textbox>
                <w:txbxContent>
                  <w:p w:rsidR="000F3306" w:rsidRDefault="000375E4">
                    <w:r>
                      <w:rPr>
                        <w:rFonts w:ascii="HelveticaLT" w:hAnsi="HelveticaLT"/>
                        <w:noProof/>
                        <w:lang w:eastAsia="lt-LT"/>
                      </w:rPr>
                      <w:drawing>
                        <wp:inline distT="0" distB="0" distL="0" distR="0">
                          <wp:extent cx="71437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txbxContent>
              </v:textbox>
            </v:shape>
          </w:pict>
        </mc:Fallback>
      </mc:AlternateContent>
    </w:r>
  </w:p>
  <w:p w:rsidR="000F3306" w:rsidRDefault="000F3306">
    <w:pPr>
      <w:pStyle w:val="Header"/>
    </w:pPr>
  </w:p>
  <w:p w:rsidR="000F3306" w:rsidRDefault="000F3306">
    <w:pPr>
      <w:pStyle w:val="Header"/>
    </w:pPr>
  </w:p>
  <w:p w:rsidR="000F3306" w:rsidRDefault="000F3306">
    <w:pPr>
      <w:pStyle w:val="Header"/>
      <w:jc w:val="center"/>
      <w:rPr>
        <w:b/>
        <w:bCs/>
        <w:caps/>
      </w:rPr>
    </w:pPr>
  </w:p>
  <w:p w:rsidR="000F3306" w:rsidRDefault="000F3306">
    <w:pPr>
      <w:pStyle w:val="Header"/>
      <w:jc w:val="center"/>
      <w:rPr>
        <w:b/>
        <w:bCs/>
        <w:caps/>
        <w:sz w:val="10"/>
      </w:rPr>
    </w:pPr>
  </w:p>
  <w:p w:rsidR="000F3306" w:rsidRDefault="000F3306">
    <w:pPr>
      <w:pStyle w:val="Header"/>
      <w:jc w:val="center"/>
      <w:rPr>
        <w:b/>
        <w:bCs/>
        <w:caps/>
        <w:sz w:val="26"/>
      </w:rPr>
    </w:pPr>
    <w:bookmarkStart w:id="4" w:name="Institucija"/>
    <w:r>
      <w:rPr>
        <w:b/>
        <w:bCs/>
        <w:caps/>
        <w:sz w:val="26"/>
      </w:rPr>
      <w:t>Pasvalio rajono savivaldybės taryba</w:t>
    </w:r>
    <w:bookmarkEnd w:id="4"/>
  </w:p>
  <w:p w:rsidR="000F3306" w:rsidRDefault="000F330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8129B"/>
    <w:multiLevelType w:val="hybridMultilevel"/>
    <w:tmpl w:val="AFEEE66E"/>
    <w:lvl w:ilvl="0" w:tplc="5B52D256">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4A776AA"/>
    <w:multiLevelType w:val="hybridMultilevel"/>
    <w:tmpl w:val="011AAE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3" w15:restartNumberingAfterBreak="0">
    <w:nsid w:val="5FDF432A"/>
    <w:multiLevelType w:val="hybridMultilevel"/>
    <w:tmpl w:val="51349808"/>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61BE71F5"/>
    <w:multiLevelType w:val="hybridMultilevel"/>
    <w:tmpl w:val="82CC58AC"/>
    <w:lvl w:ilvl="0" w:tplc="60E83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754DE4"/>
    <w:multiLevelType w:val="hybridMultilevel"/>
    <w:tmpl w:val="07C8C9A4"/>
    <w:lvl w:ilvl="0" w:tplc="064C0012">
      <w:start w:val="6"/>
      <w:numFmt w:val="upperRoman"/>
      <w:lvlText w:val="%1."/>
      <w:lvlJc w:val="left"/>
      <w:pPr>
        <w:ind w:left="1800" w:hanging="72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4C509C"/>
    <w:multiLevelType w:val="multilevel"/>
    <w:tmpl w:val="0AE66E12"/>
    <w:lvl w:ilvl="0">
      <w:start w:val="1"/>
      <w:numFmt w:val="decimal"/>
      <w:lvlText w:val="%1."/>
      <w:lvlJc w:val="left"/>
      <w:pPr>
        <w:ind w:left="720" w:hanging="360"/>
      </w:pPr>
      <w:rPr>
        <w:rFonts w:cs="Times New Roman"/>
      </w:rPr>
    </w:lvl>
    <w:lvl w:ilvl="1">
      <w:start w:val="1"/>
      <w:numFmt w:val="decimal"/>
      <w:isLgl/>
      <w:lvlText w:val="%1.%2."/>
      <w:lvlJc w:val="left"/>
      <w:pPr>
        <w:ind w:left="107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num w:numId="1">
    <w:abstractNumId w:val="7"/>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18"/>
    <w:rsid w:val="000375E4"/>
    <w:rsid w:val="00040B00"/>
    <w:rsid w:val="000F3306"/>
    <w:rsid w:val="0017220A"/>
    <w:rsid w:val="00296871"/>
    <w:rsid w:val="003B5018"/>
    <w:rsid w:val="00483285"/>
    <w:rsid w:val="00581092"/>
    <w:rsid w:val="005E1385"/>
    <w:rsid w:val="00621A51"/>
    <w:rsid w:val="00637566"/>
    <w:rsid w:val="00897E39"/>
    <w:rsid w:val="008E42E7"/>
    <w:rsid w:val="0097456D"/>
    <w:rsid w:val="009A1FD6"/>
    <w:rsid w:val="00A14339"/>
    <w:rsid w:val="00B71E8D"/>
    <w:rsid w:val="00CC31C1"/>
    <w:rsid w:val="00D04CA2"/>
    <w:rsid w:val="00D909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E6E2959-604C-427A-9B61-3B9F9C4B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cap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iagrama,Diagrama Diagrama Diagrama Diagrama,Diagrama Diagrama,Diagrama Diagrama Diagrama Diagrama Diagrama Diagrama Diagrama,Diagrama Diagrama Diagrama Diagrama Diagrama,Diagrama Diagrama Diagrama, Diagrama"/>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style>
  <w:style w:type="paragraph" w:customStyle="1" w:styleId="Pagrindinistekstas1">
    <w:name w:val="Pagrindinis tekstas1"/>
    <w:pPr>
      <w:ind w:firstLine="312"/>
      <w:jc w:val="both"/>
    </w:pPr>
    <w:rPr>
      <w:rFonts w:ascii="TimesLT" w:hAnsi="TimesLT"/>
      <w:snapToGrid w:val="0"/>
      <w:lang w:val="en-US" w:eastAsia="en-US"/>
    </w:rPr>
  </w:style>
  <w:style w:type="character" w:customStyle="1" w:styleId="HeaderChar">
    <w:name w:val="Header Char"/>
    <w:aliases w:val="Diagrama Char,Diagrama Diagrama Diagrama Diagrama Char,Diagrama Diagrama Char,Diagrama Diagrama Diagrama Diagrama Diagrama Diagrama Diagrama Char,Diagrama Diagrama Diagrama Diagrama Diagrama Char,Diagrama Diagrama Diagrama Char"/>
    <w:link w:val="Header"/>
    <w:uiPriority w:val="99"/>
    <w:rPr>
      <w:sz w:val="24"/>
      <w:lang w:val="lt-LT" w:eastAsia="en-US" w:bidi="ar-SA"/>
    </w:rPr>
  </w:style>
  <w:style w:type="paragraph" w:styleId="BodyTextIndent">
    <w:name w:val="Body Text Indent"/>
    <w:basedOn w:val="Normal"/>
    <w:link w:val="BodyTextIndentChar"/>
    <w:pPr>
      <w:spacing w:after="120"/>
      <w:ind w:left="283"/>
    </w:pPr>
    <w:rPr>
      <w:lang w:eastAsia="x-none"/>
    </w:rPr>
  </w:style>
  <w:style w:type="character" w:customStyle="1" w:styleId="BodyTextIndentChar">
    <w:name w:val="Body Text Indent Char"/>
    <w:link w:val="BodyTextIndent"/>
    <w:rPr>
      <w:sz w:val="24"/>
      <w:lang w:val="lt-LT"/>
    </w:rPr>
  </w:style>
  <w:style w:type="paragraph" w:customStyle="1" w:styleId="Sraopastraipa1">
    <w:name w:val="Sąrašo pastraipa1"/>
    <w:basedOn w:val="Normal"/>
    <w:uiPriority w:val="34"/>
    <w:qFormat/>
    <w:pPr>
      <w:ind w:left="720"/>
    </w:pPr>
  </w:style>
  <w:style w:type="paragraph" w:customStyle="1" w:styleId="ISTATYMAS">
    <w:name w:val="ISTATYMAS"/>
    <w:basedOn w:val="Normal"/>
    <w:link w:val="ISTATYMASChar"/>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Pr>
      <w:color w:val="000000"/>
      <w:lang w:val="en-GB"/>
    </w:rPr>
  </w:style>
  <w:style w:type="character" w:customStyle="1" w:styleId="antr">
    <w:name w:val="antr"/>
    <w:rPr>
      <w:rFonts w:ascii="Times New Roman" w:hAnsi="Times New Roman" w:cs="Times New Roman"/>
      <w:b/>
      <w:caps/>
      <w:sz w:val="24"/>
    </w:rPr>
  </w:style>
  <w:style w:type="paragraph" w:styleId="ListParagraph">
    <w:name w:val="List Paragraph"/>
    <w:basedOn w:val="Normal"/>
    <w:uiPriority w:val="34"/>
    <w:qFormat/>
    <w:rsid w:val="00637566"/>
    <w:pPr>
      <w:spacing w:after="200" w:line="276" w:lineRule="auto"/>
      <w:ind w:left="720"/>
      <w:contextualSpacing/>
    </w:pPr>
    <w:rPr>
      <w:rFonts w:ascii="Calibri" w:hAnsi="Calibri"/>
      <w:sz w:val="22"/>
      <w:szCs w:val="22"/>
    </w:rPr>
  </w:style>
  <w:style w:type="character" w:styleId="Hyperlink">
    <w:name w:val="Hyperlink"/>
    <w:rsid w:val="00637566"/>
    <w:rPr>
      <w:color w:val="0000FF"/>
      <w:u w:val="single"/>
    </w:rPr>
  </w:style>
  <w:style w:type="table" w:styleId="TableGrid">
    <w:name w:val="Table Grid"/>
    <w:basedOn w:val="TableNormal"/>
    <w:uiPriority w:val="39"/>
    <w:rsid w:val="006375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svaly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12201</Words>
  <Characters>6956</Characters>
  <Application>Microsoft Office Word</Application>
  <DocSecurity>0</DocSecurity>
  <Lines>57</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Viktorija</cp:lastModifiedBy>
  <cp:revision>2</cp:revision>
  <cp:lastPrinted>2014-10-07T12:04:00Z</cp:lastPrinted>
  <dcterms:created xsi:type="dcterms:W3CDTF">2017-04-07T09:52:00Z</dcterms:created>
  <dcterms:modified xsi:type="dcterms:W3CDTF">2017-04-07T09:52:00Z</dcterms:modified>
</cp:coreProperties>
</file>