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18" w:rsidRPr="003B5018" w:rsidRDefault="003B5018" w:rsidP="003B5018">
      <w:pPr>
        <w:jc w:val="center"/>
        <w:rPr>
          <w:b/>
          <w:caps/>
        </w:rPr>
      </w:pPr>
      <w:bookmarkStart w:id="0" w:name="Forma"/>
      <w:bookmarkStart w:id="1" w:name="_GoBack"/>
      <w:bookmarkEnd w:id="1"/>
      <w:r w:rsidRPr="003B5018">
        <w:rPr>
          <w:b/>
          <w:caps/>
        </w:rPr>
        <w:t>Sprendimas</w:t>
      </w:r>
      <w:bookmarkEnd w:id="0"/>
    </w:p>
    <w:p w:rsidR="003B5018" w:rsidRPr="003B5018" w:rsidRDefault="003B5018" w:rsidP="003B5018">
      <w:pPr>
        <w:jc w:val="center"/>
        <w:rPr>
          <w:b/>
          <w:caps/>
        </w:rPr>
      </w:pPr>
      <w:bookmarkStart w:id="2" w:name="Pavadinimas"/>
      <w:r w:rsidRPr="003B5018">
        <w:rPr>
          <w:b/>
          <w:caps/>
        </w:rPr>
        <w:t>Dėl</w:t>
      </w:r>
      <w:r>
        <w:rPr>
          <w:b/>
          <w:caps/>
        </w:rPr>
        <w:t xml:space="preserve"> </w:t>
      </w:r>
      <w:r w:rsidR="002676BB">
        <w:rPr>
          <w:b/>
          <w:bCs/>
          <w:caps/>
        </w:rPr>
        <w:t>PASVALIO RAJONO SAVIVALDYBĖS JAUNIMO REIKALŲ TARYBOS SUDARYMO</w:t>
      </w:r>
    </w:p>
    <w:bookmarkEnd w:id="2"/>
    <w:p w:rsidR="003B5018" w:rsidRDefault="003B5018" w:rsidP="003B5018">
      <w:pPr>
        <w:jc w:val="center"/>
      </w:pPr>
    </w:p>
    <w:p w:rsidR="003B5018" w:rsidRDefault="003B5018" w:rsidP="003B5018">
      <w:pPr>
        <w:jc w:val="center"/>
      </w:pPr>
      <w:bookmarkStart w:id="3" w:name="Data"/>
      <w:r>
        <w:t xml:space="preserve">2015 m. </w:t>
      </w:r>
      <w:r w:rsidR="00291976">
        <w:t>birželio 25</w:t>
      </w:r>
      <w:r>
        <w:t xml:space="preserve"> d.</w:t>
      </w:r>
      <w:bookmarkEnd w:id="3"/>
      <w:r>
        <w:tab/>
        <w:t xml:space="preserve">Nr. </w:t>
      </w:r>
      <w:bookmarkStart w:id="4" w:name="Nr"/>
      <w:r>
        <w:t>T1-</w:t>
      </w:r>
      <w:r w:rsidR="002676BB">
        <w:t>72</w:t>
      </w:r>
      <w:r>
        <w:t xml:space="preserve"> </w:t>
      </w:r>
    </w:p>
    <w:bookmarkEnd w:id="4"/>
    <w:p w:rsidR="003B5018" w:rsidRDefault="003B5018" w:rsidP="003B5018">
      <w:pPr>
        <w:jc w:val="center"/>
      </w:pPr>
      <w:r>
        <w:t>Pasvalys</w:t>
      </w:r>
    </w:p>
    <w:p w:rsidR="003B5018" w:rsidRDefault="003B5018"/>
    <w:p w:rsidR="000F3306" w:rsidRDefault="000F3306">
      <w:pPr>
        <w:pStyle w:val="Antrats"/>
        <w:tabs>
          <w:tab w:val="clear" w:pos="4153"/>
          <w:tab w:val="clear" w:pos="8306"/>
        </w:tabs>
      </w:pPr>
    </w:p>
    <w:p w:rsidR="000F3306" w:rsidRDefault="000F3306">
      <w:pPr>
        <w:pStyle w:val="Antrats"/>
        <w:tabs>
          <w:tab w:val="clear" w:pos="4153"/>
          <w:tab w:val="clear" w:pos="8306"/>
        </w:tabs>
        <w:sectPr w:rsidR="000F3306" w:rsidSect="003B5018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Vadovaudamasi Lietuvos Respublikos vietos savivaldos įstatymo 16 straipsnio 2 dalies 6 punktu, 18 straipsnio 1 dalimi, Lietuvos Respublikos jaunimo politikos pagrindų įstatymo 8 straipsnio 3 dalimi, Pasvalio rajono savivaldybės jaunimo reikalų tarybos nuostatų, patvirtintų Savivaldybės tarybos 2007 m. gegužės 16 d. sprendimu Nr. T1-37 „Dėl Pasvalio rajono savivaldybės Jaunimo reikalų tarybos nuostatų patvirtinimo“ (su visais aktualiais pakeitimais) 4, 9, 12 punktais, atsižvelgdama į Pasvalio rajono jaunimo organizacijų sąjungos ,,Apskritas stalas“ 2015 m. gegužės 28 d. susirinkimo protokolą, Pasvalio rajono savivaldybės taryba n u s p r e n d ž i a: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 Sudaryti </w:t>
      </w:r>
      <w:r w:rsidR="00421D53">
        <w:t xml:space="preserve"> nuolatinę (tos</w:t>
      </w:r>
      <w:r>
        <w:t xml:space="preserve"> kadencijos laikotarpiui) Pasvalio rajono savivaldybės Jaunimo reikalų tarybą: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1.1. Gediminas </w:t>
      </w:r>
      <w:proofErr w:type="spellStart"/>
      <w:r>
        <w:t>Andrašūnas</w:t>
      </w:r>
      <w:proofErr w:type="spellEnd"/>
      <w:r>
        <w:t>, Pasvalio rajono jaunimo organizacijų sąjungos ,,Apskritas stalas“ pirmininkas;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1.2. Ieva Baronaitė</w:t>
      </w:r>
      <w:r w:rsidRPr="002A36F1">
        <w:t xml:space="preserve">, </w:t>
      </w:r>
      <w:proofErr w:type="spellStart"/>
      <w:r>
        <w:t>Vileišiečių</w:t>
      </w:r>
      <w:proofErr w:type="spellEnd"/>
      <w:r>
        <w:t xml:space="preserve"> organizacijos narė;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1.3. Justinas Grigaliūnas, Savivaldybės tarybos narys;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1.4. </w:t>
      </w:r>
      <w:r w:rsidRPr="003430CD">
        <w:t>Sigitas Ilgutis</w:t>
      </w:r>
      <w:r>
        <w:t>,</w:t>
      </w:r>
      <w:r w:rsidRPr="003430CD">
        <w:t xml:space="preserve"> Lietuvos šaulių sąjungos Panevėžio 5</w:t>
      </w:r>
      <w:r>
        <w:t>-osios</w:t>
      </w:r>
      <w:r w:rsidRPr="003430CD">
        <w:t xml:space="preserve"> rinktinės Pasvalio 7</w:t>
      </w:r>
      <w:r>
        <w:t>-osios</w:t>
      </w:r>
      <w:r w:rsidRPr="003430CD">
        <w:t xml:space="preserve"> kuopos vadas;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1.5. Simonas Petkevičius, Mokinių parlamento pirmininkas;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1.6. Neringa </w:t>
      </w:r>
      <w:proofErr w:type="spellStart"/>
      <w:r>
        <w:t>Trinskienė</w:t>
      </w:r>
      <w:proofErr w:type="spellEnd"/>
      <w:r>
        <w:t>, Savivaldybės tarybos narė;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1.7. Jurgita Vaitiekūnienė , Savivaldybės tarybos narė;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1.8. Eglė </w:t>
      </w:r>
      <w:proofErr w:type="spellStart"/>
      <w:r>
        <w:t>Vegytė-Anilionė</w:t>
      </w:r>
      <w:proofErr w:type="spellEnd"/>
      <w:r>
        <w:t>, Savivaldybės tarybos narė.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2. Jaunimo reikalų tarybos pirmininke paskirti Jurgitą Vaitiekūnienę, pirmininko pavaduotoju</w:t>
      </w:r>
      <w:r w:rsidR="00421D53">
        <w:t xml:space="preserve"> – Simoną P</w:t>
      </w:r>
      <w:r>
        <w:t>etkevičių.</w:t>
      </w:r>
    </w:p>
    <w:p w:rsidR="002676BB" w:rsidRDefault="002676BB" w:rsidP="002676BB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>3. Pripažinti netekusiu galios Savivaldybės tarybos 2011 m. rugpjūčio 24 d. sprendimą Nr. T1-105 ,,Dėl Pasvalio rajono savivaldybės jaunimo reikalų tarybos sudarymo“ (su visais pakeitimais).</w:t>
      </w:r>
    </w:p>
    <w:p w:rsidR="000F3306" w:rsidRDefault="000F3306">
      <w:pPr>
        <w:ind w:firstLine="709"/>
        <w:jc w:val="both"/>
      </w:pPr>
    </w:p>
    <w:p w:rsidR="000F3306" w:rsidRDefault="000F3306">
      <w:pPr>
        <w:ind w:firstLine="709"/>
        <w:jc w:val="both"/>
      </w:pPr>
    </w:p>
    <w:p w:rsidR="000F3306" w:rsidRDefault="000F3306">
      <w:pPr>
        <w:pStyle w:val="Antrats"/>
        <w:tabs>
          <w:tab w:val="clear" w:pos="4153"/>
          <w:tab w:val="clear" w:pos="8306"/>
        </w:tabs>
        <w:jc w:val="both"/>
      </w:pPr>
      <w:r>
        <w:t>Savivaldybės meras                                                                                           Gintautas Gegužinskas</w:t>
      </w:r>
    </w:p>
    <w:p w:rsidR="000F3306" w:rsidRDefault="000F3306">
      <w:pPr>
        <w:pStyle w:val="Antrats"/>
        <w:tabs>
          <w:tab w:val="clear" w:pos="4153"/>
          <w:tab w:val="clear" w:pos="8306"/>
        </w:tabs>
        <w:ind w:firstLine="709"/>
        <w:jc w:val="both"/>
      </w:pPr>
    </w:p>
    <w:sectPr w:rsidR="000F3306" w:rsidSect="003B5018">
      <w:type w:val="continuous"/>
      <w:pgSz w:w="11906" w:h="16838" w:code="9"/>
      <w:pgMar w:top="1134" w:right="567" w:bottom="1134" w:left="1701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B4" w:rsidRDefault="009D3DB4">
      <w:r>
        <w:separator/>
      </w:r>
    </w:p>
  </w:endnote>
  <w:endnote w:type="continuationSeparator" w:id="0">
    <w:p w:rsidR="009D3DB4" w:rsidRDefault="009D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B4" w:rsidRDefault="009D3DB4">
      <w:r>
        <w:separator/>
      </w:r>
    </w:p>
  </w:footnote>
  <w:footnote w:type="continuationSeparator" w:id="0">
    <w:p w:rsidR="009D3DB4" w:rsidRDefault="009D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06" w:rsidRDefault="000F3306">
    <w:pPr>
      <w:pStyle w:val="Antrats"/>
    </w:pPr>
    <w:r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pt;margin-top:-3pt;width:71.85pt;height:62.75pt;z-index:-251658752" stroked="f" strokecolor="blue">
          <v:textbox style="mso-next-textbox:#_x0000_s2050">
            <w:txbxContent>
              <w:p w:rsidR="000F3306" w:rsidRDefault="000F3306">
                <w:r>
                  <w:rPr>
                    <w:rFonts w:ascii="HelveticaLT" w:hAnsi="HelveticaL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6.95pt;height:54.8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0F3306" w:rsidRDefault="000F3306">
    <w:pPr>
      <w:pStyle w:val="Antrats"/>
    </w:pPr>
  </w:p>
  <w:p w:rsidR="000F3306" w:rsidRDefault="000F3306">
    <w:pPr>
      <w:pStyle w:val="Antrats"/>
    </w:pPr>
  </w:p>
  <w:p w:rsidR="000F3306" w:rsidRDefault="000F3306">
    <w:pPr>
      <w:pStyle w:val="Antrats"/>
      <w:jc w:val="center"/>
      <w:rPr>
        <w:b/>
        <w:bCs/>
        <w:caps/>
      </w:rPr>
    </w:pPr>
  </w:p>
  <w:p w:rsidR="000F3306" w:rsidRDefault="000F3306">
    <w:pPr>
      <w:pStyle w:val="Antrats"/>
      <w:jc w:val="center"/>
      <w:rPr>
        <w:b/>
        <w:bCs/>
        <w:caps/>
        <w:sz w:val="10"/>
      </w:rPr>
    </w:pPr>
  </w:p>
  <w:p w:rsidR="000F3306" w:rsidRDefault="000F3306">
    <w:pPr>
      <w:pStyle w:val="Antrats"/>
      <w:jc w:val="center"/>
      <w:rPr>
        <w:b/>
        <w:bCs/>
        <w:caps/>
        <w:sz w:val="26"/>
      </w:rPr>
    </w:pPr>
    <w:bookmarkStart w:id="5" w:name="Institucija"/>
    <w:r>
      <w:rPr>
        <w:b/>
        <w:bCs/>
        <w:caps/>
        <w:sz w:val="26"/>
      </w:rPr>
      <w:t>Pasvalio rajono savivaldybės taryba</w:t>
    </w:r>
    <w:bookmarkEnd w:id="5"/>
  </w:p>
  <w:p w:rsidR="000F3306" w:rsidRDefault="000F330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57D9"/>
    <w:multiLevelType w:val="multilevel"/>
    <w:tmpl w:val="47B451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420"/>
      </w:pPr>
      <w:rPr>
        <w:rFonts w:eastAsia="Arial Unicode MS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eastAsia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eastAsia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eastAsia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eastAsia="Arial Unicode MS" w:hint="default"/>
        <w:b w:val="0"/>
      </w:rPr>
    </w:lvl>
  </w:abstractNum>
  <w:abstractNum w:abstractNumId="1" w15:restartNumberingAfterBreak="0">
    <w:nsid w:val="7CBB6530"/>
    <w:multiLevelType w:val="hybridMultilevel"/>
    <w:tmpl w:val="1F80E880"/>
    <w:lvl w:ilvl="0" w:tplc="3E6C2A8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018"/>
    <w:rsid w:val="00040B00"/>
    <w:rsid w:val="000C6419"/>
    <w:rsid w:val="000F3306"/>
    <w:rsid w:val="0017220A"/>
    <w:rsid w:val="001B7236"/>
    <w:rsid w:val="001C1C04"/>
    <w:rsid w:val="00212167"/>
    <w:rsid w:val="002676BB"/>
    <w:rsid w:val="00291976"/>
    <w:rsid w:val="003B5018"/>
    <w:rsid w:val="00421D53"/>
    <w:rsid w:val="00952338"/>
    <w:rsid w:val="009D3DB4"/>
    <w:rsid w:val="00A14339"/>
    <w:rsid w:val="00D77E9A"/>
    <w:rsid w:val="00E2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D4CD05-FC41-4FE4-92B1-5D32CD4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jc w:val="both"/>
    </w:pPr>
  </w:style>
  <w:style w:type="paragraph" w:customStyle="1" w:styleId="Bodytext">
    <w:name w:val="Body text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character" w:customStyle="1" w:styleId="AntratsDiagrama">
    <w:name w:val="Antraštės Diagrama"/>
    <w:link w:val="Antrats"/>
    <w:rPr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pPr>
      <w:spacing w:after="120"/>
      <w:ind w:left="283"/>
    </w:pPr>
    <w:rPr>
      <w:lang w:eastAsia="x-none"/>
    </w:rPr>
  </w:style>
  <w:style w:type="character" w:customStyle="1" w:styleId="PagrindiniotekstotraukaDiagrama">
    <w:name w:val="Pagrindinio teksto įtrauka Diagrama"/>
    <w:link w:val="Pagrindiniotekstotrauka"/>
    <w:rPr>
      <w:sz w:val="24"/>
      <w:lang w:val="lt-LT"/>
    </w:rPr>
  </w:style>
  <w:style w:type="paragraph" w:customStyle="1" w:styleId="Sraopastraipa1">
    <w:name w:val="Sąrašo pastraipa1"/>
    <w:basedOn w:val="prastasis"/>
    <w:uiPriority w:val="34"/>
    <w:qFormat/>
    <w:pPr>
      <w:ind w:left="720"/>
    </w:pPr>
  </w:style>
  <w:style w:type="paragraph" w:customStyle="1" w:styleId="ISTATYMAS">
    <w:name w:val="ISTATYMAS"/>
    <w:basedOn w:val="prastasis"/>
    <w:link w:val="ISTATYMASChar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GB" w:eastAsia="x-none"/>
    </w:rPr>
  </w:style>
  <w:style w:type="character" w:customStyle="1" w:styleId="ISTATYMASChar">
    <w:name w:val="ISTATYMAS Char"/>
    <w:link w:val="ISTATYMAS"/>
    <w:rPr>
      <w:color w:val="000000"/>
      <w:lang w:val="en-GB"/>
    </w:rPr>
  </w:style>
  <w:style w:type="character" w:customStyle="1" w:styleId="antr">
    <w:name w:val="antr"/>
    <w:rPr>
      <w:rFonts w:ascii="Times New Roman" w:hAnsi="Times New Roman" w:cs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678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2</cp:revision>
  <cp:lastPrinted>2017-05-23T10:40:00Z</cp:lastPrinted>
  <dcterms:created xsi:type="dcterms:W3CDTF">2017-08-01T10:39:00Z</dcterms:created>
  <dcterms:modified xsi:type="dcterms:W3CDTF">2017-08-01T10:39:00Z</dcterms:modified>
</cp:coreProperties>
</file>