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D" w:rsidRDefault="0025479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A660BD" w:rsidRDefault="00A660BD">
      <w:pPr>
        <w:spacing w:after="0" w:line="240" w:lineRule="auto"/>
        <w:jc w:val="center"/>
      </w:pPr>
    </w:p>
    <w:p w:rsidR="00A660BD" w:rsidRDefault="0025479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A660BD" w:rsidRDefault="00A660BD">
      <w:pPr>
        <w:spacing w:after="0" w:line="240" w:lineRule="auto"/>
        <w:jc w:val="center"/>
      </w:pP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154629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Pasvalyje rangos darbai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rangos darbai: fasado tarp ašių 23-18; 18-17; 14-13 darb</w:t>
      </w:r>
      <w:r>
        <w:rPr>
          <w:rFonts w:ascii="Times New Roman" w:hAnsi="Times New Roman" w:cs="Times New Roman"/>
          <w:sz w:val="24"/>
          <w:szCs w:val="24"/>
        </w:rPr>
        <w:t>ai; fasado tarp ašių B1-H1;G-D remonto darbai; fasado tarp ašių 17-23 remonto darbai; fasado, lubų ir kolonų remonto darbai; stogelio ir įėjimo į rūsį sienutės remonto darbai; naujų laiptų įrengimas ir esamų remontas; esamų (molio plytelių) fasado remontas</w:t>
      </w:r>
      <w:r>
        <w:rPr>
          <w:rFonts w:ascii="Times New Roman" w:hAnsi="Times New Roman" w:cs="Times New Roman"/>
          <w:sz w:val="24"/>
          <w:szCs w:val="24"/>
        </w:rPr>
        <w:t>; esamo stogo remontas; kavinės patalpos remontas; automatinė gaisro gesinimo sistema ir vidaus gaisrinis vandentiekis.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</w:t>
      </w:r>
      <w:r>
        <w:rPr>
          <w:rFonts w:ascii="Times New Roman" w:hAnsi="Times New Roman" w:cs="Times New Roman"/>
          <w:i/>
          <w:sz w:val="24"/>
          <w:szCs w:val="24"/>
        </w:rPr>
        <w:t>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Pasvalio miesto kultūros centro, esančio Vytauto Didžiojo a. 3, Pasvalyje rangos darbai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</w:t>
      </w:r>
      <w:r>
        <w:rPr>
          <w:rFonts w:ascii="Times New Roman" w:hAnsi="Times New Roman" w:cs="Times New Roman"/>
          <w:i/>
          <w:sz w:val="24"/>
          <w:szCs w:val="24"/>
        </w:rPr>
        <w:t>as ir pavardė</w:t>
      </w:r>
      <w:r>
        <w:rPr>
          <w:rFonts w:ascii="Times New Roman" w:hAnsi="Times New Roman" w:cs="Times New Roman"/>
          <w:sz w:val="24"/>
          <w:szCs w:val="24"/>
        </w:rPr>
        <w:t>: UAB ,,Svalex", įmonės kodas 300652436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549953,80 Lt (su PVM)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</w:t>
      </w:r>
      <w:r>
        <w:rPr>
          <w:rFonts w:ascii="Times New Roman" w:hAnsi="Times New Roman" w:cs="Times New Roman"/>
          <w:i/>
          <w:sz w:val="24"/>
          <w:szCs w:val="24"/>
        </w:rPr>
        <w:t>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40,42 %</w:t>
      </w:r>
    </w:p>
    <w:p w:rsidR="00A660BD" w:rsidRDefault="0025479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2014-09-26</w:t>
      </w:r>
    </w:p>
    <w:p w:rsidR="00A660BD" w:rsidRDefault="00A660BD">
      <w:pPr>
        <w:spacing w:after="0" w:line="240" w:lineRule="auto"/>
        <w:jc w:val="center"/>
      </w:pPr>
    </w:p>
    <w:p w:rsidR="00A660BD" w:rsidRDefault="0025479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660BD" w:rsidRDefault="00A660BD">
      <w:pPr>
        <w:spacing w:after="0" w:line="240" w:lineRule="auto"/>
        <w:jc w:val="center"/>
      </w:pPr>
    </w:p>
    <w:sectPr w:rsidR="00A660B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96" w:rsidRDefault="00254796">
      <w:pPr>
        <w:spacing w:after="0" w:line="240" w:lineRule="auto"/>
      </w:pPr>
      <w:r>
        <w:separator/>
      </w:r>
    </w:p>
  </w:endnote>
  <w:endnote w:type="continuationSeparator" w:id="0">
    <w:p w:rsidR="00254796" w:rsidRDefault="0025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BD" w:rsidRDefault="00A660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96" w:rsidRDefault="00254796">
      <w:pPr>
        <w:spacing w:after="0" w:line="240" w:lineRule="auto"/>
      </w:pPr>
      <w:r>
        <w:separator/>
      </w:r>
    </w:p>
  </w:footnote>
  <w:footnote w:type="continuationSeparator" w:id="0">
    <w:p w:rsidR="00254796" w:rsidRDefault="0025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54796"/>
    <w:rsid w:val="006921BD"/>
    <w:rsid w:val="00A660BD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790</Characters>
  <Application>Microsoft Office Word</Application>
  <DocSecurity>0</DocSecurity>
  <Lines>6</Lines>
  <Paragraphs>4</Paragraphs>
  <ScaleCrop>false</ScaleCrop>
  <Company>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2014-10-03T05:30:00Z</dcterms:created>
  <dcterms:modified xsi:type="dcterms:W3CDTF">2014-10-03T05:30:00Z</dcterms:modified>
</cp:coreProperties>
</file>