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PRADEDAMUS PIRKIMUS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Darbų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administracija, 188753657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Vytauto Didžiojo a. 1, LT-39143 Pasvalys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Rita Garlauskienė, tel. (8 451) 54 039, faks. (8 451) 54 134, el. paštas r.garlauskiene@pasvalys.lt, interneto adresas www.pasvalys.lt, https://pirkimai.eviesiejipirkimai.lt/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Daugiabučio gyvenamojo namo, esančio Taikos g. 23, Pasvalyje, paprastojo remonto (modernizavimo)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tiekėjas turi parengti darbo projektą, jį suderinti su perkančiąja organizacija, atlikti daugiabučio gyvenamojo namo, esančio Taikos g. 23, Pasvalyje, paprastojo remonto (modernizavimo) darbus (šildymo sistemos modernizavimą – 1 kompl.; karšto ir šalto vandens tiekimo sistemų modernizavimą – 1 kompl.; nuotekų šalintuvų modernizavimą – 1 kompl.; langų keitimą – apie 59 vnt.; laiptinių ir rūsio lauko durų keitimą – apie 3 vnt.; balkonų (lodžijų) įstiklinimą pagal vieningą projektą – apie 36 vnt.; stogo modernizavimą su papildomu šiltinimu – apie 655 m2; fasadinių sienų šiltinimą – apie 927 m2; elektros instaliacijos modernizavimą bendrose patalpose – 1 kompl.) bei parengti išpildomąją ir kitą dokumentaciją, reikalingą statinio pripažinimui tinkamu naudoti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darbai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 IR JO PASIRINKIMO PRIEŽASTYS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būdas</w:t>
      </w:r>
      <w:r>
        <w:rPr>
          <w:rFonts w:ascii="Times New Roman" w:hAnsi="Times New Roman" w:cs="Times New Roman"/>
          <w:sz w:val="24"/>
          <w:szCs w:val="24"/>
        </w:rPr>
        <w:t xml:space="preserve">: supaprastintas atviras konkursas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pirkimo vertė viršija mažos vertės viešojo pirkimo ribą (500 tūkst. Lt be PVM), bet yra mažesnė už tarptautinio pirkimo vertės ribą (17264 tūkst. Lt be PVM)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2013-10-22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2014-02-13T08:59:31+00:00</dcterms:created>
  <dcterms:modified xsi:type="dcterms:W3CDTF">2014-02-13T08:59:31+00:00</dcterms:modified>
</cp:coreProperties>
</file>