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F8" w:rsidRDefault="00FF481C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235CF8" w:rsidRDefault="00235CF8">
      <w:pPr>
        <w:spacing w:after="0" w:line="240" w:lineRule="auto"/>
        <w:jc w:val="center"/>
      </w:pPr>
    </w:p>
    <w:p w:rsidR="00235CF8" w:rsidRDefault="00FF481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235CF8" w:rsidRDefault="00235CF8">
      <w:pPr>
        <w:spacing w:after="0" w:line="240" w:lineRule="auto"/>
        <w:jc w:val="center"/>
      </w:pP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P</w:t>
      </w:r>
      <w:r>
        <w:rPr>
          <w:rFonts w:ascii="Times New Roman" w:hAnsi="Times New Roman" w:cs="Times New Roman"/>
          <w:sz w:val="24"/>
          <w:szCs w:val="24"/>
        </w:rPr>
        <w:t>asvalio rajono savivaldybės teritorijoje esančių seniūnijų ir kaimų gyvenamųjų vietovių ribų nustatymo ir pavadinimų patikslinimo plano parengimo paslaugos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Pasvalio rajono savivaldybė numato įsigyti Pasvalio rajo</w:t>
      </w:r>
      <w:r>
        <w:rPr>
          <w:rFonts w:ascii="Times New Roman" w:hAnsi="Times New Roman" w:cs="Times New Roman"/>
          <w:sz w:val="24"/>
          <w:szCs w:val="24"/>
        </w:rPr>
        <w:t>no savivaldybės teritorijoje esančių seniūnijų ir kaimų gyvenamųjų vietovių ribų nustatymo ir pavadinimų patikslinimo plano parengimo paslaugas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 xml:space="preserve">INFORMACIJA APIE NUSTATYTĄ LAIMĖTOJĄ IR SUDARYTĄ SUTARTĮ (pildoma </w:t>
      </w:r>
      <w:r>
        <w:rPr>
          <w:rFonts w:ascii="Times New Roman" w:hAnsi="Times New Roman" w:cs="Times New Roman"/>
          <w:i/>
          <w:sz w:val="24"/>
          <w:szCs w:val="24"/>
        </w:rPr>
        <w:t>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Pasvalio rajono savivaldybės teritorijoje esančių seniūnijų ir kaimų gyvenamųjų vietovių ribų nustatymo ir pavadinimų patiks</w:t>
      </w:r>
      <w:r>
        <w:rPr>
          <w:rFonts w:ascii="Times New Roman" w:hAnsi="Times New Roman" w:cs="Times New Roman"/>
          <w:sz w:val="24"/>
          <w:szCs w:val="24"/>
        </w:rPr>
        <w:t>linimo plano parengimo paslaugos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VĮ Valstybės žemės fondas, įmonės kodas 120093212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litais (litais arba kita valiuta) (su/be PVM)</w:t>
      </w:r>
      <w:r>
        <w:rPr>
          <w:rFonts w:ascii="Times New Roman" w:hAnsi="Times New Roman" w:cs="Times New Roman"/>
          <w:sz w:val="24"/>
          <w:szCs w:val="24"/>
        </w:rPr>
        <w:t>: 76133,20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235CF8" w:rsidRDefault="00FF481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2014-04-03</w:t>
      </w:r>
    </w:p>
    <w:p w:rsidR="00235CF8" w:rsidRDefault="00235CF8">
      <w:pPr>
        <w:spacing w:after="0" w:line="240" w:lineRule="auto"/>
        <w:jc w:val="center"/>
      </w:pPr>
    </w:p>
    <w:p w:rsidR="00235CF8" w:rsidRDefault="00FF481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235CF8" w:rsidRDefault="00235CF8">
      <w:pPr>
        <w:spacing w:after="0" w:line="240" w:lineRule="auto"/>
        <w:jc w:val="center"/>
      </w:pPr>
    </w:p>
    <w:sectPr w:rsidR="00235CF8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1C" w:rsidRDefault="00FF481C">
      <w:pPr>
        <w:spacing w:after="0" w:line="240" w:lineRule="auto"/>
      </w:pPr>
      <w:r>
        <w:separator/>
      </w:r>
    </w:p>
  </w:endnote>
  <w:endnote w:type="continuationSeparator" w:id="0">
    <w:p w:rsidR="00FF481C" w:rsidRDefault="00FF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F8" w:rsidRDefault="00235C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1C" w:rsidRDefault="00FF481C">
      <w:pPr>
        <w:spacing w:after="0" w:line="240" w:lineRule="auto"/>
      </w:pPr>
      <w:r>
        <w:separator/>
      </w:r>
    </w:p>
  </w:footnote>
  <w:footnote w:type="continuationSeparator" w:id="0">
    <w:p w:rsidR="00FF481C" w:rsidRDefault="00FF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35CF8"/>
    <w:rsid w:val="003E7014"/>
    <w:rsid w:val="00A84D90"/>
    <w:rsid w:val="00BD6F4D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1280</Words>
  <Characters>730</Characters>
  <Application>Microsoft Office Word</Application>
  <DocSecurity>0</DocSecurity>
  <Lines>6</Lines>
  <Paragraphs>4</Paragraphs>
  <ScaleCrop>false</ScaleCrop>
  <Company>Company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2014-04-17T08:46:00Z</dcterms:created>
  <dcterms:modified xsi:type="dcterms:W3CDTF">2014-04-17T08:46:00Z</dcterms:modified>
</cp:coreProperties>
</file>