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33" w:rsidRDefault="006909E1" w:rsidP="0058299D">
      <w:pPr>
        <w:ind w:firstLine="85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533" w:rsidRDefault="004965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496533" w:rsidRDefault="0049653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BA3D83">
                              <w:rPr>
                                <w:b/>
                              </w:rPr>
                              <w:t>195</w:t>
                            </w:r>
                          </w:p>
                          <w:p w:rsidR="00496533" w:rsidRDefault="00095D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2.14.</w:t>
                            </w:r>
                            <w:bookmarkStart w:id="0" w:name="_GoBack"/>
                            <w:bookmarkEnd w:id="0"/>
                            <w:r w:rsidR="00496533"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SKhAIAAA8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" stroked="f">
                <v:textbox>
                  <w:txbxContent>
                    <w:p w:rsidR="00496533" w:rsidRDefault="004965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496533" w:rsidRDefault="00496533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reg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. Nr. T</w:t>
                      </w:r>
                      <w:r>
                        <w:rPr>
                          <w:b/>
                        </w:rPr>
                        <w:t>-</w:t>
                      </w:r>
                      <w:r w:rsidR="00BA3D83">
                        <w:rPr>
                          <w:b/>
                        </w:rPr>
                        <w:t>195</w:t>
                      </w:r>
                    </w:p>
                    <w:p w:rsidR="00496533" w:rsidRDefault="00095D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2.14.</w:t>
                      </w:r>
                      <w:bookmarkStart w:id="1" w:name="_GoBack"/>
                      <w:bookmarkEnd w:id="1"/>
                      <w:r w:rsidR="00496533"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496533" w:rsidRDefault="00496533" w:rsidP="0058299D">
      <w:pPr>
        <w:pStyle w:val="Antrats"/>
        <w:ind w:firstLine="851"/>
        <w:jc w:val="center"/>
        <w:rPr>
          <w:b/>
          <w:bCs/>
          <w:caps/>
          <w:sz w:val="26"/>
        </w:rPr>
      </w:pPr>
      <w:bookmarkStart w:id="2" w:name="Institucija"/>
      <w:r>
        <w:rPr>
          <w:b/>
          <w:bCs/>
          <w:caps/>
          <w:sz w:val="26"/>
        </w:rPr>
        <w:t>Pasvalio rajono savivaldybės taryba</w:t>
      </w:r>
      <w:bookmarkEnd w:id="2"/>
    </w:p>
    <w:p w:rsidR="00496533" w:rsidRDefault="00496533" w:rsidP="0058299D">
      <w:pPr>
        <w:ind w:firstLine="851"/>
      </w:pPr>
    </w:p>
    <w:p w:rsidR="00496533" w:rsidRDefault="00496533" w:rsidP="0058299D">
      <w:pPr>
        <w:ind w:firstLine="851"/>
        <w:jc w:val="center"/>
        <w:rPr>
          <w:b/>
          <w:caps/>
        </w:rPr>
      </w:pPr>
      <w:bookmarkStart w:id="3" w:name="Forma"/>
      <w:r>
        <w:rPr>
          <w:b/>
          <w:caps/>
        </w:rPr>
        <w:t>Sprendimas</w:t>
      </w:r>
      <w:bookmarkEnd w:id="3"/>
    </w:p>
    <w:p w:rsidR="00496533" w:rsidRDefault="00A557D8" w:rsidP="0058299D">
      <w:pPr>
        <w:ind w:firstLine="851"/>
        <w:jc w:val="center"/>
        <w:rPr>
          <w:rStyle w:val="antr"/>
        </w:rPr>
      </w:pPr>
      <w:bookmarkStart w:id="4" w:name="Pavadinimas"/>
      <w:r>
        <w:rPr>
          <w:b/>
          <w:caps/>
        </w:rPr>
        <w:t xml:space="preserve">Dėl </w:t>
      </w:r>
      <w:r>
        <w:rPr>
          <w:rStyle w:val="antr"/>
        </w:rPr>
        <w:t>lėšų iš leidybos priemonės paskyrimo</w:t>
      </w:r>
    </w:p>
    <w:p w:rsidR="00A557D8" w:rsidRDefault="00A557D8" w:rsidP="0058299D">
      <w:pPr>
        <w:ind w:firstLine="851"/>
        <w:jc w:val="center"/>
      </w:pPr>
    </w:p>
    <w:p w:rsidR="00496533" w:rsidRDefault="00496533" w:rsidP="0058299D">
      <w:pPr>
        <w:ind w:firstLine="851"/>
        <w:jc w:val="center"/>
      </w:pPr>
      <w:bookmarkStart w:id="5" w:name="Data"/>
      <w:bookmarkEnd w:id="4"/>
      <w:r>
        <w:t>201</w:t>
      </w:r>
      <w:r w:rsidR="001107AE">
        <w:t>7</w:t>
      </w:r>
      <w:r w:rsidR="00C56F65">
        <w:t xml:space="preserve"> m.</w:t>
      </w:r>
      <w:r w:rsidR="00A557D8">
        <w:t xml:space="preserve"> </w:t>
      </w:r>
      <w:r w:rsidR="006D20D9">
        <w:t>rugpjūčio</w:t>
      </w:r>
      <w:r w:rsidR="00A557D8">
        <w:t xml:space="preserve"> </w:t>
      </w:r>
      <w:r>
        <w:t xml:space="preserve">d. </w:t>
      </w:r>
      <w:bookmarkEnd w:id="5"/>
      <w:r>
        <w:tab/>
        <w:t xml:space="preserve">Nr. </w:t>
      </w:r>
      <w:bookmarkStart w:id="6" w:name="Nr"/>
      <w:r>
        <w:t>T1-</w:t>
      </w:r>
    </w:p>
    <w:bookmarkEnd w:id="6"/>
    <w:p w:rsidR="00496533" w:rsidRDefault="00496533" w:rsidP="0058299D">
      <w:pPr>
        <w:ind w:firstLine="851"/>
        <w:jc w:val="center"/>
      </w:pPr>
      <w:r>
        <w:t>Pasvalys</w:t>
      </w:r>
    </w:p>
    <w:p w:rsidR="00496533" w:rsidRDefault="00496533" w:rsidP="0058299D">
      <w:pPr>
        <w:pStyle w:val="Antrats"/>
        <w:tabs>
          <w:tab w:val="clear" w:pos="4153"/>
          <w:tab w:val="clear" w:pos="8306"/>
        </w:tabs>
        <w:ind w:firstLine="851"/>
      </w:pPr>
    </w:p>
    <w:p w:rsidR="00496533" w:rsidRDefault="00496533" w:rsidP="0058299D">
      <w:pPr>
        <w:pStyle w:val="Antrats"/>
        <w:tabs>
          <w:tab w:val="clear" w:pos="4153"/>
          <w:tab w:val="clear" w:pos="8306"/>
        </w:tabs>
        <w:ind w:firstLine="851"/>
        <w:jc w:val="both"/>
        <w:sectPr w:rsidR="00496533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6D20D9" w:rsidRDefault="006D20D9" w:rsidP="0058299D">
      <w:pPr>
        <w:shd w:val="clear" w:color="auto" w:fill="FFFFFF"/>
        <w:ind w:firstLine="851"/>
        <w:jc w:val="both"/>
        <w:rPr>
          <w:color w:val="000000"/>
          <w:spacing w:val="2"/>
          <w:szCs w:val="24"/>
        </w:rPr>
      </w:pPr>
    </w:p>
    <w:p w:rsidR="00D47FA0" w:rsidRDefault="00D47FA0" w:rsidP="0058299D">
      <w:pPr>
        <w:shd w:val="clear" w:color="auto" w:fill="FFFFFF"/>
        <w:ind w:firstLine="851"/>
        <w:jc w:val="both"/>
        <w:rPr>
          <w:color w:val="000000"/>
          <w:spacing w:val="59"/>
          <w:szCs w:val="24"/>
        </w:rPr>
      </w:pPr>
      <w:r>
        <w:rPr>
          <w:color w:val="000000"/>
          <w:spacing w:val="2"/>
          <w:szCs w:val="24"/>
        </w:rPr>
        <w:t>Vadovaudamasi Lietuvos Respublikos vietos savivaldos</w:t>
      </w:r>
      <w:r>
        <w:rPr>
          <w:szCs w:val="24"/>
        </w:rPr>
        <w:t xml:space="preserve"> 16 straipsnio 2 dalies 17 punktu, Pasvalio rajono </w:t>
      </w:r>
      <w:r>
        <w:t>savivaldybės tarybos 2017 m</w:t>
      </w:r>
      <w:r w:rsidRPr="00441AF8">
        <w:t>. vasario 1</w:t>
      </w:r>
      <w:r w:rsidR="00441AF8" w:rsidRPr="00441AF8">
        <w:t>3</w:t>
      </w:r>
      <w:r>
        <w:t xml:space="preserve"> d. sprendimu Nr. T1</w:t>
      </w:r>
      <w:r w:rsidRPr="00441AF8">
        <w:t>-1</w:t>
      </w:r>
      <w:r w:rsidR="00441AF8" w:rsidRPr="00441AF8">
        <w:t>7</w:t>
      </w:r>
      <w:r w:rsidRPr="00441AF8">
        <w:t xml:space="preserve"> „</w:t>
      </w:r>
      <w:r>
        <w:t xml:space="preserve">Dėl Pasvalio rajono savivaldybės 2017 metų biudžeto patvirtinimo“ </w:t>
      </w:r>
      <w:r w:rsidR="003508C3">
        <w:t xml:space="preserve">(su visais aktualiais pakeitimais) </w:t>
      </w:r>
      <w:r>
        <w:rPr>
          <w:color w:val="000000"/>
          <w:spacing w:val="1"/>
          <w:szCs w:val="24"/>
        </w:rPr>
        <w:t xml:space="preserve">ir atsižvelgdama </w:t>
      </w:r>
      <w:r>
        <w:rPr>
          <w:spacing w:val="1"/>
          <w:szCs w:val="24"/>
        </w:rPr>
        <w:t xml:space="preserve">į Pasvalio kultūros tarybos 2017 m. </w:t>
      </w:r>
      <w:r w:rsidR="006D20D9">
        <w:rPr>
          <w:spacing w:val="1"/>
          <w:szCs w:val="24"/>
        </w:rPr>
        <w:t>rugpjūčio 7</w:t>
      </w:r>
      <w:r>
        <w:rPr>
          <w:spacing w:val="1"/>
          <w:szCs w:val="24"/>
        </w:rPr>
        <w:t xml:space="preserve"> d. posėdžio protokolą Nr.</w:t>
      </w:r>
      <w:r w:rsidR="006D20D9">
        <w:rPr>
          <w:spacing w:val="1"/>
          <w:szCs w:val="24"/>
        </w:rPr>
        <w:t xml:space="preserve"> </w:t>
      </w:r>
      <w:r>
        <w:rPr>
          <w:spacing w:val="1"/>
          <w:szCs w:val="24"/>
        </w:rPr>
        <w:t>TK-</w:t>
      </w:r>
      <w:r w:rsidR="006D20D9">
        <w:rPr>
          <w:spacing w:val="1"/>
          <w:szCs w:val="24"/>
        </w:rPr>
        <w:t>5</w:t>
      </w:r>
      <w:r w:rsidR="0058299D">
        <w:rPr>
          <w:spacing w:val="1"/>
          <w:szCs w:val="24"/>
        </w:rPr>
        <w:t>,</w:t>
      </w:r>
      <w:r>
        <w:rPr>
          <w:color w:val="FF0000"/>
          <w:spacing w:val="1"/>
          <w:szCs w:val="24"/>
        </w:rPr>
        <w:t xml:space="preserve"> </w:t>
      </w:r>
      <w:r>
        <w:rPr>
          <w:color w:val="000000"/>
          <w:spacing w:val="1"/>
          <w:szCs w:val="24"/>
        </w:rPr>
        <w:t xml:space="preserve">Pasvalio rajono </w:t>
      </w:r>
      <w:r>
        <w:rPr>
          <w:color w:val="000000"/>
          <w:spacing w:val="-3"/>
          <w:szCs w:val="24"/>
        </w:rPr>
        <w:t xml:space="preserve">savivaldybės taryba </w:t>
      </w:r>
      <w:r>
        <w:rPr>
          <w:color w:val="000000"/>
          <w:spacing w:val="59"/>
          <w:szCs w:val="24"/>
        </w:rPr>
        <w:t>nusprendžia</w:t>
      </w:r>
    </w:p>
    <w:p w:rsidR="006D20D9" w:rsidRPr="006D20D9" w:rsidRDefault="00D47FA0" w:rsidP="0058299D">
      <w:pPr>
        <w:shd w:val="clear" w:color="auto" w:fill="FFFFFF"/>
        <w:ind w:firstLine="851"/>
        <w:jc w:val="both"/>
        <w:rPr>
          <w:szCs w:val="24"/>
        </w:rPr>
      </w:pPr>
      <w:r>
        <w:rPr>
          <w:color w:val="000000"/>
          <w:spacing w:val="4"/>
          <w:szCs w:val="24"/>
        </w:rPr>
        <w:t xml:space="preserve">skirti </w:t>
      </w:r>
      <w:r w:rsidR="006D20D9">
        <w:rPr>
          <w:color w:val="000000"/>
          <w:spacing w:val="4"/>
          <w:szCs w:val="24"/>
        </w:rPr>
        <w:t>1 200</w:t>
      </w:r>
      <w:r>
        <w:rPr>
          <w:color w:val="000000"/>
          <w:spacing w:val="4"/>
          <w:szCs w:val="24"/>
        </w:rPr>
        <w:t xml:space="preserve"> eurų </w:t>
      </w:r>
      <w:r w:rsidR="006D20D9">
        <w:rPr>
          <w:szCs w:val="24"/>
        </w:rPr>
        <w:t xml:space="preserve">Aloyzui </w:t>
      </w:r>
      <w:proofErr w:type="spellStart"/>
      <w:r w:rsidR="006D20D9">
        <w:rPr>
          <w:szCs w:val="24"/>
        </w:rPr>
        <w:t>Leivai</w:t>
      </w:r>
      <w:proofErr w:type="spellEnd"/>
      <w:r w:rsidR="006D20D9">
        <w:rPr>
          <w:szCs w:val="24"/>
        </w:rPr>
        <w:t xml:space="preserve"> – knygos „</w:t>
      </w:r>
      <w:proofErr w:type="spellStart"/>
      <w:r w:rsidR="006D20D9">
        <w:rPr>
          <w:szCs w:val="24"/>
        </w:rPr>
        <w:t>G</w:t>
      </w:r>
      <w:r w:rsidR="006D20D9" w:rsidRPr="00CC6594">
        <w:rPr>
          <w:szCs w:val="24"/>
        </w:rPr>
        <w:t>ulbinėn</w:t>
      </w:r>
      <w:r w:rsidR="0058299D">
        <w:rPr>
          <w:szCs w:val="24"/>
        </w:rPr>
        <w:t>ai</w:t>
      </w:r>
      <w:proofErr w:type="spellEnd"/>
      <w:r w:rsidR="0058299D">
        <w:rPr>
          <w:szCs w:val="24"/>
        </w:rPr>
        <w:t>. T</w:t>
      </w:r>
      <w:r w:rsidR="006D20D9">
        <w:rPr>
          <w:szCs w:val="24"/>
        </w:rPr>
        <w:t xml:space="preserve">ėviškės keliais“ leidybai </w:t>
      </w:r>
      <w:r>
        <w:rPr>
          <w:color w:val="000000"/>
          <w:spacing w:val="4"/>
          <w:szCs w:val="24"/>
        </w:rPr>
        <w:t>iš Pasvalio rajono s</w:t>
      </w:r>
      <w:r>
        <w:t>avivaldybės biudžeto Kultūros programos pagal priemonę 04.02.01.01.12 „Leidy</w:t>
      </w:r>
      <w:r w:rsidR="006D20D9">
        <w:t>ba“.</w:t>
      </w:r>
    </w:p>
    <w:p w:rsidR="003508C3" w:rsidRPr="00736078" w:rsidRDefault="003508C3" w:rsidP="003508C3">
      <w:pPr>
        <w:ind w:firstLine="851"/>
        <w:jc w:val="both"/>
        <w:rPr>
          <w:color w:val="000000"/>
          <w:szCs w:val="24"/>
          <w:lang w:eastAsia="lt-LT"/>
        </w:rPr>
      </w:pPr>
      <w:r w:rsidRPr="00777B86">
        <w:rPr>
          <w:rFonts w:ascii="TimesLT" w:hAnsi="TimesLT"/>
        </w:rPr>
        <w:t>Š</w:t>
      </w:r>
      <w:r w:rsidRPr="00777B86">
        <w:rPr>
          <w:rFonts w:ascii="TimesLT Baltic" w:hAnsi="TimesLT Baltic"/>
        </w:rPr>
        <w:t xml:space="preserve">is sprendimas </w:t>
      </w:r>
      <w:r>
        <w:rPr>
          <w:szCs w:val="24"/>
          <w:lang w:eastAsia="lt-LT"/>
        </w:rPr>
        <w:t xml:space="preserve">per vieną mėnesį gali būti skundžiamas Panevėžio apygardos administraciniam teismui </w:t>
      </w:r>
      <w:r w:rsidRPr="00777B86">
        <w:rPr>
          <w:rFonts w:ascii="TimesLT Baltic" w:hAnsi="TimesLT Baltic"/>
        </w:rPr>
        <w:t>Lietuvos Respublikos administracinių bylų teisenos į</w:t>
      </w:r>
      <w:r>
        <w:rPr>
          <w:rFonts w:ascii="TimesLT" w:hAnsi="TimesLT"/>
        </w:rPr>
        <w:t>statymu nusta</w:t>
      </w:r>
      <w:r w:rsidRPr="00777B86">
        <w:rPr>
          <w:rFonts w:ascii="TimesLT" w:hAnsi="TimesLT"/>
        </w:rPr>
        <w:t>tyta tvarka</w:t>
      </w:r>
      <w:r w:rsidRPr="00736078">
        <w:rPr>
          <w:color w:val="000000"/>
          <w:szCs w:val="24"/>
          <w:lang w:eastAsia="lt-LT"/>
        </w:rPr>
        <w:t>.</w:t>
      </w:r>
    </w:p>
    <w:p w:rsidR="006D20D9" w:rsidRDefault="006D20D9" w:rsidP="0058299D">
      <w:pPr>
        <w:pStyle w:val="Antrats"/>
        <w:tabs>
          <w:tab w:val="clear" w:pos="4153"/>
          <w:tab w:val="clear" w:pos="8306"/>
        </w:tabs>
        <w:ind w:firstLine="851"/>
        <w:jc w:val="both"/>
      </w:pPr>
    </w:p>
    <w:p w:rsidR="006D20D9" w:rsidRDefault="006D20D9" w:rsidP="0058299D">
      <w:pPr>
        <w:pStyle w:val="Antrats"/>
        <w:tabs>
          <w:tab w:val="clear" w:pos="4153"/>
          <w:tab w:val="clear" w:pos="8306"/>
        </w:tabs>
        <w:ind w:firstLine="851"/>
        <w:jc w:val="both"/>
      </w:pPr>
    </w:p>
    <w:p w:rsidR="006D20D9" w:rsidRDefault="006D20D9" w:rsidP="0058299D">
      <w:pPr>
        <w:pStyle w:val="Antrats"/>
        <w:tabs>
          <w:tab w:val="clear" w:pos="4153"/>
          <w:tab w:val="clear" w:pos="8306"/>
        </w:tabs>
        <w:ind w:firstLine="851"/>
        <w:jc w:val="both"/>
      </w:pPr>
    </w:p>
    <w:p w:rsidR="006D20D9" w:rsidRDefault="006D20D9" w:rsidP="0058299D">
      <w:pPr>
        <w:pStyle w:val="Antrats"/>
        <w:tabs>
          <w:tab w:val="clear" w:pos="4153"/>
          <w:tab w:val="clear" w:pos="8306"/>
        </w:tabs>
        <w:jc w:val="both"/>
      </w:pPr>
      <w:r>
        <w:t>Savivaldybės meras</w:t>
      </w:r>
    </w:p>
    <w:p w:rsidR="006D20D9" w:rsidRDefault="006D20D9" w:rsidP="0058299D">
      <w:pPr>
        <w:pStyle w:val="Antrats"/>
        <w:tabs>
          <w:tab w:val="clear" w:pos="4153"/>
          <w:tab w:val="clear" w:pos="8306"/>
        </w:tabs>
        <w:ind w:firstLine="851"/>
        <w:jc w:val="both"/>
      </w:pPr>
    </w:p>
    <w:p w:rsidR="006D20D9" w:rsidRDefault="006D20D9" w:rsidP="0058299D">
      <w:pPr>
        <w:pStyle w:val="Antrats"/>
        <w:tabs>
          <w:tab w:val="clear" w:pos="4153"/>
          <w:tab w:val="clear" w:pos="8306"/>
        </w:tabs>
        <w:ind w:firstLine="851"/>
        <w:jc w:val="both"/>
      </w:pPr>
    </w:p>
    <w:p w:rsidR="006D20D9" w:rsidRDefault="006D20D9" w:rsidP="0058299D">
      <w:pPr>
        <w:pStyle w:val="Antrats"/>
        <w:tabs>
          <w:tab w:val="clear" w:pos="4153"/>
          <w:tab w:val="clear" w:pos="8306"/>
        </w:tabs>
        <w:ind w:firstLine="851"/>
        <w:jc w:val="both"/>
      </w:pPr>
    </w:p>
    <w:p w:rsidR="00C56F65" w:rsidRPr="00BA6972" w:rsidRDefault="00C56F65" w:rsidP="0058299D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P</w:t>
      </w:r>
      <w:r w:rsidR="006D20D9">
        <w:rPr>
          <w:szCs w:val="24"/>
        </w:rPr>
        <w:t>arengė</w:t>
      </w:r>
    </w:p>
    <w:p w:rsidR="00C56F65" w:rsidRDefault="00AF76B6" w:rsidP="0058299D">
      <w:pPr>
        <w:pStyle w:val="Antrats"/>
        <w:tabs>
          <w:tab w:val="clear" w:pos="4153"/>
          <w:tab w:val="clear" w:pos="8306"/>
        </w:tabs>
        <w:rPr>
          <w:szCs w:val="24"/>
        </w:rPr>
      </w:pPr>
      <w:r w:rsidRPr="00AF76B6">
        <w:rPr>
          <w:szCs w:val="24"/>
        </w:rPr>
        <w:t>Kultūros ir jaunimo reikalų skyriaus v</w:t>
      </w:r>
      <w:r w:rsidR="006D20D9">
        <w:rPr>
          <w:szCs w:val="24"/>
        </w:rPr>
        <w:t>yresnioji specialistė</w:t>
      </w:r>
    </w:p>
    <w:p w:rsidR="006D20D9" w:rsidRPr="00AF76B6" w:rsidRDefault="006D20D9" w:rsidP="0058299D">
      <w:pPr>
        <w:pStyle w:val="Antrats"/>
        <w:tabs>
          <w:tab w:val="clear" w:pos="4153"/>
          <w:tab w:val="clear" w:pos="8306"/>
        </w:tabs>
        <w:ind w:firstLine="851"/>
        <w:rPr>
          <w:szCs w:val="24"/>
        </w:rPr>
      </w:pPr>
    </w:p>
    <w:p w:rsidR="00C56F65" w:rsidRPr="00AF76B6" w:rsidRDefault="006D20D9" w:rsidP="0058299D">
      <w:pPr>
        <w:pStyle w:val="Antrats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 xml:space="preserve">Ingrida </w:t>
      </w:r>
      <w:proofErr w:type="spellStart"/>
      <w:r>
        <w:rPr>
          <w:szCs w:val="24"/>
        </w:rPr>
        <w:t>Mazaliauskienė</w:t>
      </w:r>
      <w:proofErr w:type="spellEnd"/>
    </w:p>
    <w:p w:rsidR="0058299D" w:rsidRDefault="00C56F65" w:rsidP="0058299D">
      <w:pPr>
        <w:pStyle w:val="Antrats"/>
        <w:tabs>
          <w:tab w:val="clear" w:pos="4153"/>
          <w:tab w:val="clear" w:pos="8306"/>
        </w:tabs>
      </w:pPr>
      <w:r w:rsidRPr="00AF76B6">
        <w:t>201</w:t>
      </w:r>
      <w:r w:rsidR="001107AE" w:rsidRPr="00AF76B6">
        <w:t>7</w:t>
      </w:r>
      <w:r w:rsidRPr="00AF76B6">
        <w:t>-0</w:t>
      </w:r>
      <w:r w:rsidR="006D20D9">
        <w:t>8</w:t>
      </w:r>
      <w:r w:rsidRPr="00AF76B6">
        <w:t>-</w:t>
      </w:r>
      <w:r w:rsidR="006D20D9">
        <w:t>08</w:t>
      </w:r>
      <w:r w:rsidRPr="00AF76B6">
        <w:t xml:space="preserve"> tel. </w:t>
      </w:r>
      <w:r w:rsidR="005F5350" w:rsidRPr="00AF76B6">
        <w:t xml:space="preserve">( 8 451) </w:t>
      </w:r>
      <w:r w:rsidR="00AF76B6" w:rsidRPr="00AF76B6">
        <w:t>54</w:t>
      </w:r>
      <w:r w:rsidR="0058299D">
        <w:t> </w:t>
      </w:r>
      <w:r w:rsidR="00AF76B6" w:rsidRPr="00AF76B6">
        <w:t>134</w:t>
      </w:r>
      <w:r w:rsidRPr="00AF76B6">
        <w:t xml:space="preserve"> </w:t>
      </w:r>
    </w:p>
    <w:p w:rsidR="00C56F65" w:rsidRPr="0058299D" w:rsidRDefault="00C56F65" w:rsidP="0058299D">
      <w:pPr>
        <w:pStyle w:val="Antrats"/>
        <w:tabs>
          <w:tab w:val="clear" w:pos="4153"/>
          <w:tab w:val="clear" w:pos="8306"/>
        </w:tabs>
      </w:pPr>
      <w:r>
        <w:rPr>
          <w:szCs w:val="24"/>
        </w:rPr>
        <w:t>Suderinta DVS Nr. RTS-</w:t>
      </w:r>
      <w:r w:rsidR="00D8253D">
        <w:rPr>
          <w:szCs w:val="24"/>
        </w:rPr>
        <w:t>230</w:t>
      </w:r>
    </w:p>
    <w:p w:rsidR="00017EAD" w:rsidRDefault="00017EAD" w:rsidP="0058299D">
      <w:pPr>
        <w:pStyle w:val="Antrats"/>
        <w:ind w:firstLine="851"/>
        <w:rPr>
          <w:szCs w:val="24"/>
        </w:rPr>
      </w:pPr>
    </w:p>
    <w:p w:rsidR="00931E2E" w:rsidRPr="00931E2E" w:rsidRDefault="00AF76B6" w:rsidP="0058299D">
      <w:pPr>
        <w:pStyle w:val="Antrats"/>
      </w:pPr>
      <w:r>
        <w:rPr>
          <w:szCs w:val="24"/>
        </w:rPr>
        <w:br w:type="page"/>
      </w:r>
      <w:r w:rsidR="00931E2E" w:rsidRPr="00931E2E">
        <w:lastRenderedPageBreak/>
        <w:t>Pasvalio rajono savivaldybės tarybai</w:t>
      </w:r>
    </w:p>
    <w:p w:rsidR="00931E2E" w:rsidRPr="00931E2E" w:rsidRDefault="00931E2E" w:rsidP="0058299D">
      <w:pPr>
        <w:ind w:firstLine="851"/>
      </w:pPr>
    </w:p>
    <w:p w:rsidR="00931E2E" w:rsidRPr="00931E2E" w:rsidRDefault="00931E2E" w:rsidP="0058299D">
      <w:pPr>
        <w:ind w:firstLine="851"/>
        <w:jc w:val="center"/>
        <w:rPr>
          <w:b/>
        </w:rPr>
      </w:pPr>
      <w:r w:rsidRPr="00931E2E">
        <w:rPr>
          <w:b/>
        </w:rPr>
        <w:t>AIŠKINAMASIS RAŠTAS</w:t>
      </w:r>
    </w:p>
    <w:p w:rsidR="00931E2E" w:rsidRPr="00931E2E" w:rsidRDefault="00931E2E" w:rsidP="0058299D">
      <w:pPr>
        <w:ind w:firstLine="851"/>
        <w:jc w:val="center"/>
        <w:rPr>
          <w:b/>
        </w:rPr>
      </w:pPr>
    </w:p>
    <w:p w:rsidR="00FE1E64" w:rsidRDefault="00FE1E64" w:rsidP="0058299D">
      <w:pPr>
        <w:ind w:firstLine="851"/>
        <w:jc w:val="center"/>
        <w:rPr>
          <w:rStyle w:val="antr"/>
        </w:rPr>
      </w:pPr>
      <w:r>
        <w:rPr>
          <w:b/>
          <w:caps/>
        </w:rPr>
        <w:t xml:space="preserve">Dėl </w:t>
      </w:r>
      <w:r>
        <w:rPr>
          <w:rStyle w:val="antr"/>
        </w:rPr>
        <w:t>lėšų iš leidybos priemonės paskyrimo</w:t>
      </w:r>
    </w:p>
    <w:p w:rsidR="00931E2E" w:rsidRPr="00931E2E" w:rsidRDefault="00931E2E" w:rsidP="0058299D">
      <w:pPr>
        <w:ind w:firstLine="851"/>
        <w:jc w:val="center"/>
        <w:rPr>
          <w:b/>
        </w:rPr>
      </w:pPr>
    </w:p>
    <w:p w:rsidR="00931E2E" w:rsidRPr="00DE74B2" w:rsidRDefault="00FE1E64" w:rsidP="0058299D">
      <w:pPr>
        <w:ind w:firstLine="851"/>
        <w:jc w:val="center"/>
      </w:pPr>
      <w:r w:rsidRPr="00DE74B2">
        <w:t xml:space="preserve">2017 m. </w:t>
      </w:r>
      <w:r w:rsidR="006D20D9">
        <w:t>rugpjūčio 8</w:t>
      </w:r>
      <w:r w:rsidRPr="00DE74B2">
        <w:t xml:space="preserve"> d.</w:t>
      </w:r>
    </w:p>
    <w:p w:rsidR="00931E2E" w:rsidRDefault="00931E2E" w:rsidP="0058299D">
      <w:pPr>
        <w:ind w:firstLine="851"/>
        <w:jc w:val="center"/>
      </w:pPr>
      <w:r w:rsidRPr="00931E2E">
        <w:t>Pasvalys</w:t>
      </w:r>
    </w:p>
    <w:p w:rsidR="00FE1E64" w:rsidRPr="00931E2E" w:rsidRDefault="00FE1E64" w:rsidP="0058299D">
      <w:pPr>
        <w:ind w:firstLine="851"/>
        <w:jc w:val="center"/>
      </w:pPr>
    </w:p>
    <w:p w:rsidR="00CC6594" w:rsidRPr="00CC6594" w:rsidRDefault="00CC6594" w:rsidP="0058299D">
      <w:pPr>
        <w:ind w:firstLine="851"/>
        <w:jc w:val="both"/>
        <w:rPr>
          <w:szCs w:val="24"/>
          <w:lang w:eastAsia="lt-LT"/>
        </w:rPr>
      </w:pPr>
      <w:r w:rsidRPr="00CC6594">
        <w:rPr>
          <w:b/>
          <w:bCs/>
          <w:szCs w:val="24"/>
          <w:lang w:eastAsia="lt-LT"/>
        </w:rPr>
        <w:t xml:space="preserve">1. Problemos esmė. </w:t>
      </w:r>
    </w:p>
    <w:p w:rsidR="00CC6594" w:rsidRPr="00CC6594" w:rsidRDefault="00CC6594" w:rsidP="0058299D">
      <w:pPr>
        <w:ind w:firstLine="851"/>
        <w:jc w:val="both"/>
        <w:rPr>
          <w:szCs w:val="24"/>
          <w:lang w:eastAsia="lt-LT"/>
        </w:rPr>
      </w:pPr>
      <w:r w:rsidRPr="00CC6594">
        <w:rPr>
          <w:color w:val="000000"/>
          <w:spacing w:val="4"/>
          <w:szCs w:val="24"/>
          <w:lang w:eastAsia="lt-LT"/>
        </w:rPr>
        <w:t>Į Savivaldybė kreipėsi fiziniai ir juridiniai asmenys dėl paramos knygų, žurnalų leidybai.  Pasvalio rajono s</w:t>
      </w:r>
      <w:r w:rsidRPr="00CC6594">
        <w:rPr>
          <w:szCs w:val="24"/>
          <w:lang w:eastAsia="lt-LT"/>
        </w:rPr>
        <w:t>avivaldybės biudžet</w:t>
      </w:r>
      <w:r w:rsidR="0058299D">
        <w:rPr>
          <w:szCs w:val="24"/>
          <w:lang w:eastAsia="lt-LT"/>
        </w:rPr>
        <w:t>o</w:t>
      </w:r>
      <w:r w:rsidRPr="00CC6594">
        <w:rPr>
          <w:szCs w:val="24"/>
          <w:lang w:eastAsia="lt-LT"/>
        </w:rPr>
        <w:t xml:space="preserve"> Kul</w:t>
      </w:r>
      <w:r w:rsidR="0058299D">
        <w:rPr>
          <w:szCs w:val="24"/>
          <w:lang w:eastAsia="lt-LT"/>
        </w:rPr>
        <w:t>tūros programoje pagal priemonę</w:t>
      </w:r>
      <w:r w:rsidRPr="00CC6594">
        <w:rPr>
          <w:szCs w:val="24"/>
          <w:lang w:eastAsia="lt-LT"/>
        </w:rPr>
        <w:t xml:space="preserve"> 01.02.01.01.07 „Leidyba“ </w:t>
      </w:r>
      <w:r w:rsidR="006D20D9">
        <w:rPr>
          <w:szCs w:val="24"/>
          <w:lang w:eastAsia="lt-LT"/>
        </w:rPr>
        <w:t>buvo</w:t>
      </w:r>
      <w:r w:rsidRPr="00CC6594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numatyt</w:t>
      </w:r>
      <w:r w:rsidR="0058299D">
        <w:rPr>
          <w:szCs w:val="24"/>
          <w:lang w:eastAsia="lt-LT"/>
        </w:rPr>
        <w:t>a</w:t>
      </w:r>
      <w:r>
        <w:rPr>
          <w:szCs w:val="24"/>
          <w:lang w:eastAsia="lt-LT"/>
        </w:rPr>
        <w:t xml:space="preserve"> </w:t>
      </w:r>
      <w:r w:rsidR="006D20D9">
        <w:rPr>
          <w:szCs w:val="24"/>
          <w:lang w:eastAsia="lt-LT"/>
        </w:rPr>
        <w:t xml:space="preserve">5 700 </w:t>
      </w:r>
      <w:r w:rsidRPr="00CC6594">
        <w:rPr>
          <w:szCs w:val="24"/>
          <w:lang w:eastAsia="lt-LT"/>
        </w:rPr>
        <w:t xml:space="preserve">eurų leidybai. </w:t>
      </w:r>
      <w:r w:rsidR="002261C8">
        <w:rPr>
          <w:szCs w:val="24"/>
          <w:lang w:eastAsia="lt-LT"/>
        </w:rPr>
        <w:t>2017 m. gegužės 24 d. sprendimu Nr. T1-125 „Dėl lėšų iš leidybos priemonės paskyrimo“, Savivaldybės taryba pa</w:t>
      </w:r>
      <w:r w:rsidR="002261C8">
        <w:t>sk</w:t>
      </w:r>
      <w:r w:rsidR="0058299D">
        <w:t>yrė</w:t>
      </w:r>
      <w:r w:rsidR="002261C8">
        <w:t xml:space="preserve"> 4 450 Eur leidybai. Likusi nepaskirstyta lėšų suma – 1</w:t>
      </w:r>
      <w:r w:rsidR="0058299D">
        <w:t xml:space="preserve"> </w:t>
      </w:r>
      <w:r w:rsidR="002261C8">
        <w:t>250 Eur.</w:t>
      </w:r>
      <w:r w:rsidR="0058299D">
        <w:t xml:space="preserve"> </w:t>
      </w:r>
    </w:p>
    <w:p w:rsidR="00CC6594" w:rsidRPr="00CC6594" w:rsidRDefault="00CC6594" w:rsidP="0058299D">
      <w:pPr>
        <w:ind w:firstLine="851"/>
        <w:jc w:val="both"/>
        <w:rPr>
          <w:szCs w:val="24"/>
          <w:lang w:eastAsia="lt-LT"/>
        </w:rPr>
      </w:pPr>
      <w:r w:rsidRPr="00CC6594">
        <w:rPr>
          <w:b/>
          <w:bCs/>
          <w:szCs w:val="24"/>
          <w:lang w:eastAsia="lt-LT"/>
        </w:rPr>
        <w:t xml:space="preserve">2. Kokios siūlomos naujos teisinio reguliavimo nuostatos ir kokių  rezultatų laukiama </w:t>
      </w:r>
    </w:p>
    <w:p w:rsidR="00DE22BB" w:rsidRDefault="00CC6594" w:rsidP="0058299D">
      <w:pPr>
        <w:ind w:firstLine="851"/>
        <w:jc w:val="both"/>
        <w:rPr>
          <w:szCs w:val="24"/>
        </w:rPr>
      </w:pPr>
      <w:r w:rsidRPr="00CC6594">
        <w:rPr>
          <w:szCs w:val="24"/>
          <w:lang w:eastAsia="lt-LT"/>
        </w:rPr>
        <w:t>Atsižvelgiant į Pasvalio kultūros tarybos 201</w:t>
      </w:r>
      <w:r w:rsidR="002261C8">
        <w:rPr>
          <w:szCs w:val="24"/>
          <w:lang w:eastAsia="lt-LT"/>
        </w:rPr>
        <w:t>7 m. rugpjūčio 7</w:t>
      </w:r>
      <w:r w:rsidRPr="00CC6594">
        <w:rPr>
          <w:szCs w:val="24"/>
          <w:lang w:eastAsia="lt-LT"/>
        </w:rPr>
        <w:t xml:space="preserve"> d. posėdžio protokolą siūloma </w:t>
      </w:r>
      <w:bookmarkStart w:id="7" w:name="_Hlk482715918"/>
      <w:r w:rsidR="002261C8">
        <w:rPr>
          <w:szCs w:val="24"/>
          <w:lang w:eastAsia="lt-LT"/>
        </w:rPr>
        <w:t xml:space="preserve">skirti 1 200 </w:t>
      </w:r>
      <w:proofErr w:type="spellStart"/>
      <w:r w:rsidR="002261C8">
        <w:rPr>
          <w:szCs w:val="24"/>
          <w:lang w:eastAsia="lt-LT"/>
        </w:rPr>
        <w:t>Eur</w:t>
      </w:r>
      <w:proofErr w:type="spellEnd"/>
      <w:r w:rsidR="002261C8">
        <w:rPr>
          <w:szCs w:val="24"/>
          <w:lang w:eastAsia="lt-LT"/>
        </w:rPr>
        <w:t xml:space="preserve"> </w:t>
      </w:r>
      <w:r w:rsidR="00DE22BB">
        <w:rPr>
          <w:szCs w:val="24"/>
        </w:rPr>
        <w:t xml:space="preserve">Aloyzui </w:t>
      </w:r>
      <w:proofErr w:type="spellStart"/>
      <w:r w:rsidR="00DE22BB">
        <w:rPr>
          <w:szCs w:val="24"/>
        </w:rPr>
        <w:t>Leivai</w:t>
      </w:r>
      <w:proofErr w:type="spellEnd"/>
      <w:r w:rsidR="00DE22BB">
        <w:rPr>
          <w:szCs w:val="24"/>
        </w:rPr>
        <w:t xml:space="preserve"> – knygos „</w:t>
      </w:r>
      <w:proofErr w:type="spellStart"/>
      <w:r w:rsidR="00DE22BB">
        <w:rPr>
          <w:szCs w:val="24"/>
        </w:rPr>
        <w:t>G</w:t>
      </w:r>
      <w:r w:rsidR="0058299D">
        <w:rPr>
          <w:szCs w:val="24"/>
        </w:rPr>
        <w:t>ulbinėnai</w:t>
      </w:r>
      <w:proofErr w:type="spellEnd"/>
      <w:r w:rsidR="0058299D">
        <w:rPr>
          <w:szCs w:val="24"/>
        </w:rPr>
        <w:t>. T</w:t>
      </w:r>
      <w:r w:rsidR="00DE22BB">
        <w:rPr>
          <w:szCs w:val="24"/>
        </w:rPr>
        <w:t>ėviškės keliais</w:t>
      </w:r>
      <w:r w:rsidR="002261C8">
        <w:rPr>
          <w:szCs w:val="24"/>
        </w:rPr>
        <w:t>“</w:t>
      </w:r>
      <w:r w:rsidR="00DE22BB">
        <w:rPr>
          <w:szCs w:val="24"/>
        </w:rPr>
        <w:t xml:space="preserve"> leidybai</w:t>
      </w:r>
      <w:r w:rsidR="002261C8">
        <w:rPr>
          <w:szCs w:val="24"/>
        </w:rPr>
        <w:t>.</w:t>
      </w:r>
    </w:p>
    <w:p w:rsidR="00F42E55" w:rsidRDefault="00F42E55" w:rsidP="0058299D">
      <w:pPr>
        <w:ind w:firstLine="851"/>
        <w:jc w:val="both"/>
        <w:rPr>
          <w:szCs w:val="24"/>
          <w:lang w:eastAsia="lt-LT"/>
        </w:rPr>
      </w:pPr>
      <w:r>
        <w:rPr>
          <w:szCs w:val="22"/>
        </w:rPr>
        <w:t>Bendru visų kultūros tarybos narių sutarimu nutarta kreiptis į Savivaldybės tarybą su prašymu skirti lėšas reprezentacinės knygos (albumo) apie Pasvalio kraštą, knygos „Pumpėnų valsčiaus savanoriai 1918-1923 m.“ ir Pasvalio rajono menininkų darbų ir kūrybinių biografijų katalogo išleidimui.</w:t>
      </w:r>
    </w:p>
    <w:bookmarkEnd w:id="7"/>
    <w:p w:rsidR="00CC6594" w:rsidRPr="00CC6594" w:rsidRDefault="00CC6594" w:rsidP="0058299D">
      <w:pPr>
        <w:ind w:firstLine="851"/>
        <w:rPr>
          <w:szCs w:val="24"/>
          <w:lang w:eastAsia="lt-LT"/>
        </w:rPr>
      </w:pPr>
      <w:r w:rsidRPr="00CC6594">
        <w:rPr>
          <w:b/>
          <w:bCs/>
          <w:szCs w:val="24"/>
          <w:lang w:eastAsia="lt-LT"/>
        </w:rPr>
        <w:t>3. Skaičiavimai, išlaidų sąmatos, finansavimo šaltiniai</w:t>
      </w:r>
      <w:r w:rsidRPr="00CC6594">
        <w:rPr>
          <w:szCs w:val="24"/>
          <w:lang w:eastAsia="lt-LT"/>
        </w:rPr>
        <w:t xml:space="preserve">  </w:t>
      </w:r>
    </w:p>
    <w:p w:rsidR="00CC6594" w:rsidRPr="00CC6594" w:rsidRDefault="00CC6594" w:rsidP="0058299D">
      <w:pPr>
        <w:ind w:firstLine="851"/>
        <w:jc w:val="both"/>
        <w:rPr>
          <w:szCs w:val="24"/>
          <w:lang w:eastAsia="lt-LT"/>
        </w:rPr>
      </w:pPr>
      <w:r w:rsidRPr="006909E1">
        <w:rPr>
          <w:color w:val="000000"/>
          <w:szCs w:val="24"/>
          <w:lang w:eastAsia="lt-LT"/>
        </w:rPr>
        <w:t>Sprendimo projekto įgyvendinimui l</w:t>
      </w:r>
      <w:r w:rsidR="00DE22BB" w:rsidRPr="006909E1">
        <w:rPr>
          <w:color w:val="000000"/>
          <w:szCs w:val="24"/>
          <w:lang w:eastAsia="lt-LT"/>
        </w:rPr>
        <w:t>ėšos numatytos Savivaldybės 2017</w:t>
      </w:r>
      <w:r w:rsidRPr="006909E1">
        <w:rPr>
          <w:color w:val="000000"/>
          <w:szCs w:val="24"/>
          <w:lang w:eastAsia="lt-LT"/>
        </w:rPr>
        <w:t xml:space="preserve"> m. biudžete.</w:t>
      </w:r>
    </w:p>
    <w:p w:rsidR="00CC6594" w:rsidRPr="00CC6594" w:rsidRDefault="00CC6594" w:rsidP="0058299D">
      <w:pPr>
        <w:ind w:firstLine="851"/>
        <w:jc w:val="both"/>
        <w:rPr>
          <w:szCs w:val="24"/>
          <w:lang w:eastAsia="lt-LT"/>
        </w:rPr>
      </w:pPr>
      <w:r w:rsidRPr="00CC6594">
        <w:rPr>
          <w:b/>
          <w:bCs/>
          <w:szCs w:val="24"/>
          <w:lang w:eastAsia="lt-LT"/>
        </w:rPr>
        <w:t xml:space="preserve">4. Numatomo teisinio reguliavimo poveikio vertinimo rezultatai </w:t>
      </w:r>
      <w:r w:rsidRPr="00CC6594">
        <w:rPr>
          <w:szCs w:val="24"/>
          <w:lang w:eastAsia="lt-LT"/>
        </w:rPr>
        <w:t>(jeigu rengiant sprendimo projektą toks vertinimas turi būti atliktas ir jo rezultatai nepateikiami atskiru dokumentu),</w:t>
      </w:r>
      <w:r w:rsidRPr="00CC6594">
        <w:rPr>
          <w:b/>
          <w:bCs/>
          <w:szCs w:val="24"/>
          <w:lang w:eastAsia="lt-LT"/>
        </w:rPr>
        <w:t xml:space="preserve"> galimos neigiamos priimto sprendimo pasekmės ir kokių priemonių reikėtų imtis, kad tokių pasekmių būtų išvengta</w:t>
      </w:r>
    </w:p>
    <w:p w:rsidR="00CC6594" w:rsidRPr="00CC6594" w:rsidRDefault="00CC6594" w:rsidP="0058299D">
      <w:pPr>
        <w:ind w:firstLine="851"/>
        <w:jc w:val="both"/>
        <w:rPr>
          <w:szCs w:val="24"/>
          <w:lang w:eastAsia="lt-LT"/>
        </w:rPr>
      </w:pPr>
      <w:r w:rsidRPr="00CC6594">
        <w:rPr>
          <w:i/>
          <w:iCs/>
          <w:szCs w:val="24"/>
          <w:lang w:eastAsia="lt-LT"/>
        </w:rPr>
        <w:t>Priėmus sprendimo  projektą, neigiamų pasekmių nenumatoma.</w:t>
      </w:r>
    </w:p>
    <w:p w:rsidR="00CC6594" w:rsidRPr="00CC6594" w:rsidRDefault="00CC6594" w:rsidP="0058299D">
      <w:pPr>
        <w:ind w:firstLine="851"/>
        <w:jc w:val="both"/>
        <w:rPr>
          <w:szCs w:val="24"/>
          <w:lang w:eastAsia="lt-LT"/>
        </w:rPr>
      </w:pPr>
      <w:r w:rsidRPr="00CC6594">
        <w:rPr>
          <w:b/>
          <w:bCs/>
          <w:szCs w:val="24"/>
          <w:lang w:eastAsia="lt-LT"/>
        </w:rPr>
        <w:t xml:space="preserve">5. Jeigu sprendimui  įgyvendinti reikia įgyvendinamųjų teisės aktų, – kas ir kada juos turėtų priimti </w:t>
      </w:r>
    </w:p>
    <w:p w:rsidR="00CC6594" w:rsidRPr="00CC6594" w:rsidRDefault="00CC6594" w:rsidP="0058299D">
      <w:pPr>
        <w:ind w:firstLine="851"/>
        <w:jc w:val="both"/>
        <w:rPr>
          <w:szCs w:val="24"/>
          <w:lang w:eastAsia="lt-LT"/>
        </w:rPr>
      </w:pPr>
      <w:r w:rsidRPr="00CC6594">
        <w:rPr>
          <w:b/>
          <w:bCs/>
          <w:szCs w:val="24"/>
          <w:lang w:eastAsia="lt-LT"/>
        </w:rPr>
        <w:t xml:space="preserve">6.  Sprendimo projekto iniciatoriai – </w:t>
      </w:r>
      <w:r w:rsidRPr="00CC6594">
        <w:rPr>
          <w:szCs w:val="24"/>
          <w:lang w:eastAsia="lt-LT"/>
        </w:rPr>
        <w:t>Savivaldybės</w:t>
      </w:r>
      <w:r w:rsidRPr="00CC6594">
        <w:rPr>
          <w:b/>
          <w:bCs/>
          <w:szCs w:val="24"/>
          <w:lang w:eastAsia="lt-LT"/>
        </w:rPr>
        <w:t xml:space="preserve"> </w:t>
      </w:r>
      <w:r w:rsidRPr="00CC6594">
        <w:rPr>
          <w:szCs w:val="24"/>
          <w:lang w:eastAsia="lt-LT"/>
        </w:rPr>
        <w:t>kultūros taryba.</w:t>
      </w:r>
      <w:r w:rsidRPr="00CC6594">
        <w:rPr>
          <w:b/>
          <w:bCs/>
          <w:szCs w:val="24"/>
          <w:lang w:eastAsia="lt-LT"/>
        </w:rPr>
        <w:t xml:space="preserve"> </w:t>
      </w:r>
    </w:p>
    <w:p w:rsidR="00CC6594" w:rsidRPr="00CC6594" w:rsidRDefault="00CC6594" w:rsidP="0058299D">
      <w:pPr>
        <w:ind w:firstLine="851"/>
        <w:jc w:val="both"/>
        <w:rPr>
          <w:szCs w:val="24"/>
          <w:lang w:eastAsia="lt-LT"/>
        </w:rPr>
      </w:pPr>
      <w:r w:rsidRPr="00CC6594">
        <w:rPr>
          <w:b/>
          <w:bCs/>
          <w:szCs w:val="24"/>
          <w:lang w:eastAsia="lt-LT"/>
        </w:rPr>
        <w:t xml:space="preserve">7.  Sprendimo projekto rengimo metu gauti specialistų vertinimai ir išvados </w:t>
      </w:r>
    </w:p>
    <w:p w:rsidR="0058299D" w:rsidRDefault="00CC6594" w:rsidP="0058299D">
      <w:pPr>
        <w:ind w:firstLine="851"/>
        <w:rPr>
          <w:szCs w:val="24"/>
        </w:rPr>
      </w:pPr>
      <w:r w:rsidRPr="00CC6594">
        <w:rPr>
          <w:szCs w:val="24"/>
          <w:lang w:val="en-US" w:eastAsia="lt-LT"/>
        </w:rPr>
        <w:t> </w:t>
      </w:r>
      <w:r w:rsidR="00931E2E" w:rsidRPr="00931E2E">
        <w:rPr>
          <w:szCs w:val="24"/>
        </w:rPr>
        <w:t>PRIDEDAMA</w:t>
      </w:r>
      <w:r w:rsidR="0058299D">
        <w:rPr>
          <w:szCs w:val="24"/>
        </w:rPr>
        <w:t>.</w:t>
      </w:r>
    </w:p>
    <w:p w:rsidR="002261C8" w:rsidRPr="00DE22BB" w:rsidRDefault="00DE22BB" w:rsidP="0058299D">
      <w:pPr>
        <w:ind w:firstLine="851"/>
        <w:rPr>
          <w:szCs w:val="24"/>
        </w:rPr>
      </w:pPr>
      <w:r>
        <w:rPr>
          <w:szCs w:val="24"/>
        </w:rPr>
        <w:t>1.</w:t>
      </w:r>
      <w:r w:rsidR="002261C8" w:rsidRPr="002261C8">
        <w:rPr>
          <w:color w:val="000000"/>
          <w:spacing w:val="4"/>
          <w:szCs w:val="24"/>
        </w:rPr>
        <w:t xml:space="preserve"> </w:t>
      </w:r>
      <w:r w:rsidR="002261C8" w:rsidRPr="00DE22BB">
        <w:rPr>
          <w:color w:val="000000"/>
          <w:spacing w:val="4"/>
          <w:szCs w:val="24"/>
        </w:rPr>
        <w:t>Pas</w:t>
      </w:r>
      <w:r w:rsidR="007A200E">
        <w:rPr>
          <w:color w:val="000000"/>
          <w:spacing w:val="4"/>
          <w:szCs w:val="24"/>
        </w:rPr>
        <w:t xml:space="preserve">valio kultūros tarybos 2017 m. rugpjūčio </w:t>
      </w:r>
      <w:r w:rsidR="002261C8" w:rsidRPr="00DE22BB">
        <w:rPr>
          <w:color w:val="000000"/>
          <w:spacing w:val="4"/>
          <w:szCs w:val="24"/>
        </w:rPr>
        <w:t>7 d. protok</w:t>
      </w:r>
      <w:r w:rsidR="007A200E">
        <w:rPr>
          <w:color w:val="000000"/>
          <w:spacing w:val="4"/>
          <w:szCs w:val="24"/>
        </w:rPr>
        <w:t>o</w:t>
      </w:r>
      <w:r w:rsidR="002261C8" w:rsidRPr="00DE22BB">
        <w:rPr>
          <w:color w:val="000000"/>
          <w:spacing w:val="4"/>
          <w:szCs w:val="24"/>
        </w:rPr>
        <w:t xml:space="preserve">las Nr. </w:t>
      </w:r>
      <w:r w:rsidR="007A200E">
        <w:rPr>
          <w:color w:val="000000"/>
          <w:spacing w:val="4"/>
          <w:szCs w:val="24"/>
        </w:rPr>
        <w:t xml:space="preserve">KT-5. </w:t>
      </w:r>
    </w:p>
    <w:p w:rsidR="00DE22BB" w:rsidRDefault="007A200E" w:rsidP="0058299D">
      <w:pPr>
        <w:ind w:firstLine="851"/>
        <w:jc w:val="both"/>
        <w:rPr>
          <w:szCs w:val="24"/>
        </w:rPr>
      </w:pPr>
      <w:r>
        <w:rPr>
          <w:color w:val="000000"/>
          <w:spacing w:val="4"/>
          <w:szCs w:val="24"/>
        </w:rPr>
        <w:t>2</w:t>
      </w:r>
      <w:r w:rsidR="00DE22BB">
        <w:rPr>
          <w:color w:val="000000"/>
          <w:spacing w:val="4"/>
          <w:szCs w:val="24"/>
        </w:rPr>
        <w:t>.</w:t>
      </w:r>
      <w:r w:rsidR="00DE22BB" w:rsidRPr="00DE22BB">
        <w:rPr>
          <w:szCs w:val="24"/>
        </w:rPr>
        <w:t xml:space="preserve"> </w:t>
      </w:r>
      <w:r w:rsidR="00DE22BB">
        <w:rPr>
          <w:szCs w:val="24"/>
        </w:rPr>
        <w:t xml:space="preserve">Aloyzo </w:t>
      </w:r>
      <w:proofErr w:type="spellStart"/>
      <w:r w:rsidR="00DE22BB">
        <w:rPr>
          <w:szCs w:val="24"/>
        </w:rPr>
        <w:t>Leivos</w:t>
      </w:r>
      <w:proofErr w:type="spellEnd"/>
      <w:r w:rsidR="00DE22BB">
        <w:rPr>
          <w:szCs w:val="24"/>
        </w:rPr>
        <w:t xml:space="preserve"> 2017 m. sausio 16 d. prašymas.</w:t>
      </w:r>
    </w:p>
    <w:p w:rsidR="00931E2E" w:rsidRDefault="00931E2E" w:rsidP="0058299D">
      <w:pPr>
        <w:ind w:firstLine="851"/>
        <w:jc w:val="both"/>
        <w:rPr>
          <w:szCs w:val="24"/>
        </w:rPr>
      </w:pPr>
    </w:p>
    <w:p w:rsidR="003330BB" w:rsidRDefault="003330BB" w:rsidP="0058299D">
      <w:pPr>
        <w:ind w:firstLine="851"/>
        <w:jc w:val="both"/>
        <w:rPr>
          <w:szCs w:val="24"/>
        </w:rPr>
      </w:pPr>
    </w:p>
    <w:p w:rsidR="0058299D" w:rsidRPr="00931E2E" w:rsidRDefault="0058299D" w:rsidP="0058299D">
      <w:pPr>
        <w:ind w:firstLine="851"/>
        <w:jc w:val="both"/>
        <w:rPr>
          <w:szCs w:val="24"/>
        </w:rPr>
      </w:pPr>
    </w:p>
    <w:p w:rsidR="00931E2E" w:rsidRPr="00931E2E" w:rsidRDefault="0058076C" w:rsidP="0058299D">
      <w:pPr>
        <w:jc w:val="both"/>
        <w:rPr>
          <w:szCs w:val="24"/>
        </w:rPr>
      </w:pPr>
      <w:r>
        <w:rPr>
          <w:szCs w:val="24"/>
        </w:rPr>
        <w:t>Kultūros ir jaunimo reikalų skyriaus v</w:t>
      </w:r>
      <w:r w:rsidR="007A200E">
        <w:rPr>
          <w:szCs w:val="24"/>
        </w:rPr>
        <w:t>yresnioji specialistė</w:t>
      </w:r>
      <w:r w:rsidR="007A200E">
        <w:rPr>
          <w:szCs w:val="24"/>
        </w:rPr>
        <w:tab/>
      </w:r>
      <w:r w:rsidR="007A200E">
        <w:rPr>
          <w:szCs w:val="24"/>
        </w:rPr>
        <w:tab/>
      </w:r>
      <w:r w:rsidR="007A200E">
        <w:rPr>
          <w:szCs w:val="24"/>
        </w:rPr>
        <w:tab/>
        <w:t>Ingrid</w:t>
      </w:r>
      <w:r>
        <w:rPr>
          <w:szCs w:val="24"/>
        </w:rPr>
        <w:t xml:space="preserve">a </w:t>
      </w:r>
      <w:proofErr w:type="spellStart"/>
      <w:r w:rsidR="007A200E">
        <w:rPr>
          <w:szCs w:val="24"/>
        </w:rPr>
        <w:t>Mazaliauskienė</w:t>
      </w:r>
      <w:proofErr w:type="spellEnd"/>
    </w:p>
    <w:p w:rsidR="00931E2E" w:rsidRPr="00931E2E" w:rsidRDefault="00931E2E" w:rsidP="00734B03">
      <w:pPr>
        <w:ind w:firstLine="1134"/>
        <w:jc w:val="both"/>
        <w:rPr>
          <w:szCs w:val="24"/>
        </w:rPr>
      </w:pPr>
    </w:p>
    <w:sectPr w:rsidR="00931E2E" w:rsidRPr="00931E2E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883" w:rsidRDefault="000B2883">
      <w:r>
        <w:separator/>
      </w:r>
    </w:p>
  </w:endnote>
  <w:endnote w:type="continuationSeparator" w:id="0">
    <w:p w:rsidR="000B2883" w:rsidRDefault="000B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 Baltic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883" w:rsidRDefault="000B2883">
      <w:r>
        <w:separator/>
      </w:r>
    </w:p>
  </w:footnote>
  <w:footnote w:type="continuationSeparator" w:id="0">
    <w:p w:rsidR="000B2883" w:rsidRDefault="000B2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33" w:rsidRDefault="00496533">
    <w:pPr>
      <w:pStyle w:val="Antrats"/>
      <w:rPr>
        <w:b/>
      </w:rPr>
    </w:pPr>
    <w:r>
      <w:tab/>
    </w:r>
    <w:r>
      <w:tab/>
      <w:t xml:space="preserve">   </w:t>
    </w:r>
  </w:p>
  <w:p w:rsidR="00496533" w:rsidRDefault="0049653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07754B7"/>
    <w:multiLevelType w:val="hybridMultilevel"/>
    <w:tmpl w:val="27147EC8"/>
    <w:lvl w:ilvl="0" w:tplc="45949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7" w15:restartNumberingAfterBreak="0">
    <w:nsid w:val="4F523861"/>
    <w:multiLevelType w:val="hybridMultilevel"/>
    <w:tmpl w:val="A8566A0C"/>
    <w:lvl w:ilvl="0" w:tplc="3FE8F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A1"/>
    <w:rsid w:val="00017EAD"/>
    <w:rsid w:val="00051CDA"/>
    <w:rsid w:val="00065A3B"/>
    <w:rsid w:val="000933A5"/>
    <w:rsid w:val="00095DE8"/>
    <w:rsid w:val="000B00D7"/>
    <w:rsid w:val="000B2883"/>
    <w:rsid w:val="000C5C88"/>
    <w:rsid w:val="001102C3"/>
    <w:rsid w:val="001107AE"/>
    <w:rsid w:val="00184B6C"/>
    <w:rsid w:val="00193618"/>
    <w:rsid w:val="001A0DCB"/>
    <w:rsid w:val="002261C8"/>
    <w:rsid w:val="00231BE6"/>
    <w:rsid w:val="00234BAB"/>
    <w:rsid w:val="002466D9"/>
    <w:rsid w:val="0025593A"/>
    <w:rsid w:val="0026432E"/>
    <w:rsid w:val="002C6571"/>
    <w:rsid w:val="00313EE5"/>
    <w:rsid w:val="00325084"/>
    <w:rsid w:val="003330BB"/>
    <w:rsid w:val="00333E18"/>
    <w:rsid w:val="00345F5D"/>
    <w:rsid w:val="003508C3"/>
    <w:rsid w:val="00355209"/>
    <w:rsid w:val="003B5018"/>
    <w:rsid w:val="003D6D34"/>
    <w:rsid w:val="00441AF8"/>
    <w:rsid w:val="00474F10"/>
    <w:rsid w:val="00496533"/>
    <w:rsid w:val="004E2CB3"/>
    <w:rsid w:val="0058076C"/>
    <w:rsid w:val="0058299D"/>
    <w:rsid w:val="005D372C"/>
    <w:rsid w:val="005F5350"/>
    <w:rsid w:val="00637C95"/>
    <w:rsid w:val="00646AC5"/>
    <w:rsid w:val="0066158F"/>
    <w:rsid w:val="00674D03"/>
    <w:rsid w:val="006909E1"/>
    <w:rsid w:val="006D20D9"/>
    <w:rsid w:val="006D601B"/>
    <w:rsid w:val="006F140E"/>
    <w:rsid w:val="007009A1"/>
    <w:rsid w:val="00717F54"/>
    <w:rsid w:val="00734B03"/>
    <w:rsid w:val="00760BD5"/>
    <w:rsid w:val="0076481B"/>
    <w:rsid w:val="007759D7"/>
    <w:rsid w:val="007852DD"/>
    <w:rsid w:val="007A200E"/>
    <w:rsid w:val="007A3E97"/>
    <w:rsid w:val="007D5514"/>
    <w:rsid w:val="00815911"/>
    <w:rsid w:val="00836AA3"/>
    <w:rsid w:val="008520E7"/>
    <w:rsid w:val="008F5A67"/>
    <w:rsid w:val="009073DA"/>
    <w:rsid w:val="0091151B"/>
    <w:rsid w:val="009217F2"/>
    <w:rsid w:val="00931E2E"/>
    <w:rsid w:val="0094106B"/>
    <w:rsid w:val="00947F38"/>
    <w:rsid w:val="009B6136"/>
    <w:rsid w:val="009C27A5"/>
    <w:rsid w:val="00A42A3E"/>
    <w:rsid w:val="00A557D8"/>
    <w:rsid w:val="00A61381"/>
    <w:rsid w:val="00A95BB6"/>
    <w:rsid w:val="00A97B0F"/>
    <w:rsid w:val="00AA4A4D"/>
    <w:rsid w:val="00AB5186"/>
    <w:rsid w:val="00AB5B3F"/>
    <w:rsid w:val="00AF76B6"/>
    <w:rsid w:val="00B27617"/>
    <w:rsid w:val="00B34346"/>
    <w:rsid w:val="00B502D2"/>
    <w:rsid w:val="00B63BF8"/>
    <w:rsid w:val="00BA3D83"/>
    <w:rsid w:val="00BB56F1"/>
    <w:rsid w:val="00C010E9"/>
    <w:rsid w:val="00C171FB"/>
    <w:rsid w:val="00C238A9"/>
    <w:rsid w:val="00C56F65"/>
    <w:rsid w:val="00C6588F"/>
    <w:rsid w:val="00C733AE"/>
    <w:rsid w:val="00CC5535"/>
    <w:rsid w:val="00CC6594"/>
    <w:rsid w:val="00CF2DAD"/>
    <w:rsid w:val="00D40910"/>
    <w:rsid w:val="00D47FA0"/>
    <w:rsid w:val="00D64C37"/>
    <w:rsid w:val="00D7418F"/>
    <w:rsid w:val="00D77CD5"/>
    <w:rsid w:val="00D8253D"/>
    <w:rsid w:val="00DD071C"/>
    <w:rsid w:val="00DE22BB"/>
    <w:rsid w:val="00DE74B2"/>
    <w:rsid w:val="00E45656"/>
    <w:rsid w:val="00EE1AA2"/>
    <w:rsid w:val="00F266B9"/>
    <w:rsid w:val="00F36E16"/>
    <w:rsid w:val="00F42E55"/>
    <w:rsid w:val="00FD44F2"/>
    <w:rsid w:val="00FE1E64"/>
    <w:rsid w:val="00F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643603-45DE-4664-A980-12FF4390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588F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99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rsid w:val="00345F5D"/>
    <w:rPr>
      <w:color w:val="0000FF"/>
      <w:u w:val="single"/>
    </w:rPr>
  </w:style>
  <w:style w:type="character" w:customStyle="1" w:styleId="Bodytext">
    <w:name w:val="Body text_"/>
    <w:link w:val="Pagrindinistekstas1"/>
    <w:locked/>
    <w:rsid w:val="00345F5D"/>
    <w:rPr>
      <w:rFonts w:ascii="TimesLT" w:hAnsi="TimesLT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45F5D"/>
    <w:rPr>
      <w:b/>
      <w:sz w:val="24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uiPriority w:val="99"/>
    <w:unhideWhenUsed/>
    <w:rsid w:val="00345F5D"/>
  </w:style>
  <w:style w:type="paragraph" w:styleId="Pagrindinistekstas20">
    <w:name w:val="Body Text 2"/>
    <w:basedOn w:val="prastasis"/>
    <w:link w:val="Pagrindinistekstas2Diagrama"/>
    <w:uiPriority w:val="99"/>
    <w:unhideWhenUsed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rsid w:val="00345F5D"/>
    <w:rPr>
      <w:sz w:val="24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paragraph" w:customStyle="1" w:styleId="pagrindinistekstas21">
    <w:name w:val="pagrindinistekstas2"/>
    <w:basedOn w:val="prastasis"/>
    <w:rsid w:val="00CC6594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4</cp:revision>
  <cp:lastPrinted>2017-05-16T12:36:00Z</cp:lastPrinted>
  <dcterms:created xsi:type="dcterms:W3CDTF">2017-08-10T13:26:00Z</dcterms:created>
  <dcterms:modified xsi:type="dcterms:W3CDTF">2017-08-17T11:20:00Z</dcterms:modified>
</cp:coreProperties>
</file>