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59C" w:rsidRPr="003D359C" w:rsidRDefault="003D359C" w:rsidP="003D359C">
      <w:pPr>
        <w:tabs>
          <w:tab w:val="center" w:pos="4153"/>
          <w:tab w:val="right" w:pos="8306"/>
        </w:tabs>
        <w:jc w:val="center"/>
      </w:pPr>
      <w:bookmarkStart w:id="0" w:name="Institucija"/>
      <w:r w:rsidRPr="003D359C">
        <w:rPr>
          <w:rFonts w:ascii="HelveticaLT" w:hAnsi="HelveticaLT"/>
          <w:noProof/>
          <w:lang w:val="en-US"/>
        </w:rPr>
        <w:drawing>
          <wp:inline distT="0" distB="0" distL="0" distR="0" wp14:anchorId="195FE8BD" wp14:editId="0F706705">
            <wp:extent cx="723900" cy="695325"/>
            <wp:effectExtent l="0" t="0" r="0" b="952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59C">
        <w:t xml:space="preserve">     </w:t>
      </w: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  <w:r>
        <w:rPr>
          <w:b/>
          <w:caps/>
          <w:sz w:val="26"/>
        </w:rPr>
        <w:t>Pasvalio rajono savivaldybės administracijos</w:t>
      </w: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  <w:r>
        <w:rPr>
          <w:b/>
          <w:caps/>
          <w:sz w:val="26"/>
        </w:rPr>
        <w:t xml:space="preserve">PUŠALOTO seniūnija </w:t>
      </w:r>
    </w:p>
    <w:bookmarkEnd w:id="0"/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>Biudžetinė įstaiga, Vytauto Didžiojo a. 1, 39143  Pasvalys.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 xml:space="preserve">Duomenys kaupiami ir saugomi Juridinių asmenų registre, kodas 188753657.  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color w:val="FF0000"/>
          <w:sz w:val="20"/>
        </w:rPr>
      </w:pPr>
      <w:r>
        <w:rPr>
          <w:sz w:val="20"/>
        </w:rPr>
        <w:t xml:space="preserve">Seniūnijos duomenys:  biudžetinės įstaigos filialas, Joniškėlio g. 16a, LT-39257, Pušalotas, Pasvalio </w:t>
      </w:r>
      <w:proofErr w:type="spellStart"/>
      <w:r>
        <w:rPr>
          <w:sz w:val="20"/>
        </w:rPr>
        <w:t>r.sav</w:t>
      </w:r>
      <w:proofErr w:type="spellEnd"/>
      <w:r>
        <w:rPr>
          <w:sz w:val="20"/>
        </w:rPr>
        <w:t xml:space="preserve">.,  </w:t>
      </w:r>
      <w:r>
        <w:rPr>
          <w:color w:val="FF0000"/>
          <w:sz w:val="20"/>
        </w:rPr>
        <w:t xml:space="preserve"> 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 xml:space="preserve">tel. (8 451)  46749, </w:t>
      </w:r>
      <w:proofErr w:type="spellStart"/>
      <w:r>
        <w:rPr>
          <w:sz w:val="20"/>
        </w:rPr>
        <w:t>el.p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pusalotosen.buh</w:t>
      </w:r>
      <w:proofErr w:type="spellEnd"/>
      <w:r>
        <w:rPr>
          <w:sz w:val="20"/>
          <w:lang w:val="en-US"/>
        </w:rPr>
        <w:t>@</w:t>
      </w:r>
      <w:proofErr w:type="spellStart"/>
      <w:r>
        <w:rPr>
          <w:sz w:val="20"/>
          <w:lang w:val="en-US"/>
        </w:rPr>
        <w:t>pasvalys.lt</w:t>
      </w:r>
      <w:proofErr w:type="spellEnd"/>
      <w:r>
        <w:rPr>
          <w:sz w:val="20"/>
        </w:rPr>
        <w:t>, filialo kodas 188617073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10"/>
        </w:rPr>
      </w:pPr>
    </w:p>
    <w:p w:rsidR="003D359C" w:rsidRDefault="003D359C" w:rsidP="003D359C">
      <w:pPr>
        <w:pStyle w:val="Antrats"/>
      </w:pPr>
    </w:p>
    <w:p w:rsidR="003D359C" w:rsidRDefault="003D359C" w:rsidP="003D359C"/>
    <w:p w:rsidR="003D359C" w:rsidRDefault="003D359C" w:rsidP="003D359C"/>
    <w:p w:rsidR="003D359C" w:rsidRDefault="003D359C" w:rsidP="003D359C"/>
    <w:p w:rsidR="003D359C" w:rsidRDefault="003D359C" w:rsidP="003D359C">
      <w:pPr>
        <w:tabs>
          <w:tab w:val="left" w:pos="7168"/>
        </w:tabs>
        <w:outlineLvl w:val="0"/>
      </w:pPr>
      <w:r>
        <w:t xml:space="preserve">Pasvalio rajono savivaldybės administracijos </w:t>
      </w:r>
      <w:r>
        <w:tab/>
      </w:r>
    </w:p>
    <w:p w:rsidR="003D359C" w:rsidRDefault="002C11B4" w:rsidP="003D359C">
      <w:r>
        <w:t>Finansų skyriui</w:t>
      </w:r>
    </w:p>
    <w:p w:rsidR="003D359C" w:rsidRDefault="003D359C" w:rsidP="003D359C"/>
    <w:p w:rsidR="003D359C" w:rsidRDefault="003D359C" w:rsidP="003D359C">
      <w:pPr>
        <w:tabs>
          <w:tab w:val="left" w:pos="3102"/>
        </w:tabs>
        <w:rPr>
          <w:b/>
        </w:rPr>
      </w:pPr>
      <w:r>
        <w:rPr>
          <w:b/>
        </w:rPr>
        <w:t xml:space="preserve">     AIŠK</w:t>
      </w:r>
      <w:r w:rsidR="00BA08BC">
        <w:rPr>
          <w:b/>
        </w:rPr>
        <w:t>INAMASIS RAŠTAS  PRIE 2017</w:t>
      </w:r>
      <w:r w:rsidR="00CC681A">
        <w:rPr>
          <w:b/>
        </w:rPr>
        <w:t xml:space="preserve"> m. </w:t>
      </w:r>
      <w:r w:rsidR="005B6442">
        <w:rPr>
          <w:b/>
        </w:rPr>
        <w:t>I</w:t>
      </w:r>
      <w:r w:rsidR="00CC681A">
        <w:rPr>
          <w:b/>
        </w:rPr>
        <w:t>V</w:t>
      </w:r>
      <w:bookmarkStart w:id="1" w:name="_GoBack"/>
      <w:bookmarkEnd w:id="1"/>
      <w:r>
        <w:rPr>
          <w:b/>
        </w:rPr>
        <w:t xml:space="preserve"> KETVIRČIO  BIUDŽETO VYKDYMO ATASKAITŲ</w:t>
      </w:r>
    </w:p>
    <w:p w:rsidR="003D359C" w:rsidRDefault="003D359C" w:rsidP="003D359C">
      <w:pPr>
        <w:tabs>
          <w:tab w:val="left" w:pos="3102"/>
        </w:tabs>
        <w:rPr>
          <w:b/>
        </w:rPr>
      </w:pPr>
    </w:p>
    <w:p w:rsidR="003D359C" w:rsidRDefault="005B6442" w:rsidP="003D359C">
      <w:pPr>
        <w:tabs>
          <w:tab w:val="left" w:pos="3102"/>
        </w:tabs>
        <w:jc w:val="center"/>
        <w:rPr>
          <w:b/>
        </w:rPr>
      </w:pPr>
      <w:r>
        <w:rPr>
          <w:b/>
        </w:rPr>
        <w:t>201</w:t>
      </w:r>
      <w:r w:rsidR="002E3AB2">
        <w:rPr>
          <w:b/>
        </w:rPr>
        <w:t>8</w:t>
      </w:r>
      <w:r>
        <w:rPr>
          <w:b/>
        </w:rPr>
        <w:t>-</w:t>
      </w:r>
      <w:r w:rsidR="002E3AB2">
        <w:rPr>
          <w:b/>
        </w:rPr>
        <w:t>01</w:t>
      </w:r>
      <w:r w:rsidR="00BA08BC">
        <w:rPr>
          <w:b/>
        </w:rPr>
        <w:t>-1</w:t>
      </w:r>
      <w:r w:rsidR="002E3AB2">
        <w:rPr>
          <w:b/>
        </w:rPr>
        <w:t>2</w:t>
      </w:r>
    </w:p>
    <w:p w:rsidR="003D359C" w:rsidRDefault="003D359C" w:rsidP="003D359C"/>
    <w:p w:rsidR="009C579D" w:rsidRDefault="005B6442" w:rsidP="00BA08BC">
      <w:r>
        <w:t xml:space="preserve">         </w:t>
      </w:r>
      <w:r w:rsidR="00BA08BC">
        <w:t>Pušaloto seniūnijos 2017</w:t>
      </w:r>
      <w:r w:rsidR="003D359C">
        <w:t xml:space="preserve"> m. pagal  programų sąmatas</w:t>
      </w:r>
      <w:r w:rsidR="002C11B4">
        <w:t xml:space="preserve"> </w:t>
      </w:r>
      <w:r w:rsidR="003D359C">
        <w:t xml:space="preserve"> patvirti</w:t>
      </w:r>
      <w:r w:rsidR="00440C71">
        <w:t xml:space="preserve">ntas asignavimų planas </w:t>
      </w:r>
      <w:r w:rsidR="002E3AB2">
        <w:rPr>
          <w:color w:val="FF0000"/>
        </w:rPr>
        <w:t>206</w:t>
      </w:r>
      <w:r>
        <w:rPr>
          <w:color w:val="FF0000"/>
        </w:rPr>
        <w:t>900,00</w:t>
      </w:r>
      <w:r w:rsidR="00BA08BC" w:rsidRPr="00BA08BC">
        <w:rPr>
          <w:color w:val="FF0000"/>
        </w:rPr>
        <w:t xml:space="preserve"> </w:t>
      </w:r>
      <w:r w:rsidR="00BA08BC">
        <w:t>e</w:t>
      </w:r>
      <w:r w:rsidR="003D359C">
        <w:t>ur</w:t>
      </w:r>
      <w:r w:rsidR="009C579D">
        <w:t>ų</w:t>
      </w:r>
      <w:r w:rsidR="003D359C">
        <w:t xml:space="preserve">. Iš jų: </w:t>
      </w:r>
      <w:r w:rsidR="002E3AB2">
        <w:rPr>
          <w:color w:val="FF0000"/>
        </w:rPr>
        <w:t>178400</w:t>
      </w:r>
      <w:r w:rsidR="00BA08BC" w:rsidRPr="00BA08BC">
        <w:rPr>
          <w:color w:val="FF0000"/>
        </w:rPr>
        <w:t xml:space="preserve">,00 </w:t>
      </w:r>
      <w:r w:rsidR="00C26334" w:rsidRPr="009C579D">
        <w:t>eur</w:t>
      </w:r>
      <w:r w:rsidR="009C579D" w:rsidRPr="009C579D">
        <w:t>ų</w:t>
      </w:r>
      <w:r w:rsidR="003D359C">
        <w:t xml:space="preserve"> savivaldybės savarankiškoms funkcijoms finansuoti, valstybės – </w:t>
      </w:r>
      <w:r w:rsidR="002E3AB2">
        <w:rPr>
          <w:color w:val="FF0000"/>
        </w:rPr>
        <w:t>265</w:t>
      </w:r>
      <w:r w:rsidR="00BA08BC">
        <w:rPr>
          <w:color w:val="FF0000"/>
        </w:rPr>
        <w:t>00,00</w:t>
      </w:r>
      <w:r w:rsidR="00C26334">
        <w:rPr>
          <w:color w:val="FF0000"/>
        </w:rPr>
        <w:t xml:space="preserve"> </w:t>
      </w:r>
      <w:r w:rsidR="00C26334" w:rsidRPr="009C579D">
        <w:t>e</w:t>
      </w:r>
      <w:r w:rsidR="009C579D" w:rsidRPr="009C579D">
        <w:t>urų</w:t>
      </w:r>
      <w:r w:rsidR="003D359C">
        <w:t>,  teikiamoms paslaugoms finansuoti –</w:t>
      </w:r>
      <w:r w:rsidR="002C11B4" w:rsidRPr="00BA08BC">
        <w:rPr>
          <w:color w:val="FF0000"/>
        </w:rPr>
        <w:t>2000</w:t>
      </w:r>
      <w:r w:rsidR="003D359C">
        <w:t xml:space="preserve"> </w:t>
      </w:r>
      <w:r w:rsidR="00C26334">
        <w:rPr>
          <w:color w:val="FF0000"/>
        </w:rPr>
        <w:t xml:space="preserve">,00 </w:t>
      </w:r>
      <w:r w:rsidR="00C26334" w:rsidRPr="009C579D">
        <w:t>e</w:t>
      </w:r>
      <w:r w:rsidR="003D359C" w:rsidRPr="009C579D">
        <w:t>ur</w:t>
      </w:r>
      <w:r w:rsidR="009C579D">
        <w:t>ų.</w:t>
      </w:r>
      <w:r w:rsidR="00C26334">
        <w:t xml:space="preserve">   </w:t>
      </w:r>
    </w:p>
    <w:p w:rsidR="003D359C" w:rsidRDefault="009C579D" w:rsidP="00BA08BC">
      <w:r>
        <w:t xml:space="preserve">         </w:t>
      </w:r>
      <w:r w:rsidR="00C26334">
        <w:t>Per a</w:t>
      </w:r>
      <w:r w:rsidR="005B6442">
        <w:t>pyskaiti</w:t>
      </w:r>
      <w:r w:rsidR="002C11B4">
        <w:t>nį laikotarpį ga</w:t>
      </w:r>
      <w:r w:rsidR="00BA08BC">
        <w:t xml:space="preserve">utas finansavimas sudaro </w:t>
      </w:r>
      <w:r w:rsidR="002E3AB2">
        <w:rPr>
          <w:color w:val="FF0000"/>
        </w:rPr>
        <w:t>205039</w:t>
      </w:r>
      <w:r w:rsidR="005B6442">
        <w:rPr>
          <w:color w:val="FF0000"/>
        </w:rPr>
        <w:t>,</w:t>
      </w:r>
      <w:r w:rsidR="002E3AB2">
        <w:rPr>
          <w:color w:val="FF0000"/>
        </w:rPr>
        <w:t>90</w:t>
      </w:r>
      <w:r>
        <w:rPr>
          <w:color w:val="FF0000"/>
        </w:rPr>
        <w:t xml:space="preserve"> </w:t>
      </w:r>
      <w:r w:rsidR="00C26334">
        <w:t>e</w:t>
      </w:r>
      <w:r w:rsidR="003D359C">
        <w:t>ur</w:t>
      </w:r>
      <w:r>
        <w:t>ų,</w:t>
      </w:r>
      <w:r w:rsidR="003D359C">
        <w:t xml:space="preserve"> kasinės </w:t>
      </w:r>
      <w:r w:rsidR="00BA08BC">
        <w:t xml:space="preserve">išlaidos  </w:t>
      </w:r>
      <w:r w:rsidR="002E3AB2">
        <w:rPr>
          <w:color w:val="FF0000"/>
        </w:rPr>
        <w:t>205033,90</w:t>
      </w:r>
      <w:r w:rsidR="003D359C" w:rsidRPr="00BA08BC">
        <w:rPr>
          <w:color w:val="FF0000"/>
        </w:rPr>
        <w:t xml:space="preserve"> </w:t>
      </w:r>
      <w:r w:rsidR="00C26334">
        <w:t>e</w:t>
      </w:r>
      <w:r w:rsidR="003D359C">
        <w:t>ur</w:t>
      </w:r>
      <w:r>
        <w:t>ų</w:t>
      </w:r>
      <w:r w:rsidR="003D359C">
        <w:t>. (iš jų kasinės išlaidos</w:t>
      </w:r>
      <w:r w:rsidR="00BA08BC">
        <w:t xml:space="preserve"> </w:t>
      </w:r>
      <w:r w:rsidR="002E3AB2">
        <w:rPr>
          <w:color w:val="FF0000"/>
        </w:rPr>
        <w:t>176630</w:t>
      </w:r>
      <w:r w:rsidR="005B6442">
        <w:rPr>
          <w:color w:val="FF0000"/>
        </w:rPr>
        <w:t>,5</w:t>
      </w:r>
      <w:r w:rsidR="002E3AB2">
        <w:rPr>
          <w:color w:val="FF0000"/>
        </w:rPr>
        <w:t>4</w:t>
      </w:r>
      <w:r w:rsidR="00BA08BC" w:rsidRPr="00BA08BC">
        <w:rPr>
          <w:color w:val="FF0000"/>
        </w:rPr>
        <w:t xml:space="preserve"> </w:t>
      </w:r>
      <w:r w:rsidR="00C26334">
        <w:t>e</w:t>
      </w:r>
      <w:r w:rsidR="005B6442">
        <w:t>ur</w:t>
      </w:r>
      <w:r>
        <w:t>ų</w:t>
      </w:r>
      <w:r w:rsidR="005B6442">
        <w:t xml:space="preserve"> </w:t>
      </w:r>
      <w:r w:rsidR="003D359C">
        <w:t>savivaldybės savar</w:t>
      </w:r>
      <w:r>
        <w:t>ankiškoms funkcijoms finansuoti,</w:t>
      </w:r>
      <w:r w:rsidR="003D359C">
        <w:t xml:space="preserve"> </w:t>
      </w:r>
      <w:r w:rsidR="002E3AB2">
        <w:rPr>
          <w:color w:val="FF0000"/>
        </w:rPr>
        <w:t>26500</w:t>
      </w:r>
      <w:r w:rsidR="005B6442">
        <w:rPr>
          <w:color w:val="FF0000"/>
        </w:rPr>
        <w:t>,</w:t>
      </w:r>
      <w:r w:rsidR="002E3AB2">
        <w:rPr>
          <w:color w:val="FF0000"/>
        </w:rPr>
        <w:t>00</w:t>
      </w:r>
      <w:r w:rsidR="003D359C" w:rsidRPr="00BA08BC">
        <w:rPr>
          <w:color w:val="FF0000"/>
        </w:rPr>
        <w:t xml:space="preserve"> </w:t>
      </w:r>
      <w:r w:rsidR="00C26334">
        <w:t>e</w:t>
      </w:r>
      <w:r w:rsidR="003D359C">
        <w:t>ur</w:t>
      </w:r>
      <w:r>
        <w:t>ų</w:t>
      </w:r>
      <w:r w:rsidR="00BA08BC">
        <w:t xml:space="preserve"> valstybės funkcijoms ir </w:t>
      </w:r>
      <w:r w:rsidR="002E3AB2">
        <w:rPr>
          <w:color w:val="FF0000"/>
        </w:rPr>
        <w:t>1903</w:t>
      </w:r>
      <w:r w:rsidR="005B6442">
        <w:rPr>
          <w:color w:val="FF0000"/>
        </w:rPr>
        <w:t>,</w:t>
      </w:r>
      <w:r w:rsidR="002E3AB2">
        <w:rPr>
          <w:color w:val="FF0000"/>
        </w:rPr>
        <w:t>36</w:t>
      </w:r>
      <w:r w:rsidR="00440C71" w:rsidRPr="00C26334">
        <w:rPr>
          <w:color w:val="FF0000"/>
        </w:rPr>
        <w:t xml:space="preserve"> </w:t>
      </w:r>
      <w:r w:rsidR="005B6442">
        <w:t>e</w:t>
      </w:r>
      <w:r w:rsidR="003D359C">
        <w:t>ur</w:t>
      </w:r>
      <w:r>
        <w:t>ų</w:t>
      </w:r>
      <w:r w:rsidR="003D359C">
        <w:t xml:space="preserve"> teikiamoms paslaugoms finansuoti ).</w:t>
      </w:r>
    </w:p>
    <w:p w:rsidR="003D359C" w:rsidRDefault="003D359C" w:rsidP="003D359C">
      <w:pPr>
        <w:tabs>
          <w:tab w:val="left" w:pos="237"/>
        </w:tabs>
      </w:pPr>
      <w:r>
        <w:t xml:space="preserve">         Seniūnijos biudžetinių lėšų sąskaitoje </w:t>
      </w:r>
      <w:r w:rsidR="00E95A18">
        <w:t xml:space="preserve">likutis </w:t>
      </w:r>
      <w:r w:rsidR="00BA08BC">
        <w:t>2017</w:t>
      </w:r>
      <w:r w:rsidR="002C11B4">
        <w:t xml:space="preserve"> </w:t>
      </w:r>
      <w:r w:rsidR="002E3AB2">
        <w:t>gruodžio</w:t>
      </w:r>
      <w:r w:rsidR="002C11B4">
        <w:t xml:space="preserve"> </w:t>
      </w:r>
      <w:r w:rsidR="00440C71">
        <w:t>3</w:t>
      </w:r>
      <w:r w:rsidR="002E3AB2">
        <w:t>1</w:t>
      </w:r>
      <w:r w:rsidR="009C579D">
        <w:t xml:space="preserve"> </w:t>
      </w:r>
      <w:r w:rsidR="00440C71">
        <w:t>d</w:t>
      </w:r>
      <w:r w:rsidR="009C579D">
        <w:t>.</w:t>
      </w:r>
      <w:r w:rsidR="00BA08BC">
        <w:t xml:space="preserve"> yra </w:t>
      </w:r>
      <w:r w:rsidR="002E3AB2">
        <w:rPr>
          <w:color w:val="FF0000"/>
        </w:rPr>
        <w:t>6</w:t>
      </w:r>
      <w:r w:rsidR="009C579D" w:rsidRPr="009C579D">
        <w:rPr>
          <w:color w:val="FF0000"/>
        </w:rPr>
        <w:t>,</w:t>
      </w:r>
      <w:r w:rsidR="002E3AB2">
        <w:rPr>
          <w:color w:val="FF0000"/>
        </w:rPr>
        <w:t>00</w:t>
      </w:r>
      <w:r w:rsidRPr="009C579D">
        <w:rPr>
          <w:color w:val="FF0000"/>
        </w:rPr>
        <w:t xml:space="preserve"> </w:t>
      </w:r>
      <w:r w:rsidR="00C26334">
        <w:t>e</w:t>
      </w:r>
      <w:r w:rsidR="00E95A18">
        <w:t>ur</w:t>
      </w:r>
      <w:r w:rsidR="009C579D">
        <w:t>ų</w:t>
      </w:r>
      <w:r w:rsidR="002E3AB2">
        <w:t xml:space="preserve"> (banko mokesčiui)</w:t>
      </w:r>
      <w:r w:rsidR="009C579D">
        <w:t>,</w:t>
      </w:r>
      <w:r>
        <w:t xml:space="preserve"> kitų lėšų-  </w:t>
      </w:r>
      <w:r w:rsidR="002E3AB2">
        <w:rPr>
          <w:color w:val="FF0000"/>
        </w:rPr>
        <w:t>131,59</w:t>
      </w:r>
      <w:r w:rsidR="00440C71" w:rsidRPr="009C579D">
        <w:rPr>
          <w:color w:val="FF0000"/>
        </w:rPr>
        <w:t xml:space="preserve"> </w:t>
      </w:r>
      <w:r w:rsidR="009C579D">
        <w:t>e</w:t>
      </w:r>
      <w:r>
        <w:t>ur</w:t>
      </w:r>
      <w:r w:rsidR="009C579D">
        <w:t>ų</w:t>
      </w:r>
      <w:r>
        <w:t xml:space="preserve">, įplaukų už paslaugas sąskaitoje- </w:t>
      </w:r>
      <w:r w:rsidR="002E3AB2">
        <w:rPr>
          <w:color w:val="FF0000"/>
        </w:rPr>
        <w:t>116</w:t>
      </w:r>
      <w:r w:rsidR="009C579D" w:rsidRPr="009C579D">
        <w:rPr>
          <w:color w:val="FF0000"/>
        </w:rPr>
        <w:t>,</w:t>
      </w:r>
      <w:r w:rsidR="002E3AB2">
        <w:rPr>
          <w:color w:val="FF0000"/>
        </w:rPr>
        <w:t>71</w:t>
      </w:r>
      <w:r w:rsidR="003E0F97" w:rsidRPr="009C579D">
        <w:rPr>
          <w:color w:val="FF0000"/>
        </w:rPr>
        <w:t xml:space="preserve"> </w:t>
      </w:r>
      <w:r w:rsidR="009C579D">
        <w:t>e</w:t>
      </w:r>
      <w:r>
        <w:t>ur</w:t>
      </w:r>
      <w:r w:rsidR="009C579D">
        <w:t>ų</w:t>
      </w:r>
      <w:r>
        <w:t>.</w:t>
      </w:r>
    </w:p>
    <w:p w:rsidR="003D359C" w:rsidRDefault="003D359C" w:rsidP="003D359C">
      <w:pPr>
        <w:tabs>
          <w:tab w:val="left" w:pos="237"/>
        </w:tabs>
      </w:pPr>
      <w:r>
        <w:t xml:space="preserve">         Pušaloto seniūnijos </w:t>
      </w:r>
      <w:r w:rsidR="001A0485">
        <w:t>kreditorinis įsiskolinimas 2017</w:t>
      </w:r>
      <w:r w:rsidR="003E0F97">
        <w:t xml:space="preserve"> m </w:t>
      </w:r>
      <w:r w:rsidR="002E3AB2">
        <w:t>gruodžio</w:t>
      </w:r>
      <w:r w:rsidR="003E0F97">
        <w:t xml:space="preserve"> </w:t>
      </w:r>
      <w:r w:rsidR="009C579D">
        <w:t>3</w:t>
      </w:r>
      <w:r w:rsidR="002E3AB2">
        <w:t>1</w:t>
      </w:r>
      <w:r w:rsidR="009C579D">
        <w:t xml:space="preserve"> </w:t>
      </w:r>
      <w:r w:rsidR="00BA08BC">
        <w:t>d.</w:t>
      </w:r>
      <w:r w:rsidR="009C579D">
        <w:t xml:space="preserve"> </w:t>
      </w:r>
      <w:r w:rsidR="002E3AB2">
        <w:rPr>
          <w:color w:val="FF0000"/>
        </w:rPr>
        <w:t>1323</w:t>
      </w:r>
      <w:r w:rsidR="009C579D">
        <w:rPr>
          <w:color w:val="FF0000"/>
        </w:rPr>
        <w:t>,</w:t>
      </w:r>
      <w:r w:rsidR="002E3AB2">
        <w:rPr>
          <w:color w:val="FF0000"/>
        </w:rPr>
        <w:t>69</w:t>
      </w:r>
      <w:r w:rsidR="0080046E" w:rsidRPr="00BA08BC">
        <w:rPr>
          <w:color w:val="FF0000"/>
        </w:rPr>
        <w:t xml:space="preserve"> </w:t>
      </w:r>
      <w:r w:rsidR="00C26334">
        <w:t>e</w:t>
      </w:r>
      <w:r w:rsidR="0080046E">
        <w:t>ur</w:t>
      </w:r>
      <w:r w:rsidR="009C579D">
        <w:t>ų</w:t>
      </w:r>
      <w:r w:rsidR="0080046E">
        <w:t>.</w:t>
      </w:r>
      <w:r w:rsidR="003E0F97">
        <w:t xml:space="preserve"> Iš jų d</w:t>
      </w:r>
      <w:r>
        <w:t>arbo užmokes</w:t>
      </w:r>
      <w:r w:rsidR="009B6E88">
        <w:t xml:space="preserve">čio ir </w:t>
      </w:r>
      <w:r w:rsidR="003E0F97">
        <w:t>so</w:t>
      </w:r>
      <w:r w:rsidR="00BA08BC">
        <w:t xml:space="preserve">cialinio draudimo skolos </w:t>
      </w:r>
      <w:r w:rsidR="002E3AB2">
        <w:rPr>
          <w:color w:val="FF0000"/>
        </w:rPr>
        <w:t>11</w:t>
      </w:r>
      <w:r w:rsidR="009C579D">
        <w:rPr>
          <w:color w:val="FF0000"/>
        </w:rPr>
        <w:t>,</w:t>
      </w:r>
      <w:r w:rsidR="002E3AB2">
        <w:rPr>
          <w:color w:val="FF0000"/>
        </w:rPr>
        <w:t>27</w:t>
      </w:r>
      <w:r w:rsidR="00BA08BC">
        <w:rPr>
          <w:color w:val="FF0000"/>
        </w:rPr>
        <w:t xml:space="preserve"> </w:t>
      </w:r>
      <w:r w:rsidR="00BA08BC">
        <w:t>eur</w:t>
      </w:r>
      <w:r w:rsidR="009C579D">
        <w:t>ų</w:t>
      </w:r>
      <w:r w:rsidR="009B6E88">
        <w:t xml:space="preserve">. </w:t>
      </w:r>
      <w:r w:rsidR="002E3AB2">
        <w:rPr>
          <w:color w:val="FF0000"/>
        </w:rPr>
        <w:t>1312</w:t>
      </w:r>
      <w:r w:rsidR="009C579D" w:rsidRPr="009C579D">
        <w:rPr>
          <w:color w:val="FF0000"/>
        </w:rPr>
        <w:t>,</w:t>
      </w:r>
      <w:r w:rsidR="002E3AB2">
        <w:rPr>
          <w:color w:val="FF0000"/>
        </w:rPr>
        <w:t>42</w:t>
      </w:r>
      <w:r w:rsidR="009B6E88" w:rsidRPr="009C579D">
        <w:rPr>
          <w:color w:val="FF0000"/>
        </w:rPr>
        <w:t xml:space="preserve"> </w:t>
      </w:r>
      <w:r w:rsidR="009C579D" w:rsidRPr="009C579D">
        <w:t xml:space="preserve">eurų </w:t>
      </w:r>
      <w:r w:rsidR="009C579D">
        <w:t>s</w:t>
      </w:r>
      <w:r>
        <w:t>eniūnija skolinga įmonėms už kurą,</w:t>
      </w:r>
      <w:r w:rsidR="002E3AB2">
        <w:t xml:space="preserve"> komunalines paslaugas, prekes.</w:t>
      </w:r>
    </w:p>
    <w:p w:rsidR="003D359C" w:rsidRDefault="003D359C" w:rsidP="003D359C">
      <w:pPr>
        <w:tabs>
          <w:tab w:val="left" w:pos="237"/>
        </w:tabs>
      </w:pPr>
      <w:r>
        <w:t xml:space="preserve">         Debitorinis įsiskolinimas  (biudž</w:t>
      </w:r>
      <w:r w:rsidR="001A0485">
        <w:t>etinių įstaigų) 2017</w:t>
      </w:r>
      <w:r w:rsidR="009B6E88">
        <w:t xml:space="preserve"> m. </w:t>
      </w:r>
      <w:r w:rsidR="002E3AB2">
        <w:t>gruodžio</w:t>
      </w:r>
      <w:r w:rsidR="00BA08BC">
        <w:t xml:space="preserve"> 3</w:t>
      </w:r>
      <w:r w:rsidR="002E3AB2">
        <w:t>1</w:t>
      </w:r>
      <w:r w:rsidR="002A2F91">
        <w:t xml:space="preserve"> </w:t>
      </w:r>
      <w:r w:rsidR="00BA08BC">
        <w:t>d</w:t>
      </w:r>
      <w:r w:rsidR="002A2F91">
        <w:t>.</w:t>
      </w:r>
      <w:r w:rsidR="00BA08BC">
        <w:t xml:space="preserve"> </w:t>
      </w:r>
      <w:r w:rsidR="002E3AB2">
        <w:rPr>
          <w:color w:val="FF0000"/>
        </w:rPr>
        <w:t>0</w:t>
      </w:r>
      <w:r w:rsidR="002A2F91">
        <w:rPr>
          <w:color w:val="FF0000"/>
        </w:rPr>
        <w:t>,</w:t>
      </w:r>
      <w:r w:rsidR="002E3AB2">
        <w:rPr>
          <w:color w:val="FF0000"/>
        </w:rPr>
        <w:t>00</w:t>
      </w:r>
      <w:r w:rsidR="003E0F97" w:rsidRPr="00BA08BC">
        <w:rPr>
          <w:color w:val="FF0000"/>
        </w:rPr>
        <w:t xml:space="preserve"> </w:t>
      </w:r>
      <w:r w:rsidR="00C26334">
        <w:t>e</w:t>
      </w:r>
      <w:r w:rsidR="003E0F97">
        <w:t>ur</w:t>
      </w:r>
      <w:r w:rsidR="002A2F91">
        <w:t>ų</w:t>
      </w:r>
      <w:r w:rsidR="003E0F97">
        <w:t>.</w:t>
      </w:r>
    </w:p>
    <w:p w:rsidR="003D359C" w:rsidRDefault="003D359C" w:rsidP="003D359C">
      <w:pPr>
        <w:tabs>
          <w:tab w:val="left" w:pos="237"/>
        </w:tabs>
      </w:pPr>
    </w:p>
    <w:p w:rsidR="003D359C" w:rsidRDefault="003D359C" w:rsidP="003D359C">
      <w:pPr>
        <w:tabs>
          <w:tab w:val="left" w:pos="237"/>
        </w:tabs>
      </w:pPr>
    </w:p>
    <w:p w:rsidR="003D359C" w:rsidRDefault="003D359C" w:rsidP="003D359C">
      <w:r>
        <w:t xml:space="preserve">         Seniūnė                                                                          </w:t>
      </w:r>
      <w:proofErr w:type="spellStart"/>
      <w:r>
        <w:t>Paulyna</w:t>
      </w:r>
      <w:proofErr w:type="spellEnd"/>
      <w:r>
        <w:t xml:space="preserve"> Stravinskienė</w:t>
      </w:r>
    </w:p>
    <w:p w:rsidR="003D359C" w:rsidRDefault="003D359C" w:rsidP="003D359C">
      <w:r>
        <w:t xml:space="preserve">      </w:t>
      </w:r>
    </w:p>
    <w:p w:rsidR="004A1B1B" w:rsidRDefault="003D359C" w:rsidP="003D359C">
      <w:r>
        <w:t xml:space="preserve">       Buhalterė-apskaitininkė                                                   </w:t>
      </w:r>
      <w:r w:rsidR="004A1B1B">
        <w:t>Asta Petrauskienė</w:t>
      </w:r>
    </w:p>
    <w:p w:rsidR="003D359C" w:rsidRDefault="003D359C" w:rsidP="003D359C">
      <w:r>
        <w:t xml:space="preserve"> </w:t>
      </w:r>
    </w:p>
    <w:p w:rsidR="00583464" w:rsidRDefault="003D359C">
      <w:r>
        <w:t xml:space="preserve">    </w:t>
      </w:r>
      <w:proofErr w:type="spellStart"/>
      <w:r w:rsidR="004A1B1B">
        <w:t>A.Petrauskienė</w:t>
      </w:r>
      <w:proofErr w:type="spellEnd"/>
      <w:r w:rsidR="004A1B1B">
        <w:t xml:space="preserve">, </w:t>
      </w:r>
      <w:hyperlink r:id="rId5" w:history="1">
        <w:r w:rsidR="004A1B1B" w:rsidRPr="005B13FB">
          <w:rPr>
            <w:rStyle w:val="Hipersaitas"/>
            <w:i/>
          </w:rPr>
          <w:t>a.petrauskiene</w:t>
        </w:r>
        <w:r w:rsidR="004A1B1B" w:rsidRPr="005B13FB">
          <w:rPr>
            <w:rStyle w:val="Hipersaitas"/>
            <w:i/>
            <w:lang w:val="en-US"/>
          </w:rPr>
          <w:t>@pasvalys.lt</w:t>
        </w:r>
      </w:hyperlink>
      <w:r w:rsidR="004A1B1B">
        <w:t>, 54111</w:t>
      </w:r>
      <w:r>
        <w:t xml:space="preserve">                                    </w:t>
      </w:r>
    </w:p>
    <w:sectPr w:rsidR="005834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9C"/>
    <w:rsid w:val="00002C1F"/>
    <w:rsid w:val="001A0485"/>
    <w:rsid w:val="002A2F91"/>
    <w:rsid w:val="002C11B4"/>
    <w:rsid w:val="002E3AB2"/>
    <w:rsid w:val="003D359C"/>
    <w:rsid w:val="003E0F97"/>
    <w:rsid w:val="00440C71"/>
    <w:rsid w:val="004A1B1B"/>
    <w:rsid w:val="00583464"/>
    <w:rsid w:val="00595B97"/>
    <w:rsid w:val="005B6442"/>
    <w:rsid w:val="0080046E"/>
    <w:rsid w:val="00877E47"/>
    <w:rsid w:val="009B6E88"/>
    <w:rsid w:val="009C579D"/>
    <w:rsid w:val="00BA08BC"/>
    <w:rsid w:val="00C26334"/>
    <w:rsid w:val="00CC681A"/>
    <w:rsid w:val="00E95A18"/>
    <w:rsid w:val="00EE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CD305-EE85-476A-B601-34F1F9F1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D35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semiHidden/>
    <w:unhideWhenUsed/>
    <w:rsid w:val="003D359C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semiHidden/>
    <w:rsid w:val="003D359C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95B9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95B97"/>
    <w:rPr>
      <w:rFonts w:ascii="Segoe UI" w:eastAsia="Times New Roman" w:hAnsi="Segoe UI" w:cs="Segoe UI"/>
      <w:sz w:val="18"/>
      <w:szCs w:val="18"/>
      <w:lang w:val="lt-LT"/>
    </w:rPr>
  </w:style>
  <w:style w:type="character" w:styleId="Hipersaitas">
    <w:name w:val="Hyperlink"/>
    <w:basedOn w:val="Numatytasispastraiposriftas"/>
    <w:uiPriority w:val="99"/>
    <w:unhideWhenUsed/>
    <w:rsid w:val="004A1B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8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petrauskiene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8</cp:revision>
  <cp:lastPrinted>2017-04-11T11:08:00Z</cp:lastPrinted>
  <dcterms:created xsi:type="dcterms:W3CDTF">2017-04-11T11:06:00Z</dcterms:created>
  <dcterms:modified xsi:type="dcterms:W3CDTF">2018-01-15T08:32:00Z</dcterms:modified>
</cp:coreProperties>
</file>