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37C" w:rsidRDefault="00F14600" w:rsidP="00E1337C">
      <w:bookmarkStart w:id="0" w:name="_GoBack"/>
      <w:bookmarkEnd w:id="0"/>
      <w:r>
        <w:t xml:space="preserve"> </w:t>
      </w:r>
      <w:r w:rsidR="00485F27">
        <w:tab/>
      </w:r>
      <w:r w:rsidR="00485F27">
        <w:tab/>
      </w:r>
      <w:r w:rsidR="00485F27">
        <w:tab/>
      </w:r>
      <w:r w:rsidR="00485F27">
        <w:tab/>
        <w:t>PATVIRTINTA</w:t>
      </w:r>
    </w:p>
    <w:p w:rsidR="00E1337C" w:rsidRDefault="00E1337C" w:rsidP="00E1337C">
      <w:r>
        <w:tab/>
      </w:r>
      <w:r>
        <w:tab/>
      </w:r>
      <w:r>
        <w:tab/>
      </w:r>
      <w:r>
        <w:tab/>
        <w:t>Pasvalio rajono savivaldybės tarybos</w:t>
      </w:r>
      <w:r w:rsidR="000B15AD">
        <w:t xml:space="preserve"> </w:t>
      </w:r>
      <w:r w:rsidR="00381B4F">
        <w:tab/>
      </w:r>
      <w:r w:rsidR="00381B4F">
        <w:tab/>
      </w:r>
      <w:r w:rsidR="00381B4F">
        <w:tab/>
      </w:r>
      <w:r w:rsidR="00381B4F">
        <w:tab/>
      </w:r>
      <w:r w:rsidR="00381B4F">
        <w:tab/>
      </w:r>
      <w:r w:rsidR="00485F27">
        <w:t>2019</w:t>
      </w:r>
      <w:r>
        <w:t xml:space="preserve"> m.</w:t>
      </w:r>
      <w:r w:rsidR="00485F27">
        <w:t xml:space="preserve">                </w:t>
      </w:r>
      <w:r w:rsidR="00683DE0">
        <w:t xml:space="preserve"> </w:t>
      </w:r>
      <w:r>
        <w:t xml:space="preserve">d. </w:t>
      </w:r>
      <w:r w:rsidR="00485F27">
        <w:t>sprendimu</w:t>
      </w:r>
      <w:r>
        <w:t xml:space="preserve"> Nr. T</w:t>
      </w:r>
      <w:r w:rsidR="00485F27">
        <w:t>1-</w:t>
      </w:r>
    </w:p>
    <w:p w:rsidR="00E1337C" w:rsidRDefault="00E1337C" w:rsidP="00E1337C">
      <w:pPr>
        <w:jc w:val="center"/>
      </w:pPr>
    </w:p>
    <w:p w:rsidR="00E1337C" w:rsidRDefault="00E1337C" w:rsidP="00E1337C">
      <w:pPr>
        <w:jc w:val="center"/>
      </w:pPr>
    </w:p>
    <w:p w:rsidR="00E1337C" w:rsidRPr="00046D04" w:rsidRDefault="008C0569" w:rsidP="00E1337C">
      <w:pPr>
        <w:jc w:val="center"/>
        <w:rPr>
          <w:b/>
          <w:bCs/>
          <w:color w:val="000000"/>
          <w:szCs w:val="24"/>
        </w:rPr>
      </w:pPr>
      <w:r>
        <w:rPr>
          <w:b/>
          <w:bCs/>
          <w:color w:val="000000"/>
          <w:szCs w:val="24"/>
        </w:rPr>
        <w:t>PUMPĖNŲ GIMNAZIJOS</w:t>
      </w:r>
      <w:r w:rsidR="00E1337C" w:rsidRPr="00046D04">
        <w:rPr>
          <w:b/>
          <w:bCs/>
          <w:color w:val="000000"/>
          <w:szCs w:val="24"/>
        </w:rPr>
        <w:t xml:space="preserve"> DIREKTORIAUS </w:t>
      </w:r>
    </w:p>
    <w:p w:rsidR="00E1337C" w:rsidRPr="00046D04" w:rsidRDefault="00E1337C" w:rsidP="00E1337C">
      <w:pPr>
        <w:jc w:val="center"/>
        <w:rPr>
          <w:color w:val="000000"/>
          <w:szCs w:val="24"/>
        </w:rPr>
      </w:pPr>
      <w:r w:rsidRPr="00046D04">
        <w:rPr>
          <w:b/>
          <w:bCs/>
          <w:color w:val="000000"/>
          <w:szCs w:val="24"/>
        </w:rPr>
        <w:t>20</w:t>
      </w:r>
      <w:r w:rsidR="009521CA">
        <w:rPr>
          <w:b/>
          <w:bCs/>
          <w:color w:val="000000"/>
          <w:szCs w:val="24"/>
        </w:rPr>
        <w:t>18</w:t>
      </w:r>
      <w:r w:rsidR="008C0569">
        <w:rPr>
          <w:b/>
          <w:bCs/>
          <w:color w:val="000000"/>
          <w:szCs w:val="24"/>
        </w:rPr>
        <w:t xml:space="preserve"> </w:t>
      </w:r>
      <w:r w:rsidRPr="00046D04">
        <w:rPr>
          <w:b/>
          <w:bCs/>
          <w:color w:val="000000"/>
          <w:szCs w:val="24"/>
        </w:rPr>
        <w:t>METŲ VEIKLOS ATASKAITA</w:t>
      </w:r>
    </w:p>
    <w:p w:rsidR="00E1337C" w:rsidRDefault="00E1337C" w:rsidP="00E1337C">
      <w:pPr>
        <w:spacing w:before="100" w:beforeAutospacing="1" w:after="100" w:afterAutospacing="1"/>
        <w:jc w:val="center"/>
        <w:rPr>
          <w:b/>
          <w:bCs/>
          <w:color w:val="000000"/>
        </w:rPr>
      </w:pPr>
      <w:r>
        <w:rPr>
          <w:b/>
          <w:bCs/>
          <w:color w:val="000000"/>
        </w:rPr>
        <w:t>(20</w:t>
      </w:r>
      <w:r w:rsidR="009521CA">
        <w:rPr>
          <w:b/>
          <w:bCs/>
          <w:color w:val="000000"/>
        </w:rPr>
        <w:t>18</w:t>
      </w:r>
      <w:r>
        <w:rPr>
          <w:b/>
          <w:bCs/>
          <w:color w:val="000000"/>
        </w:rPr>
        <w:t xml:space="preserve"> m. sausio 1 d. – 20</w:t>
      </w:r>
      <w:r w:rsidR="009521CA">
        <w:rPr>
          <w:b/>
          <w:bCs/>
          <w:color w:val="000000"/>
        </w:rPr>
        <w:t>19</w:t>
      </w:r>
      <w:r>
        <w:rPr>
          <w:b/>
          <w:bCs/>
          <w:color w:val="000000"/>
        </w:rPr>
        <w:t xml:space="preserve"> m. sausio 1 d.)</w:t>
      </w:r>
    </w:p>
    <w:p w:rsidR="00A6148C" w:rsidRDefault="00E1337C">
      <w:pPr>
        <w:rPr>
          <w:b/>
        </w:rPr>
      </w:pPr>
      <w:r w:rsidRPr="00E1337C">
        <w:rPr>
          <w:b/>
        </w:rPr>
        <w:t>1. BENDROS ŽINIOS APIE MOKYKLĄ</w:t>
      </w:r>
    </w:p>
    <w:p w:rsidR="00E1337C" w:rsidRDefault="00E1337C" w:rsidP="00333DD1">
      <w:pPr>
        <w:jc w:val="both"/>
      </w:pPr>
    </w:p>
    <w:p w:rsidR="008C0569" w:rsidRDefault="00E1337C" w:rsidP="008C0569">
      <w:pPr>
        <w:numPr>
          <w:ilvl w:val="1"/>
          <w:numId w:val="1"/>
        </w:numPr>
        <w:jc w:val="both"/>
      </w:pPr>
      <w:r>
        <w:t xml:space="preserve">Mokyklos </w:t>
      </w:r>
      <w:r w:rsidR="008522E8">
        <w:t xml:space="preserve">pavadinimas, </w:t>
      </w:r>
      <w:r>
        <w:t>adresas, telefonas, el.pašto</w:t>
      </w:r>
      <w:r w:rsidR="008522E8">
        <w:t xml:space="preserve"> ir internetinės svetainės adresai</w:t>
      </w:r>
    </w:p>
    <w:p w:rsidR="008C0569" w:rsidRPr="00563E28" w:rsidRDefault="008C0569" w:rsidP="008C0569">
      <w:pPr>
        <w:ind w:left="420"/>
        <w:jc w:val="both"/>
      </w:pPr>
      <w:r>
        <w:t>Pasvalio r. Pumpėnų gimnazija</w:t>
      </w:r>
      <w:r w:rsidRPr="00563E28">
        <w:t>, Panevėžio g. 53, Pumpėnai, Pasvalio rajono savivaldybė, t</w:t>
      </w:r>
      <w:r>
        <w:t xml:space="preserve">el. (8 </w:t>
      </w:r>
      <w:r w:rsidRPr="00563E28">
        <w:t>451) 43</w:t>
      </w:r>
      <w:r>
        <w:t xml:space="preserve"> </w:t>
      </w:r>
      <w:r w:rsidRPr="00563E28">
        <w:t xml:space="preserve">648, el. paštas </w:t>
      </w:r>
      <w:hyperlink r:id="rId7" w:history="1">
        <w:r w:rsidRPr="00563E28">
          <w:rPr>
            <w:rStyle w:val="Hipersaitas"/>
            <w:color w:val="auto"/>
            <w:u w:val="none"/>
          </w:rPr>
          <w:t>pumpenum@pasvalys.lt</w:t>
        </w:r>
      </w:hyperlink>
      <w:r w:rsidRPr="00563E28">
        <w:t xml:space="preserve">, interneto svetainės adresas </w:t>
      </w:r>
      <w:hyperlink r:id="rId8" w:history="1">
        <w:r>
          <w:rPr>
            <w:rStyle w:val="Hipersaitas"/>
          </w:rPr>
          <w:t>www.pumpenu.pasvalys.lm</w:t>
        </w:r>
        <w:r w:rsidRPr="00910C1A">
          <w:rPr>
            <w:rStyle w:val="Hipersaitas"/>
          </w:rPr>
          <w:t>.lt</w:t>
        </w:r>
      </w:hyperlink>
    </w:p>
    <w:p w:rsidR="008C0569" w:rsidRDefault="008C0569" w:rsidP="008C0569">
      <w:pPr>
        <w:ind w:left="420"/>
        <w:jc w:val="both"/>
      </w:pPr>
    </w:p>
    <w:p w:rsidR="00DC170E" w:rsidRDefault="00DC170E" w:rsidP="00333DD1">
      <w:pPr>
        <w:jc w:val="both"/>
      </w:pPr>
      <w:r>
        <w:t>1.1.1. Mokyklos struktūra (</w:t>
      </w:r>
      <w:r w:rsidRPr="00DC170E">
        <w:rPr>
          <w:i/>
        </w:rPr>
        <w:t xml:space="preserve">nurodyti skyrius, </w:t>
      </w:r>
      <w:r w:rsidR="00F725B2">
        <w:rPr>
          <w:i/>
        </w:rPr>
        <w:t>duagiafunkcius</w:t>
      </w:r>
      <w:r w:rsidRPr="00DC170E">
        <w:rPr>
          <w:i/>
        </w:rPr>
        <w:t xml:space="preserve"> centrus</w:t>
      </w:r>
      <w:r>
        <w:t>)</w:t>
      </w:r>
    </w:p>
    <w:p w:rsidR="008C0569" w:rsidRDefault="008C0569" w:rsidP="008C0569">
      <w:pPr>
        <w:jc w:val="both"/>
      </w:pPr>
      <w:r>
        <w:t xml:space="preserve">      Pumpėnų gimnazija. </w:t>
      </w:r>
    </w:p>
    <w:p w:rsidR="008C0569" w:rsidRDefault="008C0569" w:rsidP="008C0569">
      <w:pPr>
        <w:jc w:val="both"/>
      </w:pPr>
      <w:r>
        <w:t xml:space="preserve">      Pumpėnų gimnazijos Kalno ikimokyklinio ugdymo skyrius.</w:t>
      </w:r>
    </w:p>
    <w:p w:rsidR="009521CA" w:rsidRDefault="009521CA" w:rsidP="008C0569">
      <w:pPr>
        <w:jc w:val="both"/>
      </w:pPr>
      <w:r>
        <w:t xml:space="preserve">      Pumpėnų gimnazijos Mikoliškio ikimokyklinio ugdymo skyrius (nuo 2018-09-01 d.)</w:t>
      </w:r>
    </w:p>
    <w:p w:rsidR="008C0569" w:rsidRDefault="008C0569" w:rsidP="00333DD1">
      <w:pPr>
        <w:jc w:val="both"/>
      </w:pPr>
    </w:p>
    <w:p w:rsidR="00E1337C" w:rsidRPr="008C0569" w:rsidRDefault="00E1337C" w:rsidP="00333DD1">
      <w:pPr>
        <w:numPr>
          <w:ilvl w:val="1"/>
          <w:numId w:val="1"/>
        </w:numPr>
        <w:jc w:val="both"/>
      </w:pPr>
      <w:r>
        <w:t xml:space="preserve">Mokyklos </w:t>
      </w:r>
      <w:r w:rsidR="00C63EEA">
        <w:t>vadovai</w:t>
      </w:r>
      <w:r>
        <w:t xml:space="preserve"> – (</w:t>
      </w:r>
      <w:r w:rsidR="00C63EEA" w:rsidRPr="00C63EEA">
        <w:rPr>
          <w:i/>
        </w:rPr>
        <w:t>pareigos,</w:t>
      </w:r>
      <w:r w:rsidR="00C63EEA">
        <w:t xml:space="preserve"> </w:t>
      </w:r>
      <w:r>
        <w:rPr>
          <w:i/>
        </w:rPr>
        <w:t>vard</w:t>
      </w:r>
      <w:r w:rsidR="009521CA">
        <w:rPr>
          <w:i/>
        </w:rPr>
        <w:t>as, pavardė</w:t>
      </w:r>
      <w:r>
        <w:rPr>
          <w:i/>
        </w:rPr>
        <w:t xml:space="preserve">; </w:t>
      </w:r>
      <w:r w:rsidR="00EB0D4F">
        <w:rPr>
          <w:i/>
        </w:rPr>
        <w:t>šias</w:t>
      </w:r>
      <w:r>
        <w:rPr>
          <w:i/>
        </w:rPr>
        <w:t xml:space="preserve"> pareig</w:t>
      </w:r>
      <w:r w:rsidR="00EB0D4F">
        <w:rPr>
          <w:i/>
        </w:rPr>
        <w:t>as eina</w:t>
      </w:r>
      <w:r>
        <w:rPr>
          <w:i/>
        </w:rPr>
        <w:t xml:space="preserve"> nuo</w:t>
      </w:r>
      <w:r w:rsidR="00C03BBF">
        <w:rPr>
          <w:i/>
        </w:rPr>
        <w:t>...</w:t>
      </w:r>
      <w:r>
        <w:rPr>
          <w:i/>
        </w:rPr>
        <w:t>)</w:t>
      </w:r>
    </w:p>
    <w:p w:rsidR="008C0569" w:rsidRDefault="008C0569" w:rsidP="008C0569">
      <w:pPr>
        <w:jc w:val="both"/>
      </w:pPr>
      <w:r>
        <w:t xml:space="preserve">       Gimnazijos direktorius Alvydas Matuze</w:t>
      </w:r>
      <w:r w:rsidR="009521CA">
        <w:t>vičius,</w:t>
      </w:r>
      <w:r>
        <w:t xml:space="preserve"> dirba nuo 2002 metų.</w:t>
      </w:r>
    </w:p>
    <w:p w:rsidR="008C0569" w:rsidRDefault="008C0569" w:rsidP="008C0569">
      <w:pPr>
        <w:ind w:left="420"/>
        <w:jc w:val="both"/>
      </w:pPr>
      <w:r>
        <w:t>Gimnazijos direktoriaus pavaduotoja ugdymui Lijana Kveda</w:t>
      </w:r>
      <w:r w:rsidR="009521CA">
        <w:t>rienė,</w:t>
      </w:r>
      <w:r>
        <w:t>dirba nuo 2002 metų.</w:t>
      </w:r>
    </w:p>
    <w:p w:rsidR="008C0569" w:rsidRDefault="008C0569" w:rsidP="008C0569">
      <w:pPr>
        <w:ind w:left="420"/>
        <w:jc w:val="both"/>
      </w:pPr>
      <w:r>
        <w:t>Gimnazijos direktoriaus pavaduotojas ūkiui Vladas Cucėnas, dirba nuo 2014 m.</w:t>
      </w:r>
    </w:p>
    <w:p w:rsidR="008C0569" w:rsidRPr="008C0569" w:rsidRDefault="008C0569" w:rsidP="008C0569">
      <w:pPr>
        <w:ind w:left="420"/>
        <w:jc w:val="both"/>
      </w:pPr>
    </w:p>
    <w:p w:rsidR="00E1337C" w:rsidRDefault="00E1337C" w:rsidP="00333DD1">
      <w:pPr>
        <w:numPr>
          <w:ilvl w:val="1"/>
          <w:numId w:val="1"/>
        </w:numPr>
        <w:jc w:val="both"/>
      </w:pPr>
      <w:r>
        <w:t xml:space="preserve">Mokinių </w:t>
      </w:r>
      <w:r w:rsidR="00DC170E">
        <w:t xml:space="preserve">ir klasių komplektų </w:t>
      </w:r>
      <w:r>
        <w:t xml:space="preserve">skaičius </w:t>
      </w:r>
      <w:r w:rsidR="00DC170E">
        <w:t>(</w:t>
      </w:r>
      <w:r w:rsidR="00DC170E">
        <w:rPr>
          <w:i/>
        </w:rPr>
        <w:t>bazinei mokyklai ir skyriams pildyti atskirai</w:t>
      </w:r>
      <w:r w:rsidR="00C03BBF">
        <w:rPr>
          <w:i/>
        </w:rPr>
        <w:t>)</w:t>
      </w:r>
    </w:p>
    <w:p w:rsidR="00E1337C" w:rsidRDefault="00E1337C" w:rsidP="00E13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635"/>
        <w:gridCol w:w="840"/>
        <w:gridCol w:w="692"/>
        <w:gridCol w:w="694"/>
        <w:gridCol w:w="753"/>
        <w:gridCol w:w="615"/>
        <w:gridCol w:w="615"/>
        <w:gridCol w:w="615"/>
        <w:gridCol w:w="477"/>
        <w:gridCol w:w="479"/>
        <w:gridCol w:w="615"/>
        <w:gridCol w:w="477"/>
        <w:gridCol w:w="615"/>
        <w:gridCol w:w="483"/>
      </w:tblGrid>
      <w:tr w:rsidR="008C0569" w:rsidRPr="00626B64" w:rsidTr="009521CA">
        <w:tc>
          <w:tcPr>
            <w:tcW w:w="634" w:type="pct"/>
            <w:vMerge w:val="restart"/>
          </w:tcPr>
          <w:p w:rsidR="008C0569" w:rsidRDefault="008C0569" w:rsidP="00A57B1F">
            <w:pPr>
              <w:jc w:val="both"/>
            </w:pPr>
          </w:p>
        </w:tc>
        <w:tc>
          <w:tcPr>
            <w:tcW w:w="748" w:type="pct"/>
            <w:gridSpan w:val="2"/>
            <w:vAlign w:val="center"/>
          </w:tcPr>
          <w:p w:rsidR="008C0569" w:rsidRPr="00626B64" w:rsidRDefault="008C0569" w:rsidP="00A57B1F">
            <w:pPr>
              <w:jc w:val="center"/>
              <w:rPr>
                <w:sz w:val="22"/>
                <w:szCs w:val="22"/>
              </w:rPr>
            </w:pPr>
            <w:r>
              <w:rPr>
                <w:sz w:val="22"/>
                <w:szCs w:val="22"/>
              </w:rPr>
              <w:t>Ikimokyklinio ugd. gr.</w:t>
            </w:r>
          </w:p>
        </w:tc>
        <w:tc>
          <w:tcPr>
            <w:tcW w:w="703" w:type="pct"/>
            <w:gridSpan w:val="2"/>
            <w:vAlign w:val="center"/>
          </w:tcPr>
          <w:p w:rsidR="008C0569" w:rsidRPr="00626B64" w:rsidRDefault="008C0569" w:rsidP="00A57B1F">
            <w:pPr>
              <w:jc w:val="center"/>
              <w:rPr>
                <w:sz w:val="22"/>
                <w:szCs w:val="22"/>
              </w:rPr>
            </w:pPr>
            <w:r w:rsidRPr="00626B64">
              <w:rPr>
                <w:sz w:val="22"/>
                <w:szCs w:val="22"/>
              </w:rPr>
              <w:t xml:space="preserve">Priešmokykl. </w:t>
            </w:r>
            <w:r>
              <w:rPr>
                <w:sz w:val="22"/>
                <w:szCs w:val="22"/>
              </w:rPr>
              <w:t>u</w:t>
            </w:r>
            <w:r w:rsidRPr="00626B64">
              <w:rPr>
                <w:sz w:val="22"/>
                <w:szCs w:val="22"/>
              </w:rPr>
              <w:t>gd.</w:t>
            </w:r>
            <w:r>
              <w:rPr>
                <w:sz w:val="22"/>
                <w:szCs w:val="22"/>
              </w:rPr>
              <w:t xml:space="preserve"> </w:t>
            </w:r>
            <w:r w:rsidRPr="00626B64">
              <w:rPr>
                <w:sz w:val="22"/>
                <w:szCs w:val="22"/>
              </w:rPr>
              <w:t>gr.</w:t>
            </w:r>
          </w:p>
        </w:tc>
        <w:tc>
          <w:tcPr>
            <w:tcW w:w="694" w:type="pct"/>
            <w:gridSpan w:val="2"/>
            <w:vAlign w:val="center"/>
          </w:tcPr>
          <w:p w:rsidR="008C0569" w:rsidRPr="00626B64" w:rsidRDefault="008C0569" w:rsidP="00A57B1F">
            <w:pPr>
              <w:jc w:val="center"/>
              <w:rPr>
                <w:sz w:val="22"/>
                <w:szCs w:val="22"/>
              </w:rPr>
            </w:pPr>
            <w:r>
              <w:rPr>
                <w:sz w:val="22"/>
                <w:szCs w:val="22"/>
              </w:rPr>
              <w:t>1–</w:t>
            </w:r>
            <w:r w:rsidRPr="00626B64">
              <w:rPr>
                <w:sz w:val="22"/>
                <w:szCs w:val="22"/>
              </w:rPr>
              <w:t>4 kl.</w:t>
            </w:r>
          </w:p>
        </w:tc>
        <w:tc>
          <w:tcPr>
            <w:tcW w:w="624" w:type="pct"/>
            <w:gridSpan w:val="2"/>
            <w:vAlign w:val="center"/>
          </w:tcPr>
          <w:p w:rsidR="008C0569" w:rsidRPr="00626B64" w:rsidRDefault="008C0569" w:rsidP="00A57B1F">
            <w:pPr>
              <w:jc w:val="center"/>
              <w:rPr>
                <w:sz w:val="22"/>
                <w:szCs w:val="22"/>
              </w:rPr>
            </w:pPr>
            <w:r>
              <w:rPr>
                <w:sz w:val="22"/>
                <w:szCs w:val="22"/>
              </w:rPr>
              <w:t>5–</w:t>
            </w:r>
            <w:r w:rsidRPr="00626B64">
              <w:rPr>
                <w:sz w:val="22"/>
                <w:szCs w:val="22"/>
              </w:rPr>
              <w:t>8 kl.</w:t>
            </w:r>
          </w:p>
        </w:tc>
        <w:tc>
          <w:tcPr>
            <w:tcW w:w="485" w:type="pct"/>
            <w:gridSpan w:val="2"/>
            <w:vAlign w:val="center"/>
          </w:tcPr>
          <w:p w:rsidR="008C0569" w:rsidRPr="00626B64" w:rsidRDefault="008C0569" w:rsidP="00A57B1F">
            <w:pPr>
              <w:jc w:val="center"/>
              <w:rPr>
                <w:sz w:val="22"/>
                <w:szCs w:val="22"/>
              </w:rPr>
            </w:pPr>
            <w:r>
              <w:rPr>
                <w:sz w:val="22"/>
                <w:szCs w:val="22"/>
              </w:rPr>
              <w:t>IG–IIG</w:t>
            </w:r>
            <w:r w:rsidRPr="00626B64">
              <w:rPr>
                <w:sz w:val="22"/>
                <w:szCs w:val="22"/>
              </w:rPr>
              <w:t xml:space="preserve"> kl.</w:t>
            </w:r>
          </w:p>
        </w:tc>
        <w:tc>
          <w:tcPr>
            <w:tcW w:w="554" w:type="pct"/>
            <w:gridSpan w:val="2"/>
            <w:vAlign w:val="center"/>
          </w:tcPr>
          <w:p w:rsidR="008C0569" w:rsidRPr="00626B64" w:rsidRDefault="008C0569" w:rsidP="00A57B1F">
            <w:pPr>
              <w:jc w:val="center"/>
              <w:rPr>
                <w:sz w:val="22"/>
                <w:szCs w:val="22"/>
              </w:rPr>
            </w:pPr>
            <w:r>
              <w:rPr>
                <w:sz w:val="22"/>
                <w:szCs w:val="22"/>
              </w:rPr>
              <w:t>IIIG–IVG</w:t>
            </w:r>
            <w:r w:rsidRPr="00626B64">
              <w:rPr>
                <w:sz w:val="22"/>
                <w:szCs w:val="22"/>
              </w:rPr>
              <w:t xml:space="preserve"> kl.</w:t>
            </w:r>
          </w:p>
        </w:tc>
        <w:tc>
          <w:tcPr>
            <w:tcW w:w="557" w:type="pct"/>
            <w:gridSpan w:val="2"/>
            <w:vAlign w:val="center"/>
          </w:tcPr>
          <w:p w:rsidR="008C0569" w:rsidRPr="00626B64" w:rsidRDefault="008C0569" w:rsidP="00A57B1F">
            <w:pPr>
              <w:jc w:val="center"/>
              <w:rPr>
                <w:sz w:val="22"/>
                <w:szCs w:val="22"/>
              </w:rPr>
            </w:pPr>
            <w:r w:rsidRPr="00626B64">
              <w:rPr>
                <w:sz w:val="22"/>
                <w:szCs w:val="22"/>
              </w:rPr>
              <w:t>Iš viso</w:t>
            </w:r>
          </w:p>
        </w:tc>
      </w:tr>
      <w:tr w:rsidR="008C0569" w:rsidRPr="00626B64" w:rsidTr="009521CA">
        <w:trPr>
          <w:cantSplit/>
          <w:trHeight w:val="1134"/>
        </w:trPr>
        <w:tc>
          <w:tcPr>
            <w:tcW w:w="634" w:type="pct"/>
            <w:vMerge/>
          </w:tcPr>
          <w:p w:rsidR="008C0569" w:rsidRDefault="008C0569" w:rsidP="00A57B1F">
            <w:pPr>
              <w:jc w:val="both"/>
            </w:pPr>
          </w:p>
        </w:tc>
        <w:tc>
          <w:tcPr>
            <w:tcW w:w="322" w:type="pct"/>
            <w:textDirection w:val="btLr"/>
          </w:tcPr>
          <w:p w:rsidR="008C0569" w:rsidRPr="000C3D3A" w:rsidRDefault="008C0569" w:rsidP="00A57B1F">
            <w:pPr>
              <w:jc w:val="both"/>
              <w:rPr>
                <w:sz w:val="20"/>
              </w:rPr>
            </w:pPr>
            <w:r w:rsidRPr="000C3D3A">
              <w:rPr>
                <w:sz w:val="20"/>
              </w:rPr>
              <w:t>Vaikų sk.</w:t>
            </w:r>
          </w:p>
        </w:tc>
        <w:tc>
          <w:tcPr>
            <w:tcW w:w="426" w:type="pct"/>
            <w:textDirection w:val="btLr"/>
          </w:tcPr>
          <w:p w:rsidR="008C0569" w:rsidRPr="000C3D3A" w:rsidRDefault="008C0569" w:rsidP="00A57B1F">
            <w:pPr>
              <w:jc w:val="both"/>
              <w:rPr>
                <w:sz w:val="20"/>
              </w:rPr>
            </w:pPr>
            <w:r w:rsidRPr="000C3D3A">
              <w:rPr>
                <w:sz w:val="20"/>
              </w:rPr>
              <w:t>Komplektų sk.</w:t>
            </w:r>
          </w:p>
          <w:p w:rsidR="008C0569" w:rsidRPr="000C3D3A" w:rsidRDefault="008C0569" w:rsidP="00A57B1F">
            <w:pPr>
              <w:jc w:val="both"/>
              <w:rPr>
                <w:sz w:val="20"/>
              </w:rPr>
            </w:pPr>
            <w:r w:rsidRPr="000C3D3A">
              <w:rPr>
                <w:sz w:val="20"/>
              </w:rPr>
              <w:t>13</w:t>
            </w:r>
          </w:p>
        </w:tc>
        <w:tc>
          <w:tcPr>
            <w:tcW w:w="351" w:type="pct"/>
            <w:textDirection w:val="btLr"/>
            <w:vAlign w:val="center"/>
          </w:tcPr>
          <w:p w:rsidR="008C0569" w:rsidRPr="00626B64" w:rsidRDefault="008C0569" w:rsidP="00A57B1F">
            <w:pPr>
              <w:ind w:left="113" w:right="113"/>
              <w:jc w:val="both"/>
              <w:rPr>
                <w:sz w:val="20"/>
              </w:rPr>
            </w:pPr>
            <w:r w:rsidRPr="00626B64">
              <w:rPr>
                <w:sz w:val="20"/>
              </w:rPr>
              <w:t>Vaikų sk.</w:t>
            </w:r>
          </w:p>
        </w:tc>
        <w:tc>
          <w:tcPr>
            <w:tcW w:w="352" w:type="pct"/>
            <w:textDirection w:val="btLr"/>
            <w:vAlign w:val="center"/>
          </w:tcPr>
          <w:p w:rsidR="008C0569" w:rsidRPr="00626B64" w:rsidRDefault="008C0569" w:rsidP="00A57B1F">
            <w:pPr>
              <w:ind w:left="113" w:right="113"/>
              <w:jc w:val="both"/>
              <w:rPr>
                <w:sz w:val="20"/>
              </w:rPr>
            </w:pPr>
            <w:r w:rsidRPr="00626B64">
              <w:rPr>
                <w:sz w:val="20"/>
              </w:rPr>
              <w:t>Komplektų sk.</w:t>
            </w:r>
          </w:p>
        </w:tc>
        <w:tc>
          <w:tcPr>
            <w:tcW w:w="382" w:type="pct"/>
            <w:textDirection w:val="btLr"/>
            <w:vAlign w:val="center"/>
          </w:tcPr>
          <w:p w:rsidR="008C0569" w:rsidRPr="00626B64" w:rsidRDefault="008C0569" w:rsidP="00A57B1F">
            <w:pPr>
              <w:ind w:left="113" w:right="113"/>
              <w:jc w:val="both"/>
              <w:rPr>
                <w:sz w:val="20"/>
              </w:rPr>
            </w:pPr>
            <w:r w:rsidRPr="00626B64">
              <w:rPr>
                <w:sz w:val="20"/>
              </w:rPr>
              <w:t>Mokinių sk.</w:t>
            </w:r>
          </w:p>
        </w:tc>
        <w:tc>
          <w:tcPr>
            <w:tcW w:w="312" w:type="pct"/>
            <w:textDirection w:val="btLr"/>
            <w:vAlign w:val="center"/>
          </w:tcPr>
          <w:p w:rsidR="008C0569" w:rsidRPr="00626B64" w:rsidRDefault="008C0569" w:rsidP="00A57B1F">
            <w:pPr>
              <w:ind w:left="113" w:right="113"/>
              <w:jc w:val="both"/>
              <w:rPr>
                <w:sz w:val="20"/>
              </w:rPr>
            </w:pPr>
            <w:r w:rsidRPr="00626B64">
              <w:rPr>
                <w:sz w:val="20"/>
              </w:rPr>
              <w:t>Komplektų sk.</w:t>
            </w:r>
          </w:p>
        </w:tc>
        <w:tc>
          <w:tcPr>
            <w:tcW w:w="312" w:type="pct"/>
            <w:textDirection w:val="btLr"/>
            <w:vAlign w:val="center"/>
          </w:tcPr>
          <w:p w:rsidR="008C0569" w:rsidRPr="00626B64" w:rsidRDefault="008C0569" w:rsidP="00A57B1F">
            <w:pPr>
              <w:ind w:left="113" w:right="113"/>
              <w:jc w:val="both"/>
              <w:rPr>
                <w:sz w:val="20"/>
              </w:rPr>
            </w:pPr>
            <w:r w:rsidRPr="00626B64">
              <w:rPr>
                <w:sz w:val="20"/>
              </w:rPr>
              <w:t>Mokinių sk.</w:t>
            </w:r>
          </w:p>
        </w:tc>
        <w:tc>
          <w:tcPr>
            <w:tcW w:w="312" w:type="pct"/>
            <w:textDirection w:val="btLr"/>
            <w:vAlign w:val="center"/>
          </w:tcPr>
          <w:p w:rsidR="008C0569" w:rsidRPr="00626B64" w:rsidRDefault="008C0569" w:rsidP="00A57B1F">
            <w:pPr>
              <w:ind w:left="113" w:right="113"/>
              <w:jc w:val="both"/>
              <w:rPr>
                <w:sz w:val="20"/>
              </w:rPr>
            </w:pPr>
            <w:r w:rsidRPr="00626B64">
              <w:rPr>
                <w:sz w:val="20"/>
              </w:rPr>
              <w:t>Komplektų sk.</w:t>
            </w:r>
          </w:p>
        </w:tc>
        <w:tc>
          <w:tcPr>
            <w:tcW w:w="242" w:type="pct"/>
            <w:textDirection w:val="btLr"/>
            <w:vAlign w:val="center"/>
          </w:tcPr>
          <w:p w:rsidR="008C0569" w:rsidRPr="00626B64" w:rsidRDefault="008C0569" w:rsidP="00A57B1F">
            <w:pPr>
              <w:ind w:left="113" w:right="113"/>
              <w:jc w:val="both"/>
              <w:rPr>
                <w:sz w:val="20"/>
              </w:rPr>
            </w:pPr>
            <w:r w:rsidRPr="00626B64">
              <w:rPr>
                <w:sz w:val="20"/>
              </w:rPr>
              <w:t>Mokinių sk.</w:t>
            </w:r>
          </w:p>
        </w:tc>
        <w:tc>
          <w:tcPr>
            <w:tcW w:w="243" w:type="pct"/>
            <w:textDirection w:val="btLr"/>
            <w:vAlign w:val="center"/>
          </w:tcPr>
          <w:p w:rsidR="008C0569" w:rsidRPr="00626B64" w:rsidRDefault="008C0569" w:rsidP="00A57B1F">
            <w:pPr>
              <w:ind w:left="113" w:right="113"/>
              <w:jc w:val="both"/>
              <w:rPr>
                <w:sz w:val="20"/>
              </w:rPr>
            </w:pPr>
            <w:r w:rsidRPr="00626B64">
              <w:rPr>
                <w:sz w:val="20"/>
              </w:rPr>
              <w:t>Komplektų sk.</w:t>
            </w:r>
          </w:p>
        </w:tc>
        <w:tc>
          <w:tcPr>
            <w:tcW w:w="312" w:type="pct"/>
            <w:textDirection w:val="btLr"/>
            <w:vAlign w:val="center"/>
          </w:tcPr>
          <w:p w:rsidR="008C0569" w:rsidRPr="00626B64" w:rsidRDefault="008C0569" w:rsidP="00A57B1F">
            <w:pPr>
              <w:ind w:left="113" w:right="113"/>
              <w:jc w:val="both"/>
              <w:rPr>
                <w:sz w:val="20"/>
              </w:rPr>
            </w:pPr>
            <w:r w:rsidRPr="00626B64">
              <w:rPr>
                <w:sz w:val="20"/>
              </w:rPr>
              <w:t>Mokinių sk.</w:t>
            </w:r>
          </w:p>
        </w:tc>
        <w:tc>
          <w:tcPr>
            <w:tcW w:w="242" w:type="pct"/>
            <w:textDirection w:val="btLr"/>
            <w:vAlign w:val="center"/>
          </w:tcPr>
          <w:p w:rsidR="008C0569" w:rsidRPr="00626B64" w:rsidRDefault="008C0569" w:rsidP="00A57B1F">
            <w:pPr>
              <w:ind w:left="113" w:right="113"/>
              <w:jc w:val="both"/>
              <w:rPr>
                <w:sz w:val="20"/>
              </w:rPr>
            </w:pPr>
            <w:r w:rsidRPr="00626B64">
              <w:rPr>
                <w:sz w:val="20"/>
              </w:rPr>
              <w:t>Komplektų sk.</w:t>
            </w:r>
          </w:p>
        </w:tc>
        <w:tc>
          <w:tcPr>
            <w:tcW w:w="312" w:type="pct"/>
            <w:textDirection w:val="btLr"/>
            <w:vAlign w:val="center"/>
          </w:tcPr>
          <w:p w:rsidR="008C0569" w:rsidRPr="00626B64" w:rsidRDefault="008C0569" w:rsidP="00A57B1F">
            <w:pPr>
              <w:ind w:left="113" w:right="113"/>
              <w:jc w:val="both"/>
              <w:rPr>
                <w:sz w:val="20"/>
              </w:rPr>
            </w:pPr>
            <w:r w:rsidRPr="00626B64">
              <w:rPr>
                <w:sz w:val="20"/>
              </w:rPr>
              <w:t>Mokinių sk.</w:t>
            </w:r>
          </w:p>
        </w:tc>
        <w:tc>
          <w:tcPr>
            <w:tcW w:w="245" w:type="pct"/>
            <w:textDirection w:val="btLr"/>
            <w:vAlign w:val="center"/>
          </w:tcPr>
          <w:p w:rsidR="008C0569" w:rsidRPr="00626B64" w:rsidRDefault="008C0569" w:rsidP="00A57B1F">
            <w:pPr>
              <w:ind w:left="113" w:right="113"/>
              <w:jc w:val="both"/>
              <w:rPr>
                <w:sz w:val="20"/>
              </w:rPr>
            </w:pPr>
            <w:r w:rsidRPr="00626B64">
              <w:rPr>
                <w:sz w:val="20"/>
              </w:rPr>
              <w:t>Komplektų sk.</w:t>
            </w:r>
          </w:p>
        </w:tc>
      </w:tr>
      <w:tr w:rsidR="008C0569" w:rsidRPr="000C3D3A" w:rsidTr="009521CA">
        <w:tc>
          <w:tcPr>
            <w:tcW w:w="634" w:type="pct"/>
          </w:tcPr>
          <w:p w:rsidR="008C0569" w:rsidRPr="004B1670" w:rsidRDefault="008C0569" w:rsidP="00A57B1F">
            <w:pPr>
              <w:jc w:val="both"/>
              <w:rPr>
                <w:sz w:val="22"/>
                <w:szCs w:val="22"/>
              </w:rPr>
            </w:pPr>
            <w:r>
              <w:rPr>
                <w:sz w:val="22"/>
                <w:szCs w:val="22"/>
              </w:rPr>
              <w:t>2016-09-01</w:t>
            </w:r>
          </w:p>
        </w:tc>
        <w:tc>
          <w:tcPr>
            <w:tcW w:w="322" w:type="pct"/>
          </w:tcPr>
          <w:p w:rsidR="008C0569" w:rsidRPr="000C3D3A" w:rsidRDefault="008C0569" w:rsidP="00A57B1F">
            <w:pPr>
              <w:jc w:val="both"/>
              <w:rPr>
                <w:sz w:val="20"/>
              </w:rPr>
            </w:pPr>
            <w:r>
              <w:rPr>
                <w:sz w:val="20"/>
              </w:rPr>
              <w:t>24</w:t>
            </w:r>
          </w:p>
        </w:tc>
        <w:tc>
          <w:tcPr>
            <w:tcW w:w="426" w:type="pct"/>
          </w:tcPr>
          <w:p w:rsidR="008C0569" w:rsidRDefault="008C0569" w:rsidP="00A57B1F">
            <w:pPr>
              <w:jc w:val="both"/>
              <w:rPr>
                <w:sz w:val="20"/>
              </w:rPr>
            </w:pPr>
            <w:r>
              <w:rPr>
                <w:sz w:val="20"/>
              </w:rPr>
              <w:t>1</w:t>
            </w:r>
          </w:p>
        </w:tc>
        <w:tc>
          <w:tcPr>
            <w:tcW w:w="351" w:type="pct"/>
          </w:tcPr>
          <w:p w:rsidR="008C0569" w:rsidRPr="000C3D3A" w:rsidRDefault="008C0569" w:rsidP="00A57B1F">
            <w:pPr>
              <w:jc w:val="both"/>
              <w:rPr>
                <w:sz w:val="20"/>
              </w:rPr>
            </w:pPr>
            <w:r>
              <w:rPr>
                <w:sz w:val="20"/>
              </w:rPr>
              <w:t>11</w:t>
            </w:r>
          </w:p>
        </w:tc>
        <w:tc>
          <w:tcPr>
            <w:tcW w:w="352" w:type="pct"/>
          </w:tcPr>
          <w:p w:rsidR="008C0569" w:rsidRPr="000C3D3A" w:rsidRDefault="008C0569" w:rsidP="00A57B1F">
            <w:pPr>
              <w:jc w:val="both"/>
              <w:rPr>
                <w:sz w:val="20"/>
              </w:rPr>
            </w:pPr>
            <w:r>
              <w:rPr>
                <w:sz w:val="20"/>
              </w:rPr>
              <w:t>1</w:t>
            </w:r>
          </w:p>
        </w:tc>
        <w:tc>
          <w:tcPr>
            <w:tcW w:w="382" w:type="pct"/>
          </w:tcPr>
          <w:p w:rsidR="008C0569" w:rsidRPr="000C3D3A" w:rsidRDefault="008C0569" w:rsidP="00A57B1F">
            <w:pPr>
              <w:jc w:val="both"/>
              <w:rPr>
                <w:sz w:val="20"/>
              </w:rPr>
            </w:pPr>
            <w:r>
              <w:rPr>
                <w:sz w:val="20"/>
              </w:rPr>
              <w:t>55</w:t>
            </w:r>
          </w:p>
        </w:tc>
        <w:tc>
          <w:tcPr>
            <w:tcW w:w="312" w:type="pct"/>
          </w:tcPr>
          <w:p w:rsidR="008C0569" w:rsidRPr="000C3D3A" w:rsidRDefault="008C0569" w:rsidP="00A57B1F">
            <w:pPr>
              <w:jc w:val="both"/>
              <w:rPr>
                <w:sz w:val="20"/>
              </w:rPr>
            </w:pPr>
            <w:r>
              <w:rPr>
                <w:sz w:val="20"/>
              </w:rPr>
              <w:t>4</w:t>
            </w:r>
          </w:p>
        </w:tc>
        <w:tc>
          <w:tcPr>
            <w:tcW w:w="312" w:type="pct"/>
          </w:tcPr>
          <w:p w:rsidR="008C0569" w:rsidRPr="000C3D3A" w:rsidRDefault="008C0569" w:rsidP="00A57B1F">
            <w:pPr>
              <w:jc w:val="both"/>
              <w:rPr>
                <w:sz w:val="20"/>
              </w:rPr>
            </w:pPr>
            <w:r>
              <w:rPr>
                <w:sz w:val="20"/>
              </w:rPr>
              <w:t>57</w:t>
            </w:r>
          </w:p>
        </w:tc>
        <w:tc>
          <w:tcPr>
            <w:tcW w:w="312" w:type="pct"/>
          </w:tcPr>
          <w:p w:rsidR="008C0569" w:rsidRPr="000C3D3A" w:rsidRDefault="008C0569" w:rsidP="00A57B1F">
            <w:pPr>
              <w:jc w:val="both"/>
              <w:rPr>
                <w:sz w:val="20"/>
              </w:rPr>
            </w:pPr>
            <w:r>
              <w:rPr>
                <w:sz w:val="20"/>
              </w:rPr>
              <w:t>4</w:t>
            </w:r>
          </w:p>
        </w:tc>
        <w:tc>
          <w:tcPr>
            <w:tcW w:w="242" w:type="pct"/>
          </w:tcPr>
          <w:p w:rsidR="008C0569" w:rsidRPr="000C3D3A" w:rsidRDefault="008C0569" w:rsidP="00A57B1F">
            <w:pPr>
              <w:jc w:val="both"/>
              <w:rPr>
                <w:sz w:val="20"/>
              </w:rPr>
            </w:pPr>
            <w:r>
              <w:rPr>
                <w:sz w:val="20"/>
              </w:rPr>
              <w:t>34</w:t>
            </w:r>
          </w:p>
        </w:tc>
        <w:tc>
          <w:tcPr>
            <w:tcW w:w="243" w:type="pct"/>
          </w:tcPr>
          <w:p w:rsidR="008C0569" w:rsidRPr="000C3D3A" w:rsidRDefault="008C0569" w:rsidP="00A57B1F">
            <w:pPr>
              <w:jc w:val="both"/>
              <w:rPr>
                <w:sz w:val="20"/>
              </w:rPr>
            </w:pPr>
            <w:r>
              <w:rPr>
                <w:sz w:val="20"/>
              </w:rPr>
              <w:t>2</w:t>
            </w:r>
          </w:p>
        </w:tc>
        <w:tc>
          <w:tcPr>
            <w:tcW w:w="312" w:type="pct"/>
          </w:tcPr>
          <w:p w:rsidR="008C0569" w:rsidRPr="000C3D3A" w:rsidRDefault="008C0569" w:rsidP="00A57B1F">
            <w:pPr>
              <w:jc w:val="both"/>
              <w:rPr>
                <w:sz w:val="20"/>
              </w:rPr>
            </w:pPr>
            <w:r>
              <w:rPr>
                <w:sz w:val="20"/>
              </w:rPr>
              <w:t>32</w:t>
            </w:r>
          </w:p>
        </w:tc>
        <w:tc>
          <w:tcPr>
            <w:tcW w:w="242" w:type="pct"/>
          </w:tcPr>
          <w:p w:rsidR="008C0569" w:rsidRPr="000C3D3A" w:rsidRDefault="008C0569" w:rsidP="00A57B1F">
            <w:pPr>
              <w:jc w:val="both"/>
              <w:rPr>
                <w:sz w:val="20"/>
              </w:rPr>
            </w:pPr>
            <w:r>
              <w:rPr>
                <w:sz w:val="20"/>
              </w:rPr>
              <w:t>2</w:t>
            </w:r>
          </w:p>
        </w:tc>
        <w:tc>
          <w:tcPr>
            <w:tcW w:w="312" w:type="pct"/>
          </w:tcPr>
          <w:p w:rsidR="008C0569" w:rsidRPr="000C3D3A" w:rsidRDefault="008C0569" w:rsidP="00A57B1F">
            <w:pPr>
              <w:jc w:val="both"/>
              <w:rPr>
                <w:sz w:val="20"/>
              </w:rPr>
            </w:pPr>
            <w:r>
              <w:rPr>
                <w:sz w:val="20"/>
              </w:rPr>
              <w:t>213</w:t>
            </w:r>
          </w:p>
        </w:tc>
        <w:tc>
          <w:tcPr>
            <w:tcW w:w="245" w:type="pct"/>
          </w:tcPr>
          <w:p w:rsidR="008C0569" w:rsidRPr="000C3D3A" w:rsidRDefault="008C0569" w:rsidP="00A57B1F">
            <w:pPr>
              <w:jc w:val="both"/>
              <w:rPr>
                <w:sz w:val="20"/>
              </w:rPr>
            </w:pPr>
            <w:r>
              <w:rPr>
                <w:sz w:val="20"/>
              </w:rPr>
              <w:t>14</w:t>
            </w:r>
          </w:p>
        </w:tc>
      </w:tr>
      <w:tr w:rsidR="008C0569" w:rsidRPr="000C3D3A" w:rsidTr="009521CA">
        <w:tc>
          <w:tcPr>
            <w:tcW w:w="634" w:type="pct"/>
          </w:tcPr>
          <w:p w:rsidR="008C0569" w:rsidRDefault="008C0569" w:rsidP="00A57B1F">
            <w:pPr>
              <w:jc w:val="both"/>
              <w:rPr>
                <w:sz w:val="22"/>
                <w:szCs w:val="22"/>
              </w:rPr>
            </w:pPr>
            <w:r>
              <w:rPr>
                <w:sz w:val="22"/>
                <w:szCs w:val="22"/>
              </w:rPr>
              <w:t>2017-09-01</w:t>
            </w:r>
          </w:p>
        </w:tc>
        <w:tc>
          <w:tcPr>
            <w:tcW w:w="322" w:type="pct"/>
          </w:tcPr>
          <w:p w:rsidR="008C0569" w:rsidRDefault="008C0569" w:rsidP="00A57B1F">
            <w:pPr>
              <w:jc w:val="both"/>
              <w:rPr>
                <w:sz w:val="20"/>
              </w:rPr>
            </w:pPr>
            <w:r>
              <w:rPr>
                <w:sz w:val="20"/>
              </w:rPr>
              <w:t>32</w:t>
            </w:r>
          </w:p>
        </w:tc>
        <w:tc>
          <w:tcPr>
            <w:tcW w:w="426" w:type="pct"/>
          </w:tcPr>
          <w:p w:rsidR="008C0569" w:rsidRDefault="008C0569" w:rsidP="00A57B1F">
            <w:pPr>
              <w:jc w:val="both"/>
              <w:rPr>
                <w:sz w:val="20"/>
              </w:rPr>
            </w:pPr>
            <w:r>
              <w:rPr>
                <w:sz w:val="20"/>
              </w:rPr>
              <w:t>2</w:t>
            </w:r>
          </w:p>
        </w:tc>
        <w:tc>
          <w:tcPr>
            <w:tcW w:w="351" w:type="pct"/>
          </w:tcPr>
          <w:p w:rsidR="008C0569" w:rsidRDefault="008C0569" w:rsidP="00A57B1F">
            <w:pPr>
              <w:jc w:val="both"/>
              <w:rPr>
                <w:sz w:val="20"/>
              </w:rPr>
            </w:pPr>
            <w:r>
              <w:rPr>
                <w:sz w:val="20"/>
              </w:rPr>
              <w:t>19</w:t>
            </w:r>
          </w:p>
        </w:tc>
        <w:tc>
          <w:tcPr>
            <w:tcW w:w="352" w:type="pct"/>
          </w:tcPr>
          <w:p w:rsidR="008C0569" w:rsidRDefault="008C0569" w:rsidP="00A57B1F">
            <w:pPr>
              <w:jc w:val="both"/>
              <w:rPr>
                <w:sz w:val="20"/>
              </w:rPr>
            </w:pPr>
            <w:r>
              <w:rPr>
                <w:sz w:val="20"/>
              </w:rPr>
              <w:t>1</w:t>
            </w:r>
          </w:p>
        </w:tc>
        <w:tc>
          <w:tcPr>
            <w:tcW w:w="382" w:type="pct"/>
          </w:tcPr>
          <w:p w:rsidR="008C0569" w:rsidRDefault="008C0569" w:rsidP="00A57B1F">
            <w:pPr>
              <w:jc w:val="both"/>
              <w:rPr>
                <w:sz w:val="20"/>
              </w:rPr>
            </w:pPr>
            <w:r>
              <w:rPr>
                <w:sz w:val="20"/>
              </w:rPr>
              <w:t>53</w:t>
            </w:r>
          </w:p>
        </w:tc>
        <w:tc>
          <w:tcPr>
            <w:tcW w:w="312" w:type="pct"/>
          </w:tcPr>
          <w:p w:rsidR="008C0569" w:rsidRDefault="008C0569" w:rsidP="00A57B1F">
            <w:pPr>
              <w:jc w:val="both"/>
              <w:rPr>
                <w:sz w:val="20"/>
              </w:rPr>
            </w:pPr>
            <w:r>
              <w:rPr>
                <w:sz w:val="20"/>
              </w:rPr>
              <w:t>4</w:t>
            </w:r>
          </w:p>
        </w:tc>
        <w:tc>
          <w:tcPr>
            <w:tcW w:w="312" w:type="pct"/>
          </w:tcPr>
          <w:p w:rsidR="008C0569" w:rsidRDefault="008C0569" w:rsidP="00A57B1F">
            <w:pPr>
              <w:jc w:val="both"/>
              <w:rPr>
                <w:sz w:val="20"/>
              </w:rPr>
            </w:pPr>
            <w:r>
              <w:rPr>
                <w:sz w:val="20"/>
              </w:rPr>
              <w:t>67</w:t>
            </w:r>
          </w:p>
        </w:tc>
        <w:tc>
          <w:tcPr>
            <w:tcW w:w="312" w:type="pct"/>
          </w:tcPr>
          <w:p w:rsidR="008C0569" w:rsidRDefault="008C0569" w:rsidP="00A57B1F">
            <w:pPr>
              <w:jc w:val="both"/>
              <w:rPr>
                <w:sz w:val="20"/>
              </w:rPr>
            </w:pPr>
            <w:r>
              <w:rPr>
                <w:sz w:val="20"/>
              </w:rPr>
              <w:t>4</w:t>
            </w:r>
          </w:p>
        </w:tc>
        <w:tc>
          <w:tcPr>
            <w:tcW w:w="242" w:type="pct"/>
          </w:tcPr>
          <w:p w:rsidR="008C0569" w:rsidRDefault="008C0569" w:rsidP="00A57B1F">
            <w:pPr>
              <w:jc w:val="both"/>
              <w:rPr>
                <w:sz w:val="20"/>
              </w:rPr>
            </w:pPr>
            <w:r>
              <w:rPr>
                <w:sz w:val="20"/>
              </w:rPr>
              <w:t>29</w:t>
            </w:r>
          </w:p>
        </w:tc>
        <w:tc>
          <w:tcPr>
            <w:tcW w:w="243" w:type="pct"/>
          </w:tcPr>
          <w:p w:rsidR="008C0569" w:rsidRDefault="008C0569" w:rsidP="00A57B1F">
            <w:pPr>
              <w:jc w:val="both"/>
              <w:rPr>
                <w:sz w:val="20"/>
              </w:rPr>
            </w:pPr>
            <w:r>
              <w:rPr>
                <w:sz w:val="20"/>
              </w:rPr>
              <w:t>2</w:t>
            </w:r>
          </w:p>
        </w:tc>
        <w:tc>
          <w:tcPr>
            <w:tcW w:w="312" w:type="pct"/>
          </w:tcPr>
          <w:p w:rsidR="008C0569" w:rsidRDefault="008C0569" w:rsidP="00A57B1F">
            <w:pPr>
              <w:jc w:val="both"/>
              <w:rPr>
                <w:sz w:val="20"/>
              </w:rPr>
            </w:pPr>
            <w:r>
              <w:rPr>
                <w:sz w:val="20"/>
              </w:rPr>
              <w:t>31</w:t>
            </w:r>
          </w:p>
        </w:tc>
        <w:tc>
          <w:tcPr>
            <w:tcW w:w="242" w:type="pct"/>
          </w:tcPr>
          <w:p w:rsidR="008C0569" w:rsidRDefault="008C0569" w:rsidP="00A57B1F">
            <w:pPr>
              <w:jc w:val="both"/>
              <w:rPr>
                <w:sz w:val="20"/>
              </w:rPr>
            </w:pPr>
            <w:r>
              <w:rPr>
                <w:sz w:val="20"/>
              </w:rPr>
              <w:t>2</w:t>
            </w:r>
          </w:p>
        </w:tc>
        <w:tc>
          <w:tcPr>
            <w:tcW w:w="312" w:type="pct"/>
          </w:tcPr>
          <w:p w:rsidR="008C0569" w:rsidRDefault="008C0569" w:rsidP="00A57B1F">
            <w:pPr>
              <w:jc w:val="both"/>
              <w:rPr>
                <w:sz w:val="20"/>
              </w:rPr>
            </w:pPr>
            <w:r>
              <w:rPr>
                <w:sz w:val="20"/>
              </w:rPr>
              <w:t>2</w:t>
            </w:r>
            <w:r w:rsidR="00F74F81">
              <w:rPr>
                <w:sz w:val="20"/>
              </w:rPr>
              <w:t>30</w:t>
            </w:r>
          </w:p>
        </w:tc>
        <w:tc>
          <w:tcPr>
            <w:tcW w:w="245" w:type="pct"/>
          </w:tcPr>
          <w:p w:rsidR="008C0569" w:rsidRDefault="008C0569" w:rsidP="00A57B1F">
            <w:pPr>
              <w:jc w:val="both"/>
              <w:rPr>
                <w:sz w:val="20"/>
              </w:rPr>
            </w:pPr>
            <w:r>
              <w:rPr>
                <w:sz w:val="20"/>
              </w:rPr>
              <w:t>15</w:t>
            </w:r>
          </w:p>
        </w:tc>
      </w:tr>
      <w:tr w:rsidR="009521CA" w:rsidRPr="000C3D3A" w:rsidTr="009521CA">
        <w:tc>
          <w:tcPr>
            <w:tcW w:w="634" w:type="pct"/>
          </w:tcPr>
          <w:p w:rsidR="009521CA" w:rsidRDefault="009521CA" w:rsidP="00A57B1F">
            <w:pPr>
              <w:jc w:val="both"/>
              <w:rPr>
                <w:sz w:val="22"/>
                <w:szCs w:val="22"/>
              </w:rPr>
            </w:pPr>
            <w:r>
              <w:rPr>
                <w:sz w:val="22"/>
                <w:szCs w:val="22"/>
              </w:rPr>
              <w:t>2018-09-01</w:t>
            </w:r>
          </w:p>
        </w:tc>
        <w:tc>
          <w:tcPr>
            <w:tcW w:w="322" w:type="pct"/>
          </w:tcPr>
          <w:p w:rsidR="009521CA" w:rsidRDefault="000D330D" w:rsidP="00A57B1F">
            <w:pPr>
              <w:jc w:val="both"/>
              <w:rPr>
                <w:sz w:val="20"/>
              </w:rPr>
            </w:pPr>
            <w:r>
              <w:rPr>
                <w:sz w:val="20"/>
              </w:rPr>
              <w:t>34</w:t>
            </w:r>
          </w:p>
        </w:tc>
        <w:tc>
          <w:tcPr>
            <w:tcW w:w="426" w:type="pct"/>
          </w:tcPr>
          <w:p w:rsidR="009521CA" w:rsidRDefault="000D330D" w:rsidP="00A57B1F">
            <w:pPr>
              <w:jc w:val="both"/>
              <w:rPr>
                <w:sz w:val="20"/>
              </w:rPr>
            </w:pPr>
            <w:r>
              <w:rPr>
                <w:sz w:val="20"/>
              </w:rPr>
              <w:t>2</w:t>
            </w:r>
          </w:p>
        </w:tc>
        <w:tc>
          <w:tcPr>
            <w:tcW w:w="351" w:type="pct"/>
          </w:tcPr>
          <w:p w:rsidR="009521CA" w:rsidRDefault="000D330D" w:rsidP="00A57B1F">
            <w:pPr>
              <w:jc w:val="both"/>
              <w:rPr>
                <w:sz w:val="20"/>
              </w:rPr>
            </w:pPr>
            <w:r>
              <w:rPr>
                <w:sz w:val="20"/>
              </w:rPr>
              <w:t>10</w:t>
            </w:r>
          </w:p>
        </w:tc>
        <w:tc>
          <w:tcPr>
            <w:tcW w:w="352" w:type="pct"/>
          </w:tcPr>
          <w:p w:rsidR="009521CA" w:rsidRDefault="000D330D" w:rsidP="00A57B1F">
            <w:pPr>
              <w:jc w:val="both"/>
              <w:rPr>
                <w:sz w:val="20"/>
              </w:rPr>
            </w:pPr>
            <w:r>
              <w:rPr>
                <w:sz w:val="20"/>
              </w:rPr>
              <w:t>1</w:t>
            </w:r>
          </w:p>
        </w:tc>
        <w:tc>
          <w:tcPr>
            <w:tcW w:w="382" w:type="pct"/>
          </w:tcPr>
          <w:p w:rsidR="009521CA" w:rsidRDefault="000D330D" w:rsidP="00A57B1F">
            <w:pPr>
              <w:jc w:val="both"/>
              <w:rPr>
                <w:sz w:val="20"/>
              </w:rPr>
            </w:pPr>
            <w:r>
              <w:rPr>
                <w:sz w:val="20"/>
              </w:rPr>
              <w:t>81</w:t>
            </w:r>
          </w:p>
        </w:tc>
        <w:tc>
          <w:tcPr>
            <w:tcW w:w="312" w:type="pct"/>
          </w:tcPr>
          <w:p w:rsidR="009521CA" w:rsidRDefault="000D330D" w:rsidP="00A57B1F">
            <w:pPr>
              <w:jc w:val="both"/>
              <w:rPr>
                <w:sz w:val="20"/>
              </w:rPr>
            </w:pPr>
            <w:r>
              <w:rPr>
                <w:sz w:val="20"/>
              </w:rPr>
              <w:t>4</w:t>
            </w:r>
          </w:p>
        </w:tc>
        <w:tc>
          <w:tcPr>
            <w:tcW w:w="312" w:type="pct"/>
          </w:tcPr>
          <w:p w:rsidR="009521CA" w:rsidRDefault="000D330D" w:rsidP="00A57B1F">
            <w:pPr>
              <w:jc w:val="both"/>
              <w:rPr>
                <w:sz w:val="20"/>
              </w:rPr>
            </w:pPr>
            <w:r>
              <w:rPr>
                <w:sz w:val="20"/>
              </w:rPr>
              <w:t>67</w:t>
            </w:r>
          </w:p>
        </w:tc>
        <w:tc>
          <w:tcPr>
            <w:tcW w:w="312" w:type="pct"/>
          </w:tcPr>
          <w:p w:rsidR="009521CA" w:rsidRDefault="000D330D" w:rsidP="00A57B1F">
            <w:pPr>
              <w:jc w:val="both"/>
              <w:rPr>
                <w:sz w:val="20"/>
              </w:rPr>
            </w:pPr>
            <w:r>
              <w:rPr>
                <w:sz w:val="20"/>
              </w:rPr>
              <w:t>4</w:t>
            </w:r>
          </w:p>
        </w:tc>
        <w:tc>
          <w:tcPr>
            <w:tcW w:w="242" w:type="pct"/>
          </w:tcPr>
          <w:p w:rsidR="009521CA" w:rsidRDefault="000D330D" w:rsidP="00A57B1F">
            <w:pPr>
              <w:jc w:val="both"/>
              <w:rPr>
                <w:sz w:val="20"/>
              </w:rPr>
            </w:pPr>
            <w:r>
              <w:rPr>
                <w:sz w:val="20"/>
              </w:rPr>
              <w:t>34</w:t>
            </w:r>
          </w:p>
        </w:tc>
        <w:tc>
          <w:tcPr>
            <w:tcW w:w="243" w:type="pct"/>
          </w:tcPr>
          <w:p w:rsidR="009521CA" w:rsidRDefault="000D330D" w:rsidP="00A57B1F">
            <w:pPr>
              <w:jc w:val="both"/>
              <w:rPr>
                <w:sz w:val="20"/>
              </w:rPr>
            </w:pPr>
            <w:r>
              <w:rPr>
                <w:sz w:val="20"/>
              </w:rPr>
              <w:t>2</w:t>
            </w:r>
          </w:p>
        </w:tc>
        <w:tc>
          <w:tcPr>
            <w:tcW w:w="312" w:type="pct"/>
          </w:tcPr>
          <w:p w:rsidR="009521CA" w:rsidRDefault="000D330D" w:rsidP="00A57B1F">
            <w:pPr>
              <w:jc w:val="both"/>
              <w:rPr>
                <w:sz w:val="20"/>
              </w:rPr>
            </w:pPr>
            <w:r>
              <w:rPr>
                <w:sz w:val="20"/>
              </w:rPr>
              <w:t>29</w:t>
            </w:r>
          </w:p>
        </w:tc>
        <w:tc>
          <w:tcPr>
            <w:tcW w:w="242" w:type="pct"/>
          </w:tcPr>
          <w:p w:rsidR="009521CA" w:rsidRDefault="000D330D" w:rsidP="00A57B1F">
            <w:pPr>
              <w:jc w:val="both"/>
              <w:rPr>
                <w:sz w:val="20"/>
              </w:rPr>
            </w:pPr>
            <w:r>
              <w:rPr>
                <w:sz w:val="20"/>
              </w:rPr>
              <w:t>2</w:t>
            </w:r>
          </w:p>
        </w:tc>
        <w:tc>
          <w:tcPr>
            <w:tcW w:w="312" w:type="pct"/>
          </w:tcPr>
          <w:p w:rsidR="009521CA" w:rsidRDefault="000D330D" w:rsidP="00A57B1F">
            <w:pPr>
              <w:jc w:val="both"/>
              <w:rPr>
                <w:sz w:val="20"/>
              </w:rPr>
            </w:pPr>
            <w:r>
              <w:rPr>
                <w:sz w:val="20"/>
              </w:rPr>
              <w:t>255</w:t>
            </w:r>
          </w:p>
        </w:tc>
        <w:tc>
          <w:tcPr>
            <w:tcW w:w="245" w:type="pct"/>
          </w:tcPr>
          <w:p w:rsidR="009521CA" w:rsidRDefault="000D330D" w:rsidP="00A57B1F">
            <w:pPr>
              <w:jc w:val="both"/>
              <w:rPr>
                <w:sz w:val="20"/>
              </w:rPr>
            </w:pPr>
            <w:r>
              <w:rPr>
                <w:sz w:val="20"/>
              </w:rPr>
              <w:t>15</w:t>
            </w:r>
          </w:p>
        </w:tc>
      </w:tr>
      <w:tr w:rsidR="008C0569" w:rsidRPr="00B916EA" w:rsidTr="009521CA">
        <w:tc>
          <w:tcPr>
            <w:tcW w:w="634" w:type="pct"/>
          </w:tcPr>
          <w:p w:rsidR="008C0569" w:rsidRPr="00B916EA" w:rsidRDefault="0051483D" w:rsidP="00A57B1F">
            <w:pPr>
              <w:jc w:val="both"/>
              <w:rPr>
                <w:sz w:val="18"/>
                <w:szCs w:val="18"/>
              </w:rPr>
            </w:pPr>
            <w:r>
              <w:rPr>
                <w:sz w:val="18"/>
                <w:szCs w:val="18"/>
              </w:rPr>
              <w:t>Pokytis</w:t>
            </w:r>
          </w:p>
        </w:tc>
        <w:tc>
          <w:tcPr>
            <w:tcW w:w="322" w:type="pct"/>
          </w:tcPr>
          <w:p w:rsidR="008C0569" w:rsidRPr="00B916EA" w:rsidRDefault="000D330D" w:rsidP="00B916EA">
            <w:pPr>
              <w:rPr>
                <w:sz w:val="18"/>
                <w:szCs w:val="18"/>
              </w:rPr>
            </w:pPr>
            <w:r>
              <w:rPr>
                <w:sz w:val="18"/>
                <w:szCs w:val="18"/>
              </w:rPr>
              <w:t>+2</w:t>
            </w:r>
          </w:p>
        </w:tc>
        <w:tc>
          <w:tcPr>
            <w:tcW w:w="426" w:type="pct"/>
          </w:tcPr>
          <w:p w:rsidR="008C0569" w:rsidRPr="00B916EA" w:rsidRDefault="000D330D" w:rsidP="00A57B1F">
            <w:pPr>
              <w:jc w:val="both"/>
              <w:rPr>
                <w:sz w:val="18"/>
                <w:szCs w:val="18"/>
              </w:rPr>
            </w:pPr>
            <w:r>
              <w:rPr>
                <w:sz w:val="18"/>
                <w:szCs w:val="18"/>
              </w:rPr>
              <w:t>0</w:t>
            </w:r>
          </w:p>
        </w:tc>
        <w:tc>
          <w:tcPr>
            <w:tcW w:w="351" w:type="pct"/>
          </w:tcPr>
          <w:p w:rsidR="008C0569" w:rsidRPr="00B916EA" w:rsidRDefault="000D330D" w:rsidP="00A57B1F">
            <w:pPr>
              <w:jc w:val="both"/>
              <w:rPr>
                <w:sz w:val="18"/>
                <w:szCs w:val="18"/>
              </w:rPr>
            </w:pPr>
            <w:r>
              <w:rPr>
                <w:sz w:val="18"/>
                <w:szCs w:val="18"/>
              </w:rPr>
              <w:t>-9</w:t>
            </w:r>
          </w:p>
        </w:tc>
        <w:tc>
          <w:tcPr>
            <w:tcW w:w="352" w:type="pct"/>
          </w:tcPr>
          <w:p w:rsidR="008C0569" w:rsidRPr="00B916EA" w:rsidRDefault="000D330D" w:rsidP="00A57B1F">
            <w:pPr>
              <w:jc w:val="both"/>
              <w:rPr>
                <w:sz w:val="18"/>
                <w:szCs w:val="18"/>
              </w:rPr>
            </w:pPr>
            <w:r>
              <w:rPr>
                <w:sz w:val="18"/>
                <w:szCs w:val="18"/>
              </w:rPr>
              <w:t>0</w:t>
            </w:r>
          </w:p>
        </w:tc>
        <w:tc>
          <w:tcPr>
            <w:tcW w:w="382" w:type="pct"/>
          </w:tcPr>
          <w:p w:rsidR="008C0569" w:rsidRPr="00B916EA" w:rsidRDefault="000D330D" w:rsidP="00A57B1F">
            <w:pPr>
              <w:jc w:val="both"/>
              <w:rPr>
                <w:sz w:val="18"/>
                <w:szCs w:val="18"/>
              </w:rPr>
            </w:pPr>
            <w:r>
              <w:rPr>
                <w:sz w:val="18"/>
                <w:szCs w:val="18"/>
              </w:rPr>
              <w:t>+28</w:t>
            </w:r>
          </w:p>
        </w:tc>
        <w:tc>
          <w:tcPr>
            <w:tcW w:w="312" w:type="pct"/>
          </w:tcPr>
          <w:p w:rsidR="008C0569" w:rsidRPr="00B916EA" w:rsidRDefault="000D330D" w:rsidP="00A57B1F">
            <w:pPr>
              <w:jc w:val="both"/>
              <w:rPr>
                <w:sz w:val="18"/>
                <w:szCs w:val="18"/>
              </w:rPr>
            </w:pPr>
            <w:r>
              <w:rPr>
                <w:sz w:val="18"/>
                <w:szCs w:val="18"/>
              </w:rPr>
              <w:t>0</w:t>
            </w:r>
          </w:p>
        </w:tc>
        <w:tc>
          <w:tcPr>
            <w:tcW w:w="312" w:type="pct"/>
          </w:tcPr>
          <w:p w:rsidR="008C0569" w:rsidRPr="00B916EA" w:rsidRDefault="000D330D" w:rsidP="00A57B1F">
            <w:pPr>
              <w:jc w:val="both"/>
              <w:rPr>
                <w:sz w:val="18"/>
                <w:szCs w:val="18"/>
              </w:rPr>
            </w:pPr>
            <w:r>
              <w:rPr>
                <w:sz w:val="18"/>
                <w:szCs w:val="18"/>
              </w:rPr>
              <w:t>0</w:t>
            </w:r>
          </w:p>
        </w:tc>
        <w:tc>
          <w:tcPr>
            <w:tcW w:w="312" w:type="pct"/>
          </w:tcPr>
          <w:p w:rsidR="008C0569" w:rsidRPr="00B916EA" w:rsidRDefault="000D330D" w:rsidP="00A57B1F">
            <w:pPr>
              <w:jc w:val="both"/>
              <w:rPr>
                <w:sz w:val="18"/>
                <w:szCs w:val="18"/>
              </w:rPr>
            </w:pPr>
            <w:r>
              <w:rPr>
                <w:sz w:val="18"/>
                <w:szCs w:val="18"/>
              </w:rPr>
              <w:t>0</w:t>
            </w:r>
          </w:p>
        </w:tc>
        <w:tc>
          <w:tcPr>
            <w:tcW w:w="242" w:type="pct"/>
          </w:tcPr>
          <w:p w:rsidR="008C0569" w:rsidRPr="00B916EA" w:rsidRDefault="000D330D" w:rsidP="00A57B1F">
            <w:pPr>
              <w:jc w:val="both"/>
              <w:rPr>
                <w:sz w:val="18"/>
                <w:szCs w:val="18"/>
              </w:rPr>
            </w:pPr>
            <w:r>
              <w:rPr>
                <w:sz w:val="18"/>
                <w:szCs w:val="18"/>
              </w:rPr>
              <w:t>+5</w:t>
            </w:r>
          </w:p>
        </w:tc>
        <w:tc>
          <w:tcPr>
            <w:tcW w:w="243" w:type="pct"/>
          </w:tcPr>
          <w:p w:rsidR="008C0569" w:rsidRPr="00B916EA" w:rsidRDefault="000D330D" w:rsidP="00A57B1F">
            <w:pPr>
              <w:jc w:val="both"/>
              <w:rPr>
                <w:sz w:val="18"/>
                <w:szCs w:val="18"/>
              </w:rPr>
            </w:pPr>
            <w:r>
              <w:rPr>
                <w:sz w:val="18"/>
                <w:szCs w:val="18"/>
              </w:rPr>
              <w:t>0</w:t>
            </w:r>
          </w:p>
        </w:tc>
        <w:tc>
          <w:tcPr>
            <w:tcW w:w="312" w:type="pct"/>
          </w:tcPr>
          <w:p w:rsidR="008C0569" w:rsidRPr="00B916EA" w:rsidRDefault="000D330D" w:rsidP="00A57B1F">
            <w:pPr>
              <w:jc w:val="both"/>
              <w:rPr>
                <w:sz w:val="18"/>
                <w:szCs w:val="18"/>
              </w:rPr>
            </w:pPr>
            <w:r>
              <w:rPr>
                <w:sz w:val="18"/>
                <w:szCs w:val="18"/>
              </w:rPr>
              <w:t>-3</w:t>
            </w:r>
          </w:p>
        </w:tc>
        <w:tc>
          <w:tcPr>
            <w:tcW w:w="242" w:type="pct"/>
          </w:tcPr>
          <w:p w:rsidR="008C0569" w:rsidRPr="00B916EA" w:rsidRDefault="000D330D" w:rsidP="00A57B1F">
            <w:pPr>
              <w:jc w:val="both"/>
              <w:rPr>
                <w:sz w:val="18"/>
                <w:szCs w:val="18"/>
              </w:rPr>
            </w:pPr>
            <w:r>
              <w:rPr>
                <w:sz w:val="18"/>
                <w:szCs w:val="18"/>
              </w:rPr>
              <w:t>0</w:t>
            </w:r>
          </w:p>
        </w:tc>
        <w:tc>
          <w:tcPr>
            <w:tcW w:w="312" w:type="pct"/>
          </w:tcPr>
          <w:p w:rsidR="008C0569" w:rsidRPr="00B916EA" w:rsidRDefault="00B23039" w:rsidP="00A57B1F">
            <w:pPr>
              <w:jc w:val="both"/>
              <w:rPr>
                <w:sz w:val="18"/>
                <w:szCs w:val="18"/>
              </w:rPr>
            </w:pPr>
            <w:r>
              <w:rPr>
                <w:sz w:val="18"/>
                <w:szCs w:val="18"/>
              </w:rPr>
              <w:t>+25</w:t>
            </w:r>
          </w:p>
        </w:tc>
        <w:tc>
          <w:tcPr>
            <w:tcW w:w="245" w:type="pct"/>
          </w:tcPr>
          <w:p w:rsidR="008C0569" w:rsidRPr="00B916EA" w:rsidRDefault="00B23039" w:rsidP="00A57B1F">
            <w:pPr>
              <w:jc w:val="both"/>
              <w:rPr>
                <w:sz w:val="18"/>
                <w:szCs w:val="18"/>
              </w:rPr>
            </w:pPr>
            <w:r>
              <w:rPr>
                <w:sz w:val="18"/>
                <w:szCs w:val="18"/>
              </w:rPr>
              <w:t>0</w:t>
            </w:r>
          </w:p>
        </w:tc>
      </w:tr>
    </w:tbl>
    <w:p w:rsidR="00E1337C" w:rsidRDefault="00E1337C" w:rsidP="00E1337C"/>
    <w:p w:rsidR="00F74F81" w:rsidRDefault="00F74F81" w:rsidP="00E1337C">
      <w:r>
        <w:t>Kalno ikimokyklinio ugdymo skyrius</w:t>
      </w:r>
    </w:p>
    <w:p w:rsidR="00F74F81" w:rsidRDefault="00F74F81" w:rsidP="00E1337C"/>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92"/>
        <w:gridCol w:w="1276"/>
        <w:gridCol w:w="1134"/>
        <w:gridCol w:w="1275"/>
      </w:tblGrid>
      <w:tr w:rsidR="00F74F81" w:rsidRPr="00626B64" w:rsidTr="00A57B1F">
        <w:tc>
          <w:tcPr>
            <w:tcW w:w="1368" w:type="dxa"/>
            <w:vMerge w:val="restart"/>
          </w:tcPr>
          <w:p w:rsidR="00F74F81" w:rsidRDefault="00F74F81" w:rsidP="00A57B1F">
            <w:pPr>
              <w:jc w:val="both"/>
            </w:pPr>
          </w:p>
        </w:tc>
        <w:tc>
          <w:tcPr>
            <w:tcW w:w="2568" w:type="dxa"/>
            <w:gridSpan w:val="2"/>
            <w:vAlign w:val="center"/>
          </w:tcPr>
          <w:p w:rsidR="00F74F81" w:rsidRPr="00626B64" w:rsidRDefault="00F74F81" w:rsidP="00A57B1F">
            <w:pPr>
              <w:jc w:val="center"/>
              <w:rPr>
                <w:sz w:val="22"/>
                <w:szCs w:val="22"/>
              </w:rPr>
            </w:pPr>
            <w:r>
              <w:rPr>
                <w:sz w:val="22"/>
                <w:szCs w:val="22"/>
              </w:rPr>
              <w:t>Ikimokyklinio ir p</w:t>
            </w:r>
            <w:r w:rsidRPr="00626B64">
              <w:rPr>
                <w:sz w:val="22"/>
                <w:szCs w:val="22"/>
              </w:rPr>
              <w:t xml:space="preserve">riešmokykl. </w:t>
            </w:r>
            <w:r>
              <w:rPr>
                <w:sz w:val="22"/>
                <w:szCs w:val="22"/>
              </w:rPr>
              <w:t>u</w:t>
            </w:r>
            <w:r w:rsidRPr="00626B64">
              <w:rPr>
                <w:sz w:val="22"/>
                <w:szCs w:val="22"/>
              </w:rPr>
              <w:t>gd.</w:t>
            </w:r>
            <w:r>
              <w:rPr>
                <w:sz w:val="22"/>
                <w:szCs w:val="22"/>
              </w:rPr>
              <w:t xml:space="preserve"> g</w:t>
            </w:r>
            <w:r w:rsidRPr="00626B64">
              <w:rPr>
                <w:sz w:val="22"/>
                <w:szCs w:val="22"/>
              </w:rPr>
              <w:t>r.</w:t>
            </w:r>
          </w:p>
        </w:tc>
        <w:tc>
          <w:tcPr>
            <w:tcW w:w="2409" w:type="dxa"/>
            <w:gridSpan w:val="2"/>
            <w:vAlign w:val="center"/>
          </w:tcPr>
          <w:p w:rsidR="00F74F81" w:rsidRPr="00626B64" w:rsidRDefault="00F74F81" w:rsidP="00A57B1F">
            <w:pPr>
              <w:jc w:val="center"/>
              <w:rPr>
                <w:sz w:val="22"/>
                <w:szCs w:val="22"/>
              </w:rPr>
            </w:pPr>
            <w:r w:rsidRPr="00626B64">
              <w:rPr>
                <w:sz w:val="22"/>
                <w:szCs w:val="22"/>
              </w:rPr>
              <w:t>Iš viso</w:t>
            </w:r>
          </w:p>
        </w:tc>
      </w:tr>
      <w:tr w:rsidR="00F74F81" w:rsidRPr="00626B64" w:rsidTr="00A57B1F">
        <w:trPr>
          <w:cantSplit/>
          <w:trHeight w:val="1134"/>
        </w:trPr>
        <w:tc>
          <w:tcPr>
            <w:tcW w:w="1368" w:type="dxa"/>
            <w:vMerge/>
          </w:tcPr>
          <w:p w:rsidR="00F74F81" w:rsidRDefault="00F74F81" w:rsidP="00A57B1F">
            <w:pPr>
              <w:jc w:val="both"/>
            </w:pPr>
          </w:p>
        </w:tc>
        <w:tc>
          <w:tcPr>
            <w:tcW w:w="1292" w:type="dxa"/>
            <w:textDirection w:val="btLr"/>
            <w:vAlign w:val="center"/>
          </w:tcPr>
          <w:p w:rsidR="00F74F81" w:rsidRPr="00626B64" w:rsidRDefault="00F74F81" w:rsidP="00A57B1F">
            <w:pPr>
              <w:ind w:left="113" w:right="113"/>
              <w:jc w:val="both"/>
              <w:rPr>
                <w:sz w:val="20"/>
              </w:rPr>
            </w:pPr>
            <w:r w:rsidRPr="00626B64">
              <w:rPr>
                <w:sz w:val="20"/>
              </w:rPr>
              <w:t>Vaikų sk.</w:t>
            </w:r>
          </w:p>
        </w:tc>
        <w:tc>
          <w:tcPr>
            <w:tcW w:w="1276" w:type="dxa"/>
            <w:textDirection w:val="btLr"/>
            <w:vAlign w:val="center"/>
          </w:tcPr>
          <w:p w:rsidR="00F74F81" w:rsidRPr="00626B64" w:rsidRDefault="00F74F81" w:rsidP="00A57B1F">
            <w:pPr>
              <w:ind w:left="113" w:right="113"/>
              <w:jc w:val="both"/>
              <w:rPr>
                <w:sz w:val="20"/>
              </w:rPr>
            </w:pPr>
            <w:r w:rsidRPr="00626B64">
              <w:rPr>
                <w:sz w:val="20"/>
              </w:rPr>
              <w:t>Komplektų sk.</w:t>
            </w:r>
          </w:p>
        </w:tc>
        <w:tc>
          <w:tcPr>
            <w:tcW w:w="1134" w:type="dxa"/>
            <w:textDirection w:val="btLr"/>
            <w:vAlign w:val="center"/>
          </w:tcPr>
          <w:p w:rsidR="00F74F81" w:rsidRPr="00626B64" w:rsidRDefault="00F74F81" w:rsidP="00A57B1F">
            <w:pPr>
              <w:ind w:left="113" w:right="113"/>
              <w:jc w:val="both"/>
              <w:rPr>
                <w:sz w:val="20"/>
              </w:rPr>
            </w:pPr>
            <w:r w:rsidRPr="00626B64">
              <w:rPr>
                <w:sz w:val="20"/>
              </w:rPr>
              <w:t>Mokinių sk.</w:t>
            </w:r>
          </w:p>
        </w:tc>
        <w:tc>
          <w:tcPr>
            <w:tcW w:w="1275" w:type="dxa"/>
            <w:textDirection w:val="btLr"/>
            <w:vAlign w:val="center"/>
          </w:tcPr>
          <w:p w:rsidR="00F74F81" w:rsidRPr="00626B64" w:rsidRDefault="00F74F81" w:rsidP="00A57B1F">
            <w:pPr>
              <w:ind w:left="113" w:right="113"/>
              <w:jc w:val="both"/>
              <w:rPr>
                <w:sz w:val="20"/>
              </w:rPr>
            </w:pPr>
            <w:r w:rsidRPr="00626B64">
              <w:rPr>
                <w:sz w:val="20"/>
              </w:rPr>
              <w:t>Komplektų sk.</w:t>
            </w:r>
          </w:p>
        </w:tc>
      </w:tr>
      <w:tr w:rsidR="00F74F81" w:rsidRPr="004B1670" w:rsidTr="00A57B1F">
        <w:tc>
          <w:tcPr>
            <w:tcW w:w="1368" w:type="dxa"/>
          </w:tcPr>
          <w:p w:rsidR="00F74F81" w:rsidRPr="004B1670" w:rsidRDefault="00F74F81" w:rsidP="00A57B1F">
            <w:pPr>
              <w:jc w:val="both"/>
              <w:rPr>
                <w:sz w:val="22"/>
                <w:szCs w:val="22"/>
              </w:rPr>
            </w:pPr>
            <w:r>
              <w:rPr>
                <w:sz w:val="22"/>
                <w:szCs w:val="22"/>
              </w:rPr>
              <w:t>2016-09-01</w:t>
            </w:r>
          </w:p>
        </w:tc>
        <w:tc>
          <w:tcPr>
            <w:tcW w:w="1292" w:type="dxa"/>
          </w:tcPr>
          <w:p w:rsidR="00F74F81" w:rsidRPr="004B1670" w:rsidRDefault="00F74F81" w:rsidP="00A57B1F">
            <w:pPr>
              <w:jc w:val="both"/>
            </w:pPr>
            <w:r>
              <w:t>14</w:t>
            </w:r>
          </w:p>
        </w:tc>
        <w:tc>
          <w:tcPr>
            <w:tcW w:w="1276" w:type="dxa"/>
          </w:tcPr>
          <w:p w:rsidR="00F74F81" w:rsidRPr="004B1670" w:rsidRDefault="00F74F81" w:rsidP="00A57B1F">
            <w:pPr>
              <w:jc w:val="both"/>
            </w:pPr>
            <w:r>
              <w:t>1</w:t>
            </w:r>
          </w:p>
        </w:tc>
        <w:tc>
          <w:tcPr>
            <w:tcW w:w="1134" w:type="dxa"/>
          </w:tcPr>
          <w:p w:rsidR="00F74F81" w:rsidRPr="004B1670" w:rsidRDefault="00F74F81" w:rsidP="00A57B1F">
            <w:pPr>
              <w:jc w:val="both"/>
            </w:pPr>
            <w:r>
              <w:t>14</w:t>
            </w:r>
          </w:p>
        </w:tc>
        <w:tc>
          <w:tcPr>
            <w:tcW w:w="1275" w:type="dxa"/>
          </w:tcPr>
          <w:p w:rsidR="00F74F81" w:rsidRPr="004B1670" w:rsidRDefault="00F74F81" w:rsidP="00A57B1F">
            <w:pPr>
              <w:jc w:val="both"/>
            </w:pPr>
            <w:r>
              <w:t>1</w:t>
            </w:r>
          </w:p>
        </w:tc>
      </w:tr>
      <w:tr w:rsidR="00F74F81" w:rsidRPr="004B1670" w:rsidTr="00A57B1F">
        <w:tc>
          <w:tcPr>
            <w:tcW w:w="1368" w:type="dxa"/>
          </w:tcPr>
          <w:p w:rsidR="00F74F81" w:rsidRDefault="00F74F81" w:rsidP="00A57B1F">
            <w:pPr>
              <w:jc w:val="both"/>
              <w:rPr>
                <w:sz w:val="22"/>
                <w:szCs w:val="22"/>
              </w:rPr>
            </w:pPr>
            <w:r>
              <w:rPr>
                <w:sz w:val="22"/>
                <w:szCs w:val="22"/>
              </w:rPr>
              <w:t>2017-09-01</w:t>
            </w:r>
          </w:p>
        </w:tc>
        <w:tc>
          <w:tcPr>
            <w:tcW w:w="1292" w:type="dxa"/>
          </w:tcPr>
          <w:p w:rsidR="00F74F81" w:rsidRDefault="00F74F81" w:rsidP="00A57B1F">
            <w:pPr>
              <w:jc w:val="both"/>
            </w:pPr>
            <w:r>
              <w:t>14</w:t>
            </w:r>
          </w:p>
        </w:tc>
        <w:tc>
          <w:tcPr>
            <w:tcW w:w="1276" w:type="dxa"/>
          </w:tcPr>
          <w:p w:rsidR="00F74F81" w:rsidRDefault="00F74F81" w:rsidP="00A57B1F">
            <w:pPr>
              <w:jc w:val="both"/>
            </w:pPr>
            <w:r>
              <w:t>1</w:t>
            </w:r>
          </w:p>
        </w:tc>
        <w:tc>
          <w:tcPr>
            <w:tcW w:w="1134" w:type="dxa"/>
          </w:tcPr>
          <w:p w:rsidR="00F74F81" w:rsidRDefault="00F74F81" w:rsidP="00A57B1F">
            <w:pPr>
              <w:jc w:val="both"/>
            </w:pPr>
            <w:r>
              <w:t>14</w:t>
            </w:r>
          </w:p>
        </w:tc>
        <w:tc>
          <w:tcPr>
            <w:tcW w:w="1275" w:type="dxa"/>
          </w:tcPr>
          <w:p w:rsidR="00F74F81" w:rsidRDefault="00F74F81" w:rsidP="00A57B1F">
            <w:pPr>
              <w:jc w:val="both"/>
            </w:pPr>
            <w:r>
              <w:t>1</w:t>
            </w:r>
          </w:p>
        </w:tc>
      </w:tr>
      <w:tr w:rsidR="009521CA" w:rsidRPr="004B1670" w:rsidTr="00A57B1F">
        <w:tc>
          <w:tcPr>
            <w:tcW w:w="1368" w:type="dxa"/>
          </w:tcPr>
          <w:p w:rsidR="009521CA" w:rsidRDefault="009521CA" w:rsidP="00A57B1F">
            <w:pPr>
              <w:jc w:val="both"/>
              <w:rPr>
                <w:sz w:val="22"/>
                <w:szCs w:val="22"/>
              </w:rPr>
            </w:pPr>
            <w:r>
              <w:rPr>
                <w:sz w:val="22"/>
                <w:szCs w:val="22"/>
              </w:rPr>
              <w:t>2018-09-01</w:t>
            </w:r>
          </w:p>
        </w:tc>
        <w:tc>
          <w:tcPr>
            <w:tcW w:w="1292" w:type="dxa"/>
          </w:tcPr>
          <w:p w:rsidR="009521CA" w:rsidRDefault="00B23039" w:rsidP="00A57B1F">
            <w:pPr>
              <w:jc w:val="both"/>
            </w:pPr>
            <w:r>
              <w:t>14</w:t>
            </w:r>
          </w:p>
        </w:tc>
        <w:tc>
          <w:tcPr>
            <w:tcW w:w="1276" w:type="dxa"/>
          </w:tcPr>
          <w:p w:rsidR="009521CA" w:rsidRDefault="00B23039" w:rsidP="00A57B1F">
            <w:pPr>
              <w:jc w:val="both"/>
            </w:pPr>
            <w:r>
              <w:t>1</w:t>
            </w:r>
          </w:p>
        </w:tc>
        <w:tc>
          <w:tcPr>
            <w:tcW w:w="1134" w:type="dxa"/>
          </w:tcPr>
          <w:p w:rsidR="009521CA" w:rsidRDefault="00B23039" w:rsidP="00A57B1F">
            <w:pPr>
              <w:jc w:val="both"/>
            </w:pPr>
            <w:r>
              <w:t>14</w:t>
            </w:r>
          </w:p>
        </w:tc>
        <w:tc>
          <w:tcPr>
            <w:tcW w:w="1275" w:type="dxa"/>
          </w:tcPr>
          <w:p w:rsidR="009521CA" w:rsidRDefault="00B23039" w:rsidP="00A57B1F">
            <w:pPr>
              <w:jc w:val="both"/>
            </w:pPr>
            <w:r>
              <w:t>1</w:t>
            </w:r>
          </w:p>
        </w:tc>
      </w:tr>
      <w:tr w:rsidR="00F74F81" w:rsidRPr="004B1670" w:rsidTr="00A57B1F">
        <w:tc>
          <w:tcPr>
            <w:tcW w:w="1368" w:type="dxa"/>
          </w:tcPr>
          <w:p w:rsidR="00F74F81" w:rsidRDefault="0051483D" w:rsidP="00A57B1F">
            <w:pPr>
              <w:jc w:val="both"/>
              <w:rPr>
                <w:sz w:val="22"/>
                <w:szCs w:val="22"/>
              </w:rPr>
            </w:pPr>
            <w:r>
              <w:rPr>
                <w:sz w:val="22"/>
                <w:szCs w:val="22"/>
              </w:rPr>
              <w:t>Pokytis</w:t>
            </w:r>
          </w:p>
        </w:tc>
        <w:tc>
          <w:tcPr>
            <w:tcW w:w="1292" w:type="dxa"/>
          </w:tcPr>
          <w:p w:rsidR="00F74F81" w:rsidRDefault="00B23039" w:rsidP="00A57B1F">
            <w:pPr>
              <w:jc w:val="both"/>
            </w:pPr>
            <w:r>
              <w:t>0</w:t>
            </w:r>
          </w:p>
        </w:tc>
        <w:tc>
          <w:tcPr>
            <w:tcW w:w="1276" w:type="dxa"/>
          </w:tcPr>
          <w:p w:rsidR="00F74F81" w:rsidRDefault="00B23039" w:rsidP="00A57B1F">
            <w:pPr>
              <w:jc w:val="both"/>
            </w:pPr>
            <w:r>
              <w:t>0</w:t>
            </w:r>
          </w:p>
        </w:tc>
        <w:tc>
          <w:tcPr>
            <w:tcW w:w="1134" w:type="dxa"/>
          </w:tcPr>
          <w:p w:rsidR="00F74F81" w:rsidRDefault="00B23039" w:rsidP="00A57B1F">
            <w:pPr>
              <w:jc w:val="both"/>
            </w:pPr>
            <w:r>
              <w:t>0</w:t>
            </w:r>
          </w:p>
        </w:tc>
        <w:tc>
          <w:tcPr>
            <w:tcW w:w="1275" w:type="dxa"/>
          </w:tcPr>
          <w:p w:rsidR="00F74F81" w:rsidRDefault="00B23039" w:rsidP="00A57B1F">
            <w:pPr>
              <w:jc w:val="both"/>
            </w:pPr>
            <w:r>
              <w:t>0</w:t>
            </w:r>
          </w:p>
        </w:tc>
      </w:tr>
    </w:tbl>
    <w:p w:rsidR="00F74F81" w:rsidRDefault="00F74F81" w:rsidP="00E1337C"/>
    <w:p w:rsidR="009521CA" w:rsidRDefault="009521CA" w:rsidP="00E1337C">
      <w:r>
        <w:t>Mikoliškio ikimokyklinio ugdymo skyrius</w:t>
      </w:r>
    </w:p>
    <w:p w:rsidR="009521CA" w:rsidRDefault="009521CA" w:rsidP="00E1337C"/>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92"/>
        <w:gridCol w:w="1276"/>
        <w:gridCol w:w="1134"/>
        <w:gridCol w:w="1275"/>
      </w:tblGrid>
      <w:tr w:rsidR="009521CA" w:rsidRPr="00626B64" w:rsidTr="00644FC6">
        <w:tc>
          <w:tcPr>
            <w:tcW w:w="1368" w:type="dxa"/>
            <w:vMerge w:val="restart"/>
          </w:tcPr>
          <w:p w:rsidR="009521CA" w:rsidRDefault="009521CA" w:rsidP="00644FC6">
            <w:pPr>
              <w:jc w:val="both"/>
            </w:pPr>
          </w:p>
        </w:tc>
        <w:tc>
          <w:tcPr>
            <w:tcW w:w="2568" w:type="dxa"/>
            <w:gridSpan w:val="2"/>
            <w:vAlign w:val="center"/>
          </w:tcPr>
          <w:p w:rsidR="009521CA" w:rsidRPr="00626B64" w:rsidRDefault="009521CA" w:rsidP="00644FC6">
            <w:pPr>
              <w:jc w:val="center"/>
              <w:rPr>
                <w:sz w:val="22"/>
                <w:szCs w:val="22"/>
              </w:rPr>
            </w:pPr>
            <w:r>
              <w:rPr>
                <w:sz w:val="22"/>
                <w:szCs w:val="22"/>
              </w:rPr>
              <w:t>Ikimokyklinio ir p</w:t>
            </w:r>
            <w:r w:rsidRPr="00626B64">
              <w:rPr>
                <w:sz w:val="22"/>
                <w:szCs w:val="22"/>
              </w:rPr>
              <w:t xml:space="preserve">riešmokykl. </w:t>
            </w:r>
            <w:r>
              <w:rPr>
                <w:sz w:val="22"/>
                <w:szCs w:val="22"/>
              </w:rPr>
              <w:t>u</w:t>
            </w:r>
            <w:r w:rsidRPr="00626B64">
              <w:rPr>
                <w:sz w:val="22"/>
                <w:szCs w:val="22"/>
              </w:rPr>
              <w:t>gd.</w:t>
            </w:r>
            <w:r>
              <w:rPr>
                <w:sz w:val="22"/>
                <w:szCs w:val="22"/>
              </w:rPr>
              <w:t xml:space="preserve"> g</w:t>
            </w:r>
            <w:r w:rsidRPr="00626B64">
              <w:rPr>
                <w:sz w:val="22"/>
                <w:szCs w:val="22"/>
              </w:rPr>
              <w:t>r.</w:t>
            </w:r>
          </w:p>
        </w:tc>
        <w:tc>
          <w:tcPr>
            <w:tcW w:w="2409" w:type="dxa"/>
            <w:gridSpan w:val="2"/>
            <w:vAlign w:val="center"/>
          </w:tcPr>
          <w:p w:rsidR="009521CA" w:rsidRPr="00626B64" w:rsidRDefault="009521CA" w:rsidP="00644FC6">
            <w:pPr>
              <w:jc w:val="center"/>
              <w:rPr>
                <w:sz w:val="22"/>
                <w:szCs w:val="22"/>
              </w:rPr>
            </w:pPr>
            <w:r w:rsidRPr="00626B64">
              <w:rPr>
                <w:sz w:val="22"/>
                <w:szCs w:val="22"/>
              </w:rPr>
              <w:t>Iš viso</w:t>
            </w:r>
          </w:p>
        </w:tc>
      </w:tr>
      <w:tr w:rsidR="009521CA" w:rsidRPr="00626B64" w:rsidTr="00644FC6">
        <w:trPr>
          <w:cantSplit/>
          <w:trHeight w:val="1134"/>
        </w:trPr>
        <w:tc>
          <w:tcPr>
            <w:tcW w:w="1368" w:type="dxa"/>
            <w:vMerge/>
          </w:tcPr>
          <w:p w:rsidR="009521CA" w:rsidRDefault="009521CA" w:rsidP="00644FC6">
            <w:pPr>
              <w:jc w:val="both"/>
            </w:pPr>
          </w:p>
        </w:tc>
        <w:tc>
          <w:tcPr>
            <w:tcW w:w="1292" w:type="dxa"/>
            <w:textDirection w:val="btLr"/>
            <w:vAlign w:val="center"/>
          </w:tcPr>
          <w:p w:rsidR="009521CA" w:rsidRPr="00626B64" w:rsidRDefault="009521CA" w:rsidP="00644FC6">
            <w:pPr>
              <w:ind w:left="113" w:right="113"/>
              <w:jc w:val="both"/>
              <w:rPr>
                <w:sz w:val="20"/>
              </w:rPr>
            </w:pPr>
            <w:r w:rsidRPr="00626B64">
              <w:rPr>
                <w:sz w:val="20"/>
              </w:rPr>
              <w:t>Vaikų sk.</w:t>
            </w:r>
          </w:p>
        </w:tc>
        <w:tc>
          <w:tcPr>
            <w:tcW w:w="1276" w:type="dxa"/>
            <w:textDirection w:val="btLr"/>
            <w:vAlign w:val="center"/>
          </w:tcPr>
          <w:p w:rsidR="009521CA" w:rsidRPr="00626B64" w:rsidRDefault="009521CA" w:rsidP="00644FC6">
            <w:pPr>
              <w:ind w:left="113" w:right="113"/>
              <w:jc w:val="both"/>
              <w:rPr>
                <w:sz w:val="20"/>
              </w:rPr>
            </w:pPr>
            <w:r w:rsidRPr="00626B64">
              <w:rPr>
                <w:sz w:val="20"/>
              </w:rPr>
              <w:t>Komplektų sk.</w:t>
            </w:r>
          </w:p>
        </w:tc>
        <w:tc>
          <w:tcPr>
            <w:tcW w:w="1134" w:type="dxa"/>
            <w:textDirection w:val="btLr"/>
            <w:vAlign w:val="center"/>
          </w:tcPr>
          <w:p w:rsidR="009521CA" w:rsidRPr="00626B64" w:rsidRDefault="009521CA" w:rsidP="00644FC6">
            <w:pPr>
              <w:ind w:left="113" w:right="113"/>
              <w:jc w:val="both"/>
              <w:rPr>
                <w:sz w:val="20"/>
              </w:rPr>
            </w:pPr>
            <w:r w:rsidRPr="00626B64">
              <w:rPr>
                <w:sz w:val="20"/>
              </w:rPr>
              <w:t>Mokinių sk.</w:t>
            </w:r>
          </w:p>
        </w:tc>
        <w:tc>
          <w:tcPr>
            <w:tcW w:w="1275" w:type="dxa"/>
            <w:textDirection w:val="btLr"/>
            <w:vAlign w:val="center"/>
          </w:tcPr>
          <w:p w:rsidR="009521CA" w:rsidRPr="00626B64" w:rsidRDefault="009521CA" w:rsidP="00644FC6">
            <w:pPr>
              <w:ind w:left="113" w:right="113"/>
              <w:jc w:val="both"/>
              <w:rPr>
                <w:sz w:val="20"/>
              </w:rPr>
            </w:pPr>
            <w:r w:rsidRPr="00626B64">
              <w:rPr>
                <w:sz w:val="20"/>
              </w:rPr>
              <w:t>Komplektų sk.</w:t>
            </w:r>
          </w:p>
        </w:tc>
      </w:tr>
      <w:tr w:rsidR="009521CA" w:rsidRPr="004B1670" w:rsidTr="00644FC6">
        <w:tc>
          <w:tcPr>
            <w:tcW w:w="1368" w:type="dxa"/>
          </w:tcPr>
          <w:p w:rsidR="009521CA" w:rsidRPr="004B1670" w:rsidRDefault="009521CA" w:rsidP="00644FC6">
            <w:pPr>
              <w:jc w:val="both"/>
              <w:rPr>
                <w:sz w:val="22"/>
                <w:szCs w:val="22"/>
              </w:rPr>
            </w:pPr>
            <w:r>
              <w:rPr>
                <w:sz w:val="22"/>
                <w:szCs w:val="22"/>
              </w:rPr>
              <w:t>2016-09-01</w:t>
            </w:r>
          </w:p>
        </w:tc>
        <w:tc>
          <w:tcPr>
            <w:tcW w:w="1292" w:type="dxa"/>
          </w:tcPr>
          <w:p w:rsidR="009521CA" w:rsidRPr="004B1670" w:rsidRDefault="009521CA" w:rsidP="009521CA">
            <w:pPr>
              <w:jc w:val="center"/>
            </w:pPr>
            <w:r>
              <w:t>-</w:t>
            </w:r>
          </w:p>
        </w:tc>
        <w:tc>
          <w:tcPr>
            <w:tcW w:w="1276" w:type="dxa"/>
          </w:tcPr>
          <w:p w:rsidR="009521CA" w:rsidRPr="004B1670" w:rsidRDefault="009521CA" w:rsidP="009521CA">
            <w:pPr>
              <w:jc w:val="center"/>
            </w:pPr>
            <w:r>
              <w:t>-</w:t>
            </w:r>
          </w:p>
        </w:tc>
        <w:tc>
          <w:tcPr>
            <w:tcW w:w="1134" w:type="dxa"/>
          </w:tcPr>
          <w:p w:rsidR="009521CA" w:rsidRPr="004B1670" w:rsidRDefault="009521CA" w:rsidP="009521CA">
            <w:pPr>
              <w:jc w:val="center"/>
            </w:pPr>
            <w:r>
              <w:t>-</w:t>
            </w:r>
          </w:p>
        </w:tc>
        <w:tc>
          <w:tcPr>
            <w:tcW w:w="1275" w:type="dxa"/>
          </w:tcPr>
          <w:p w:rsidR="009521CA" w:rsidRPr="004B1670" w:rsidRDefault="009521CA" w:rsidP="009521CA">
            <w:pPr>
              <w:jc w:val="center"/>
            </w:pPr>
            <w:r>
              <w:t>-</w:t>
            </w:r>
          </w:p>
        </w:tc>
      </w:tr>
      <w:tr w:rsidR="009521CA" w:rsidRPr="004B1670" w:rsidTr="00644FC6">
        <w:tc>
          <w:tcPr>
            <w:tcW w:w="1368" w:type="dxa"/>
          </w:tcPr>
          <w:p w:rsidR="009521CA" w:rsidRDefault="009521CA" w:rsidP="00644FC6">
            <w:pPr>
              <w:jc w:val="both"/>
              <w:rPr>
                <w:sz w:val="22"/>
                <w:szCs w:val="22"/>
              </w:rPr>
            </w:pPr>
            <w:r>
              <w:rPr>
                <w:sz w:val="22"/>
                <w:szCs w:val="22"/>
              </w:rPr>
              <w:t>2017-09-01</w:t>
            </w:r>
          </w:p>
        </w:tc>
        <w:tc>
          <w:tcPr>
            <w:tcW w:w="1292" w:type="dxa"/>
          </w:tcPr>
          <w:p w:rsidR="009521CA" w:rsidRDefault="009521CA" w:rsidP="009521CA">
            <w:pPr>
              <w:jc w:val="center"/>
            </w:pPr>
            <w:r>
              <w:t>-</w:t>
            </w:r>
          </w:p>
        </w:tc>
        <w:tc>
          <w:tcPr>
            <w:tcW w:w="1276" w:type="dxa"/>
          </w:tcPr>
          <w:p w:rsidR="009521CA" w:rsidRDefault="009521CA" w:rsidP="009521CA">
            <w:pPr>
              <w:jc w:val="center"/>
            </w:pPr>
            <w:r>
              <w:t>-</w:t>
            </w:r>
          </w:p>
        </w:tc>
        <w:tc>
          <w:tcPr>
            <w:tcW w:w="1134" w:type="dxa"/>
          </w:tcPr>
          <w:p w:rsidR="009521CA" w:rsidRDefault="009521CA" w:rsidP="009521CA">
            <w:pPr>
              <w:jc w:val="center"/>
            </w:pPr>
            <w:r>
              <w:t>-</w:t>
            </w:r>
          </w:p>
        </w:tc>
        <w:tc>
          <w:tcPr>
            <w:tcW w:w="1275" w:type="dxa"/>
          </w:tcPr>
          <w:p w:rsidR="009521CA" w:rsidRDefault="009521CA" w:rsidP="009521CA">
            <w:pPr>
              <w:jc w:val="center"/>
            </w:pPr>
            <w:r>
              <w:t>-</w:t>
            </w:r>
          </w:p>
        </w:tc>
      </w:tr>
      <w:tr w:rsidR="009521CA" w:rsidRPr="004B1670" w:rsidTr="00644FC6">
        <w:tc>
          <w:tcPr>
            <w:tcW w:w="1368" w:type="dxa"/>
          </w:tcPr>
          <w:p w:rsidR="009521CA" w:rsidRDefault="009521CA" w:rsidP="00644FC6">
            <w:pPr>
              <w:jc w:val="both"/>
              <w:rPr>
                <w:sz w:val="22"/>
                <w:szCs w:val="22"/>
              </w:rPr>
            </w:pPr>
            <w:r>
              <w:rPr>
                <w:sz w:val="22"/>
                <w:szCs w:val="22"/>
              </w:rPr>
              <w:t>2018-09-01</w:t>
            </w:r>
          </w:p>
        </w:tc>
        <w:tc>
          <w:tcPr>
            <w:tcW w:w="1292" w:type="dxa"/>
          </w:tcPr>
          <w:p w:rsidR="009521CA" w:rsidRDefault="00B23039" w:rsidP="009521CA">
            <w:pPr>
              <w:jc w:val="center"/>
            </w:pPr>
            <w:r>
              <w:t>31</w:t>
            </w:r>
          </w:p>
        </w:tc>
        <w:tc>
          <w:tcPr>
            <w:tcW w:w="1276" w:type="dxa"/>
          </w:tcPr>
          <w:p w:rsidR="009521CA" w:rsidRDefault="00B23039" w:rsidP="009521CA">
            <w:pPr>
              <w:jc w:val="center"/>
            </w:pPr>
            <w:r>
              <w:t>2</w:t>
            </w:r>
          </w:p>
        </w:tc>
        <w:tc>
          <w:tcPr>
            <w:tcW w:w="1134" w:type="dxa"/>
          </w:tcPr>
          <w:p w:rsidR="009521CA" w:rsidRDefault="00B23039" w:rsidP="009521CA">
            <w:pPr>
              <w:jc w:val="center"/>
            </w:pPr>
            <w:r>
              <w:t>31</w:t>
            </w:r>
          </w:p>
        </w:tc>
        <w:tc>
          <w:tcPr>
            <w:tcW w:w="1275" w:type="dxa"/>
          </w:tcPr>
          <w:p w:rsidR="009521CA" w:rsidRDefault="00B23039" w:rsidP="009521CA">
            <w:pPr>
              <w:jc w:val="center"/>
            </w:pPr>
            <w:r>
              <w:t>2</w:t>
            </w:r>
          </w:p>
        </w:tc>
      </w:tr>
      <w:tr w:rsidR="009521CA" w:rsidRPr="004B1670" w:rsidTr="00644FC6">
        <w:tc>
          <w:tcPr>
            <w:tcW w:w="1368" w:type="dxa"/>
          </w:tcPr>
          <w:p w:rsidR="009521CA" w:rsidRDefault="009521CA" w:rsidP="00644FC6">
            <w:pPr>
              <w:jc w:val="both"/>
              <w:rPr>
                <w:sz w:val="22"/>
                <w:szCs w:val="22"/>
              </w:rPr>
            </w:pPr>
            <w:r>
              <w:rPr>
                <w:sz w:val="22"/>
                <w:szCs w:val="22"/>
              </w:rPr>
              <w:t>Pokytis</w:t>
            </w:r>
          </w:p>
        </w:tc>
        <w:tc>
          <w:tcPr>
            <w:tcW w:w="1292" w:type="dxa"/>
          </w:tcPr>
          <w:p w:rsidR="009521CA" w:rsidRDefault="00B23039" w:rsidP="009521CA">
            <w:pPr>
              <w:jc w:val="center"/>
            </w:pPr>
            <w:r>
              <w:t>-</w:t>
            </w:r>
          </w:p>
        </w:tc>
        <w:tc>
          <w:tcPr>
            <w:tcW w:w="1276" w:type="dxa"/>
          </w:tcPr>
          <w:p w:rsidR="009521CA" w:rsidRDefault="00B23039" w:rsidP="009521CA">
            <w:pPr>
              <w:jc w:val="center"/>
            </w:pPr>
            <w:r>
              <w:t>-</w:t>
            </w:r>
          </w:p>
        </w:tc>
        <w:tc>
          <w:tcPr>
            <w:tcW w:w="1134" w:type="dxa"/>
          </w:tcPr>
          <w:p w:rsidR="009521CA" w:rsidRDefault="00B23039" w:rsidP="009521CA">
            <w:pPr>
              <w:jc w:val="center"/>
            </w:pPr>
            <w:r>
              <w:t>-</w:t>
            </w:r>
          </w:p>
        </w:tc>
        <w:tc>
          <w:tcPr>
            <w:tcW w:w="1275" w:type="dxa"/>
          </w:tcPr>
          <w:p w:rsidR="009521CA" w:rsidRDefault="00B23039" w:rsidP="009521CA">
            <w:pPr>
              <w:jc w:val="center"/>
            </w:pPr>
            <w:r>
              <w:t>-</w:t>
            </w:r>
          </w:p>
        </w:tc>
      </w:tr>
    </w:tbl>
    <w:p w:rsidR="009521CA" w:rsidRDefault="009521CA" w:rsidP="00E1337C"/>
    <w:p w:rsidR="000E0CCB" w:rsidRDefault="000E0CCB" w:rsidP="00333DD1">
      <w:pPr>
        <w:numPr>
          <w:ilvl w:val="1"/>
          <w:numId w:val="1"/>
        </w:numPr>
        <w:jc w:val="both"/>
      </w:pPr>
      <w:r w:rsidRPr="000E0CCB">
        <w:t>Mokinių vežiojimas (</w:t>
      </w:r>
      <w:r w:rsidRPr="00A05D9B">
        <w:rPr>
          <w:i/>
        </w:rPr>
        <w:t>pavežamų mokinių skaičius ir dalis proc</w:t>
      </w:r>
      <w:r w:rsidRPr="000E0CCB">
        <w:t>.)</w:t>
      </w:r>
    </w:p>
    <w:p w:rsidR="00FF00CF" w:rsidRDefault="00FF00CF" w:rsidP="00FF00CF">
      <w:pPr>
        <w:ind w:left="420"/>
        <w:jc w:val="both"/>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572"/>
        <w:gridCol w:w="1572"/>
        <w:gridCol w:w="1572"/>
        <w:gridCol w:w="1573"/>
        <w:gridCol w:w="1573"/>
      </w:tblGrid>
      <w:tr w:rsidR="00FF00CF" w:rsidTr="00A57B1F">
        <w:tc>
          <w:tcPr>
            <w:tcW w:w="1572" w:type="dxa"/>
          </w:tcPr>
          <w:p w:rsidR="00FF00CF" w:rsidRDefault="00FF00CF" w:rsidP="00A57B1F">
            <w:pPr>
              <w:jc w:val="both"/>
            </w:pPr>
          </w:p>
        </w:tc>
        <w:tc>
          <w:tcPr>
            <w:tcW w:w="1572" w:type="dxa"/>
          </w:tcPr>
          <w:p w:rsidR="00FF00CF" w:rsidRDefault="00FF00CF" w:rsidP="00A57B1F">
            <w:pPr>
              <w:jc w:val="both"/>
            </w:pPr>
            <w:r>
              <w:t>Maršrutiniais autobusais</w:t>
            </w:r>
          </w:p>
        </w:tc>
        <w:tc>
          <w:tcPr>
            <w:tcW w:w="1572" w:type="dxa"/>
          </w:tcPr>
          <w:p w:rsidR="00FF00CF" w:rsidRDefault="00FF00CF" w:rsidP="00A57B1F">
            <w:pPr>
              <w:jc w:val="both"/>
            </w:pPr>
            <w:r>
              <w:t>Privačiu transportu</w:t>
            </w:r>
          </w:p>
        </w:tc>
        <w:tc>
          <w:tcPr>
            <w:tcW w:w="1572" w:type="dxa"/>
          </w:tcPr>
          <w:p w:rsidR="00FF00CF" w:rsidRDefault="00FF00CF" w:rsidP="00A57B1F">
            <w:pPr>
              <w:jc w:val="both"/>
            </w:pPr>
            <w:r>
              <w:t>Geltonaisiais autobusais</w:t>
            </w:r>
          </w:p>
        </w:tc>
        <w:tc>
          <w:tcPr>
            <w:tcW w:w="1573" w:type="dxa"/>
          </w:tcPr>
          <w:p w:rsidR="00FF00CF" w:rsidRDefault="00FF00CF" w:rsidP="00A57B1F">
            <w:pPr>
              <w:jc w:val="both"/>
            </w:pPr>
            <w:r>
              <w:t>Iš viso</w:t>
            </w:r>
          </w:p>
        </w:tc>
        <w:tc>
          <w:tcPr>
            <w:tcW w:w="1573" w:type="dxa"/>
          </w:tcPr>
          <w:p w:rsidR="00FF00CF" w:rsidRDefault="00FF00CF" w:rsidP="00A57B1F">
            <w:pPr>
              <w:jc w:val="both"/>
            </w:pPr>
            <w:r>
              <w:t>Procentai nuo viso mokinių skaičiaus</w:t>
            </w:r>
          </w:p>
        </w:tc>
      </w:tr>
      <w:tr w:rsidR="00FF00CF" w:rsidTr="00A57B1F">
        <w:tc>
          <w:tcPr>
            <w:tcW w:w="1572" w:type="dxa"/>
          </w:tcPr>
          <w:p w:rsidR="00FF00CF" w:rsidRPr="00A57B1F" w:rsidRDefault="00FF00CF" w:rsidP="00A57B1F">
            <w:pPr>
              <w:jc w:val="both"/>
              <w:rPr>
                <w:sz w:val="22"/>
                <w:szCs w:val="22"/>
              </w:rPr>
            </w:pPr>
            <w:r w:rsidRPr="00A57B1F">
              <w:rPr>
                <w:sz w:val="22"/>
                <w:szCs w:val="22"/>
              </w:rPr>
              <w:t>2016-09-01</w:t>
            </w:r>
          </w:p>
        </w:tc>
        <w:tc>
          <w:tcPr>
            <w:tcW w:w="1572" w:type="dxa"/>
          </w:tcPr>
          <w:p w:rsidR="00FF00CF" w:rsidRPr="008D472C" w:rsidRDefault="00FF00CF" w:rsidP="00A57B1F">
            <w:pPr>
              <w:jc w:val="both"/>
            </w:pPr>
            <w:r w:rsidRPr="008D472C">
              <w:t>31</w:t>
            </w:r>
          </w:p>
        </w:tc>
        <w:tc>
          <w:tcPr>
            <w:tcW w:w="1572" w:type="dxa"/>
          </w:tcPr>
          <w:p w:rsidR="00FF00CF" w:rsidRPr="008D472C" w:rsidRDefault="00FF00CF" w:rsidP="00A57B1F">
            <w:pPr>
              <w:jc w:val="both"/>
            </w:pPr>
            <w:r w:rsidRPr="008D472C">
              <w:t>10</w:t>
            </w:r>
          </w:p>
        </w:tc>
        <w:tc>
          <w:tcPr>
            <w:tcW w:w="1572" w:type="dxa"/>
          </w:tcPr>
          <w:p w:rsidR="00FF00CF" w:rsidRPr="008D472C" w:rsidRDefault="00FF00CF" w:rsidP="00A57B1F">
            <w:pPr>
              <w:jc w:val="both"/>
            </w:pPr>
            <w:r w:rsidRPr="008D472C">
              <w:t>71</w:t>
            </w:r>
          </w:p>
        </w:tc>
        <w:tc>
          <w:tcPr>
            <w:tcW w:w="1573" w:type="dxa"/>
          </w:tcPr>
          <w:p w:rsidR="00FF00CF" w:rsidRPr="008D472C" w:rsidRDefault="00FF00CF" w:rsidP="00A57B1F">
            <w:pPr>
              <w:jc w:val="both"/>
            </w:pPr>
            <w:r w:rsidRPr="008D472C">
              <w:t>112</w:t>
            </w:r>
          </w:p>
        </w:tc>
        <w:tc>
          <w:tcPr>
            <w:tcW w:w="1573" w:type="dxa"/>
          </w:tcPr>
          <w:p w:rsidR="00FF00CF" w:rsidRPr="008D472C" w:rsidRDefault="00FF00CF" w:rsidP="00A57B1F">
            <w:pPr>
              <w:jc w:val="both"/>
            </w:pPr>
            <w:r w:rsidRPr="008D472C">
              <w:t>59</w:t>
            </w:r>
          </w:p>
        </w:tc>
      </w:tr>
      <w:tr w:rsidR="00FF00CF" w:rsidTr="00A57B1F">
        <w:tc>
          <w:tcPr>
            <w:tcW w:w="1572" w:type="dxa"/>
          </w:tcPr>
          <w:p w:rsidR="00FF00CF" w:rsidRPr="00A57B1F" w:rsidRDefault="00FF00CF" w:rsidP="00A57B1F">
            <w:pPr>
              <w:jc w:val="both"/>
              <w:rPr>
                <w:sz w:val="22"/>
                <w:szCs w:val="22"/>
              </w:rPr>
            </w:pPr>
            <w:r w:rsidRPr="00A57B1F">
              <w:rPr>
                <w:sz w:val="22"/>
                <w:szCs w:val="22"/>
              </w:rPr>
              <w:t>2017-09-01</w:t>
            </w:r>
          </w:p>
        </w:tc>
        <w:tc>
          <w:tcPr>
            <w:tcW w:w="1572" w:type="dxa"/>
          </w:tcPr>
          <w:p w:rsidR="00FF00CF" w:rsidRPr="008D472C" w:rsidRDefault="00AF0172" w:rsidP="00A57B1F">
            <w:pPr>
              <w:jc w:val="both"/>
            </w:pPr>
            <w:r w:rsidRPr="008D472C">
              <w:t>32</w:t>
            </w:r>
          </w:p>
        </w:tc>
        <w:tc>
          <w:tcPr>
            <w:tcW w:w="1572" w:type="dxa"/>
          </w:tcPr>
          <w:p w:rsidR="00FF00CF" w:rsidRPr="008D472C" w:rsidRDefault="00AF0172" w:rsidP="00A57B1F">
            <w:pPr>
              <w:jc w:val="both"/>
            </w:pPr>
            <w:r w:rsidRPr="008D472C">
              <w:t>8</w:t>
            </w:r>
          </w:p>
        </w:tc>
        <w:tc>
          <w:tcPr>
            <w:tcW w:w="1572" w:type="dxa"/>
          </w:tcPr>
          <w:p w:rsidR="00FF00CF" w:rsidRPr="008D472C" w:rsidRDefault="00AF0172" w:rsidP="00A57B1F">
            <w:pPr>
              <w:jc w:val="both"/>
            </w:pPr>
            <w:r w:rsidRPr="008D472C">
              <w:t>87</w:t>
            </w:r>
          </w:p>
        </w:tc>
        <w:tc>
          <w:tcPr>
            <w:tcW w:w="1573" w:type="dxa"/>
          </w:tcPr>
          <w:p w:rsidR="00FF00CF" w:rsidRPr="008D472C" w:rsidRDefault="00AF0172" w:rsidP="00A57B1F">
            <w:pPr>
              <w:jc w:val="both"/>
            </w:pPr>
            <w:r w:rsidRPr="008D472C">
              <w:t>127</w:t>
            </w:r>
          </w:p>
        </w:tc>
        <w:tc>
          <w:tcPr>
            <w:tcW w:w="1573" w:type="dxa"/>
          </w:tcPr>
          <w:p w:rsidR="00FF00CF" w:rsidRPr="008D472C" w:rsidRDefault="00AF0172" w:rsidP="00A57B1F">
            <w:pPr>
              <w:jc w:val="both"/>
            </w:pPr>
            <w:r w:rsidRPr="008D472C">
              <w:t>71</w:t>
            </w:r>
          </w:p>
        </w:tc>
      </w:tr>
      <w:tr w:rsidR="009521CA" w:rsidTr="00A57B1F">
        <w:tc>
          <w:tcPr>
            <w:tcW w:w="1572" w:type="dxa"/>
          </w:tcPr>
          <w:p w:rsidR="009521CA" w:rsidRPr="00A57B1F" w:rsidRDefault="009521CA" w:rsidP="00A57B1F">
            <w:pPr>
              <w:jc w:val="both"/>
              <w:rPr>
                <w:sz w:val="22"/>
                <w:szCs w:val="22"/>
              </w:rPr>
            </w:pPr>
            <w:r>
              <w:rPr>
                <w:sz w:val="22"/>
                <w:szCs w:val="22"/>
              </w:rPr>
              <w:t>2018-09-01</w:t>
            </w:r>
          </w:p>
        </w:tc>
        <w:tc>
          <w:tcPr>
            <w:tcW w:w="1572" w:type="dxa"/>
          </w:tcPr>
          <w:p w:rsidR="009521CA" w:rsidRPr="008D472C" w:rsidRDefault="008D472C" w:rsidP="00A57B1F">
            <w:pPr>
              <w:jc w:val="both"/>
            </w:pPr>
            <w:r w:rsidRPr="008D472C">
              <w:t>44</w:t>
            </w:r>
          </w:p>
        </w:tc>
        <w:tc>
          <w:tcPr>
            <w:tcW w:w="1572" w:type="dxa"/>
          </w:tcPr>
          <w:p w:rsidR="009521CA" w:rsidRPr="008D472C" w:rsidRDefault="008D472C" w:rsidP="00A57B1F">
            <w:pPr>
              <w:jc w:val="both"/>
            </w:pPr>
            <w:r w:rsidRPr="008D472C">
              <w:t>0</w:t>
            </w:r>
          </w:p>
        </w:tc>
        <w:tc>
          <w:tcPr>
            <w:tcW w:w="1572" w:type="dxa"/>
          </w:tcPr>
          <w:p w:rsidR="009521CA" w:rsidRPr="008D472C" w:rsidRDefault="008D472C" w:rsidP="00A57B1F">
            <w:pPr>
              <w:jc w:val="both"/>
            </w:pPr>
            <w:r w:rsidRPr="008D472C">
              <w:t>115</w:t>
            </w:r>
          </w:p>
        </w:tc>
        <w:tc>
          <w:tcPr>
            <w:tcW w:w="1573" w:type="dxa"/>
          </w:tcPr>
          <w:p w:rsidR="009521CA" w:rsidRPr="008D472C" w:rsidRDefault="008D472C" w:rsidP="00A57B1F">
            <w:pPr>
              <w:jc w:val="both"/>
            </w:pPr>
            <w:r w:rsidRPr="008D472C">
              <w:t>159</w:t>
            </w:r>
          </w:p>
        </w:tc>
        <w:tc>
          <w:tcPr>
            <w:tcW w:w="1573" w:type="dxa"/>
          </w:tcPr>
          <w:p w:rsidR="009521CA" w:rsidRPr="008D472C" w:rsidRDefault="008D472C" w:rsidP="00A57B1F">
            <w:pPr>
              <w:jc w:val="both"/>
            </w:pPr>
            <w:r w:rsidRPr="008D472C">
              <w:t>62</w:t>
            </w:r>
          </w:p>
        </w:tc>
      </w:tr>
      <w:tr w:rsidR="00FF00CF" w:rsidTr="00A57B1F">
        <w:tc>
          <w:tcPr>
            <w:tcW w:w="1572" w:type="dxa"/>
          </w:tcPr>
          <w:p w:rsidR="00FF00CF" w:rsidRPr="00A57B1F" w:rsidRDefault="0051483D" w:rsidP="00A57B1F">
            <w:pPr>
              <w:jc w:val="both"/>
              <w:rPr>
                <w:sz w:val="22"/>
                <w:szCs w:val="22"/>
              </w:rPr>
            </w:pPr>
            <w:r>
              <w:rPr>
                <w:sz w:val="22"/>
                <w:szCs w:val="22"/>
              </w:rPr>
              <w:t>Pokytis</w:t>
            </w:r>
          </w:p>
        </w:tc>
        <w:tc>
          <w:tcPr>
            <w:tcW w:w="1572" w:type="dxa"/>
          </w:tcPr>
          <w:p w:rsidR="00FF00CF" w:rsidRDefault="008D472C" w:rsidP="00A57B1F">
            <w:pPr>
              <w:jc w:val="both"/>
            </w:pPr>
            <w:r>
              <w:t>+13</w:t>
            </w:r>
          </w:p>
        </w:tc>
        <w:tc>
          <w:tcPr>
            <w:tcW w:w="1572" w:type="dxa"/>
          </w:tcPr>
          <w:p w:rsidR="00FF00CF" w:rsidRDefault="008D472C" w:rsidP="00A57B1F">
            <w:pPr>
              <w:jc w:val="both"/>
            </w:pPr>
            <w:r>
              <w:t>-10</w:t>
            </w:r>
          </w:p>
        </w:tc>
        <w:tc>
          <w:tcPr>
            <w:tcW w:w="1572" w:type="dxa"/>
          </w:tcPr>
          <w:p w:rsidR="00FF00CF" w:rsidRDefault="008D472C" w:rsidP="00A57B1F">
            <w:pPr>
              <w:jc w:val="both"/>
            </w:pPr>
            <w:r>
              <w:t>+44</w:t>
            </w:r>
          </w:p>
        </w:tc>
        <w:tc>
          <w:tcPr>
            <w:tcW w:w="1573" w:type="dxa"/>
          </w:tcPr>
          <w:p w:rsidR="00FF00CF" w:rsidRDefault="008D472C" w:rsidP="00A57B1F">
            <w:pPr>
              <w:jc w:val="both"/>
            </w:pPr>
            <w:r>
              <w:t>+47</w:t>
            </w:r>
          </w:p>
        </w:tc>
        <w:tc>
          <w:tcPr>
            <w:tcW w:w="1573" w:type="dxa"/>
          </w:tcPr>
          <w:p w:rsidR="00FF00CF" w:rsidRDefault="008D472C" w:rsidP="00A57B1F">
            <w:pPr>
              <w:jc w:val="both"/>
            </w:pPr>
            <w:r>
              <w:t>-9</w:t>
            </w:r>
          </w:p>
        </w:tc>
      </w:tr>
    </w:tbl>
    <w:p w:rsidR="00B916EA" w:rsidRDefault="00B916EA" w:rsidP="00B916EA">
      <w:pPr>
        <w:ind w:left="420"/>
        <w:jc w:val="both"/>
      </w:pPr>
    </w:p>
    <w:p w:rsidR="00F725B2" w:rsidRDefault="00F725B2" w:rsidP="00F725B2">
      <w:pPr>
        <w:ind w:left="420"/>
        <w:jc w:val="both"/>
        <w:rPr>
          <w:color w:val="FF0000"/>
        </w:rPr>
      </w:pPr>
    </w:p>
    <w:p w:rsidR="00F725B2" w:rsidRDefault="000E0CCB" w:rsidP="00F725B2">
      <w:pPr>
        <w:jc w:val="both"/>
        <w:rPr>
          <w:color w:val="FF0000"/>
        </w:rPr>
      </w:pPr>
      <w:r>
        <w:t>1.5. Nemokamas mokinių maitinimas (</w:t>
      </w:r>
      <w:r>
        <w:rPr>
          <w:i/>
        </w:rPr>
        <w:t>mokinių skaičius ir dalis proc.)</w:t>
      </w:r>
      <w:r w:rsidR="00F725B2" w:rsidRPr="00F725B2">
        <w:rPr>
          <w:color w:val="FF0000"/>
        </w:rPr>
        <w:t xml:space="preserve"> </w:t>
      </w:r>
    </w:p>
    <w:p w:rsidR="00A57B1F" w:rsidRDefault="00A57B1F" w:rsidP="00F725B2">
      <w:pPr>
        <w:jc w:val="both"/>
        <w:rPr>
          <w:color w:val="FF0000"/>
        </w:rPr>
      </w:pPr>
    </w:p>
    <w:p w:rsidR="00FF00CF" w:rsidRDefault="00FF00CF" w:rsidP="00F725B2">
      <w:pPr>
        <w:jc w:val="both"/>
      </w:pPr>
      <w:r>
        <w:t xml:space="preserve"> 2016 m. – 67 (38 proc.); 2017 m. </w:t>
      </w:r>
      <w:r w:rsidR="00F74F81">
        <w:t>–</w:t>
      </w:r>
      <w:r>
        <w:t xml:space="preserve"> </w:t>
      </w:r>
      <w:r w:rsidR="00F74F81">
        <w:t>61 (34 proc.)</w:t>
      </w:r>
      <w:r w:rsidR="009521CA">
        <w:t xml:space="preserve">; 2018 m – </w:t>
      </w:r>
      <w:r w:rsidR="00B23039">
        <w:t>63 (29 proc.).</w:t>
      </w:r>
    </w:p>
    <w:p w:rsidR="00F74F81" w:rsidRPr="00B23039" w:rsidRDefault="00F74F81" w:rsidP="00F725B2">
      <w:pPr>
        <w:jc w:val="both"/>
      </w:pPr>
      <w:r w:rsidRPr="00B23039">
        <w:t>Nemokamą maitinimą gaunančių mokinių skaičius</w:t>
      </w:r>
      <w:r w:rsidR="00B23039" w:rsidRPr="00B23039">
        <w:t xml:space="preserve"> mažėja. Per 3 metus sumažėjo 9 procentais</w:t>
      </w:r>
      <w:r w:rsidRPr="00B23039">
        <w:t>.</w:t>
      </w:r>
    </w:p>
    <w:p w:rsidR="00F74F81" w:rsidRPr="00B23039" w:rsidRDefault="00F74F81" w:rsidP="00F725B2">
      <w:pPr>
        <w:jc w:val="both"/>
      </w:pPr>
    </w:p>
    <w:p w:rsidR="000E0CCB" w:rsidRPr="000E0CCB" w:rsidRDefault="000E0CCB" w:rsidP="009521CA">
      <w:pPr>
        <w:numPr>
          <w:ilvl w:val="1"/>
          <w:numId w:val="1"/>
        </w:numPr>
        <w:jc w:val="both"/>
      </w:pPr>
      <w:r>
        <w:t>Mokytojai</w:t>
      </w:r>
    </w:p>
    <w:p w:rsidR="00DC170E" w:rsidRDefault="00DC170E" w:rsidP="00DC17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99"/>
        <w:gridCol w:w="1249"/>
        <w:gridCol w:w="1602"/>
        <w:gridCol w:w="1430"/>
        <w:gridCol w:w="1248"/>
        <w:gridCol w:w="1349"/>
      </w:tblGrid>
      <w:tr w:rsidR="00F725B2" w:rsidTr="00F725B2">
        <w:tc>
          <w:tcPr>
            <w:tcW w:w="1384" w:type="dxa"/>
            <w:vMerge w:val="restart"/>
          </w:tcPr>
          <w:p w:rsidR="00F725B2" w:rsidRPr="005655B3" w:rsidRDefault="00F725B2" w:rsidP="005655B3">
            <w:pPr>
              <w:jc w:val="center"/>
              <w:rPr>
                <w:sz w:val="22"/>
                <w:szCs w:val="22"/>
              </w:rPr>
            </w:pPr>
          </w:p>
        </w:tc>
        <w:tc>
          <w:tcPr>
            <w:tcW w:w="1199" w:type="dxa"/>
            <w:vMerge w:val="restart"/>
            <w:vAlign w:val="center"/>
          </w:tcPr>
          <w:p w:rsidR="00F725B2" w:rsidRPr="005655B3" w:rsidRDefault="00F725B2" w:rsidP="005655B3">
            <w:pPr>
              <w:jc w:val="center"/>
              <w:rPr>
                <w:sz w:val="22"/>
                <w:szCs w:val="22"/>
              </w:rPr>
            </w:pPr>
            <w:r w:rsidRPr="005655B3">
              <w:rPr>
                <w:sz w:val="22"/>
                <w:szCs w:val="22"/>
              </w:rPr>
              <w:t xml:space="preserve">Mokytojų skaičius </w:t>
            </w:r>
          </w:p>
          <w:p w:rsidR="00F725B2" w:rsidRPr="005655B3" w:rsidRDefault="00F725B2" w:rsidP="005655B3">
            <w:pPr>
              <w:jc w:val="center"/>
              <w:rPr>
                <w:sz w:val="22"/>
                <w:szCs w:val="22"/>
              </w:rPr>
            </w:pPr>
            <w:r w:rsidRPr="005655B3">
              <w:rPr>
                <w:sz w:val="22"/>
                <w:szCs w:val="22"/>
              </w:rPr>
              <w:t>iš viso</w:t>
            </w:r>
          </w:p>
        </w:tc>
        <w:tc>
          <w:tcPr>
            <w:tcW w:w="5529" w:type="dxa"/>
            <w:gridSpan w:val="4"/>
            <w:vAlign w:val="center"/>
          </w:tcPr>
          <w:p w:rsidR="00F725B2" w:rsidRPr="005655B3" w:rsidRDefault="00F725B2" w:rsidP="005655B3">
            <w:pPr>
              <w:jc w:val="center"/>
              <w:rPr>
                <w:sz w:val="22"/>
                <w:szCs w:val="22"/>
              </w:rPr>
            </w:pPr>
            <w:r w:rsidRPr="005655B3">
              <w:rPr>
                <w:sz w:val="22"/>
                <w:szCs w:val="22"/>
              </w:rPr>
              <w:t>Iš jų atestuota kvalifikacinėms kategorijoms:</w:t>
            </w:r>
          </w:p>
        </w:tc>
        <w:tc>
          <w:tcPr>
            <w:tcW w:w="1349" w:type="dxa"/>
            <w:vMerge w:val="restart"/>
            <w:vAlign w:val="center"/>
          </w:tcPr>
          <w:p w:rsidR="00F725B2" w:rsidRPr="005655B3" w:rsidRDefault="00F725B2" w:rsidP="005655B3">
            <w:pPr>
              <w:jc w:val="center"/>
              <w:rPr>
                <w:sz w:val="22"/>
                <w:szCs w:val="22"/>
              </w:rPr>
            </w:pPr>
            <w:r w:rsidRPr="005655B3">
              <w:rPr>
                <w:sz w:val="22"/>
                <w:szCs w:val="22"/>
              </w:rPr>
              <w:t>Neatestuota (sk./proc.)</w:t>
            </w:r>
          </w:p>
        </w:tc>
      </w:tr>
      <w:tr w:rsidR="00F725B2" w:rsidTr="00F725B2">
        <w:tc>
          <w:tcPr>
            <w:tcW w:w="1384" w:type="dxa"/>
            <w:vMerge/>
          </w:tcPr>
          <w:p w:rsidR="00F725B2" w:rsidRDefault="00F725B2" w:rsidP="00DC170E"/>
        </w:tc>
        <w:tc>
          <w:tcPr>
            <w:tcW w:w="1199" w:type="dxa"/>
            <w:vMerge/>
          </w:tcPr>
          <w:p w:rsidR="00F725B2" w:rsidRDefault="00F725B2" w:rsidP="00DC170E"/>
        </w:tc>
        <w:tc>
          <w:tcPr>
            <w:tcW w:w="1249" w:type="dxa"/>
            <w:vAlign w:val="center"/>
          </w:tcPr>
          <w:p w:rsidR="00F725B2" w:rsidRPr="005655B3" w:rsidRDefault="00F725B2" w:rsidP="005655B3">
            <w:pPr>
              <w:jc w:val="center"/>
              <w:rPr>
                <w:sz w:val="22"/>
                <w:szCs w:val="22"/>
              </w:rPr>
            </w:pPr>
            <w:r w:rsidRPr="005655B3">
              <w:rPr>
                <w:sz w:val="22"/>
                <w:szCs w:val="22"/>
              </w:rPr>
              <w:t>Mokytojo (sk./proc.)</w:t>
            </w:r>
          </w:p>
        </w:tc>
        <w:tc>
          <w:tcPr>
            <w:tcW w:w="1602" w:type="dxa"/>
            <w:vAlign w:val="center"/>
          </w:tcPr>
          <w:p w:rsidR="00F725B2" w:rsidRPr="005655B3" w:rsidRDefault="00F725B2" w:rsidP="005655B3">
            <w:pPr>
              <w:jc w:val="center"/>
              <w:rPr>
                <w:sz w:val="22"/>
                <w:szCs w:val="22"/>
              </w:rPr>
            </w:pPr>
            <w:r w:rsidRPr="005655B3">
              <w:rPr>
                <w:sz w:val="22"/>
                <w:szCs w:val="22"/>
              </w:rPr>
              <w:t>Vyr. mokytojo</w:t>
            </w:r>
          </w:p>
          <w:p w:rsidR="00F725B2" w:rsidRPr="005655B3" w:rsidRDefault="00F725B2" w:rsidP="005655B3">
            <w:pPr>
              <w:jc w:val="center"/>
              <w:rPr>
                <w:sz w:val="22"/>
                <w:szCs w:val="22"/>
              </w:rPr>
            </w:pPr>
            <w:r w:rsidRPr="005655B3">
              <w:rPr>
                <w:sz w:val="22"/>
                <w:szCs w:val="22"/>
              </w:rPr>
              <w:t>(sk./proc.)</w:t>
            </w:r>
          </w:p>
        </w:tc>
        <w:tc>
          <w:tcPr>
            <w:tcW w:w="1430" w:type="dxa"/>
            <w:vAlign w:val="center"/>
          </w:tcPr>
          <w:p w:rsidR="00F725B2" w:rsidRPr="005655B3" w:rsidRDefault="00F725B2" w:rsidP="005655B3">
            <w:pPr>
              <w:jc w:val="center"/>
              <w:rPr>
                <w:sz w:val="22"/>
                <w:szCs w:val="22"/>
              </w:rPr>
            </w:pPr>
            <w:r w:rsidRPr="005655B3">
              <w:rPr>
                <w:sz w:val="22"/>
                <w:szCs w:val="22"/>
              </w:rPr>
              <w:t>Metodininko</w:t>
            </w:r>
          </w:p>
          <w:p w:rsidR="00F725B2" w:rsidRPr="005655B3" w:rsidRDefault="00F725B2" w:rsidP="005655B3">
            <w:pPr>
              <w:jc w:val="center"/>
              <w:rPr>
                <w:sz w:val="22"/>
                <w:szCs w:val="22"/>
              </w:rPr>
            </w:pPr>
            <w:r w:rsidRPr="005655B3">
              <w:rPr>
                <w:sz w:val="22"/>
                <w:szCs w:val="22"/>
              </w:rPr>
              <w:t>(sk./proc.)</w:t>
            </w:r>
          </w:p>
        </w:tc>
        <w:tc>
          <w:tcPr>
            <w:tcW w:w="1248" w:type="dxa"/>
            <w:vAlign w:val="center"/>
          </w:tcPr>
          <w:p w:rsidR="00F725B2" w:rsidRPr="005655B3" w:rsidRDefault="00F725B2" w:rsidP="005655B3">
            <w:pPr>
              <w:jc w:val="center"/>
              <w:rPr>
                <w:sz w:val="22"/>
                <w:szCs w:val="22"/>
              </w:rPr>
            </w:pPr>
            <w:r w:rsidRPr="005655B3">
              <w:rPr>
                <w:sz w:val="22"/>
                <w:szCs w:val="22"/>
              </w:rPr>
              <w:t>Eksperto</w:t>
            </w:r>
          </w:p>
          <w:p w:rsidR="00F725B2" w:rsidRPr="005655B3" w:rsidRDefault="00F725B2" w:rsidP="005655B3">
            <w:pPr>
              <w:jc w:val="center"/>
              <w:rPr>
                <w:sz w:val="22"/>
                <w:szCs w:val="22"/>
              </w:rPr>
            </w:pPr>
            <w:r w:rsidRPr="005655B3">
              <w:rPr>
                <w:sz w:val="22"/>
                <w:szCs w:val="22"/>
              </w:rPr>
              <w:t>(sk./proc.)</w:t>
            </w:r>
          </w:p>
        </w:tc>
        <w:tc>
          <w:tcPr>
            <w:tcW w:w="1349" w:type="dxa"/>
            <w:vMerge/>
          </w:tcPr>
          <w:p w:rsidR="00F725B2" w:rsidRDefault="00F725B2" w:rsidP="00DC170E"/>
        </w:tc>
      </w:tr>
      <w:tr w:rsidR="00F725B2" w:rsidTr="00F725B2">
        <w:tc>
          <w:tcPr>
            <w:tcW w:w="1384" w:type="dxa"/>
          </w:tcPr>
          <w:p w:rsidR="00F725B2" w:rsidRDefault="00F725B2" w:rsidP="00F725B2">
            <w:pPr>
              <w:jc w:val="center"/>
            </w:pPr>
            <w:r>
              <w:t>2016-12-31</w:t>
            </w:r>
          </w:p>
        </w:tc>
        <w:tc>
          <w:tcPr>
            <w:tcW w:w="1199" w:type="dxa"/>
          </w:tcPr>
          <w:p w:rsidR="00F725B2" w:rsidRDefault="00E66A5D" w:rsidP="005655B3">
            <w:pPr>
              <w:jc w:val="center"/>
            </w:pPr>
            <w:r>
              <w:t>34</w:t>
            </w:r>
          </w:p>
        </w:tc>
        <w:tc>
          <w:tcPr>
            <w:tcW w:w="1249" w:type="dxa"/>
          </w:tcPr>
          <w:p w:rsidR="00F725B2" w:rsidRDefault="00E66A5D" w:rsidP="005655B3">
            <w:pPr>
              <w:jc w:val="center"/>
            </w:pPr>
            <w:r>
              <w:t>15/44</w:t>
            </w:r>
          </w:p>
        </w:tc>
        <w:tc>
          <w:tcPr>
            <w:tcW w:w="1602" w:type="dxa"/>
          </w:tcPr>
          <w:p w:rsidR="00F725B2" w:rsidRDefault="00E66A5D" w:rsidP="005655B3">
            <w:pPr>
              <w:jc w:val="center"/>
            </w:pPr>
            <w:r>
              <w:t>11/32</w:t>
            </w:r>
          </w:p>
        </w:tc>
        <w:tc>
          <w:tcPr>
            <w:tcW w:w="1430" w:type="dxa"/>
          </w:tcPr>
          <w:p w:rsidR="00F725B2" w:rsidRDefault="00E66A5D" w:rsidP="005655B3">
            <w:pPr>
              <w:jc w:val="center"/>
            </w:pPr>
            <w:r>
              <w:t>8/24</w:t>
            </w:r>
          </w:p>
        </w:tc>
        <w:tc>
          <w:tcPr>
            <w:tcW w:w="1248" w:type="dxa"/>
          </w:tcPr>
          <w:p w:rsidR="00F725B2" w:rsidRDefault="00E66A5D" w:rsidP="005655B3">
            <w:pPr>
              <w:jc w:val="center"/>
            </w:pPr>
            <w:r>
              <w:t>0</w:t>
            </w:r>
          </w:p>
        </w:tc>
        <w:tc>
          <w:tcPr>
            <w:tcW w:w="1349" w:type="dxa"/>
          </w:tcPr>
          <w:p w:rsidR="00F725B2" w:rsidRDefault="00E66A5D" w:rsidP="005655B3">
            <w:pPr>
              <w:jc w:val="center"/>
            </w:pPr>
            <w:r>
              <w:t>0</w:t>
            </w:r>
          </w:p>
        </w:tc>
      </w:tr>
      <w:tr w:rsidR="00F725B2" w:rsidTr="00F725B2">
        <w:tc>
          <w:tcPr>
            <w:tcW w:w="1384" w:type="dxa"/>
          </w:tcPr>
          <w:p w:rsidR="00F725B2" w:rsidRDefault="00F725B2" w:rsidP="00F725B2">
            <w:pPr>
              <w:jc w:val="center"/>
            </w:pPr>
            <w:r>
              <w:t>2017-12-31</w:t>
            </w:r>
          </w:p>
        </w:tc>
        <w:tc>
          <w:tcPr>
            <w:tcW w:w="1199" w:type="dxa"/>
          </w:tcPr>
          <w:p w:rsidR="00F725B2" w:rsidRDefault="00E66A5D" w:rsidP="005655B3">
            <w:pPr>
              <w:jc w:val="center"/>
            </w:pPr>
            <w:r>
              <w:t>33</w:t>
            </w:r>
          </w:p>
        </w:tc>
        <w:tc>
          <w:tcPr>
            <w:tcW w:w="1249" w:type="dxa"/>
          </w:tcPr>
          <w:p w:rsidR="00F725B2" w:rsidRDefault="00E66A5D" w:rsidP="005655B3">
            <w:pPr>
              <w:jc w:val="center"/>
            </w:pPr>
            <w:r>
              <w:t>14/43</w:t>
            </w:r>
          </w:p>
        </w:tc>
        <w:tc>
          <w:tcPr>
            <w:tcW w:w="1602" w:type="dxa"/>
          </w:tcPr>
          <w:p w:rsidR="00F725B2" w:rsidRDefault="00E66A5D" w:rsidP="005655B3">
            <w:pPr>
              <w:jc w:val="center"/>
            </w:pPr>
            <w:r>
              <w:t>10/30</w:t>
            </w:r>
          </w:p>
        </w:tc>
        <w:tc>
          <w:tcPr>
            <w:tcW w:w="1430" w:type="dxa"/>
          </w:tcPr>
          <w:p w:rsidR="00F725B2" w:rsidRDefault="00E66A5D" w:rsidP="005655B3">
            <w:pPr>
              <w:jc w:val="center"/>
            </w:pPr>
            <w:r>
              <w:t>9/27</w:t>
            </w:r>
          </w:p>
        </w:tc>
        <w:tc>
          <w:tcPr>
            <w:tcW w:w="1248" w:type="dxa"/>
          </w:tcPr>
          <w:p w:rsidR="00F725B2" w:rsidRDefault="00E66A5D" w:rsidP="005655B3">
            <w:pPr>
              <w:jc w:val="center"/>
            </w:pPr>
            <w:r>
              <w:t>0</w:t>
            </w:r>
          </w:p>
        </w:tc>
        <w:tc>
          <w:tcPr>
            <w:tcW w:w="1349" w:type="dxa"/>
          </w:tcPr>
          <w:p w:rsidR="00F725B2" w:rsidRDefault="00E66A5D" w:rsidP="005655B3">
            <w:pPr>
              <w:jc w:val="center"/>
            </w:pPr>
            <w:r>
              <w:t>0</w:t>
            </w:r>
          </w:p>
        </w:tc>
      </w:tr>
      <w:tr w:rsidR="009521CA" w:rsidTr="00F725B2">
        <w:tc>
          <w:tcPr>
            <w:tcW w:w="1384" w:type="dxa"/>
          </w:tcPr>
          <w:p w:rsidR="009521CA" w:rsidRDefault="009521CA" w:rsidP="00F725B2">
            <w:pPr>
              <w:jc w:val="center"/>
            </w:pPr>
            <w:r>
              <w:t>2018-12-31</w:t>
            </w:r>
          </w:p>
        </w:tc>
        <w:tc>
          <w:tcPr>
            <w:tcW w:w="1199" w:type="dxa"/>
          </w:tcPr>
          <w:p w:rsidR="009521CA" w:rsidRDefault="00B23039" w:rsidP="005655B3">
            <w:pPr>
              <w:jc w:val="center"/>
            </w:pPr>
            <w:r>
              <w:t>39</w:t>
            </w:r>
          </w:p>
        </w:tc>
        <w:tc>
          <w:tcPr>
            <w:tcW w:w="1249" w:type="dxa"/>
          </w:tcPr>
          <w:p w:rsidR="009521CA" w:rsidRDefault="00603502" w:rsidP="005655B3">
            <w:pPr>
              <w:jc w:val="center"/>
            </w:pPr>
            <w:r>
              <w:t>14/36</w:t>
            </w:r>
          </w:p>
        </w:tc>
        <w:tc>
          <w:tcPr>
            <w:tcW w:w="1602" w:type="dxa"/>
          </w:tcPr>
          <w:p w:rsidR="009521CA" w:rsidRDefault="00603502" w:rsidP="005655B3">
            <w:pPr>
              <w:jc w:val="center"/>
            </w:pPr>
            <w:r>
              <w:t>11/28</w:t>
            </w:r>
          </w:p>
        </w:tc>
        <w:tc>
          <w:tcPr>
            <w:tcW w:w="1430" w:type="dxa"/>
          </w:tcPr>
          <w:p w:rsidR="009521CA" w:rsidRDefault="00603502" w:rsidP="005655B3">
            <w:pPr>
              <w:jc w:val="center"/>
            </w:pPr>
            <w:r>
              <w:t>13/33</w:t>
            </w:r>
          </w:p>
        </w:tc>
        <w:tc>
          <w:tcPr>
            <w:tcW w:w="1248" w:type="dxa"/>
          </w:tcPr>
          <w:p w:rsidR="009521CA" w:rsidRDefault="00603502" w:rsidP="005655B3">
            <w:pPr>
              <w:jc w:val="center"/>
            </w:pPr>
            <w:r>
              <w:t>0</w:t>
            </w:r>
          </w:p>
        </w:tc>
        <w:tc>
          <w:tcPr>
            <w:tcW w:w="1349" w:type="dxa"/>
          </w:tcPr>
          <w:p w:rsidR="009521CA" w:rsidRDefault="00603502" w:rsidP="005655B3">
            <w:pPr>
              <w:jc w:val="center"/>
            </w:pPr>
            <w:r>
              <w:t>1/3</w:t>
            </w:r>
          </w:p>
        </w:tc>
      </w:tr>
      <w:tr w:rsidR="00F725B2" w:rsidTr="00F725B2">
        <w:tc>
          <w:tcPr>
            <w:tcW w:w="1384" w:type="dxa"/>
          </w:tcPr>
          <w:p w:rsidR="00F725B2" w:rsidRPr="0051483D" w:rsidRDefault="0051483D" w:rsidP="00F725B2">
            <w:r w:rsidRPr="0051483D">
              <w:t>Pokytis</w:t>
            </w:r>
          </w:p>
        </w:tc>
        <w:tc>
          <w:tcPr>
            <w:tcW w:w="1199" w:type="dxa"/>
          </w:tcPr>
          <w:p w:rsidR="00F725B2" w:rsidRDefault="00603502" w:rsidP="005655B3">
            <w:pPr>
              <w:jc w:val="center"/>
            </w:pPr>
            <w:r>
              <w:t>+5</w:t>
            </w:r>
          </w:p>
        </w:tc>
        <w:tc>
          <w:tcPr>
            <w:tcW w:w="1249" w:type="dxa"/>
          </w:tcPr>
          <w:p w:rsidR="00F725B2" w:rsidRDefault="00603502" w:rsidP="005655B3">
            <w:pPr>
              <w:jc w:val="center"/>
            </w:pPr>
            <w:r>
              <w:t>-1/-8</w:t>
            </w:r>
          </w:p>
        </w:tc>
        <w:tc>
          <w:tcPr>
            <w:tcW w:w="1602" w:type="dxa"/>
          </w:tcPr>
          <w:p w:rsidR="00F725B2" w:rsidRDefault="00603502" w:rsidP="005655B3">
            <w:pPr>
              <w:jc w:val="center"/>
            </w:pPr>
            <w:r>
              <w:t>0/-4</w:t>
            </w:r>
          </w:p>
        </w:tc>
        <w:tc>
          <w:tcPr>
            <w:tcW w:w="1430" w:type="dxa"/>
          </w:tcPr>
          <w:p w:rsidR="00F725B2" w:rsidRDefault="00603502" w:rsidP="005655B3">
            <w:pPr>
              <w:jc w:val="center"/>
            </w:pPr>
            <w:r>
              <w:t>+5/+9</w:t>
            </w:r>
          </w:p>
        </w:tc>
        <w:tc>
          <w:tcPr>
            <w:tcW w:w="1248" w:type="dxa"/>
          </w:tcPr>
          <w:p w:rsidR="00F725B2" w:rsidRDefault="00603502" w:rsidP="005655B3">
            <w:pPr>
              <w:jc w:val="center"/>
            </w:pPr>
            <w:r>
              <w:t>0</w:t>
            </w:r>
          </w:p>
        </w:tc>
        <w:tc>
          <w:tcPr>
            <w:tcW w:w="1349" w:type="dxa"/>
          </w:tcPr>
          <w:p w:rsidR="00F725B2" w:rsidRDefault="00603502" w:rsidP="005655B3">
            <w:pPr>
              <w:jc w:val="center"/>
            </w:pPr>
            <w:r>
              <w:t>+1/+3</w:t>
            </w:r>
          </w:p>
        </w:tc>
      </w:tr>
    </w:tbl>
    <w:p w:rsidR="00DC170E" w:rsidRDefault="00DC170E" w:rsidP="00DC170E"/>
    <w:p w:rsidR="0007359E" w:rsidRDefault="00C63EEA" w:rsidP="0007359E">
      <w:pPr>
        <w:jc w:val="both"/>
        <w:rPr>
          <w:i/>
        </w:rPr>
      </w:pPr>
      <w:r>
        <w:t>1.</w:t>
      </w:r>
      <w:r w:rsidR="002721DD">
        <w:t>7</w:t>
      </w:r>
      <w:r>
        <w:t>. Darbuotojų etat</w:t>
      </w:r>
      <w:r w:rsidR="009B4334">
        <w:t>ų sąrašas</w:t>
      </w:r>
      <w:r>
        <w:t xml:space="preserve"> (</w:t>
      </w:r>
      <w:r w:rsidR="009B4334">
        <w:rPr>
          <w:i/>
        </w:rPr>
        <w:t>finansuojamų</w:t>
      </w:r>
      <w:r>
        <w:rPr>
          <w:i/>
        </w:rPr>
        <w:t xml:space="preserve"> iš Mokinio krepšelio ir iš Savivaldybės biudžeto)</w:t>
      </w:r>
    </w:p>
    <w:p w:rsidR="0007359E" w:rsidRPr="0007359E" w:rsidRDefault="0007359E" w:rsidP="0007359E">
      <w:pPr>
        <w:jc w:val="both"/>
      </w:pPr>
      <w:r>
        <w:t>F</w:t>
      </w:r>
      <w:r w:rsidR="00B23039">
        <w:t>inansuojami iš Mokinio krepšelio</w:t>
      </w:r>
    </w:p>
    <w:p w:rsidR="0007359E" w:rsidRDefault="0007359E" w:rsidP="000735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20"/>
        <w:gridCol w:w="1404"/>
        <w:gridCol w:w="1404"/>
        <w:gridCol w:w="1404"/>
      </w:tblGrid>
      <w:tr w:rsidR="0007359E" w:rsidTr="0007359E">
        <w:trPr>
          <w:trHeight w:val="278"/>
        </w:trPr>
        <w:tc>
          <w:tcPr>
            <w:tcW w:w="648" w:type="dxa"/>
            <w:vMerge w:val="restart"/>
          </w:tcPr>
          <w:p w:rsidR="0007359E" w:rsidRDefault="0007359E" w:rsidP="00A57B1F">
            <w:pPr>
              <w:jc w:val="both"/>
            </w:pPr>
            <w:r>
              <w:t>Eil.</w:t>
            </w:r>
          </w:p>
          <w:p w:rsidR="0007359E" w:rsidRDefault="0007359E" w:rsidP="00A57B1F">
            <w:pPr>
              <w:jc w:val="both"/>
            </w:pPr>
            <w:r>
              <w:t>Nr.</w:t>
            </w:r>
          </w:p>
        </w:tc>
        <w:tc>
          <w:tcPr>
            <w:tcW w:w="4320" w:type="dxa"/>
            <w:vMerge w:val="restart"/>
          </w:tcPr>
          <w:p w:rsidR="0007359E" w:rsidRDefault="0007359E" w:rsidP="00A57B1F">
            <w:pPr>
              <w:jc w:val="both"/>
            </w:pPr>
            <w:r>
              <w:t>Pareigybės pavadinimas</w:t>
            </w:r>
          </w:p>
        </w:tc>
        <w:tc>
          <w:tcPr>
            <w:tcW w:w="4212" w:type="dxa"/>
            <w:gridSpan w:val="3"/>
          </w:tcPr>
          <w:p w:rsidR="0007359E" w:rsidRDefault="0007359E" w:rsidP="00690CD5">
            <w:pPr>
              <w:jc w:val="center"/>
            </w:pPr>
            <w:r>
              <w:t>Etatų skaičius</w:t>
            </w:r>
          </w:p>
        </w:tc>
      </w:tr>
      <w:tr w:rsidR="0007359E" w:rsidTr="0007359E">
        <w:trPr>
          <w:trHeight w:val="277"/>
        </w:trPr>
        <w:tc>
          <w:tcPr>
            <w:tcW w:w="648" w:type="dxa"/>
            <w:vMerge/>
          </w:tcPr>
          <w:p w:rsidR="0007359E" w:rsidRDefault="0007359E" w:rsidP="00A57B1F">
            <w:pPr>
              <w:jc w:val="both"/>
            </w:pPr>
          </w:p>
        </w:tc>
        <w:tc>
          <w:tcPr>
            <w:tcW w:w="4320" w:type="dxa"/>
            <w:vMerge/>
          </w:tcPr>
          <w:p w:rsidR="0007359E" w:rsidRDefault="0007359E" w:rsidP="00A57B1F">
            <w:pPr>
              <w:jc w:val="both"/>
            </w:pPr>
          </w:p>
        </w:tc>
        <w:tc>
          <w:tcPr>
            <w:tcW w:w="1404" w:type="dxa"/>
          </w:tcPr>
          <w:p w:rsidR="0007359E" w:rsidRDefault="0007359E" w:rsidP="00A57B1F">
            <w:pPr>
              <w:jc w:val="both"/>
            </w:pPr>
            <w:r>
              <w:t>2016-01-01</w:t>
            </w:r>
          </w:p>
        </w:tc>
        <w:tc>
          <w:tcPr>
            <w:tcW w:w="1404" w:type="dxa"/>
          </w:tcPr>
          <w:p w:rsidR="0007359E" w:rsidRDefault="0007359E" w:rsidP="00A57B1F">
            <w:pPr>
              <w:jc w:val="both"/>
            </w:pPr>
            <w:r>
              <w:t>2017-01-01</w:t>
            </w:r>
          </w:p>
        </w:tc>
        <w:tc>
          <w:tcPr>
            <w:tcW w:w="1404" w:type="dxa"/>
          </w:tcPr>
          <w:p w:rsidR="0007359E" w:rsidRDefault="0007359E" w:rsidP="00A57B1F">
            <w:pPr>
              <w:jc w:val="both"/>
            </w:pPr>
            <w:r>
              <w:t>2018-01-01</w:t>
            </w:r>
          </w:p>
        </w:tc>
      </w:tr>
      <w:tr w:rsidR="0007359E" w:rsidTr="0007359E">
        <w:tc>
          <w:tcPr>
            <w:tcW w:w="648" w:type="dxa"/>
          </w:tcPr>
          <w:p w:rsidR="0007359E" w:rsidRDefault="0007359E" w:rsidP="00A57B1F">
            <w:pPr>
              <w:jc w:val="both"/>
            </w:pPr>
            <w:r>
              <w:t>1.</w:t>
            </w:r>
          </w:p>
        </w:tc>
        <w:tc>
          <w:tcPr>
            <w:tcW w:w="4320" w:type="dxa"/>
          </w:tcPr>
          <w:p w:rsidR="0007359E" w:rsidRDefault="0007359E" w:rsidP="00A57B1F">
            <w:pPr>
              <w:jc w:val="both"/>
            </w:pPr>
            <w:r>
              <w:t>Direktorius</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r>
      <w:tr w:rsidR="0007359E" w:rsidTr="0007359E">
        <w:tc>
          <w:tcPr>
            <w:tcW w:w="648" w:type="dxa"/>
          </w:tcPr>
          <w:p w:rsidR="0007359E" w:rsidRDefault="0007359E" w:rsidP="00A57B1F">
            <w:pPr>
              <w:jc w:val="both"/>
            </w:pPr>
            <w:r>
              <w:t>2.</w:t>
            </w:r>
          </w:p>
        </w:tc>
        <w:tc>
          <w:tcPr>
            <w:tcW w:w="4320" w:type="dxa"/>
          </w:tcPr>
          <w:p w:rsidR="0007359E" w:rsidRDefault="0007359E" w:rsidP="00A57B1F">
            <w:pPr>
              <w:jc w:val="both"/>
            </w:pPr>
            <w:r>
              <w:t>Direktoriaus pavaduotojas ugdymui</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r>
      <w:tr w:rsidR="0007359E" w:rsidTr="0007359E">
        <w:tc>
          <w:tcPr>
            <w:tcW w:w="648" w:type="dxa"/>
          </w:tcPr>
          <w:p w:rsidR="0007359E" w:rsidRDefault="0007359E" w:rsidP="00A57B1F">
            <w:pPr>
              <w:jc w:val="both"/>
            </w:pPr>
            <w:r>
              <w:t>3.</w:t>
            </w:r>
          </w:p>
        </w:tc>
        <w:tc>
          <w:tcPr>
            <w:tcW w:w="4320" w:type="dxa"/>
          </w:tcPr>
          <w:p w:rsidR="0007359E" w:rsidRDefault="0007359E" w:rsidP="00A57B1F">
            <w:pPr>
              <w:jc w:val="both"/>
            </w:pPr>
            <w:r>
              <w:t>Bibliotekininkas</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r>
      <w:tr w:rsidR="0007359E" w:rsidTr="0007359E">
        <w:tc>
          <w:tcPr>
            <w:tcW w:w="648" w:type="dxa"/>
          </w:tcPr>
          <w:p w:rsidR="0007359E" w:rsidRDefault="0007359E" w:rsidP="00A57B1F">
            <w:pPr>
              <w:jc w:val="both"/>
            </w:pPr>
            <w:r>
              <w:t>4.</w:t>
            </w:r>
          </w:p>
        </w:tc>
        <w:tc>
          <w:tcPr>
            <w:tcW w:w="4320" w:type="dxa"/>
          </w:tcPr>
          <w:p w:rsidR="0007359E" w:rsidRDefault="0007359E" w:rsidP="00A57B1F">
            <w:pPr>
              <w:jc w:val="both"/>
            </w:pPr>
            <w:r>
              <w:t>Socialinis pedagogas</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r>
      <w:tr w:rsidR="0007359E" w:rsidTr="0007359E">
        <w:tc>
          <w:tcPr>
            <w:tcW w:w="648" w:type="dxa"/>
          </w:tcPr>
          <w:p w:rsidR="0007359E" w:rsidRDefault="0007359E" w:rsidP="00A57B1F">
            <w:pPr>
              <w:jc w:val="both"/>
            </w:pPr>
            <w:r>
              <w:t>5.</w:t>
            </w:r>
          </w:p>
        </w:tc>
        <w:tc>
          <w:tcPr>
            <w:tcW w:w="4320" w:type="dxa"/>
          </w:tcPr>
          <w:p w:rsidR="0007359E" w:rsidRDefault="0007359E" w:rsidP="00A57B1F">
            <w:pPr>
              <w:jc w:val="both"/>
            </w:pPr>
            <w:r>
              <w:t>Specialusis pedagogas</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r>
      <w:tr w:rsidR="0007359E" w:rsidTr="0007359E">
        <w:tc>
          <w:tcPr>
            <w:tcW w:w="648" w:type="dxa"/>
          </w:tcPr>
          <w:p w:rsidR="0007359E" w:rsidRDefault="0007359E" w:rsidP="00A57B1F">
            <w:pPr>
              <w:jc w:val="both"/>
            </w:pPr>
            <w:r>
              <w:t>6.</w:t>
            </w:r>
          </w:p>
        </w:tc>
        <w:tc>
          <w:tcPr>
            <w:tcW w:w="4320" w:type="dxa"/>
          </w:tcPr>
          <w:p w:rsidR="0007359E" w:rsidRDefault="0007359E" w:rsidP="00A57B1F">
            <w:pPr>
              <w:jc w:val="both"/>
            </w:pPr>
            <w:r>
              <w:t>Logopedas</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r>
      <w:tr w:rsidR="0007359E" w:rsidTr="0007359E">
        <w:tc>
          <w:tcPr>
            <w:tcW w:w="648" w:type="dxa"/>
          </w:tcPr>
          <w:p w:rsidR="0007359E" w:rsidRDefault="0007359E" w:rsidP="00A57B1F">
            <w:pPr>
              <w:jc w:val="both"/>
            </w:pPr>
            <w:r>
              <w:t>7.</w:t>
            </w:r>
          </w:p>
        </w:tc>
        <w:tc>
          <w:tcPr>
            <w:tcW w:w="4320" w:type="dxa"/>
          </w:tcPr>
          <w:p w:rsidR="0007359E" w:rsidRDefault="0007359E" w:rsidP="00A57B1F">
            <w:pPr>
              <w:jc w:val="both"/>
            </w:pPr>
            <w:r>
              <w:t>Mokytojo padėjėjas</w:t>
            </w:r>
          </w:p>
        </w:tc>
        <w:tc>
          <w:tcPr>
            <w:tcW w:w="1404" w:type="dxa"/>
          </w:tcPr>
          <w:p w:rsidR="0007359E" w:rsidRDefault="0007359E" w:rsidP="00A57B1F">
            <w:pPr>
              <w:jc w:val="both"/>
            </w:pPr>
            <w:r>
              <w:t>0,5</w:t>
            </w:r>
          </w:p>
        </w:tc>
        <w:tc>
          <w:tcPr>
            <w:tcW w:w="1404" w:type="dxa"/>
          </w:tcPr>
          <w:p w:rsidR="0007359E" w:rsidRDefault="0007359E" w:rsidP="00A57B1F">
            <w:pPr>
              <w:jc w:val="both"/>
            </w:pPr>
            <w:r>
              <w:t>0,5</w:t>
            </w:r>
          </w:p>
        </w:tc>
        <w:tc>
          <w:tcPr>
            <w:tcW w:w="1404" w:type="dxa"/>
          </w:tcPr>
          <w:p w:rsidR="0007359E" w:rsidRDefault="0007359E" w:rsidP="00A57B1F">
            <w:pPr>
              <w:jc w:val="both"/>
            </w:pPr>
            <w:r>
              <w:t>0,75</w:t>
            </w:r>
          </w:p>
        </w:tc>
      </w:tr>
      <w:tr w:rsidR="0007359E" w:rsidTr="0007359E">
        <w:tc>
          <w:tcPr>
            <w:tcW w:w="648" w:type="dxa"/>
          </w:tcPr>
          <w:p w:rsidR="0007359E" w:rsidRDefault="0007359E" w:rsidP="00A57B1F">
            <w:pPr>
              <w:jc w:val="both"/>
            </w:pPr>
            <w:r>
              <w:t>8.</w:t>
            </w:r>
          </w:p>
        </w:tc>
        <w:tc>
          <w:tcPr>
            <w:tcW w:w="4320" w:type="dxa"/>
          </w:tcPr>
          <w:p w:rsidR="0007359E" w:rsidRDefault="0007359E" w:rsidP="00A57B1F">
            <w:pPr>
              <w:jc w:val="both"/>
            </w:pPr>
            <w:r>
              <w:t>Kompiuterinių sistemų specialistas</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c>
          <w:tcPr>
            <w:tcW w:w="1404" w:type="dxa"/>
          </w:tcPr>
          <w:p w:rsidR="0007359E" w:rsidRDefault="0007359E" w:rsidP="00A57B1F">
            <w:pPr>
              <w:jc w:val="both"/>
            </w:pPr>
            <w:r>
              <w:t>1</w:t>
            </w:r>
          </w:p>
        </w:tc>
      </w:tr>
      <w:tr w:rsidR="0007359E" w:rsidTr="0007359E">
        <w:tc>
          <w:tcPr>
            <w:tcW w:w="648" w:type="dxa"/>
          </w:tcPr>
          <w:p w:rsidR="0007359E" w:rsidRDefault="0007359E" w:rsidP="00A57B1F">
            <w:pPr>
              <w:jc w:val="both"/>
            </w:pPr>
            <w:r>
              <w:t xml:space="preserve">9. </w:t>
            </w:r>
          </w:p>
        </w:tc>
        <w:tc>
          <w:tcPr>
            <w:tcW w:w="4320" w:type="dxa"/>
          </w:tcPr>
          <w:p w:rsidR="0007359E" w:rsidRDefault="009521CA" w:rsidP="00A57B1F">
            <w:pPr>
              <w:jc w:val="both"/>
            </w:pPr>
            <w:r>
              <w:t>Ikimokyklinio ugdymo mokytojas</w:t>
            </w:r>
          </w:p>
        </w:tc>
        <w:tc>
          <w:tcPr>
            <w:tcW w:w="1404" w:type="dxa"/>
          </w:tcPr>
          <w:p w:rsidR="0007359E" w:rsidRDefault="0007359E" w:rsidP="00A57B1F">
            <w:pPr>
              <w:jc w:val="both"/>
            </w:pPr>
            <w:r>
              <w:t>3</w:t>
            </w:r>
          </w:p>
        </w:tc>
        <w:tc>
          <w:tcPr>
            <w:tcW w:w="1404" w:type="dxa"/>
          </w:tcPr>
          <w:p w:rsidR="0007359E" w:rsidRDefault="0007359E" w:rsidP="00A57B1F">
            <w:pPr>
              <w:jc w:val="both"/>
            </w:pPr>
            <w:r>
              <w:t>3</w:t>
            </w:r>
          </w:p>
        </w:tc>
        <w:tc>
          <w:tcPr>
            <w:tcW w:w="1404" w:type="dxa"/>
          </w:tcPr>
          <w:p w:rsidR="0007359E" w:rsidRDefault="0007359E" w:rsidP="00A57B1F">
            <w:pPr>
              <w:jc w:val="both"/>
            </w:pPr>
            <w:r>
              <w:t>4,5</w:t>
            </w:r>
          </w:p>
        </w:tc>
      </w:tr>
      <w:tr w:rsidR="0007359E" w:rsidTr="0007359E">
        <w:tc>
          <w:tcPr>
            <w:tcW w:w="648" w:type="dxa"/>
          </w:tcPr>
          <w:p w:rsidR="0007359E" w:rsidRDefault="0007359E" w:rsidP="00A57B1F">
            <w:pPr>
              <w:jc w:val="both"/>
            </w:pPr>
            <w:r>
              <w:t>10.</w:t>
            </w:r>
          </w:p>
        </w:tc>
        <w:tc>
          <w:tcPr>
            <w:tcW w:w="4320" w:type="dxa"/>
          </w:tcPr>
          <w:p w:rsidR="0007359E" w:rsidRDefault="0007359E" w:rsidP="00A57B1F">
            <w:pPr>
              <w:jc w:val="both"/>
            </w:pPr>
            <w:r>
              <w:t xml:space="preserve">Ikimokyklinio ugdymo meninio ugdymo </w:t>
            </w:r>
            <w:r>
              <w:lastRenderedPageBreak/>
              <w:t>mokytojas</w:t>
            </w:r>
          </w:p>
        </w:tc>
        <w:tc>
          <w:tcPr>
            <w:tcW w:w="1404" w:type="dxa"/>
          </w:tcPr>
          <w:p w:rsidR="0007359E" w:rsidRDefault="00690CD5" w:rsidP="00A57B1F">
            <w:pPr>
              <w:jc w:val="both"/>
            </w:pPr>
            <w:r>
              <w:lastRenderedPageBreak/>
              <w:t>-</w:t>
            </w:r>
          </w:p>
        </w:tc>
        <w:tc>
          <w:tcPr>
            <w:tcW w:w="1404" w:type="dxa"/>
          </w:tcPr>
          <w:p w:rsidR="0007359E" w:rsidRDefault="00690CD5" w:rsidP="00A57B1F">
            <w:pPr>
              <w:jc w:val="both"/>
            </w:pPr>
            <w:r>
              <w:t>-</w:t>
            </w:r>
          </w:p>
        </w:tc>
        <w:tc>
          <w:tcPr>
            <w:tcW w:w="1404" w:type="dxa"/>
          </w:tcPr>
          <w:p w:rsidR="0007359E" w:rsidRDefault="0007359E" w:rsidP="00A57B1F">
            <w:pPr>
              <w:jc w:val="both"/>
            </w:pPr>
            <w:r>
              <w:t>0,25</w:t>
            </w:r>
          </w:p>
        </w:tc>
      </w:tr>
      <w:tr w:rsidR="0051483D" w:rsidTr="003A7903">
        <w:tc>
          <w:tcPr>
            <w:tcW w:w="4968" w:type="dxa"/>
            <w:gridSpan w:val="2"/>
          </w:tcPr>
          <w:p w:rsidR="0051483D" w:rsidRDefault="0051483D" w:rsidP="00A57B1F">
            <w:pPr>
              <w:jc w:val="both"/>
            </w:pPr>
            <w:r>
              <w:t>Pokytis</w:t>
            </w:r>
          </w:p>
        </w:tc>
        <w:tc>
          <w:tcPr>
            <w:tcW w:w="1404" w:type="dxa"/>
          </w:tcPr>
          <w:p w:rsidR="0051483D" w:rsidRDefault="0051483D" w:rsidP="00A57B1F">
            <w:pPr>
              <w:jc w:val="both"/>
            </w:pPr>
          </w:p>
        </w:tc>
        <w:tc>
          <w:tcPr>
            <w:tcW w:w="1404" w:type="dxa"/>
          </w:tcPr>
          <w:p w:rsidR="0051483D" w:rsidRDefault="00447C79" w:rsidP="00A57B1F">
            <w:pPr>
              <w:jc w:val="both"/>
            </w:pPr>
            <w:r>
              <w:t>0</w:t>
            </w:r>
          </w:p>
        </w:tc>
        <w:tc>
          <w:tcPr>
            <w:tcW w:w="1404" w:type="dxa"/>
          </w:tcPr>
          <w:p w:rsidR="0051483D" w:rsidRDefault="00447C79" w:rsidP="00A57B1F">
            <w:pPr>
              <w:jc w:val="both"/>
            </w:pPr>
            <w:r>
              <w:t>+2,5</w:t>
            </w:r>
          </w:p>
        </w:tc>
      </w:tr>
    </w:tbl>
    <w:p w:rsidR="0007359E" w:rsidRPr="0007359E" w:rsidRDefault="0007359E" w:rsidP="0007359E">
      <w:pPr>
        <w:jc w:val="both"/>
      </w:pPr>
    </w:p>
    <w:p w:rsidR="00F725B2" w:rsidRPr="0007359E" w:rsidRDefault="0007359E" w:rsidP="00DC170E">
      <w:r w:rsidRPr="0007359E">
        <w:t>Finansuojami iš Savivaldybės biudžeto</w:t>
      </w:r>
    </w:p>
    <w:p w:rsidR="0007359E" w:rsidRDefault="0007359E" w:rsidP="00DC170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524"/>
        <w:gridCol w:w="1524"/>
        <w:gridCol w:w="1524"/>
      </w:tblGrid>
      <w:tr w:rsidR="00690CD5" w:rsidTr="00690CD5">
        <w:trPr>
          <w:trHeight w:val="278"/>
        </w:trPr>
        <w:tc>
          <w:tcPr>
            <w:tcW w:w="648" w:type="dxa"/>
            <w:vMerge w:val="restart"/>
          </w:tcPr>
          <w:p w:rsidR="00690CD5" w:rsidRDefault="00690CD5" w:rsidP="00A57B1F">
            <w:pPr>
              <w:jc w:val="both"/>
            </w:pPr>
            <w:r>
              <w:t>Eil.</w:t>
            </w:r>
          </w:p>
          <w:p w:rsidR="00690CD5" w:rsidRDefault="00690CD5" w:rsidP="00A57B1F">
            <w:pPr>
              <w:jc w:val="both"/>
            </w:pPr>
            <w:r>
              <w:t>Nr.</w:t>
            </w:r>
          </w:p>
        </w:tc>
        <w:tc>
          <w:tcPr>
            <w:tcW w:w="3960" w:type="dxa"/>
            <w:vMerge w:val="restart"/>
          </w:tcPr>
          <w:p w:rsidR="00690CD5" w:rsidRDefault="00690CD5" w:rsidP="00A57B1F">
            <w:pPr>
              <w:jc w:val="both"/>
            </w:pPr>
            <w:r>
              <w:t>Pareigybės pavadinimas</w:t>
            </w:r>
          </w:p>
        </w:tc>
        <w:tc>
          <w:tcPr>
            <w:tcW w:w="4572" w:type="dxa"/>
            <w:gridSpan w:val="3"/>
          </w:tcPr>
          <w:p w:rsidR="00690CD5" w:rsidRDefault="00690CD5" w:rsidP="00690CD5">
            <w:pPr>
              <w:jc w:val="center"/>
            </w:pPr>
            <w:r>
              <w:t>Etatų skaičius</w:t>
            </w:r>
          </w:p>
        </w:tc>
      </w:tr>
      <w:tr w:rsidR="00690CD5" w:rsidTr="00A57B1F">
        <w:trPr>
          <w:trHeight w:val="277"/>
        </w:trPr>
        <w:tc>
          <w:tcPr>
            <w:tcW w:w="648" w:type="dxa"/>
            <w:vMerge/>
          </w:tcPr>
          <w:p w:rsidR="00690CD5" w:rsidRDefault="00690CD5" w:rsidP="00A57B1F">
            <w:pPr>
              <w:jc w:val="both"/>
            </w:pPr>
          </w:p>
        </w:tc>
        <w:tc>
          <w:tcPr>
            <w:tcW w:w="3960" w:type="dxa"/>
            <w:vMerge/>
          </w:tcPr>
          <w:p w:rsidR="00690CD5" w:rsidRDefault="00690CD5" w:rsidP="00A57B1F">
            <w:pPr>
              <w:jc w:val="both"/>
            </w:pPr>
          </w:p>
        </w:tc>
        <w:tc>
          <w:tcPr>
            <w:tcW w:w="1524" w:type="dxa"/>
          </w:tcPr>
          <w:p w:rsidR="00690CD5" w:rsidRDefault="00690CD5" w:rsidP="00A57B1F">
            <w:pPr>
              <w:jc w:val="both"/>
            </w:pPr>
            <w:r>
              <w:t>2016-01-01</w:t>
            </w:r>
          </w:p>
        </w:tc>
        <w:tc>
          <w:tcPr>
            <w:tcW w:w="1524" w:type="dxa"/>
          </w:tcPr>
          <w:p w:rsidR="00690CD5" w:rsidRDefault="00690CD5" w:rsidP="00A57B1F">
            <w:pPr>
              <w:jc w:val="both"/>
            </w:pPr>
            <w:r>
              <w:t>2017-01-01</w:t>
            </w:r>
          </w:p>
        </w:tc>
        <w:tc>
          <w:tcPr>
            <w:tcW w:w="1524" w:type="dxa"/>
          </w:tcPr>
          <w:p w:rsidR="00690CD5" w:rsidRDefault="00690CD5" w:rsidP="00A57B1F">
            <w:pPr>
              <w:jc w:val="both"/>
            </w:pPr>
            <w:r>
              <w:t>2018-01-01</w:t>
            </w:r>
          </w:p>
        </w:tc>
      </w:tr>
      <w:tr w:rsidR="00690CD5" w:rsidTr="00690CD5">
        <w:tc>
          <w:tcPr>
            <w:tcW w:w="648" w:type="dxa"/>
          </w:tcPr>
          <w:p w:rsidR="00690CD5" w:rsidRDefault="00690CD5" w:rsidP="00A57B1F">
            <w:pPr>
              <w:jc w:val="both"/>
            </w:pPr>
            <w:r>
              <w:t>1.</w:t>
            </w:r>
          </w:p>
        </w:tc>
        <w:tc>
          <w:tcPr>
            <w:tcW w:w="3960" w:type="dxa"/>
          </w:tcPr>
          <w:p w:rsidR="00690CD5" w:rsidRDefault="00690CD5" w:rsidP="00A57B1F">
            <w:pPr>
              <w:jc w:val="both"/>
            </w:pPr>
            <w:r>
              <w:t>Direktoriaus pavaduotojas ūkiui</w:t>
            </w:r>
          </w:p>
        </w:tc>
        <w:tc>
          <w:tcPr>
            <w:tcW w:w="1524" w:type="dxa"/>
          </w:tcPr>
          <w:p w:rsidR="00690CD5" w:rsidRDefault="00690CD5" w:rsidP="00A57B1F">
            <w:pPr>
              <w:jc w:val="both"/>
            </w:pPr>
            <w:r>
              <w:t>1</w:t>
            </w:r>
          </w:p>
        </w:tc>
        <w:tc>
          <w:tcPr>
            <w:tcW w:w="1524" w:type="dxa"/>
          </w:tcPr>
          <w:p w:rsidR="00690CD5" w:rsidRDefault="00690CD5" w:rsidP="00A57B1F">
            <w:pPr>
              <w:jc w:val="both"/>
            </w:pPr>
            <w:r>
              <w:t>1</w:t>
            </w:r>
          </w:p>
        </w:tc>
        <w:tc>
          <w:tcPr>
            <w:tcW w:w="1524" w:type="dxa"/>
          </w:tcPr>
          <w:p w:rsidR="00690CD5" w:rsidRDefault="00690CD5" w:rsidP="00A57B1F">
            <w:pPr>
              <w:jc w:val="both"/>
            </w:pPr>
            <w:r>
              <w:t>1</w:t>
            </w:r>
          </w:p>
        </w:tc>
      </w:tr>
      <w:tr w:rsidR="00690CD5" w:rsidTr="00690CD5">
        <w:tc>
          <w:tcPr>
            <w:tcW w:w="648" w:type="dxa"/>
          </w:tcPr>
          <w:p w:rsidR="00690CD5" w:rsidRDefault="00690CD5" w:rsidP="00A57B1F">
            <w:pPr>
              <w:jc w:val="both"/>
            </w:pPr>
            <w:r>
              <w:t>2.</w:t>
            </w:r>
          </w:p>
        </w:tc>
        <w:tc>
          <w:tcPr>
            <w:tcW w:w="3960" w:type="dxa"/>
          </w:tcPr>
          <w:p w:rsidR="00690CD5" w:rsidRDefault="00690CD5" w:rsidP="00A57B1F">
            <w:pPr>
              <w:jc w:val="both"/>
            </w:pPr>
            <w:r>
              <w:t>Vyriausiasis buhalteris</w:t>
            </w:r>
          </w:p>
        </w:tc>
        <w:tc>
          <w:tcPr>
            <w:tcW w:w="1524" w:type="dxa"/>
          </w:tcPr>
          <w:p w:rsidR="00690CD5" w:rsidRDefault="00690CD5" w:rsidP="00A57B1F">
            <w:pPr>
              <w:jc w:val="both"/>
            </w:pPr>
            <w:r>
              <w:t>1</w:t>
            </w:r>
          </w:p>
        </w:tc>
        <w:tc>
          <w:tcPr>
            <w:tcW w:w="1524" w:type="dxa"/>
          </w:tcPr>
          <w:p w:rsidR="00690CD5" w:rsidRDefault="00690CD5" w:rsidP="00A57B1F">
            <w:pPr>
              <w:jc w:val="both"/>
            </w:pPr>
            <w:r>
              <w:t>1</w:t>
            </w:r>
          </w:p>
        </w:tc>
        <w:tc>
          <w:tcPr>
            <w:tcW w:w="1524" w:type="dxa"/>
          </w:tcPr>
          <w:p w:rsidR="00690CD5" w:rsidRDefault="00690CD5" w:rsidP="00A57B1F">
            <w:pPr>
              <w:jc w:val="both"/>
            </w:pPr>
            <w:r>
              <w:t>1</w:t>
            </w:r>
          </w:p>
        </w:tc>
      </w:tr>
      <w:tr w:rsidR="00690CD5" w:rsidTr="00690CD5">
        <w:tc>
          <w:tcPr>
            <w:tcW w:w="648" w:type="dxa"/>
          </w:tcPr>
          <w:p w:rsidR="00690CD5" w:rsidRDefault="00690CD5" w:rsidP="00A57B1F">
            <w:pPr>
              <w:jc w:val="both"/>
            </w:pPr>
            <w:r>
              <w:t>3.</w:t>
            </w:r>
          </w:p>
        </w:tc>
        <w:tc>
          <w:tcPr>
            <w:tcW w:w="3960" w:type="dxa"/>
          </w:tcPr>
          <w:p w:rsidR="00690CD5" w:rsidRDefault="00690CD5" w:rsidP="00A57B1F">
            <w:pPr>
              <w:jc w:val="both"/>
            </w:pPr>
            <w:r>
              <w:t>Raštinės vedėjas</w:t>
            </w:r>
          </w:p>
        </w:tc>
        <w:tc>
          <w:tcPr>
            <w:tcW w:w="1524" w:type="dxa"/>
          </w:tcPr>
          <w:p w:rsidR="00690CD5" w:rsidRDefault="00690CD5" w:rsidP="00A57B1F">
            <w:pPr>
              <w:jc w:val="both"/>
            </w:pPr>
            <w:r>
              <w:t>1</w:t>
            </w:r>
          </w:p>
        </w:tc>
        <w:tc>
          <w:tcPr>
            <w:tcW w:w="1524" w:type="dxa"/>
          </w:tcPr>
          <w:p w:rsidR="00690CD5" w:rsidRDefault="00690CD5" w:rsidP="00A57B1F">
            <w:pPr>
              <w:jc w:val="both"/>
            </w:pPr>
            <w:r>
              <w:t>1</w:t>
            </w:r>
          </w:p>
        </w:tc>
        <w:tc>
          <w:tcPr>
            <w:tcW w:w="1524" w:type="dxa"/>
          </w:tcPr>
          <w:p w:rsidR="00690CD5" w:rsidRDefault="00690CD5" w:rsidP="00A57B1F">
            <w:pPr>
              <w:jc w:val="both"/>
            </w:pPr>
            <w:r>
              <w:t>1</w:t>
            </w:r>
          </w:p>
        </w:tc>
      </w:tr>
      <w:tr w:rsidR="00690CD5" w:rsidTr="00690CD5">
        <w:tc>
          <w:tcPr>
            <w:tcW w:w="648" w:type="dxa"/>
          </w:tcPr>
          <w:p w:rsidR="00690CD5" w:rsidRDefault="00690CD5" w:rsidP="00A57B1F">
            <w:pPr>
              <w:jc w:val="both"/>
            </w:pPr>
            <w:r>
              <w:t>4.</w:t>
            </w:r>
          </w:p>
        </w:tc>
        <w:tc>
          <w:tcPr>
            <w:tcW w:w="3960" w:type="dxa"/>
          </w:tcPr>
          <w:p w:rsidR="00690CD5" w:rsidRDefault="00690CD5" w:rsidP="00A57B1F">
            <w:pPr>
              <w:jc w:val="both"/>
            </w:pPr>
            <w:r>
              <w:t>Vairuotojas</w:t>
            </w:r>
          </w:p>
        </w:tc>
        <w:tc>
          <w:tcPr>
            <w:tcW w:w="1524" w:type="dxa"/>
          </w:tcPr>
          <w:p w:rsidR="00690CD5" w:rsidRDefault="00690CD5" w:rsidP="00A57B1F">
            <w:pPr>
              <w:jc w:val="both"/>
            </w:pPr>
            <w:r>
              <w:t>1</w:t>
            </w:r>
          </w:p>
        </w:tc>
        <w:tc>
          <w:tcPr>
            <w:tcW w:w="1524" w:type="dxa"/>
          </w:tcPr>
          <w:p w:rsidR="00690CD5" w:rsidRDefault="00690CD5" w:rsidP="00A57B1F">
            <w:pPr>
              <w:jc w:val="both"/>
            </w:pPr>
            <w:r>
              <w:t>1</w:t>
            </w:r>
          </w:p>
        </w:tc>
        <w:tc>
          <w:tcPr>
            <w:tcW w:w="1524" w:type="dxa"/>
          </w:tcPr>
          <w:p w:rsidR="00690CD5" w:rsidRDefault="00690CD5" w:rsidP="00A57B1F">
            <w:pPr>
              <w:jc w:val="both"/>
            </w:pPr>
            <w:r>
              <w:t>2</w:t>
            </w:r>
          </w:p>
        </w:tc>
      </w:tr>
      <w:tr w:rsidR="00690CD5" w:rsidTr="00690CD5">
        <w:tc>
          <w:tcPr>
            <w:tcW w:w="648" w:type="dxa"/>
          </w:tcPr>
          <w:p w:rsidR="00690CD5" w:rsidRDefault="00690CD5" w:rsidP="00A57B1F">
            <w:pPr>
              <w:jc w:val="both"/>
            </w:pPr>
            <w:r>
              <w:t>5.</w:t>
            </w:r>
          </w:p>
        </w:tc>
        <w:tc>
          <w:tcPr>
            <w:tcW w:w="3960" w:type="dxa"/>
          </w:tcPr>
          <w:p w:rsidR="00690CD5" w:rsidRDefault="00690CD5" w:rsidP="00A57B1F">
            <w:pPr>
              <w:jc w:val="both"/>
            </w:pPr>
            <w:r>
              <w:t>Valytojas</w:t>
            </w:r>
          </w:p>
        </w:tc>
        <w:tc>
          <w:tcPr>
            <w:tcW w:w="1524" w:type="dxa"/>
          </w:tcPr>
          <w:p w:rsidR="00690CD5" w:rsidRDefault="00690CD5" w:rsidP="00A57B1F">
            <w:pPr>
              <w:jc w:val="both"/>
            </w:pPr>
            <w:r>
              <w:t>5</w:t>
            </w:r>
          </w:p>
        </w:tc>
        <w:tc>
          <w:tcPr>
            <w:tcW w:w="1524" w:type="dxa"/>
          </w:tcPr>
          <w:p w:rsidR="00690CD5" w:rsidRDefault="00690CD5" w:rsidP="00A57B1F">
            <w:pPr>
              <w:jc w:val="both"/>
            </w:pPr>
            <w:r>
              <w:t>5</w:t>
            </w:r>
          </w:p>
        </w:tc>
        <w:tc>
          <w:tcPr>
            <w:tcW w:w="1524" w:type="dxa"/>
          </w:tcPr>
          <w:p w:rsidR="00690CD5" w:rsidRDefault="00690CD5" w:rsidP="00A57B1F">
            <w:pPr>
              <w:jc w:val="both"/>
            </w:pPr>
            <w:r>
              <w:t>5</w:t>
            </w:r>
          </w:p>
        </w:tc>
      </w:tr>
      <w:tr w:rsidR="00690CD5" w:rsidTr="00690CD5">
        <w:tc>
          <w:tcPr>
            <w:tcW w:w="648" w:type="dxa"/>
          </w:tcPr>
          <w:p w:rsidR="00690CD5" w:rsidRDefault="00690CD5" w:rsidP="00A57B1F">
            <w:pPr>
              <w:jc w:val="both"/>
            </w:pPr>
            <w:r>
              <w:t>6.</w:t>
            </w:r>
          </w:p>
        </w:tc>
        <w:tc>
          <w:tcPr>
            <w:tcW w:w="3960" w:type="dxa"/>
          </w:tcPr>
          <w:p w:rsidR="00690CD5" w:rsidRDefault="00690CD5" w:rsidP="00A57B1F">
            <w:pPr>
              <w:jc w:val="both"/>
            </w:pPr>
            <w:r>
              <w:t>Kūrikas</w:t>
            </w:r>
          </w:p>
        </w:tc>
        <w:tc>
          <w:tcPr>
            <w:tcW w:w="1524" w:type="dxa"/>
          </w:tcPr>
          <w:p w:rsidR="00690CD5" w:rsidRDefault="00690CD5" w:rsidP="00A57B1F">
            <w:pPr>
              <w:jc w:val="both"/>
            </w:pPr>
            <w:r>
              <w:t>2,5</w:t>
            </w:r>
          </w:p>
        </w:tc>
        <w:tc>
          <w:tcPr>
            <w:tcW w:w="1524" w:type="dxa"/>
          </w:tcPr>
          <w:p w:rsidR="00690CD5" w:rsidRDefault="00690CD5" w:rsidP="00A57B1F">
            <w:pPr>
              <w:jc w:val="both"/>
            </w:pPr>
            <w:r>
              <w:t>2,5</w:t>
            </w:r>
          </w:p>
        </w:tc>
        <w:tc>
          <w:tcPr>
            <w:tcW w:w="1524" w:type="dxa"/>
          </w:tcPr>
          <w:p w:rsidR="00690CD5" w:rsidRDefault="00690CD5" w:rsidP="00A57B1F">
            <w:pPr>
              <w:jc w:val="both"/>
            </w:pPr>
            <w:r>
              <w:t>2,5</w:t>
            </w:r>
          </w:p>
        </w:tc>
      </w:tr>
      <w:tr w:rsidR="00690CD5" w:rsidTr="00690CD5">
        <w:tc>
          <w:tcPr>
            <w:tcW w:w="648" w:type="dxa"/>
          </w:tcPr>
          <w:p w:rsidR="00690CD5" w:rsidRDefault="00690CD5" w:rsidP="00A57B1F">
            <w:pPr>
              <w:jc w:val="both"/>
            </w:pPr>
            <w:r>
              <w:t>7.</w:t>
            </w:r>
          </w:p>
        </w:tc>
        <w:tc>
          <w:tcPr>
            <w:tcW w:w="3960" w:type="dxa"/>
          </w:tcPr>
          <w:p w:rsidR="00690CD5" w:rsidRDefault="00690CD5" w:rsidP="00A57B1F">
            <w:pPr>
              <w:jc w:val="both"/>
            </w:pPr>
            <w:r>
              <w:t>Kiemsargis</w:t>
            </w:r>
          </w:p>
        </w:tc>
        <w:tc>
          <w:tcPr>
            <w:tcW w:w="1524" w:type="dxa"/>
          </w:tcPr>
          <w:p w:rsidR="00690CD5" w:rsidRDefault="00690CD5" w:rsidP="00A57B1F">
            <w:pPr>
              <w:jc w:val="both"/>
            </w:pPr>
            <w:r>
              <w:t>1</w:t>
            </w:r>
          </w:p>
        </w:tc>
        <w:tc>
          <w:tcPr>
            <w:tcW w:w="1524" w:type="dxa"/>
          </w:tcPr>
          <w:p w:rsidR="00690CD5" w:rsidRDefault="00690CD5" w:rsidP="00A57B1F">
            <w:pPr>
              <w:jc w:val="both"/>
            </w:pPr>
            <w:r>
              <w:t>1</w:t>
            </w:r>
          </w:p>
        </w:tc>
        <w:tc>
          <w:tcPr>
            <w:tcW w:w="1524" w:type="dxa"/>
          </w:tcPr>
          <w:p w:rsidR="00690CD5" w:rsidRDefault="00690CD5" w:rsidP="00A57B1F">
            <w:pPr>
              <w:jc w:val="both"/>
            </w:pPr>
            <w:r>
              <w:t>1</w:t>
            </w:r>
          </w:p>
        </w:tc>
      </w:tr>
      <w:tr w:rsidR="00690CD5" w:rsidTr="00690CD5">
        <w:tc>
          <w:tcPr>
            <w:tcW w:w="648" w:type="dxa"/>
          </w:tcPr>
          <w:p w:rsidR="00690CD5" w:rsidRDefault="00690CD5" w:rsidP="00A57B1F">
            <w:pPr>
              <w:jc w:val="both"/>
            </w:pPr>
            <w:r>
              <w:t>8.</w:t>
            </w:r>
          </w:p>
        </w:tc>
        <w:tc>
          <w:tcPr>
            <w:tcW w:w="3960" w:type="dxa"/>
          </w:tcPr>
          <w:p w:rsidR="00690CD5" w:rsidRDefault="00690CD5" w:rsidP="00A57B1F">
            <w:pPr>
              <w:jc w:val="both"/>
            </w:pPr>
            <w:r>
              <w:t>Pastatų priežiūros darbininkas</w:t>
            </w:r>
          </w:p>
        </w:tc>
        <w:tc>
          <w:tcPr>
            <w:tcW w:w="1524" w:type="dxa"/>
          </w:tcPr>
          <w:p w:rsidR="00690CD5" w:rsidRDefault="00690CD5" w:rsidP="00A57B1F">
            <w:pPr>
              <w:jc w:val="both"/>
            </w:pPr>
            <w:r>
              <w:t>2</w:t>
            </w:r>
          </w:p>
        </w:tc>
        <w:tc>
          <w:tcPr>
            <w:tcW w:w="1524" w:type="dxa"/>
          </w:tcPr>
          <w:p w:rsidR="00690CD5" w:rsidRDefault="00690CD5" w:rsidP="00A57B1F">
            <w:pPr>
              <w:jc w:val="both"/>
            </w:pPr>
            <w:r>
              <w:t>2</w:t>
            </w:r>
          </w:p>
        </w:tc>
        <w:tc>
          <w:tcPr>
            <w:tcW w:w="1524" w:type="dxa"/>
          </w:tcPr>
          <w:p w:rsidR="00690CD5" w:rsidRDefault="00690CD5" w:rsidP="00A57B1F">
            <w:pPr>
              <w:jc w:val="both"/>
            </w:pPr>
            <w:r>
              <w:t>2</w:t>
            </w:r>
          </w:p>
        </w:tc>
      </w:tr>
      <w:tr w:rsidR="00690CD5" w:rsidTr="00690CD5">
        <w:tc>
          <w:tcPr>
            <w:tcW w:w="648" w:type="dxa"/>
          </w:tcPr>
          <w:p w:rsidR="00690CD5" w:rsidRDefault="00690CD5" w:rsidP="00A57B1F">
            <w:pPr>
              <w:jc w:val="both"/>
            </w:pPr>
            <w:r>
              <w:t>9.</w:t>
            </w:r>
          </w:p>
        </w:tc>
        <w:tc>
          <w:tcPr>
            <w:tcW w:w="3960" w:type="dxa"/>
          </w:tcPr>
          <w:p w:rsidR="00690CD5" w:rsidRDefault="00690CD5" w:rsidP="00A57B1F">
            <w:pPr>
              <w:jc w:val="both"/>
            </w:pPr>
            <w:r>
              <w:t>Ikimokyklinio ugdymo</w:t>
            </w:r>
            <w:r w:rsidR="009521CA">
              <w:t xml:space="preserve"> mokytojo</w:t>
            </w:r>
            <w:r>
              <w:t xml:space="preserve"> padėjėjas</w:t>
            </w:r>
          </w:p>
        </w:tc>
        <w:tc>
          <w:tcPr>
            <w:tcW w:w="1524" w:type="dxa"/>
          </w:tcPr>
          <w:p w:rsidR="00690CD5" w:rsidRDefault="00690CD5" w:rsidP="00A57B1F">
            <w:pPr>
              <w:jc w:val="both"/>
            </w:pPr>
            <w:r>
              <w:t>2</w:t>
            </w:r>
          </w:p>
        </w:tc>
        <w:tc>
          <w:tcPr>
            <w:tcW w:w="1524" w:type="dxa"/>
          </w:tcPr>
          <w:p w:rsidR="00690CD5" w:rsidRDefault="00690CD5" w:rsidP="00A57B1F">
            <w:pPr>
              <w:jc w:val="both"/>
            </w:pPr>
            <w:r>
              <w:t>2</w:t>
            </w:r>
          </w:p>
        </w:tc>
        <w:tc>
          <w:tcPr>
            <w:tcW w:w="1524" w:type="dxa"/>
          </w:tcPr>
          <w:p w:rsidR="00690CD5" w:rsidRDefault="00690CD5" w:rsidP="00A57B1F">
            <w:pPr>
              <w:jc w:val="both"/>
            </w:pPr>
            <w:r>
              <w:t>3</w:t>
            </w:r>
          </w:p>
        </w:tc>
      </w:tr>
      <w:tr w:rsidR="0051483D" w:rsidTr="009521CA">
        <w:trPr>
          <w:trHeight w:val="70"/>
        </w:trPr>
        <w:tc>
          <w:tcPr>
            <w:tcW w:w="4608" w:type="dxa"/>
            <w:gridSpan w:val="2"/>
          </w:tcPr>
          <w:p w:rsidR="0051483D" w:rsidRDefault="0051483D" w:rsidP="00A57B1F">
            <w:pPr>
              <w:jc w:val="both"/>
            </w:pPr>
            <w:r>
              <w:t>Pokytis</w:t>
            </w:r>
          </w:p>
        </w:tc>
        <w:tc>
          <w:tcPr>
            <w:tcW w:w="1524" w:type="dxa"/>
          </w:tcPr>
          <w:p w:rsidR="0051483D" w:rsidRDefault="0051483D" w:rsidP="00A57B1F">
            <w:pPr>
              <w:jc w:val="both"/>
            </w:pPr>
          </w:p>
        </w:tc>
        <w:tc>
          <w:tcPr>
            <w:tcW w:w="1524" w:type="dxa"/>
          </w:tcPr>
          <w:p w:rsidR="0051483D" w:rsidRDefault="00447C79" w:rsidP="00A57B1F">
            <w:pPr>
              <w:jc w:val="both"/>
            </w:pPr>
            <w:r>
              <w:t>0</w:t>
            </w:r>
          </w:p>
        </w:tc>
        <w:tc>
          <w:tcPr>
            <w:tcW w:w="1524" w:type="dxa"/>
          </w:tcPr>
          <w:p w:rsidR="0051483D" w:rsidRDefault="00447C79" w:rsidP="00A57B1F">
            <w:pPr>
              <w:jc w:val="both"/>
            </w:pPr>
            <w:r>
              <w:t>+2</w:t>
            </w:r>
          </w:p>
        </w:tc>
      </w:tr>
    </w:tbl>
    <w:p w:rsidR="00690CD5" w:rsidRDefault="00690CD5" w:rsidP="00DC170E">
      <w:pPr>
        <w:rPr>
          <w:b/>
        </w:rPr>
      </w:pPr>
    </w:p>
    <w:p w:rsidR="000E0CCB" w:rsidRPr="000E0CCB" w:rsidRDefault="000E0CCB" w:rsidP="00DC170E">
      <w:pPr>
        <w:rPr>
          <w:b/>
        </w:rPr>
      </w:pPr>
      <w:r>
        <w:rPr>
          <w:b/>
        </w:rPr>
        <w:t xml:space="preserve">2. </w:t>
      </w:r>
      <w:r w:rsidR="00E317BF">
        <w:rPr>
          <w:b/>
        </w:rPr>
        <w:t>MOKYKLOS VEIKLA</w:t>
      </w:r>
      <w:r>
        <w:rPr>
          <w:b/>
        </w:rPr>
        <w:t xml:space="preserve"> IR REZULTATAI</w:t>
      </w:r>
    </w:p>
    <w:p w:rsidR="00E317BF" w:rsidRDefault="00E317BF" w:rsidP="00333DD1">
      <w:pPr>
        <w:jc w:val="both"/>
      </w:pPr>
    </w:p>
    <w:p w:rsidR="00A57B1F" w:rsidRDefault="00E317BF" w:rsidP="00A57B1F">
      <w:pPr>
        <w:jc w:val="both"/>
      </w:pPr>
      <w:r>
        <w:t xml:space="preserve">2.1. </w:t>
      </w:r>
      <w:r w:rsidR="00381B4F">
        <w:t>Ataskaitinių metų</w:t>
      </w:r>
      <w:r>
        <w:t xml:space="preserve"> Mokyklos veiklos </w:t>
      </w:r>
      <w:r w:rsidR="00F725B2">
        <w:t>plano</w:t>
      </w:r>
      <w:r>
        <w:t xml:space="preserve"> tikslai, uždaviniai ir jų įgyvendinimas</w:t>
      </w:r>
      <w:r w:rsidR="00A54DDF">
        <w:t>. Ry</w:t>
      </w:r>
      <w:r w:rsidR="00381B4F">
        <w:t>škiausi pasiekimai, tradicijos</w:t>
      </w:r>
      <w:r w:rsidR="00A57B1F">
        <w:t>.</w:t>
      </w:r>
    </w:p>
    <w:p w:rsidR="00AB6B88" w:rsidRDefault="00AB6B88" w:rsidP="00A57B1F">
      <w:pPr>
        <w:jc w:val="both"/>
      </w:pPr>
    </w:p>
    <w:p w:rsidR="004B5BE7" w:rsidRPr="00791862" w:rsidRDefault="00791862" w:rsidP="00791862">
      <w:pPr>
        <w:rPr>
          <w:rStyle w:val="fontstyle21"/>
          <w:b/>
          <w:bCs/>
        </w:rPr>
      </w:pPr>
      <w:r>
        <w:rPr>
          <w:rStyle w:val="fontstyle01"/>
        </w:rPr>
        <w:t>2018 metų veiklos plano įgyvendinimo analizė.</w:t>
      </w:r>
      <w:r w:rsidR="004B5BE7" w:rsidRPr="00710A6E">
        <w:rPr>
          <w:b/>
          <w:bCs/>
          <w:color w:val="000000"/>
          <w:szCs w:val="24"/>
        </w:rPr>
        <w:br/>
      </w:r>
      <w:r w:rsidR="004B5BE7" w:rsidRPr="00710A6E">
        <w:rPr>
          <w:rStyle w:val="fontstyle01"/>
        </w:rPr>
        <w:t>1.1. Tikslas. Suteikti kokybišką išsilavinimą, atsižvelgiant į mokinių mokymosi stilių, tikslus, pažangą ir pasiekimus</w:t>
      </w:r>
      <w:r w:rsidR="004B5BE7">
        <w:rPr>
          <w:b/>
          <w:bCs/>
          <w:color w:val="000000"/>
          <w:szCs w:val="24"/>
        </w:rPr>
        <w:t>.</w:t>
      </w:r>
      <w:r w:rsidR="004B5BE7" w:rsidRPr="00710A6E">
        <w:rPr>
          <w:b/>
          <w:bCs/>
          <w:color w:val="000000"/>
          <w:szCs w:val="24"/>
        </w:rPr>
        <w:br/>
      </w:r>
      <w:r w:rsidR="004B5BE7">
        <w:rPr>
          <w:rStyle w:val="fontstyle21"/>
        </w:rPr>
        <w:tab/>
      </w:r>
      <w:r w:rsidR="004B5BE7" w:rsidRPr="00710A6E">
        <w:rPr>
          <w:rStyle w:val="fontstyle21"/>
        </w:rPr>
        <w:t>Įgyvendinant šį uždavinį buvo numatytos ir įgyvendinamos trys priemonės.</w:t>
      </w:r>
      <w:r w:rsidR="004B5BE7" w:rsidRPr="00710A6E">
        <w:rPr>
          <w:color w:val="000000"/>
          <w:szCs w:val="24"/>
        </w:rPr>
        <w:br/>
      </w:r>
      <w:r w:rsidR="004B5BE7" w:rsidRPr="00710A6E">
        <w:rPr>
          <w:rStyle w:val="fontstyle21"/>
        </w:rPr>
        <w:t>Siekiant gimnazijoje pagerinti individualius mokinių pasiekimus, buvo sekama kiekvieno mokinio individuali pažanga pildant ir su klasių vadovais aptariant  Individualios pažangos pokyčių lapus. Išorinio vertinimo  stebėtose pamokose dalis mokytojų (apie 35%) analizavo mokymosi sėkmių bei nesėkmių priežastis, skyrė dėmesio asmeninės mokinių pažangos ir pasieki</w:t>
      </w:r>
      <w:r w:rsidR="004B5BE7">
        <w:rPr>
          <w:rStyle w:val="fontstyle21"/>
        </w:rPr>
        <w:t>mų pagrindimui.  2018 m. 26 %  5–8, 1G–</w:t>
      </w:r>
      <w:r w:rsidR="004B5BE7" w:rsidRPr="00710A6E">
        <w:rPr>
          <w:rStyle w:val="fontstyle21"/>
        </w:rPr>
        <w:t>4G klasių mokinių pagerino savo individualius pasiekimus. Gimnazijoje pastebimi gabūs ir iniciatyvūs mokiniai. 51</w:t>
      </w:r>
      <w:r w:rsidR="004B5BE7">
        <w:rPr>
          <w:rStyle w:val="fontstyle21"/>
        </w:rPr>
        <w:t xml:space="preserve"> </w:t>
      </w:r>
      <w:r w:rsidR="004B5BE7" w:rsidRPr="00710A6E">
        <w:rPr>
          <w:rStyle w:val="fontstyle21"/>
        </w:rPr>
        <w:t>% pamokų išorinio vertinimo vertintojai fiksavo grupinį mokinių darbą, kurio metu buvo sudarytos galimybės gabiems ir iniciatyviems mokiniams padėti klasės draugams suprasti ir atlikti užduotis. Pamokose  tinkamai į mokinių gebėjimus ir poreikius atsižvelgta 22</w:t>
      </w:r>
      <w:r w:rsidR="004B5BE7">
        <w:rPr>
          <w:rStyle w:val="fontstyle21"/>
        </w:rPr>
        <w:t xml:space="preserve"> </w:t>
      </w:r>
      <w:r w:rsidR="004B5BE7" w:rsidRPr="00710A6E">
        <w:rPr>
          <w:rStyle w:val="fontstyle21"/>
        </w:rPr>
        <w:t>%</w:t>
      </w:r>
      <w:r w:rsidR="004B5BE7">
        <w:rPr>
          <w:rStyle w:val="fontstyle21"/>
        </w:rPr>
        <w:t xml:space="preserve"> </w:t>
      </w:r>
      <w:r w:rsidR="004B5BE7" w:rsidRPr="00710A6E">
        <w:rPr>
          <w:rStyle w:val="fontstyle21"/>
        </w:rPr>
        <w:t>pamokų. Jose mokiniams skirtos diferencijuotos užduotys, leista dirbti pasirinktu tempu. 2019 m. numatoma daugiau dėmesio skirti mokinių pasiekimų ir pažangos pastovu</w:t>
      </w:r>
      <w:r w:rsidR="004B5BE7">
        <w:rPr>
          <w:rStyle w:val="fontstyle21"/>
        </w:rPr>
        <w:t xml:space="preserve">mui, pagalbos modelio „Mokinys – </w:t>
      </w:r>
      <w:r w:rsidR="004B5BE7" w:rsidRPr="00710A6E">
        <w:rPr>
          <w:rStyle w:val="fontstyle21"/>
        </w:rPr>
        <w:t>mokiniui“ naudojimui.</w:t>
      </w:r>
    </w:p>
    <w:p w:rsidR="004B5BE7" w:rsidRDefault="004B5BE7" w:rsidP="00791862">
      <w:pPr>
        <w:jc w:val="both"/>
        <w:rPr>
          <w:rStyle w:val="fontstyle21"/>
        </w:rPr>
      </w:pPr>
      <w:r>
        <w:rPr>
          <w:rStyle w:val="fontstyle21"/>
        </w:rPr>
        <w:tab/>
      </w:r>
      <w:r w:rsidRPr="00710A6E">
        <w:rPr>
          <w:rStyle w:val="fontstyle21"/>
        </w:rPr>
        <w:t xml:space="preserve">Visose klasėse ir kabinetuose yra kompiuteriai, vaizdo projektoriai. </w:t>
      </w:r>
    </w:p>
    <w:p w:rsidR="004B5BE7" w:rsidRPr="000B25C8" w:rsidRDefault="004B5BE7" w:rsidP="00791862">
      <w:pPr>
        <w:ind w:firstLine="1296"/>
        <w:jc w:val="both"/>
        <w:rPr>
          <w:rStyle w:val="fontstyle21"/>
        </w:rPr>
      </w:pPr>
      <w:r w:rsidRPr="00710A6E">
        <w:rPr>
          <w:rStyle w:val="fontstyle21"/>
        </w:rPr>
        <w:t>Mokinių pažangumas padidėjo nuo 99,11</w:t>
      </w:r>
      <w:r>
        <w:rPr>
          <w:rStyle w:val="fontstyle21"/>
        </w:rPr>
        <w:t xml:space="preserve"> </w:t>
      </w:r>
      <w:r w:rsidRPr="00710A6E">
        <w:rPr>
          <w:rStyle w:val="fontstyle21"/>
        </w:rPr>
        <w:t>% (2017 m.) iki 99,58</w:t>
      </w:r>
      <w:r>
        <w:rPr>
          <w:rStyle w:val="fontstyle21"/>
        </w:rPr>
        <w:t xml:space="preserve"> </w:t>
      </w:r>
      <w:r w:rsidRPr="00710A6E">
        <w:rPr>
          <w:rStyle w:val="fontstyle21"/>
        </w:rPr>
        <w:t>% (2018 m.).  2019 m. sėk</w:t>
      </w:r>
      <w:r w:rsidR="002E2306">
        <w:rPr>
          <w:rStyle w:val="fontstyle21"/>
        </w:rPr>
        <w:t>mės kriterijų planuojame</w:t>
      </w:r>
      <w:r w:rsidRPr="00710A6E">
        <w:rPr>
          <w:rStyle w:val="fontstyle21"/>
        </w:rPr>
        <w:t xml:space="preserve"> pakeisti, numatant, kad bendras pažangumas ne mažesnis nei 99</w:t>
      </w:r>
      <w:r>
        <w:rPr>
          <w:rStyle w:val="fontstyle21"/>
        </w:rPr>
        <w:t xml:space="preserve"> </w:t>
      </w:r>
      <w:r w:rsidRPr="00710A6E">
        <w:rPr>
          <w:rStyle w:val="fontstyle21"/>
        </w:rPr>
        <w:t>%.  2018 m. pagrindinio ugdymo programą baigė  ir išsilavinimo pažymėjimus gavo 91</w:t>
      </w:r>
      <w:r>
        <w:rPr>
          <w:rStyle w:val="fontstyle21"/>
        </w:rPr>
        <w:t xml:space="preserve"> </w:t>
      </w:r>
      <w:r w:rsidRPr="00710A6E">
        <w:rPr>
          <w:rStyle w:val="fontstyle21"/>
        </w:rPr>
        <w:t>%  dešimtokų, kurie toliau mokosi gimnazijoje ar profesinėse mokyklose.</w:t>
      </w:r>
      <w:r w:rsidRPr="00710A6E">
        <w:rPr>
          <w:b/>
          <w:bCs/>
          <w:color w:val="000000"/>
          <w:szCs w:val="24"/>
        </w:rPr>
        <w:br/>
      </w:r>
      <w:r>
        <w:rPr>
          <w:rStyle w:val="fontstyle21"/>
        </w:rPr>
        <w:tab/>
      </w:r>
      <w:r w:rsidRPr="00710A6E">
        <w:rPr>
          <w:rStyle w:val="fontstyle21"/>
        </w:rPr>
        <w:t>Įgyvendinant šį uždavinį buvo numatytos ir įgyvendinamos dvi priemonės. Gimnazijoje buvo parengti ir įgyvendinti projektai, organizuoti renginiai, dalyvauta projektuose: „Sveikatą s</w:t>
      </w:r>
      <w:r>
        <w:rPr>
          <w:rStyle w:val="fontstyle21"/>
        </w:rPr>
        <w:t>t</w:t>
      </w:r>
      <w:r w:rsidRPr="00710A6E">
        <w:rPr>
          <w:rStyle w:val="fontstyle21"/>
        </w:rPr>
        <w:t xml:space="preserve">iprinanti mokykla“, „Judėkime lt.“, „Girls power“, </w:t>
      </w:r>
      <w:r>
        <w:rPr>
          <w:rStyle w:val="fontstyle21"/>
        </w:rPr>
        <w:t>„</w:t>
      </w:r>
      <w:r w:rsidRPr="00710A6E">
        <w:rPr>
          <w:rStyle w:val="fontstyle21"/>
        </w:rPr>
        <w:t>Jaunimas gali“, „Atrask save“, „Žalingiems įpročiams NE. Sportui – TAIP“,  ir kiti. Juos rengiant  ir pristatant mokyklos bendruomenei dalyvavo  beveik visos klasės.  Edukacinius užsiėmimus mokytojai vedė Pasvalio krašto muziejuje, Žadeikių B. Br</w:t>
      </w:r>
      <w:r w:rsidR="002E2306">
        <w:rPr>
          <w:rStyle w:val="fontstyle21"/>
        </w:rPr>
        <w:t>azdžionio edukaciniame centre, S</w:t>
      </w:r>
      <w:r w:rsidRPr="00710A6E">
        <w:rPr>
          <w:rStyle w:val="fontstyle21"/>
        </w:rPr>
        <w:t xml:space="preserve">porto mokyklos baseine, Šiaulių, Kauno muziejuose ir kt. Iš </w:t>
      </w:r>
      <w:r w:rsidRPr="001D3681">
        <w:rPr>
          <w:rStyle w:val="fontstyle21"/>
        </w:rPr>
        <w:t>viso į</w:t>
      </w:r>
      <w:r w:rsidRPr="00710A6E">
        <w:rPr>
          <w:rStyle w:val="fontstyle21"/>
        </w:rPr>
        <w:t>vyko 60 ugdomųjų veiklų ne mokykloje. Jose dalyvavo visų klasių mokiniai.</w:t>
      </w:r>
    </w:p>
    <w:p w:rsidR="004B5BE7" w:rsidRPr="000B25C8" w:rsidRDefault="004B5BE7" w:rsidP="00791862">
      <w:pPr>
        <w:rPr>
          <w:rStyle w:val="fontstyle01"/>
          <w:b w:val="0"/>
          <w:bCs w:val="0"/>
        </w:rPr>
      </w:pPr>
      <w:r w:rsidRPr="00710A6E">
        <w:rPr>
          <w:rStyle w:val="fontstyle01"/>
        </w:rPr>
        <w:lastRenderedPageBreak/>
        <w:t>1.2. Tikslas. Siekti kiekvieno mokytojo veiklos kokybės.</w:t>
      </w:r>
      <w:r w:rsidRPr="00710A6E">
        <w:rPr>
          <w:b/>
          <w:bCs/>
          <w:color w:val="000000"/>
          <w:szCs w:val="24"/>
        </w:rPr>
        <w:br/>
      </w:r>
      <w:r>
        <w:rPr>
          <w:rStyle w:val="fontstyle21"/>
        </w:rPr>
        <w:tab/>
      </w:r>
      <w:r w:rsidRPr="00710A6E">
        <w:rPr>
          <w:rStyle w:val="fontstyle21"/>
        </w:rPr>
        <w:t>Įgyvendinant šį uždavinį ir atsižvelgiant į NMPP, PUPP, BE rezultatus buvo parengti ir mokiniams pasiū</w:t>
      </w:r>
      <w:r>
        <w:rPr>
          <w:rStyle w:val="fontstyle21"/>
        </w:rPr>
        <w:t>lyti įvairių dalykų moduliai. 5–</w:t>
      </w:r>
      <w:r w:rsidRPr="00710A6E">
        <w:rPr>
          <w:rStyle w:val="fontstyle21"/>
        </w:rPr>
        <w:t>8</w:t>
      </w:r>
      <w:r>
        <w:rPr>
          <w:rStyle w:val="fontstyle21"/>
        </w:rPr>
        <w:t xml:space="preserve"> klasių mokiniai</w:t>
      </w:r>
      <w:r w:rsidRPr="00710A6E">
        <w:rPr>
          <w:rStyle w:val="fontstyle21"/>
        </w:rPr>
        <w:t xml:space="preserve"> pasirinko lietuvių kalbos, matematikos, užsienio kalbų (anglų, rusų), istorijos, geografijos, chemij</w:t>
      </w:r>
      <w:r>
        <w:rPr>
          <w:rStyle w:val="fontstyle21"/>
        </w:rPr>
        <w:t>os, fizikos, biologijos modulius. 1G–</w:t>
      </w:r>
      <w:r w:rsidRPr="00710A6E">
        <w:rPr>
          <w:rStyle w:val="fontstyle21"/>
        </w:rPr>
        <w:t xml:space="preserve">2G klasių mokiniai pasirinko lietuvių kalbos ir matematikos </w:t>
      </w:r>
      <w:r>
        <w:rPr>
          <w:rStyle w:val="fontstyle21"/>
        </w:rPr>
        <w:t>bei užsienio kalbų modulius. 3G–</w:t>
      </w:r>
      <w:r w:rsidRPr="00710A6E">
        <w:rPr>
          <w:rStyle w:val="fontstyle21"/>
        </w:rPr>
        <w:t xml:space="preserve">4G klasių mokiniams </w:t>
      </w:r>
      <w:r>
        <w:rPr>
          <w:rStyle w:val="fontstyle21"/>
        </w:rPr>
        <w:t xml:space="preserve">buvo </w:t>
      </w:r>
      <w:r w:rsidRPr="00710A6E">
        <w:rPr>
          <w:rStyle w:val="fontstyle21"/>
        </w:rPr>
        <w:t>siūlomi 7 dalykų moduliai ir keli pasirenkamieji dalykai. Mokiniai pasirinko 2 lietuvių kalbos, užsienio (anglų) kalbos, matematikos, biologijos modulius, informatikos pasirenkamąjį dalyką. 2018 m. nebuvo pasiūlyt</w:t>
      </w:r>
      <w:r>
        <w:rPr>
          <w:rStyle w:val="fontstyle21"/>
        </w:rPr>
        <w:t>a naujų pasirenkamųjų dalykų 3G–</w:t>
      </w:r>
      <w:r w:rsidRPr="00710A6E">
        <w:rPr>
          <w:rStyle w:val="fontstyle21"/>
        </w:rPr>
        <w:t>4G klasių mokiniams.</w:t>
      </w:r>
    </w:p>
    <w:p w:rsidR="004B5BE7" w:rsidRPr="00AB6B88" w:rsidRDefault="004B5BE7" w:rsidP="00791862">
      <w:pPr>
        <w:jc w:val="both"/>
        <w:rPr>
          <w:rStyle w:val="fontstyle01"/>
          <w:b w:val="0"/>
        </w:rPr>
      </w:pPr>
      <w:r>
        <w:rPr>
          <w:rStyle w:val="fontstyle01"/>
        </w:rPr>
        <w:tab/>
      </w:r>
      <w:r w:rsidRPr="00AB6B88">
        <w:rPr>
          <w:rStyle w:val="fontstyle01"/>
          <w:b w:val="0"/>
        </w:rPr>
        <w:t xml:space="preserve"> Per Mokytojų diena buvo organizuota išvyka mokytojams. Metų pabaigoje už </w:t>
      </w:r>
      <w:r w:rsidR="00AB6B88">
        <w:rPr>
          <w:rStyle w:val="fontstyle01"/>
          <w:b w:val="0"/>
        </w:rPr>
        <w:t xml:space="preserve">mokyklos </w:t>
      </w:r>
      <w:r w:rsidRPr="00AB6B88">
        <w:rPr>
          <w:rStyle w:val="fontstyle01"/>
          <w:b w:val="0"/>
        </w:rPr>
        <w:t>pr</w:t>
      </w:r>
      <w:r w:rsidR="00AB6B88">
        <w:rPr>
          <w:rStyle w:val="fontstyle01"/>
          <w:b w:val="0"/>
        </w:rPr>
        <w:t>idėtinės vertės kūrimą,</w:t>
      </w:r>
      <w:r w:rsidRPr="00AB6B88">
        <w:rPr>
          <w:rStyle w:val="fontstyle01"/>
          <w:b w:val="0"/>
        </w:rPr>
        <w:t xml:space="preserve"> vardo garsinimą, gerus valstybinių brandos egzaminų rezultat</w:t>
      </w:r>
      <w:r w:rsidR="002E2306">
        <w:rPr>
          <w:rStyle w:val="fontstyle01"/>
          <w:b w:val="0"/>
        </w:rPr>
        <w:t>us šeš</w:t>
      </w:r>
      <w:r w:rsidRPr="00AB6B88">
        <w:rPr>
          <w:rStyle w:val="fontstyle01"/>
          <w:b w:val="0"/>
        </w:rPr>
        <w:t xml:space="preserve">ioms mokytojoms skirtos premijos. Technologijų, biologijos, istorijos, informacinių technologijų,  pradinių klasių kabinetuose pagerintos mokytojų darbo sąlygos.  </w:t>
      </w:r>
    </w:p>
    <w:p w:rsidR="004B5BE7" w:rsidRPr="00710A6E" w:rsidRDefault="004B5BE7" w:rsidP="00791862">
      <w:pPr>
        <w:autoSpaceDE w:val="0"/>
        <w:autoSpaceDN w:val="0"/>
        <w:adjustRightInd w:val="0"/>
        <w:jc w:val="both"/>
        <w:rPr>
          <w:szCs w:val="24"/>
        </w:rPr>
      </w:pPr>
      <w:r>
        <w:rPr>
          <w:szCs w:val="24"/>
        </w:rPr>
        <w:tab/>
      </w:r>
      <w:r w:rsidRPr="000B25C8">
        <w:rPr>
          <w:szCs w:val="24"/>
        </w:rPr>
        <w:t>Įgyvendinant 2018 metų mokytojų kvalifikacijos tobulinimo prioritetus kiekvienas  mokytojas per metus vidutiniškai dalyvavo po 5 dienas (2016 m. po 3,8 d., 2017 m. po 5 d.)  kvalifikacijos kėlimo renginiuose (seminaruose). Kvalifikaciją kėlė 91 % mokytojų. 15 % mokytojų dalijosi gerąją patirtimi rajone ir respublikoje. 22 pedagogai ir 2 vadovai tobulino ugdymo(si) turinio įgyvendinimo ir tobulinimo kompetenciją įgyvendindami pirmąjį  (šiuolaikinė pamoka) prioritetą. Pedagogai tobulino gebėjimą kryptingai organizuoti, kontroliuoti ugdymo procesą, pasirinkti ugdymo metodus, mokymo priemones, individualizuoti ugdymo turinį, veiksmingai vadovauti klasei, mokinių grupei Įgyvendindami antrąjį ir trečiąjį (vaikų ir mokinių mokymosi, ugdymosi motyvacijos skatinimas, IT pamokoje)  prioritetus 19 pedagogų kvalifikacijos tobulinimo renginiuose tobulino mokinių skirtybių ir galimybių pažinimo, pagalbos teikimo mokantis ir mokinių / ugdytinių motyvavimo kompetenciją. Pedagogai gebės pažinti ugdytinių individualius poreikius, polinkius ir gebėjimus, mokymosi stilių ir atsižvelgti į tai ugdymo(si</w:t>
      </w:r>
      <w:r w:rsidRPr="00710A6E">
        <w:rPr>
          <w:szCs w:val="24"/>
        </w:rPr>
        <w:t xml:space="preserve">) procese, paskiriant klasės ir užklasines užduotis. Šios didaktinės kompetencijos tobulinimas padės pritaikyti ugdymo praktikoje žinias ir gebėjimus motyvuojant mokinius, taikant įvairias aktyvaus mokymo strategijas, metodus ir technologijas, kurios padeda veiksmingiau mokytis grupėje ir individualiai. </w:t>
      </w:r>
    </w:p>
    <w:p w:rsidR="004B5BE7" w:rsidRPr="000B25C8" w:rsidRDefault="004B5BE7" w:rsidP="004B5BE7">
      <w:pPr>
        <w:rPr>
          <w:rStyle w:val="fontstyle01"/>
          <w:b w:val="0"/>
          <w:bCs w:val="0"/>
        </w:rPr>
      </w:pPr>
      <w:r w:rsidRPr="00710A6E">
        <w:rPr>
          <w:rStyle w:val="fontstyle01"/>
        </w:rPr>
        <w:t>1.3. Tikslas</w:t>
      </w:r>
      <w:r>
        <w:rPr>
          <w:rStyle w:val="fontstyle01"/>
        </w:rPr>
        <w:t xml:space="preserve">. </w:t>
      </w:r>
      <w:r w:rsidRPr="00710A6E">
        <w:rPr>
          <w:rStyle w:val="fontstyle01"/>
        </w:rPr>
        <w:t>Ugdyti mokinius atsižvelgiant į jų gebėjimus, galimybes, poreikius.</w:t>
      </w:r>
    </w:p>
    <w:p w:rsidR="004B5BE7" w:rsidRPr="00AB6B88" w:rsidRDefault="004B5BE7" w:rsidP="00791862">
      <w:pPr>
        <w:jc w:val="both"/>
        <w:rPr>
          <w:rStyle w:val="fontstyle01"/>
          <w:b w:val="0"/>
        </w:rPr>
      </w:pPr>
      <w:r>
        <w:rPr>
          <w:rStyle w:val="fontstyle01"/>
        </w:rPr>
        <w:tab/>
      </w:r>
      <w:r w:rsidRPr="00AB6B88">
        <w:rPr>
          <w:rStyle w:val="fontstyle01"/>
          <w:b w:val="0"/>
        </w:rPr>
        <w:t xml:space="preserve">Klasių vadovai kartą per 2 savaites tikrina, kaip dažnai tėvai jungiasi prie e. dienyno. Neturintiems galimybių prisijungti teikia informaciją apie mokinio pasiekimus raštu ne rečiau kaip du kartus per </w:t>
      </w:r>
      <w:r w:rsidR="002E2306">
        <w:rPr>
          <w:rStyle w:val="fontstyle01"/>
          <w:b w:val="0"/>
        </w:rPr>
        <w:t>pusmetį. Šį uždavinį planuojama</w:t>
      </w:r>
      <w:r w:rsidRPr="00AB6B88">
        <w:rPr>
          <w:rStyle w:val="fontstyle01"/>
          <w:b w:val="0"/>
        </w:rPr>
        <w:t xml:space="preserve"> palikti 2019 m., kad būtų užtikrintas savalaikis ir veiksmingas tėvų informavimas apie vaikų ugdymosi rezultatus.</w:t>
      </w:r>
    </w:p>
    <w:p w:rsidR="004B5BE7" w:rsidRPr="00710A6E" w:rsidRDefault="004B5BE7" w:rsidP="00791862">
      <w:pPr>
        <w:jc w:val="both"/>
        <w:rPr>
          <w:rStyle w:val="fontstyle01"/>
        </w:rPr>
      </w:pPr>
      <w:r w:rsidRPr="00AB6B88">
        <w:rPr>
          <w:rStyle w:val="fontstyle01"/>
          <w:b w:val="0"/>
        </w:rPr>
        <w:tab/>
        <w:t>Buvo sudarytas ir gimnazijos puslapyje, skelbimų lentoje paskelbtas  geriausių mokinių 40-tukas. Mokiniams, kurių  visų mokomųjų dalykų pasiekimai atitinka aukštesnįjį ar pagrindinį lygį buvo organizuota išvyka į Latvijos kino miestelį</w:t>
      </w:r>
      <w:r w:rsidRPr="00AB6B88">
        <w:rPr>
          <w:rStyle w:val="fontstyle01"/>
        </w:rPr>
        <w:t xml:space="preserve"> </w:t>
      </w:r>
      <w:r w:rsidRPr="00AB6B88">
        <w:rPr>
          <w:rStyle w:val="st"/>
          <w:szCs w:val="24"/>
        </w:rPr>
        <w:t>Cinevilla. Per Mokyklos</w:t>
      </w:r>
      <w:r>
        <w:rPr>
          <w:rStyle w:val="st"/>
          <w:szCs w:val="24"/>
        </w:rPr>
        <w:t xml:space="preserve"> dieną geriausi</w:t>
      </w:r>
      <w:r w:rsidRPr="00710A6E">
        <w:rPr>
          <w:rStyle w:val="st"/>
          <w:szCs w:val="24"/>
        </w:rPr>
        <w:t xml:space="preserve"> mokyklos mokiniai buvo apdovanoti Padėkos raštais. Pirmadieniais, bendrų mokinių susirinkimų metu, </w:t>
      </w:r>
      <w:r>
        <w:rPr>
          <w:rStyle w:val="st"/>
          <w:szCs w:val="24"/>
        </w:rPr>
        <w:t>į</w:t>
      </w:r>
      <w:r w:rsidRPr="00710A6E">
        <w:rPr>
          <w:rStyle w:val="st"/>
          <w:szCs w:val="24"/>
        </w:rPr>
        <w:t>teikiami diplomai, padėkos raštai ir kiti apdovanojimai konkursų, olimpiadų, varžybų laimėtojams ir dalyviams. Šį uždavinį reikėtų įgyvendinti ir kitais metais, nes tai galėtų didinti mokinių motyvaciją.</w:t>
      </w:r>
    </w:p>
    <w:p w:rsidR="004B5BE7" w:rsidRPr="00AB6B88" w:rsidRDefault="004B5BE7" w:rsidP="00791862">
      <w:pPr>
        <w:jc w:val="both"/>
        <w:rPr>
          <w:rStyle w:val="fontstyle01"/>
          <w:b w:val="0"/>
        </w:rPr>
      </w:pPr>
      <w:r>
        <w:rPr>
          <w:rStyle w:val="fontstyle01"/>
        </w:rPr>
        <w:tab/>
      </w:r>
      <w:r w:rsidRPr="00AB6B88">
        <w:rPr>
          <w:rStyle w:val="fontstyle01"/>
          <w:b w:val="0"/>
        </w:rPr>
        <w:t>75 mokiniams buvo teikta logopedo pagalba. 17 mokinių gavo specialiąją pedagoginę pagalbą. Socialinė pagalba 33 mokiniams buvo teikta pastoviai,  kiti gavo trumpalaikę pagalbą pagal poreikį. Vidaus įsivertinimo metu 76 % tėvų ir 77% mokinių nurodo kad iš jų per paskutinius 2 mėnesius niekas nesijuokė ir nesišaipė, NMPP anketoje 100% mokinių nurodė, kad mokykloje jaučiasi saugūs. 90%  specialiųjų ugdymosi poreikių turinčių sėkmingai mokosi toliau (1 mokinys nebaigė pagrindinio ugdymo programos).</w:t>
      </w:r>
    </w:p>
    <w:p w:rsidR="004B5BE7" w:rsidRPr="00AB6B88" w:rsidRDefault="004B5BE7" w:rsidP="00791862">
      <w:pPr>
        <w:jc w:val="both"/>
        <w:rPr>
          <w:rStyle w:val="fontstyle01"/>
          <w:b w:val="0"/>
        </w:rPr>
      </w:pPr>
      <w:r w:rsidRPr="00AB6B88">
        <w:rPr>
          <w:rStyle w:val="fontstyle01"/>
          <w:b w:val="0"/>
        </w:rPr>
        <w:tab/>
        <w:t xml:space="preserve">Socialinė pedagogė kartu su 2G–4G klasių mokiniais parengė jų karjeros planus. Organizuotos išvykos į Studijų mugę, Kauno kolegiją, Panevėžio kolegiją, </w:t>
      </w:r>
      <w:r w:rsidRPr="00AB6B88">
        <w:rPr>
          <w:szCs w:val="24"/>
        </w:rPr>
        <w:t xml:space="preserve">Panevėžio M. Rimkevičaitės paslaugų ir verslo mokyklą. Gimnazijoje surengti susitikimai su mokymo įstaigų (KTU, </w:t>
      </w:r>
      <w:r w:rsidRPr="00AB6B88">
        <w:rPr>
          <w:rStyle w:val="Emfaz"/>
          <w:i w:val="0"/>
          <w:szCs w:val="24"/>
        </w:rPr>
        <w:t>Joniškėlio Igno Karpio žemės ūkio ir paslaugų mokyklos, Vabalninko žemės ūkio mokyklos) atstovais. Organizuotos 7</w:t>
      </w:r>
      <w:r w:rsidRPr="00AB6B88">
        <w:rPr>
          <w:rStyle w:val="Emfaz"/>
          <w:b/>
          <w:szCs w:val="24"/>
        </w:rPr>
        <w:t xml:space="preserve"> </w:t>
      </w:r>
      <w:r w:rsidRPr="00AB6B88">
        <w:rPr>
          <w:rStyle w:val="fontstyle01"/>
          <w:b w:val="0"/>
        </w:rPr>
        <w:t>profesinio veiklinimo išvykos 1G klasės mokiniams per technologijų pamokas. Vidaus veiklos įsivertinimo anketoje 84 % 5–8, 1G–4G klasių mokinių ir 91 % tėvų nurodo, kad žino apie tolesnio mokymosi ir karjeros galimybes. Beveik visi (97 %) apklaustų 1–4 klasių mokinių nurodo, kad žino kur jie gali mokytis.</w:t>
      </w:r>
    </w:p>
    <w:p w:rsidR="004B5BE7" w:rsidRPr="00710A6E" w:rsidRDefault="004B5BE7" w:rsidP="00791862">
      <w:pPr>
        <w:pStyle w:val="prastasiniatinklio"/>
        <w:shd w:val="clear" w:color="auto" w:fill="FFFFFF"/>
        <w:spacing w:before="0" w:beforeAutospacing="0" w:after="0" w:afterAutospacing="0"/>
        <w:jc w:val="both"/>
        <w:rPr>
          <w:rStyle w:val="apple-converted-space"/>
          <w:shd w:val="clear" w:color="auto" w:fill="FFFFFF"/>
        </w:rPr>
      </w:pPr>
      <w:r>
        <w:lastRenderedPageBreak/>
        <w:tab/>
      </w:r>
      <w:r w:rsidRPr="00710A6E">
        <w:t xml:space="preserve"> Gimnazijoje vykdomas projektas „Atrask save“, skirtas psichinės sveikatos stiprinimui: patyčių ir priklausomybių prevencijai.</w:t>
      </w:r>
      <w:r w:rsidRPr="00710A6E">
        <w:rPr>
          <w:shd w:val="clear" w:color="auto" w:fill="FFFFFF"/>
        </w:rPr>
        <w:t xml:space="preserve">  </w:t>
      </w:r>
      <w:r w:rsidR="00197327">
        <w:rPr>
          <w:shd w:val="clear" w:color="auto" w:fill="FFFFFF"/>
        </w:rPr>
        <w:t>Kovo mėnesį</w:t>
      </w:r>
      <w:r w:rsidRPr="00710A6E">
        <w:rPr>
          <w:shd w:val="clear" w:color="auto" w:fill="FFFFFF"/>
        </w:rPr>
        <w:t xml:space="preserve"> dienomis gimnazijoje vyko renginiai, užsiėmimai, akcijos, išvykos skirti tradicinei savaitei ,,Būkim draugiški 2018"</w:t>
      </w:r>
      <w:r w:rsidRPr="00710A6E">
        <w:t xml:space="preserve">  </w:t>
      </w:r>
      <w:r>
        <w:rPr>
          <w:shd w:val="clear" w:color="auto" w:fill="FFFFFF"/>
        </w:rPr>
        <w:t>Projekte ,,Atrask save“</w:t>
      </w:r>
      <w:r w:rsidRPr="00710A6E">
        <w:rPr>
          <w:shd w:val="clear" w:color="auto" w:fill="FFFFFF"/>
        </w:rPr>
        <w:t xml:space="preserve"> dalyvaujančios ,,Sveikuolių“ būre</w:t>
      </w:r>
      <w:r>
        <w:rPr>
          <w:shd w:val="clear" w:color="auto" w:fill="FFFFFF"/>
        </w:rPr>
        <w:t>lio narės</w:t>
      </w:r>
      <w:r w:rsidRPr="00710A6E">
        <w:rPr>
          <w:shd w:val="clear" w:color="auto" w:fill="FFFFFF"/>
        </w:rPr>
        <w:t xml:space="preserve"> visą gimnazijos bendruomenę pakvietė sveikai papusryčiauti. Pumpėnų gimnazija šiemet taip pat prisijungė prie Tolerancijos dienos akcijos. 1G bei 8 klasių mokiniai per istorijos ir pilietiškumo pagrindų pamokas dalyvavo diskusijoje. Kalbėjome tolerancijos ir netolerancijos temomis. Diskusijas vainikavo mokinių prisijungimas </w:t>
      </w:r>
      <w:r>
        <w:rPr>
          <w:shd w:val="clear" w:color="auto" w:fill="FFFFFF"/>
        </w:rPr>
        <w:t xml:space="preserve">prie akcijos </w:t>
      </w:r>
      <w:r w:rsidRPr="001D1B09">
        <w:rPr>
          <w:i/>
          <w:shd w:val="clear" w:color="auto" w:fill="FFFFFF"/>
        </w:rPr>
        <w:t>Tolerancijos raktas</w:t>
      </w:r>
      <w:r w:rsidRPr="00710A6E">
        <w:rPr>
          <w:shd w:val="clear" w:color="auto" w:fill="FFFFFF"/>
        </w:rPr>
        <w:t>.</w:t>
      </w:r>
      <w:r w:rsidRPr="00710A6E">
        <w:rPr>
          <w:rStyle w:val="apple-converted-space"/>
          <w:shd w:val="clear" w:color="auto" w:fill="FFFFFF"/>
        </w:rPr>
        <w:t xml:space="preserve">  </w:t>
      </w:r>
    </w:p>
    <w:p w:rsidR="004B5BE7" w:rsidRPr="00710A6E" w:rsidRDefault="004B5BE7" w:rsidP="00791862">
      <w:pPr>
        <w:jc w:val="both"/>
        <w:rPr>
          <w:szCs w:val="24"/>
          <w:shd w:val="clear" w:color="auto" w:fill="FFFFFF"/>
        </w:rPr>
      </w:pPr>
      <w:r w:rsidRPr="00710A6E">
        <w:rPr>
          <w:szCs w:val="24"/>
          <w:shd w:val="clear" w:color="auto" w:fill="FFFFFF"/>
        </w:rPr>
        <w:t xml:space="preserve">  </w:t>
      </w:r>
      <w:r>
        <w:rPr>
          <w:szCs w:val="24"/>
          <w:shd w:val="clear" w:color="auto" w:fill="FFFFFF"/>
        </w:rPr>
        <w:tab/>
      </w:r>
      <w:r w:rsidR="00791862">
        <w:rPr>
          <w:szCs w:val="24"/>
          <w:shd w:val="clear" w:color="auto" w:fill="FFFFFF"/>
        </w:rPr>
        <w:t>Lapkričio mėnesį</w:t>
      </w:r>
      <w:r w:rsidRPr="00710A6E">
        <w:rPr>
          <w:szCs w:val="24"/>
          <w:shd w:val="clear" w:color="auto" w:fill="FFFFFF"/>
        </w:rPr>
        <w:t xml:space="preserve"> Pasvalio sporto mokykloje vyko jėgos ir greičio „Sportas – jėga“ varžybos, skirtos priklausomybę sukeliančių medžiagų (narkotikų, alkoholio, tabako ir kt.) vartojimo mažinimui ir prevencijai, kurias organizavo Panevėžio apskrities vyriausiojo policijos komisariato Pasvalio r. pol</w:t>
      </w:r>
      <w:r w:rsidR="00DD6F86">
        <w:rPr>
          <w:szCs w:val="24"/>
          <w:shd w:val="clear" w:color="auto" w:fill="FFFFFF"/>
        </w:rPr>
        <w:t>icijos komisariatas, Pasvalio rajono savivaldybės</w:t>
      </w:r>
      <w:r w:rsidRPr="00710A6E">
        <w:rPr>
          <w:szCs w:val="24"/>
          <w:shd w:val="clear" w:color="auto" w:fill="FFFFFF"/>
        </w:rPr>
        <w:t xml:space="preserve"> administracijos Švietimo i</w:t>
      </w:r>
      <w:r w:rsidR="00DD6F86">
        <w:rPr>
          <w:szCs w:val="24"/>
          <w:shd w:val="clear" w:color="auto" w:fill="FFFFFF"/>
        </w:rPr>
        <w:t>r sporto skyrius bei Pasvalio rajono</w:t>
      </w:r>
      <w:r w:rsidRPr="00710A6E">
        <w:rPr>
          <w:szCs w:val="24"/>
          <w:shd w:val="clear" w:color="auto" w:fill="FFFFFF"/>
        </w:rPr>
        <w:t xml:space="preserve"> sav</w:t>
      </w:r>
      <w:r w:rsidR="00DD6F86">
        <w:rPr>
          <w:szCs w:val="24"/>
          <w:shd w:val="clear" w:color="auto" w:fill="FFFFFF"/>
        </w:rPr>
        <w:t>ivaldybės</w:t>
      </w:r>
      <w:r w:rsidRPr="00710A6E">
        <w:rPr>
          <w:szCs w:val="24"/>
          <w:shd w:val="clear" w:color="auto" w:fill="FFFFFF"/>
        </w:rPr>
        <w:t xml:space="preserve"> Visuomenės sveikatos biuras</w:t>
      </w:r>
      <w:r w:rsidR="00DD6F86">
        <w:rPr>
          <w:szCs w:val="24"/>
          <w:shd w:val="clear" w:color="auto" w:fill="FFFFFF"/>
        </w:rPr>
        <w:t>. Varžybose dalyvavo Pasvalio rajono</w:t>
      </w:r>
      <w:r w:rsidRPr="00710A6E">
        <w:rPr>
          <w:szCs w:val="24"/>
          <w:shd w:val="clear" w:color="auto" w:fill="FFFFFF"/>
        </w:rPr>
        <w:t xml:space="preserve"> mokykl</w:t>
      </w:r>
      <w:r>
        <w:rPr>
          <w:szCs w:val="24"/>
          <w:shd w:val="clear" w:color="auto" w:fill="FFFFFF"/>
        </w:rPr>
        <w:t>ų 9-ų ir 10-ų klasių mok</w:t>
      </w:r>
      <w:r w:rsidR="002E2306">
        <w:rPr>
          <w:szCs w:val="24"/>
          <w:shd w:val="clear" w:color="auto" w:fill="FFFFFF"/>
        </w:rPr>
        <w:t>iniai.</w:t>
      </w:r>
      <w:r w:rsidRPr="00710A6E">
        <w:rPr>
          <w:szCs w:val="24"/>
          <w:shd w:val="clear" w:color="auto" w:fill="FFFFFF"/>
        </w:rPr>
        <w:t xml:space="preserve"> Mūsų gimnazijai atstovavo po vieną merginų ir vaikinų komandą. Susumavus visus rezultatus, mūsų gimnazijos merginų komanda užėmė II-ąją vietą, o vaikinų komanda – III-ąją vietą. </w:t>
      </w:r>
      <w:r w:rsidRPr="00710A6E">
        <w:rPr>
          <w:szCs w:val="24"/>
        </w:rPr>
        <w:t xml:space="preserve"> </w:t>
      </w:r>
      <w:r w:rsidRPr="00710A6E">
        <w:rPr>
          <w:szCs w:val="24"/>
          <w:shd w:val="clear" w:color="auto" w:fill="FFFFFF"/>
        </w:rPr>
        <w:t>Rugsėjo 19 dieną gimnazijoje lankėsi Pasvalio policijos komisariato bendr</w:t>
      </w:r>
      <w:r w:rsidR="00AB6B88">
        <w:rPr>
          <w:szCs w:val="24"/>
          <w:shd w:val="clear" w:color="auto" w:fill="FFFFFF"/>
        </w:rPr>
        <w:t>uomenės pareigūnas</w:t>
      </w:r>
      <w:r w:rsidRPr="00710A6E">
        <w:rPr>
          <w:szCs w:val="24"/>
          <w:shd w:val="clear" w:color="auto" w:fill="FFFFFF"/>
        </w:rPr>
        <w:t xml:space="preserve">, kuris pirmokams pravedė saugaus eismo pamokėlę. Vaikai  sužinojo kaip saugiai elgtis gatvėje, gimnazijoje, mokykliniame autobuse. </w:t>
      </w:r>
    </w:p>
    <w:p w:rsidR="004B5BE7" w:rsidRPr="00710A6E" w:rsidRDefault="004B5BE7" w:rsidP="00791862">
      <w:pPr>
        <w:jc w:val="both"/>
        <w:rPr>
          <w:szCs w:val="24"/>
        </w:rPr>
      </w:pPr>
      <w:r w:rsidRPr="00710A6E">
        <w:rPr>
          <w:szCs w:val="24"/>
        </w:rPr>
        <w:t xml:space="preserve"> </w:t>
      </w:r>
      <w:r w:rsidR="00DD6F86">
        <w:rPr>
          <w:szCs w:val="24"/>
        </w:rPr>
        <w:tab/>
      </w:r>
      <w:r w:rsidRPr="00710A6E">
        <w:rPr>
          <w:szCs w:val="24"/>
        </w:rPr>
        <w:t>Nuolat (visus metus) bendradarbiaujama su Pasvalio ŠPT ir iškilus problemoms teikiama  psichologo pagalba.</w:t>
      </w:r>
      <w:r>
        <w:rPr>
          <w:szCs w:val="24"/>
        </w:rPr>
        <w:t xml:space="preserve"> ŠPT psichologė gimnazijos mokinių tėvų susirinkimo metu skaitė  paskaitą</w:t>
      </w:r>
      <w:r w:rsidRPr="00710A6E">
        <w:rPr>
          <w:szCs w:val="24"/>
        </w:rPr>
        <w:t xml:space="preserve"> tėvams „Laimingi tėvai</w:t>
      </w:r>
      <w:r w:rsidR="00DD6F86">
        <w:rPr>
          <w:szCs w:val="24"/>
        </w:rPr>
        <w:t xml:space="preserve"> </w:t>
      </w:r>
      <w:r w:rsidRPr="00710A6E">
        <w:rPr>
          <w:szCs w:val="24"/>
        </w:rPr>
        <w:t xml:space="preserve">– laimingi vaikai“. </w:t>
      </w:r>
    </w:p>
    <w:p w:rsidR="004B5BE7" w:rsidRPr="00710A6E" w:rsidRDefault="004B5BE7" w:rsidP="00791862">
      <w:pPr>
        <w:pStyle w:val="prastasiniatinklio"/>
        <w:shd w:val="clear" w:color="auto" w:fill="FFFFFF"/>
        <w:spacing w:before="0" w:beforeAutospacing="0" w:after="0" w:afterAutospacing="0"/>
        <w:jc w:val="both"/>
      </w:pPr>
      <w:r>
        <w:rPr>
          <w:shd w:val="clear" w:color="auto" w:fill="FFFFFF"/>
        </w:rPr>
        <w:tab/>
      </w:r>
      <w:r w:rsidRPr="00710A6E">
        <w:rPr>
          <w:shd w:val="clear" w:color="auto" w:fill="FFFFFF"/>
        </w:rPr>
        <w:t xml:space="preserve">Gimnazijos vaiko gerovės komisijos </w:t>
      </w:r>
      <w:r w:rsidR="00DD6F86">
        <w:rPr>
          <w:shd w:val="clear" w:color="auto" w:fill="FFFFFF"/>
        </w:rPr>
        <w:t xml:space="preserve">(VGK) </w:t>
      </w:r>
      <w:r w:rsidRPr="00710A6E">
        <w:rPr>
          <w:shd w:val="clear" w:color="auto" w:fill="FFFFFF"/>
        </w:rPr>
        <w:t xml:space="preserve">iniciatyva trečiokai lankė grupinius užsiėmimus Pasvalio </w:t>
      </w:r>
      <w:r>
        <w:rPr>
          <w:shd w:val="clear" w:color="auto" w:fill="FFFFFF"/>
        </w:rPr>
        <w:t>rajono savivaldybės Š</w:t>
      </w:r>
      <w:r w:rsidRPr="00710A6E">
        <w:rPr>
          <w:shd w:val="clear" w:color="auto" w:fill="FFFFFF"/>
        </w:rPr>
        <w:t>vietimo pagalbos tarnyboje. Užsiėmimus</w:t>
      </w:r>
      <w:r w:rsidR="00AB6B88">
        <w:rPr>
          <w:shd w:val="clear" w:color="auto" w:fill="FFFFFF"/>
        </w:rPr>
        <w:t xml:space="preserve"> vaikams vedė psichologė</w:t>
      </w:r>
      <w:r>
        <w:rPr>
          <w:shd w:val="clear" w:color="auto" w:fill="FFFFFF"/>
        </w:rPr>
        <w:t xml:space="preserve">. Užsiėmimų tikslas – </w:t>
      </w:r>
      <w:r w:rsidRPr="00710A6E">
        <w:rPr>
          <w:shd w:val="clear" w:color="auto" w:fill="FFFFFF"/>
        </w:rPr>
        <w:t>klasės mikroklimato gerinimas.</w:t>
      </w:r>
    </w:p>
    <w:p w:rsidR="004B5BE7" w:rsidRPr="00710A6E" w:rsidRDefault="004B5BE7" w:rsidP="00791862">
      <w:pPr>
        <w:pStyle w:val="prastasiniatinklio"/>
        <w:shd w:val="clear" w:color="auto" w:fill="FFFFFF"/>
        <w:spacing w:before="0" w:beforeAutospacing="0" w:after="0" w:afterAutospacing="0"/>
        <w:jc w:val="both"/>
      </w:pPr>
      <w:r>
        <w:tab/>
        <w:t xml:space="preserve">Gimnazijos </w:t>
      </w:r>
      <w:r w:rsidRPr="00710A6E">
        <w:t>VGK posėdžiai vyksta pagal poreikį, bet ne rečiau, kaip kas 2 mėnesiai. VGK iniciatyva įrengtas laisvalaikio kambarys mokiniams, laukiantiems autobuso. Siekiant mokinių saugumo, visuose mokykliniuose autobusuose įrengti vaizdo registratoriai.</w:t>
      </w:r>
    </w:p>
    <w:p w:rsidR="004B5BE7" w:rsidRPr="00710A6E" w:rsidRDefault="004B5BE7" w:rsidP="00791862">
      <w:pPr>
        <w:pStyle w:val="prastasiniatinklio"/>
        <w:shd w:val="clear" w:color="auto" w:fill="FFFFFF"/>
        <w:spacing w:before="0" w:beforeAutospacing="0" w:after="0" w:afterAutospacing="0"/>
        <w:jc w:val="both"/>
      </w:pPr>
      <w:r>
        <w:tab/>
      </w:r>
      <w:r w:rsidR="00791862">
        <w:t>Sausio mėnesį</w:t>
      </w:r>
      <w:r w:rsidRPr="00710A6E">
        <w:t>  vyko Pumpėnų gi</w:t>
      </w:r>
      <w:r w:rsidR="00DD6F86">
        <w:t>mnazijos VGK</w:t>
      </w:r>
      <w:r w:rsidRPr="00710A6E">
        <w:t xml:space="preserve"> narių, klasių vadovų susitikimas su Panevėžio apskrities vyriausiojo policijos komisariato Veiklos skyriaus ben</w:t>
      </w:r>
      <w:r w:rsidR="00AB6B88">
        <w:t>druomenės pareigūnu</w:t>
      </w:r>
      <w:r w:rsidRPr="00710A6E">
        <w:t>. Susitikimo metu aptarti aktualūs įstatymai, teisės aktų pakeitimai, svečias atsakė į iškilusiu</w:t>
      </w:r>
      <w:r>
        <w:t>s klausimus.</w:t>
      </w:r>
    </w:p>
    <w:p w:rsidR="004B5BE7" w:rsidRPr="00710A6E" w:rsidRDefault="004B5BE7" w:rsidP="00791862">
      <w:pPr>
        <w:pStyle w:val="prastasiniatinklio"/>
        <w:shd w:val="clear" w:color="auto" w:fill="FFFFFF"/>
        <w:spacing w:before="0" w:beforeAutospacing="0" w:after="0" w:afterAutospacing="0"/>
        <w:jc w:val="both"/>
      </w:pPr>
      <w:r>
        <w:rPr>
          <w:shd w:val="clear" w:color="auto" w:fill="FFFFFF"/>
        </w:rPr>
        <w:tab/>
        <w:t xml:space="preserve">Visi gimnazijos mokiniai dalyvauja socialinio emocinio ugdymo programoje. Vyko </w:t>
      </w:r>
      <w:r w:rsidRPr="00710A6E">
        <w:rPr>
          <w:shd w:val="clear" w:color="auto" w:fill="FFFFFF"/>
        </w:rPr>
        <w:t>LIONS QUEST programos seminaras gimnazijos mokytojams „Pa</w:t>
      </w:r>
      <w:r>
        <w:rPr>
          <w:shd w:val="clear" w:color="auto" w:fill="FFFFFF"/>
        </w:rPr>
        <w:t>auglystės kryžkelės“. Programos veiklos padeda</w:t>
      </w:r>
      <w:r w:rsidRPr="00710A6E">
        <w:rPr>
          <w:shd w:val="clear" w:color="auto" w:fill="FFFFFF"/>
        </w:rPr>
        <w:t xml:space="preserve"> sumažinti žalingų įpročių, patyčių skaičių ir paversti mokyklą vaikams palankia aplinka.</w:t>
      </w:r>
      <w:r w:rsidRPr="00710A6E">
        <w:t> </w:t>
      </w:r>
    </w:p>
    <w:p w:rsidR="004B5BE7" w:rsidRPr="000B25C8" w:rsidRDefault="004B5BE7" w:rsidP="00791862">
      <w:pPr>
        <w:jc w:val="both"/>
        <w:rPr>
          <w:szCs w:val="24"/>
          <w:shd w:val="clear" w:color="auto" w:fill="FFFFFF"/>
        </w:rPr>
      </w:pPr>
      <w:r w:rsidRPr="00710A6E">
        <w:rPr>
          <w:szCs w:val="24"/>
        </w:rPr>
        <w:t xml:space="preserve">  </w:t>
      </w:r>
      <w:r>
        <w:rPr>
          <w:szCs w:val="24"/>
        </w:rPr>
        <w:tab/>
      </w:r>
      <w:r w:rsidRPr="00710A6E">
        <w:rPr>
          <w:szCs w:val="24"/>
          <w:shd w:val="clear" w:color="auto" w:fill="FFFFFF"/>
        </w:rPr>
        <w:t>Gimnazi</w:t>
      </w:r>
      <w:r w:rsidR="00DD6F86">
        <w:rPr>
          <w:szCs w:val="24"/>
          <w:shd w:val="clear" w:color="auto" w:fill="FFFFFF"/>
        </w:rPr>
        <w:t>ja antrus metus dalyvauja S</w:t>
      </w:r>
      <w:r w:rsidRPr="00710A6E">
        <w:rPr>
          <w:szCs w:val="24"/>
          <w:shd w:val="clear" w:color="auto" w:fill="FFFFFF"/>
        </w:rPr>
        <w:t>veikatą stiprinančių mokyklų programoje „Sveikata ir sportas“</w:t>
      </w:r>
      <w:r>
        <w:rPr>
          <w:szCs w:val="24"/>
          <w:shd w:val="clear" w:color="auto" w:fill="FFFFFF"/>
        </w:rPr>
        <w:t>.</w:t>
      </w:r>
    </w:p>
    <w:p w:rsidR="004B5BE7" w:rsidRPr="00D56EA0" w:rsidRDefault="004B5BE7" w:rsidP="00791862">
      <w:pPr>
        <w:pStyle w:val="prastasiniatinklio"/>
        <w:shd w:val="clear" w:color="auto" w:fill="FFFFFF"/>
        <w:spacing w:before="0" w:beforeAutospacing="0" w:after="0" w:afterAutospacing="0"/>
        <w:jc w:val="both"/>
      </w:pPr>
      <w:r>
        <w:tab/>
        <w:t xml:space="preserve">Vyko </w:t>
      </w:r>
      <w:r w:rsidRPr="00710A6E">
        <w:t>Netradicinio ugdymo diena „Sportas ir sveikata“. Jos metu mokiniai pagilino žinias apie sveiką gyvenseną ir sveikatos stiprinimą, praktiškai pademonstravo pirmosios pagalbos teikimo įgūdžius, išband</w:t>
      </w:r>
      <w:r>
        <w:t>ė jėgas sportinėse varžybose.</w:t>
      </w:r>
    </w:p>
    <w:p w:rsidR="004B5BE7" w:rsidRPr="00710A6E" w:rsidRDefault="004B5BE7" w:rsidP="00791862">
      <w:pPr>
        <w:jc w:val="both"/>
        <w:rPr>
          <w:szCs w:val="24"/>
          <w:shd w:val="clear" w:color="auto" w:fill="FFFFFF"/>
        </w:rPr>
      </w:pPr>
      <w:r>
        <w:rPr>
          <w:szCs w:val="24"/>
          <w:shd w:val="clear" w:color="auto" w:fill="FFFFFF"/>
        </w:rPr>
        <w:tab/>
        <w:t>Grupė mokinių vyko į</w:t>
      </w:r>
      <w:r w:rsidRPr="00710A6E">
        <w:rPr>
          <w:szCs w:val="24"/>
          <w:shd w:val="clear" w:color="auto" w:fill="FFFFFF"/>
        </w:rPr>
        <w:t xml:space="preserve"> stintų ir ruonių šventę prie jūros „Palangos stinta 2018“ ir „Pala</w:t>
      </w:r>
      <w:r>
        <w:rPr>
          <w:szCs w:val="24"/>
          <w:shd w:val="clear" w:color="auto" w:fill="FFFFFF"/>
        </w:rPr>
        <w:t>ngos ruoniai 2018“.  Keliauti mokinius</w:t>
      </w:r>
      <w:r w:rsidRPr="00710A6E">
        <w:rPr>
          <w:szCs w:val="24"/>
          <w:shd w:val="clear" w:color="auto" w:fill="FFFFFF"/>
        </w:rPr>
        <w:t xml:space="preserve"> pakvietė Pasvalio sveikos gyv</w:t>
      </w:r>
      <w:r>
        <w:rPr>
          <w:szCs w:val="24"/>
          <w:shd w:val="clear" w:color="auto" w:fill="FFFFFF"/>
        </w:rPr>
        <w:t>ensenos klubo nariai.</w:t>
      </w:r>
    </w:p>
    <w:p w:rsidR="004B5BE7" w:rsidRPr="00710A6E" w:rsidRDefault="004B5BE7" w:rsidP="00DD6F86">
      <w:pPr>
        <w:ind w:firstLine="1296"/>
        <w:jc w:val="both"/>
        <w:rPr>
          <w:szCs w:val="24"/>
          <w:shd w:val="clear" w:color="auto" w:fill="FFFFFF"/>
        </w:rPr>
      </w:pPr>
      <w:r w:rsidRPr="00710A6E">
        <w:rPr>
          <w:szCs w:val="24"/>
          <w:shd w:val="clear" w:color="auto" w:fill="FFFFFF"/>
        </w:rPr>
        <w:t>Pumpėnų gimnazijoje lankėsi Kazickų šeimos f</w:t>
      </w:r>
      <w:r w:rsidR="00DD6F86">
        <w:rPr>
          <w:szCs w:val="24"/>
          <w:shd w:val="clear" w:color="auto" w:fill="FFFFFF"/>
        </w:rPr>
        <w:t>ondo prezidentė J. Kazickaitė</w:t>
      </w:r>
      <w:r>
        <w:rPr>
          <w:szCs w:val="24"/>
          <w:shd w:val="clear" w:color="auto" w:fill="FFFFFF"/>
        </w:rPr>
        <w:t>. Buvo sutarta dė</w:t>
      </w:r>
      <w:r w:rsidR="00AB6B88">
        <w:rPr>
          <w:szCs w:val="24"/>
          <w:shd w:val="clear" w:color="auto" w:fill="FFFFFF"/>
        </w:rPr>
        <w:t>l</w:t>
      </w:r>
      <w:r>
        <w:rPr>
          <w:szCs w:val="24"/>
          <w:shd w:val="clear" w:color="auto" w:fill="FFFFFF"/>
        </w:rPr>
        <w:t xml:space="preserve"> tolesnio bendradarbiavimo vykdant programas „Krepšinio galia“ ir „Jaunimas gali“.</w:t>
      </w:r>
    </w:p>
    <w:p w:rsidR="004B5BE7" w:rsidRPr="000B25C8" w:rsidRDefault="004B5BE7" w:rsidP="00DD6F86">
      <w:pPr>
        <w:pStyle w:val="prastasiniatinklio"/>
        <w:shd w:val="clear" w:color="auto" w:fill="FFFFFF"/>
        <w:spacing w:before="0" w:beforeAutospacing="0" w:after="0" w:afterAutospacing="0"/>
        <w:ind w:firstLine="1296"/>
        <w:jc w:val="both"/>
        <w:rPr>
          <w:rStyle w:val="fontstyle01"/>
          <w:b w:val="0"/>
          <w:bCs w:val="0"/>
          <w:color w:val="auto"/>
        </w:rPr>
      </w:pPr>
      <w:r>
        <w:t>Mokiniai dalyvavo</w:t>
      </w:r>
      <w:r w:rsidRPr="00710A6E">
        <w:t xml:space="preserve">  </w:t>
      </w:r>
      <w:r>
        <w:rPr>
          <w:shd w:val="clear" w:color="auto" w:fill="FFFFFF"/>
        </w:rPr>
        <w:t>o</w:t>
      </w:r>
      <w:r w:rsidRPr="00710A6E">
        <w:rPr>
          <w:shd w:val="clear" w:color="auto" w:fill="FFFFFF"/>
        </w:rPr>
        <w:t>rganizacijos</w:t>
      </w:r>
      <w:r>
        <w:rPr>
          <w:shd w:val="clear" w:color="auto" w:fill="FFFFFF"/>
        </w:rPr>
        <w:t xml:space="preserve"> ,,Gelbėkit vaikus“ organizuotame</w:t>
      </w:r>
      <w:r w:rsidRPr="00710A6E">
        <w:rPr>
          <w:shd w:val="clear" w:color="auto" w:fill="FFFFFF"/>
        </w:rPr>
        <w:t xml:space="preserve"> jau penktus metus vykstančiame  Solidarumo bėgime. </w:t>
      </w:r>
      <w:r>
        <w:rPr>
          <w:shd w:val="clear" w:color="auto" w:fill="FFFFFF"/>
        </w:rPr>
        <w:t>„Jaunimas g</w:t>
      </w:r>
      <w:r w:rsidRPr="00710A6E">
        <w:rPr>
          <w:shd w:val="clear" w:color="auto" w:fill="FFFFFF"/>
        </w:rPr>
        <w:t>ali“ projekto nariai ir mūsų gimnazijos bendruomenė</w:t>
      </w:r>
      <w:r w:rsidRPr="00710A6E">
        <w:t xml:space="preserve"> </w:t>
      </w:r>
      <w:r>
        <w:t>dalyvavo „</w:t>
      </w:r>
      <w:hyperlink r:id="rId9" w:tgtFrame="_blank" w:history="1">
        <w:r w:rsidRPr="004B5BE7">
          <w:rPr>
            <w:rStyle w:val="Hipersaitas"/>
            <w:color w:val="auto"/>
            <w:u w:val="none"/>
            <w:shd w:val="clear" w:color="auto" w:fill="FFFFFF"/>
          </w:rPr>
          <w:t>Vilnius Marathon</w:t>
        </w:r>
      </w:hyperlink>
      <w:r w:rsidRPr="004B5BE7">
        <w:rPr>
          <w:rStyle w:val="Hipersaitas"/>
          <w:color w:val="auto"/>
          <w:u w:val="none"/>
          <w:shd w:val="clear" w:color="auto" w:fill="FFFFFF"/>
        </w:rPr>
        <w:t>“</w:t>
      </w:r>
      <w:r w:rsidRPr="004B5BE7">
        <w:rPr>
          <w:shd w:val="clear" w:color="auto" w:fill="FFFFFF"/>
        </w:rPr>
        <w:t> </w:t>
      </w:r>
      <w:r w:rsidRPr="00D56EA0">
        <w:rPr>
          <w:shd w:val="clear" w:color="auto" w:fill="FFFFFF"/>
        </w:rPr>
        <w:t>bėgime.</w:t>
      </w:r>
    </w:p>
    <w:p w:rsidR="004B5BE7" w:rsidRPr="00710A6E" w:rsidRDefault="004B5BE7" w:rsidP="00791862">
      <w:pPr>
        <w:pStyle w:val="prastasiniatinklio"/>
        <w:shd w:val="clear" w:color="auto" w:fill="FFFFFF"/>
        <w:spacing w:before="0" w:beforeAutospacing="0" w:after="0" w:afterAutospacing="0"/>
        <w:jc w:val="both"/>
        <w:rPr>
          <w:shd w:val="clear" w:color="auto" w:fill="FFFFFF"/>
        </w:rPr>
      </w:pPr>
      <w:r>
        <w:rPr>
          <w:shd w:val="clear" w:color="auto" w:fill="FFFFFF"/>
        </w:rPr>
        <w:tab/>
        <w:t>Birželio mėnesį</w:t>
      </w:r>
      <w:r w:rsidRPr="00710A6E">
        <w:rPr>
          <w:shd w:val="clear" w:color="auto" w:fill="FFFFFF"/>
        </w:rPr>
        <w:t xml:space="preserve"> Pumpėnų gimnazijoje veikė stovykla „Aš ir tu, mes – kartu“, kurioje smagiai ir turiningai laisvalaikį leido pradinių klasių mokini</w:t>
      </w:r>
      <w:r>
        <w:rPr>
          <w:shd w:val="clear" w:color="auto" w:fill="FFFFFF"/>
        </w:rPr>
        <w:t>ai.</w:t>
      </w:r>
    </w:p>
    <w:p w:rsidR="00791862" w:rsidRDefault="004B5BE7" w:rsidP="00791862">
      <w:pPr>
        <w:jc w:val="both"/>
        <w:rPr>
          <w:rStyle w:val="apple-converted-space"/>
          <w:szCs w:val="24"/>
          <w:shd w:val="clear" w:color="auto" w:fill="FFFFFF"/>
        </w:rPr>
      </w:pPr>
      <w:r w:rsidRPr="00710A6E">
        <w:rPr>
          <w:szCs w:val="24"/>
          <w:shd w:val="clear" w:color="auto" w:fill="FFFFFF"/>
        </w:rPr>
        <w:t xml:space="preserve"> </w:t>
      </w:r>
      <w:r>
        <w:rPr>
          <w:szCs w:val="24"/>
          <w:shd w:val="clear" w:color="auto" w:fill="FFFFFF"/>
        </w:rPr>
        <w:tab/>
      </w:r>
      <w:r w:rsidRPr="00710A6E">
        <w:rPr>
          <w:szCs w:val="24"/>
          <w:shd w:val="clear" w:color="auto" w:fill="FFFFFF"/>
        </w:rPr>
        <w:t>Bendradarbiauja</w:t>
      </w:r>
      <w:r>
        <w:rPr>
          <w:szCs w:val="24"/>
          <w:shd w:val="clear" w:color="auto" w:fill="FFFFFF"/>
        </w:rPr>
        <w:t>nt Pumpėnų bei Vaškų gimnazijom</w:t>
      </w:r>
      <w:r w:rsidRPr="00710A6E">
        <w:rPr>
          <w:szCs w:val="24"/>
          <w:shd w:val="clear" w:color="auto" w:fill="FFFFFF"/>
        </w:rPr>
        <w:t>s vyko v</w:t>
      </w:r>
      <w:r>
        <w:rPr>
          <w:szCs w:val="24"/>
          <w:shd w:val="clear" w:color="auto" w:fill="FFFFFF"/>
        </w:rPr>
        <w:t>asaros dieninė stovykla „Paauglys ne auglys“, kurią organizavo asociacija TRINUS. D</w:t>
      </w:r>
      <w:r w:rsidRPr="00710A6E">
        <w:rPr>
          <w:szCs w:val="24"/>
          <w:shd w:val="clear" w:color="auto" w:fill="FFFFFF"/>
        </w:rPr>
        <w:t>alyvavo jaunuoliai, kuriems reikia išskirtinio dėmesio bei supratimo.</w:t>
      </w:r>
      <w:r w:rsidRPr="00710A6E">
        <w:rPr>
          <w:rStyle w:val="apple-converted-space"/>
          <w:szCs w:val="24"/>
          <w:shd w:val="clear" w:color="auto" w:fill="FFFFFF"/>
        </w:rPr>
        <w:t> </w:t>
      </w:r>
      <w:r w:rsidRPr="00710A6E">
        <w:rPr>
          <w:szCs w:val="24"/>
          <w:shd w:val="clear" w:color="auto" w:fill="FFFFFF"/>
        </w:rPr>
        <w:t xml:space="preserve">Stovyklos metu darbo su jaunimu ekspertai: socialinis </w:t>
      </w:r>
      <w:r w:rsidRPr="00710A6E">
        <w:rPr>
          <w:szCs w:val="24"/>
          <w:shd w:val="clear" w:color="auto" w:fill="FFFFFF"/>
        </w:rPr>
        <w:lastRenderedPageBreak/>
        <w:t>darbuotojas</w:t>
      </w:r>
      <w:r w:rsidR="00DD6F86">
        <w:rPr>
          <w:szCs w:val="24"/>
          <w:shd w:val="clear" w:color="auto" w:fill="FFFFFF"/>
        </w:rPr>
        <w:t xml:space="preserve"> Edvinas ir psichologas Andrius. Jie</w:t>
      </w:r>
      <w:r w:rsidRPr="00710A6E">
        <w:rPr>
          <w:szCs w:val="24"/>
          <w:shd w:val="clear" w:color="auto" w:fill="FFFFFF"/>
        </w:rPr>
        <w:t xml:space="preserve"> kartu su jaunuoliais aplankė Pajiešmenių bei Daujėnų bendruomenes ir derino darbą su edukacija bei jaunuolių asmeniniais iššūkiais.</w:t>
      </w:r>
      <w:r w:rsidRPr="00710A6E">
        <w:rPr>
          <w:rStyle w:val="apple-converted-space"/>
          <w:szCs w:val="24"/>
          <w:shd w:val="clear" w:color="auto" w:fill="FFFFFF"/>
        </w:rPr>
        <w:t> </w:t>
      </w:r>
    </w:p>
    <w:p w:rsidR="00791862" w:rsidRPr="00791862" w:rsidRDefault="00791862" w:rsidP="004B5BE7">
      <w:pPr>
        <w:rPr>
          <w:rStyle w:val="apple-converted-space"/>
          <w:b/>
          <w:szCs w:val="24"/>
          <w:shd w:val="clear" w:color="auto" w:fill="FFFFFF"/>
        </w:rPr>
      </w:pPr>
      <w:r w:rsidRPr="00791862">
        <w:rPr>
          <w:rStyle w:val="apple-converted-space"/>
          <w:b/>
          <w:szCs w:val="24"/>
          <w:shd w:val="clear" w:color="auto" w:fill="FFFFFF"/>
        </w:rPr>
        <w:t>2.1. Tikslas. Skatinti pasididžiavimą gimnazija, ugdyti patriotinius jausmus bei pilietiškumą.</w:t>
      </w:r>
    </w:p>
    <w:p w:rsidR="004B5BE7" w:rsidRPr="000B25C8" w:rsidRDefault="004B5BE7" w:rsidP="00791862">
      <w:pPr>
        <w:jc w:val="both"/>
        <w:rPr>
          <w:szCs w:val="24"/>
          <w:shd w:val="clear" w:color="auto" w:fill="FFFFFF"/>
        </w:rPr>
      </w:pPr>
      <w:r>
        <w:rPr>
          <w:szCs w:val="24"/>
          <w:shd w:val="clear" w:color="auto" w:fill="FFFFFF"/>
        </w:rPr>
        <w:tab/>
      </w:r>
      <w:r w:rsidRPr="00710A6E">
        <w:rPr>
          <w:szCs w:val="24"/>
          <w:shd w:val="clear" w:color="auto" w:fill="FFFFFF"/>
        </w:rPr>
        <w:t>P</w:t>
      </w:r>
      <w:r>
        <w:rPr>
          <w:szCs w:val="24"/>
          <w:shd w:val="clear" w:color="auto" w:fill="FFFFFF"/>
        </w:rPr>
        <w:t>rieš Kalėdas tikybos mokytoja</w:t>
      </w:r>
      <w:r w:rsidRPr="00710A6E">
        <w:rPr>
          <w:szCs w:val="24"/>
          <w:shd w:val="clear" w:color="auto" w:fill="FFFFFF"/>
        </w:rPr>
        <w:t xml:space="preserve">  su 6-os klasės mokiniais gamino šventinius atvirukus, kuriuos kartu su </w:t>
      </w:r>
      <w:r>
        <w:rPr>
          <w:szCs w:val="24"/>
          <w:shd w:val="clear" w:color="auto" w:fill="FFFFFF"/>
        </w:rPr>
        <w:t>socialine pedagoge</w:t>
      </w:r>
      <w:r w:rsidRPr="00710A6E">
        <w:rPr>
          <w:szCs w:val="24"/>
          <w:shd w:val="clear" w:color="auto" w:fill="FFFFFF"/>
        </w:rPr>
        <w:t xml:space="preserve"> išvežiojo Pumpėnų seniūnijos gyventojams. Vaikai pasveikino  tuos gyventojus, pas kuriuos rečiau užsuka giminaičiai, nuo kiemo ta</w:t>
      </w:r>
      <w:r w:rsidR="00AB6B88">
        <w:rPr>
          <w:szCs w:val="24"/>
          <w:shd w:val="clear" w:color="auto" w:fill="FFFFFF"/>
        </w:rPr>
        <w:t>kelių nukasė sniegą. Rinkūnuose gyvenančių</w:t>
      </w:r>
      <w:r w:rsidRPr="00710A6E">
        <w:rPr>
          <w:szCs w:val="24"/>
          <w:shd w:val="clear" w:color="auto" w:fill="FFFFFF"/>
        </w:rPr>
        <w:t xml:space="preserve"> vaikų prašymu, visi aplankė buvu</w:t>
      </w:r>
      <w:r w:rsidR="00AB6B88">
        <w:rPr>
          <w:szCs w:val="24"/>
          <w:shd w:val="clear" w:color="auto" w:fill="FFFFFF"/>
        </w:rPr>
        <w:t>sią pradinio ugdymo mokytoją</w:t>
      </w:r>
      <w:r w:rsidRPr="00710A6E">
        <w:rPr>
          <w:szCs w:val="24"/>
          <w:shd w:val="clear" w:color="auto" w:fill="FFFFFF"/>
        </w:rPr>
        <w:t>.</w:t>
      </w:r>
    </w:p>
    <w:p w:rsidR="004B5BE7" w:rsidRPr="00710A6E" w:rsidRDefault="004B5BE7" w:rsidP="00791862">
      <w:pPr>
        <w:jc w:val="both"/>
        <w:rPr>
          <w:szCs w:val="24"/>
          <w:shd w:val="clear" w:color="auto" w:fill="FFFFFF"/>
        </w:rPr>
      </w:pPr>
      <w:r>
        <w:rPr>
          <w:szCs w:val="24"/>
          <w:shd w:val="clear" w:color="auto" w:fill="FFFFFF"/>
        </w:rPr>
        <w:tab/>
        <w:t xml:space="preserve">Kasmet minime </w:t>
      </w:r>
      <w:r w:rsidRPr="00710A6E">
        <w:rPr>
          <w:szCs w:val="24"/>
          <w:shd w:val="clear" w:color="auto" w:fill="FFFFFF"/>
        </w:rPr>
        <w:t>Laisvės gynėjų dieną</w:t>
      </w:r>
      <w:r>
        <w:rPr>
          <w:szCs w:val="24"/>
          <w:shd w:val="clear" w:color="auto" w:fill="FFFFFF"/>
        </w:rPr>
        <w:t xml:space="preserve">. </w:t>
      </w:r>
      <w:r w:rsidRPr="00710A6E">
        <w:rPr>
          <w:szCs w:val="24"/>
          <w:shd w:val="clear" w:color="auto" w:fill="FFFFFF"/>
        </w:rPr>
        <w:t xml:space="preserve"> </w:t>
      </w:r>
      <w:r>
        <w:rPr>
          <w:szCs w:val="24"/>
          <w:shd w:val="clear" w:color="auto" w:fill="FFFFFF"/>
        </w:rPr>
        <w:t>Pa</w:t>
      </w:r>
      <w:r w:rsidRPr="00710A6E">
        <w:rPr>
          <w:szCs w:val="24"/>
          <w:shd w:val="clear" w:color="auto" w:fill="FFFFFF"/>
        </w:rPr>
        <w:t xml:space="preserve">minėdami 24-ąsias Sovietų Sąjungos agresijos metines </w:t>
      </w:r>
      <w:r w:rsidR="00DD6F86">
        <w:rPr>
          <w:szCs w:val="24"/>
          <w:shd w:val="clear" w:color="auto" w:fill="FFFFFF"/>
        </w:rPr>
        <w:t>uždegėme atminties žvakutes 1990</w:t>
      </w:r>
      <w:r w:rsidRPr="00710A6E">
        <w:rPr>
          <w:szCs w:val="24"/>
          <w:shd w:val="clear" w:color="auto" w:fill="FFFFFF"/>
        </w:rPr>
        <w:t xml:space="preserve"> m. sausio 13-ąją žuvusiems už Lietuvos Laisvę, taip prisijungdami prie visuotinės pilietinės akcijos „Atmintis gyva, nes liudija“. </w:t>
      </w:r>
    </w:p>
    <w:p w:rsidR="004B5BE7" w:rsidRPr="00710A6E" w:rsidRDefault="004B5BE7" w:rsidP="00791862">
      <w:pPr>
        <w:jc w:val="both"/>
        <w:rPr>
          <w:szCs w:val="24"/>
          <w:shd w:val="clear" w:color="auto" w:fill="FFFFFF"/>
        </w:rPr>
      </w:pPr>
      <w:r>
        <w:rPr>
          <w:szCs w:val="24"/>
          <w:shd w:val="clear" w:color="auto" w:fill="FFFFFF"/>
        </w:rPr>
        <w:tab/>
        <w:t>Kasmet  minime</w:t>
      </w:r>
      <w:r w:rsidRPr="00710A6E">
        <w:rPr>
          <w:szCs w:val="24"/>
          <w:shd w:val="clear" w:color="auto" w:fill="FFFFFF"/>
        </w:rPr>
        <w:t xml:space="preserve"> Žemės dieną. Šiemet ji buvo skirta sugrįžtantiems paukščiams.</w:t>
      </w:r>
    </w:p>
    <w:p w:rsidR="004B5BE7" w:rsidRPr="00710A6E" w:rsidRDefault="00DD6F86" w:rsidP="00791862">
      <w:pPr>
        <w:jc w:val="both"/>
        <w:rPr>
          <w:szCs w:val="24"/>
          <w:shd w:val="clear" w:color="auto" w:fill="FFFFFF"/>
        </w:rPr>
      </w:pPr>
      <w:r>
        <w:rPr>
          <w:szCs w:val="24"/>
          <w:shd w:val="clear" w:color="auto" w:fill="FFFFFF"/>
        </w:rPr>
        <w:tab/>
      </w:r>
      <w:r w:rsidR="004B5BE7">
        <w:rPr>
          <w:szCs w:val="24"/>
          <w:shd w:val="clear" w:color="auto" w:fill="FFFFFF"/>
        </w:rPr>
        <w:t xml:space="preserve">Tradicinę </w:t>
      </w:r>
      <w:r w:rsidR="004B5BE7" w:rsidRPr="00710A6E">
        <w:rPr>
          <w:szCs w:val="24"/>
          <w:shd w:val="clear" w:color="auto" w:fill="FFFFFF"/>
        </w:rPr>
        <w:t>Mokyklos dieną, skirtą Motinos dienai</w:t>
      </w:r>
      <w:r w:rsidR="004B5BE7">
        <w:rPr>
          <w:szCs w:val="24"/>
          <w:shd w:val="clear" w:color="auto" w:fill="FFFFFF"/>
        </w:rPr>
        <w:t xml:space="preserve"> organizuojame ne vieną dešimtmetį</w:t>
      </w:r>
      <w:r w:rsidR="004B5BE7" w:rsidRPr="00710A6E">
        <w:rPr>
          <w:szCs w:val="24"/>
          <w:shd w:val="clear" w:color="auto" w:fill="FFFFFF"/>
        </w:rPr>
        <w:t>.</w:t>
      </w:r>
      <w:r w:rsidR="004B5BE7">
        <w:rPr>
          <w:szCs w:val="24"/>
          <w:shd w:val="clear" w:color="auto" w:fill="FFFFFF"/>
        </w:rPr>
        <w:t xml:space="preserve"> Renginys skirtas pagerbti daugiausiai pasiekusius per metus mokinius, padėkoti tėvams, rėmėjams, mokytojams. Renginys vyksta </w:t>
      </w:r>
      <w:r>
        <w:rPr>
          <w:szCs w:val="24"/>
          <w:shd w:val="clear" w:color="auto" w:fill="FFFFFF"/>
        </w:rPr>
        <w:t xml:space="preserve">Pumpėnų </w:t>
      </w:r>
      <w:r w:rsidR="004B5BE7">
        <w:rPr>
          <w:szCs w:val="24"/>
          <w:shd w:val="clear" w:color="auto" w:fill="FFFFFF"/>
        </w:rPr>
        <w:t>kultūros namų salėje ir sulaukia daug žiūrovų.</w:t>
      </w:r>
    </w:p>
    <w:p w:rsidR="004B5BE7" w:rsidRPr="00710A6E" w:rsidRDefault="004B5BE7" w:rsidP="00791862">
      <w:pPr>
        <w:pStyle w:val="prastasiniatinklio"/>
        <w:shd w:val="clear" w:color="auto" w:fill="FFFFFF"/>
        <w:spacing w:before="0" w:beforeAutospacing="0" w:after="0" w:afterAutospacing="0"/>
        <w:jc w:val="both"/>
      </w:pPr>
      <w:r>
        <w:tab/>
      </w:r>
      <w:r w:rsidRPr="00710A6E">
        <w:t>Šiais metais gimnazijos 5 klasės mokiniai pabuvojo buvusios Pumpėnų sinagogos vietoje, sužinojo kai kurias žydų tradicijas,</w:t>
      </w:r>
      <w:r>
        <w:t xml:space="preserve"> </w:t>
      </w:r>
      <w:r w:rsidRPr="00710A6E">
        <w:t>aplankė senąsias Pumpėnų žydų kapines ir tradiciškai padėjo po akmenėlį, paskui kartu su IG klase žiūrėjo dokumentinį filmą apie holokaustą.</w:t>
      </w:r>
    </w:p>
    <w:p w:rsidR="004B5BE7" w:rsidRPr="00710A6E" w:rsidRDefault="004B5BE7" w:rsidP="00791862">
      <w:pPr>
        <w:pStyle w:val="western"/>
        <w:shd w:val="clear" w:color="auto" w:fill="FFFFFF"/>
        <w:spacing w:before="0" w:beforeAutospacing="0" w:after="0" w:afterAutospacing="0"/>
        <w:jc w:val="both"/>
        <w:rPr>
          <w:shd w:val="clear" w:color="auto" w:fill="FFFFFF"/>
        </w:rPr>
      </w:pPr>
      <w:r>
        <w:rPr>
          <w:shd w:val="clear" w:color="auto" w:fill="FFFFFF"/>
        </w:rPr>
        <w:tab/>
      </w:r>
      <w:r w:rsidRPr="00710A6E">
        <w:rPr>
          <w:shd w:val="clear" w:color="auto" w:fill="FFFFFF"/>
        </w:rPr>
        <w:t>Pumpėnų gi</w:t>
      </w:r>
      <w:r>
        <w:rPr>
          <w:shd w:val="clear" w:color="auto" w:fill="FFFFFF"/>
        </w:rPr>
        <w:t>mnazijos 5–8 ir IG–</w:t>
      </w:r>
      <w:r w:rsidRPr="00710A6E">
        <w:rPr>
          <w:shd w:val="clear" w:color="auto" w:fill="FFFFFF"/>
        </w:rPr>
        <w:t>IVG klasių mokiniai minėjo Europos kalbų dieną: parengė informacinį stendą apie kalbų mokėjimo naudą, vertė eilėraščius ir prozos kūrinių ištraukas į anglų, rusų kalbas, kartu su užsienio kalbų bei lietuvi</w:t>
      </w:r>
      <w:r>
        <w:rPr>
          <w:shd w:val="clear" w:color="auto" w:fill="FFFFFF"/>
        </w:rPr>
        <w:t>ų kalbos mokytojomis</w:t>
      </w:r>
      <w:r w:rsidRPr="00710A6E">
        <w:rPr>
          <w:shd w:val="clear" w:color="auto" w:fill="FFFFFF"/>
        </w:rPr>
        <w:t xml:space="preserve"> atliko kitas smagias kūrybines užduotis.</w:t>
      </w:r>
    </w:p>
    <w:p w:rsidR="004B5BE7" w:rsidRPr="00710A6E" w:rsidRDefault="004B5BE7" w:rsidP="00791862">
      <w:pPr>
        <w:pStyle w:val="prastasiniatinklio"/>
        <w:shd w:val="clear" w:color="auto" w:fill="FFFFFF"/>
        <w:spacing w:before="0" w:beforeAutospacing="0" w:after="0" w:afterAutospacing="0"/>
        <w:jc w:val="both"/>
      </w:pPr>
      <w:r>
        <w:rPr>
          <w:shd w:val="clear" w:color="auto" w:fill="FFFFFF"/>
        </w:rPr>
        <w:tab/>
      </w:r>
      <w:r>
        <w:t>Gimnazijos</w:t>
      </w:r>
      <w:r w:rsidRPr="00710A6E">
        <w:t xml:space="preserve"> bibliotekoje vyko naktiniai skaitymai. </w:t>
      </w:r>
      <w:r w:rsidR="00AB6B88">
        <w:t>Skaitymuose dalyvavę mokiniai susipažino su naujausiomis knygomis vaikams, aplankė gimnazijos muziejų, peržiūrėjo</w:t>
      </w:r>
      <w:r w:rsidRPr="00710A6E">
        <w:t xml:space="preserve"> s</w:t>
      </w:r>
      <w:r>
        <w:t>kaidres apie mokyklos istoriją.</w:t>
      </w:r>
    </w:p>
    <w:p w:rsidR="00A57B1F" w:rsidRDefault="00791862" w:rsidP="00A57B1F">
      <w:pPr>
        <w:jc w:val="both"/>
        <w:rPr>
          <w:b/>
        </w:rPr>
      </w:pPr>
      <w:r w:rsidRPr="00791862">
        <w:rPr>
          <w:b/>
        </w:rPr>
        <w:t>3.1. Tikslas. Plėtoti saugias ir estetiškas edukacines erdves.</w:t>
      </w:r>
    </w:p>
    <w:p w:rsidR="00791862" w:rsidRPr="00791862" w:rsidRDefault="00791862" w:rsidP="00791862">
      <w:pPr>
        <w:pStyle w:val="Sraopastraipa"/>
        <w:overflowPunct w:val="0"/>
        <w:spacing w:line="240" w:lineRule="auto"/>
        <w:ind w:left="284"/>
        <w:jc w:val="both"/>
        <w:textAlignment w:val="baseline"/>
        <w:rPr>
          <w:rFonts w:ascii="Times New Roman" w:hAnsi="Times New Roman"/>
          <w:sz w:val="24"/>
          <w:szCs w:val="24"/>
          <w:lang w:eastAsia="lt-LT"/>
        </w:rPr>
      </w:pPr>
      <w:r>
        <w:rPr>
          <w:b/>
        </w:rPr>
        <w:tab/>
      </w:r>
      <w:r w:rsidRPr="00791862">
        <w:rPr>
          <w:rFonts w:ascii="Times New Roman" w:hAnsi="Times New Roman"/>
          <w:sz w:val="24"/>
          <w:szCs w:val="24"/>
          <w:lang w:eastAsia="lt-LT"/>
        </w:rPr>
        <w:t>2018 m. gimnazija siekė sukurti mokiniams saugesnę aplinką. Buvo išplėsta mokinių poilsio zona – įkurtas poilsio kambarys. Juo naudojasi mokiniai, po pamokų laukiantys autobusų grįžti į namus. Poilsio kambaryje yra 3 kompiuteriai, kilimas, sėdmaišiai. Čia mokiniai gali pailsėti, pabendrauti, pažaisti. Nupirktas arbatinukas ir puodeliai arbatai, mokiniai gali pasitaisyti arbatos ir suvalgyti atsineštus sumuštinius. Mokinių saugumui ir tvarkai užtikrinti poilsio kambaryje budi mokytojo padėjėja.</w:t>
      </w:r>
    </w:p>
    <w:p w:rsidR="00791862" w:rsidRPr="00791862" w:rsidRDefault="00791862" w:rsidP="00791862">
      <w:pPr>
        <w:pStyle w:val="Sraopastraipa"/>
        <w:overflowPunct w:val="0"/>
        <w:spacing w:line="240" w:lineRule="auto"/>
        <w:ind w:left="284"/>
        <w:jc w:val="both"/>
        <w:textAlignment w:val="baseline"/>
        <w:rPr>
          <w:rFonts w:ascii="Times New Roman" w:hAnsi="Times New Roman"/>
          <w:sz w:val="24"/>
          <w:szCs w:val="24"/>
          <w:lang w:eastAsia="lt-LT"/>
        </w:rPr>
      </w:pPr>
      <w:r w:rsidRPr="00791862">
        <w:rPr>
          <w:rFonts w:ascii="Times New Roman" w:hAnsi="Times New Roman"/>
          <w:sz w:val="24"/>
          <w:szCs w:val="24"/>
          <w:lang w:eastAsia="lt-LT"/>
        </w:rPr>
        <w:t xml:space="preserve">          Vasarą buvo suremontuoti fizikos, pradinio ugdymo ir kūno kultūros kabinetai. Krepšinio aikštelės įrangos atnaujinti nepavyko dėl lėšų trūkumo.</w:t>
      </w:r>
    </w:p>
    <w:p w:rsidR="00791862" w:rsidRPr="00791862" w:rsidRDefault="00791862" w:rsidP="00791862">
      <w:pPr>
        <w:pStyle w:val="Sraopastraipa"/>
        <w:overflowPunct w:val="0"/>
        <w:spacing w:line="240" w:lineRule="auto"/>
        <w:ind w:left="284"/>
        <w:jc w:val="both"/>
        <w:textAlignment w:val="baseline"/>
        <w:rPr>
          <w:rFonts w:ascii="Times New Roman" w:hAnsi="Times New Roman"/>
          <w:sz w:val="24"/>
          <w:szCs w:val="24"/>
          <w:lang w:eastAsia="lt-LT"/>
        </w:rPr>
      </w:pPr>
      <w:r w:rsidRPr="00791862">
        <w:rPr>
          <w:rFonts w:ascii="Times New Roman" w:hAnsi="Times New Roman"/>
          <w:sz w:val="24"/>
          <w:szCs w:val="24"/>
          <w:lang w:eastAsia="lt-LT"/>
        </w:rPr>
        <w:t xml:space="preserve">          Geografijos kabinetas aprūpintas išmaniąja lenta. Patenkinta 95 procentų mokytojų mokymo priemonių poreikis.</w:t>
      </w:r>
    </w:p>
    <w:p w:rsidR="00791862" w:rsidRPr="00791862" w:rsidRDefault="00791862" w:rsidP="00791862">
      <w:pPr>
        <w:pStyle w:val="Sraopastraipa"/>
        <w:overflowPunct w:val="0"/>
        <w:spacing w:line="240" w:lineRule="auto"/>
        <w:ind w:left="284"/>
        <w:jc w:val="both"/>
        <w:textAlignment w:val="baseline"/>
        <w:rPr>
          <w:rFonts w:ascii="Times New Roman" w:hAnsi="Times New Roman"/>
          <w:sz w:val="24"/>
          <w:szCs w:val="24"/>
          <w:lang w:eastAsia="lt-LT"/>
        </w:rPr>
      </w:pPr>
      <w:r w:rsidRPr="00791862">
        <w:rPr>
          <w:rFonts w:ascii="Times New Roman" w:hAnsi="Times New Roman"/>
          <w:sz w:val="24"/>
          <w:szCs w:val="24"/>
          <w:lang w:eastAsia="lt-LT"/>
        </w:rPr>
        <w:t xml:space="preserve">          Buvo išplėstos edukacinės erdvės prie mokyklos senojo pastato (pasodintos gėlės, dekoratyviniai augalai, atnaujinta veja), trinkelėmis iškloti laiptai prie senojo pastato.</w:t>
      </w:r>
    </w:p>
    <w:p w:rsidR="00791862" w:rsidRPr="00791862" w:rsidRDefault="00791862" w:rsidP="00791862">
      <w:pPr>
        <w:pStyle w:val="Sraopastraipa"/>
        <w:overflowPunct w:val="0"/>
        <w:spacing w:line="240" w:lineRule="auto"/>
        <w:ind w:left="284"/>
        <w:jc w:val="both"/>
        <w:textAlignment w:val="baseline"/>
        <w:rPr>
          <w:rFonts w:ascii="Times New Roman" w:hAnsi="Times New Roman"/>
          <w:sz w:val="24"/>
          <w:szCs w:val="24"/>
          <w:lang w:eastAsia="lt-LT"/>
        </w:rPr>
      </w:pPr>
      <w:r w:rsidRPr="00791862">
        <w:rPr>
          <w:rFonts w:ascii="Times New Roman" w:hAnsi="Times New Roman"/>
          <w:sz w:val="24"/>
          <w:szCs w:val="24"/>
          <w:lang w:eastAsia="lt-LT"/>
        </w:rPr>
        <w:t xml:space="preserve">          Katilinės remontas nukeltas į kitus metus, kadangi buvo nuspręsta pasirinkti kitą kuro rūšį ir palaukti, kol Pumpėnų miestelyje bus nutiestas dujotiekis.</w:t>
      </w:r>
    </w:p>
    <w:p w:rsidR="00FF0CFE" w:rsidRPr="0051483D" w:rsidRDefault="00FF0CFE" w:rsidP="00FF0CFE">
      <w:pPr>
        <w:jc w:val="both"/>
      </w:pPr>
      <w:r w:rsidRPr="00FF0CFE">
        <w:rPr>
          <w:color w:val="FF0000"/>
        </w:rPr>
        <w:t xml:space="preserve">            </w:t>
      </w:r>
      <w:r w:rsidRPr="0051483D">
        <w:rPr>
          <w:b/>
        </w:rPr>
        <w:t>Ryškiausi pasiekimai:</w:t>
      </w:r>
    </w:p>
    <w:p w:rsidR="00FF0CFE" w:rsidRPr="003A2EF9" w:rsidRDefault="00FF0CFE" w:rsidP="00FF0CFE">
      <w:pPr>
        <w:jc w:val="both"/>
      </w:pPr>
      <w:r w:rsidRPr="003A2EF9">
        <w:rPr>
          <w:b/>
        </w:rPr>
        <w:t xml:space="preserve">            </w:t>
      </w:r>
      <w:r w:rsidR="0051483D" w:rsidRPr="003A2EF9">
        <w:t>Gimnazijoje ryškūs sportiniai</w:t>
      </w:r>
      <w:r w:rsidRPr="003A2EF9">
        <w:t xml:space="preserve"> pasiekimai.</w:t>
      </w:r>
      <w:r w:rsidR="0051483D" w:rsidRPr="003A2EF9">
        <w:t xml:space="preserve"> Iš daugelio varžybų, turnyrų</w:t>
      </w:r>
      <w:r w:rsidRPr="003A2EF9">
        <w:t xml:space="preserve"> mokiniai grįžta  prizininkais. Mokiniai dažnai gauna apdovanojimus už dalyvavimą įvairiose piešinių ar dailės darbų parodose</w:t>
      </w:r>
      <w:r w:rsidR="0051483D" w:rsidRPr="003A2EF9">
        <w:t>, technologijų olimpiadose</w:t>
      </w:r>
      <w:r w:rsidRPr="003A2EF9">
        <w:t>. Geri pasiekimai meninio skaitymo konkursuose.</w:t>
      </w:r>
    </w:p>
    <w:p w:rsidR="00FF0CFE" w:rsidRPr="003A2EF9" w:rsidRDefault="00FF0CFE" w:rsidP="00FF0CFE">
      <w:pPr>
        <w:jc w:val="both"/>
      </w:pPr>
    </w:p>
    <w:p w:rsidR="00FF0CFE" w:rsidRPr="003A2EF9" w:rsidRDefault="00FF0CFE" w:rsidP="00FF0CFE">
      <w:pPr>
        <w:ind w:firstLine="731"/>
        <w:jc w:val="both"/>
        <w:rPr>
          <w:b/>
        </w:rPr>
      </w:pPr>
      <w:r w:rsidRPr="003A2EF9">
        <w:rPr>
          <w:b/>
        </w:rPr>
        <w:t>Mokyklos tradicijos:</w:t>
      </w:r>
    </w:p>
    <w:p w:rsidR="00FF0CFE" w:rsidRPr="003A2EF9" w:rsidRDefault="00FF0CFE" w:rsidP="00FF0CFE">
      <w:pPr>
        <w:jc w:val="both"/>
      </w:pPr>
      <w:r w:rsidRPr="003A2EF9">
        <w:t xml:space="preserve">            Kiekvienais mokslo metais lapkričio arba gruodžio mėnesį gimnazijoje rengiama Tėvų diena, kurios metu tėvai supažindinami su aktualiais mokyklos gyvenimo klausimais, kartu sprendžiamos iškilusios problemos, išklausomi tėvų pasiūlymai, kaip tobulinti mokyklos veiklą, tėvai supažindinami su mokinių ugdymosi rezultatais. Kiekvienais metais kovo mėnesį rengiama Kaziuko mugė, kurioje dalyvauja ne tik mokiniai ir mokytojai, bet ir kaimo bendruomenės nariai, Lavėnų socialinės globos namų darbuotojai ir globotiniai.  Baigiantis mokslo metams gimnazijoje organizuojama Mokyklos diena. Jos metu neformaliojo ugdymo programų vadovai atsiskaito už savo veiklą surengdami parodas, koncertus, atsiskaito už  kitokią veiklą, apdovanojami mokytojai ir </w:t>
      </w:r>
      <w:r w:rsidRPr="003A2EF9">
        <w:lastRenderedPageBreak/>
        <w:t>mokiniai. Kasmet rengiamos Šimtadienio ir Paskutinio sk</w:t>
      </w:r>
      <w:r w:rsidR="0051483D" w:rsidRPr="003A2EF9">
        <w:t>ambučio šventės. Gimnazijos mokytojai organizuoja rajoninį</w:t>
      </w:r>
      <w:r w:rsidRPr="003A2EF9">
        <w:t xml:space="preserve"> Menin</w:t>
      </w:r>
      <w:r w:rsidR="0051483D" w:rsidRPr="003A2EF9">
        <w:t>io skaitymo rusų kalba konkursą</w:t>
      </w:r>
      <w:r w:rsidRPr="003A2EF9">
        <w:t>.</w:t>
      </w:r>
    </w:p>
    <w:p w:rsidR="00690CD5" w:rsidRPr="0051483D" w:rsidRDefault="00690CD5" w:rsidP="00690CD5"/>
    <w:p w:rsidR="00690CD5" w:rsidRDefault="00690CD5" w:rsidP="00333DD1">
      <w:pPr>
        <w:jc w:val="both"/>
      </w:pPr>
    </w:p>
    <w:p w:rsidR="00E317BF" w:rsidRPr="00F725B2" w:rsidRDefault="00E317BF" w:rsidP="00333DD1">
      <w:pPr>
        <w:jc w:val="both"/>
        <w:rPr>
          <w:color w:val="FF0000"/>
        </w:rPr>
      </w:pPr>
      <w:r>
        <w:t>2.2. Ugdymo rezultatai</w:t>
      </w:r>
      <w:r w:rsidR="00F725B2" w:rsidRPr="00F725B2">
        <w:rPr>
          <w:color w:val="FF0000"/>
        </w:rPr>
        <w:t xml:space="preserve"> </w:t>
      </w:r>
      <w:r w:rsidR="00736BD9">
        <w:rPr>
          <w:color w:val="FF0000"/>
        </w:rPr>
        <w:t xml:space="preserve"> </w:t>
      </w:r>
    </w:p>
    <w:p w:rsidR="00E317BF" w:rsidRDefault="00E317BF" w:rsidP="00333DD1">
      <w:pPr>
        <w:jc w:val="both"/>
      </w:pPr>
      <w:r>
        <w:t xml:space="preserve">2.2.1. </w:t>
      </w:r>
      <w:r w:rsidR="00381B4F">
        <w:t>Pagrindinio ugdymo pasiekimų patikrinimo rezultatai</w:t>
      </w:r>
    </w:p>
    <w:p w:rsidR="00AD515F" w:rsidRDefault="00AD515F" w:rsidP="00333DD1">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7"/>
        <w:gridCol w:w="1230"/>
        <w:gridCol w:w="618"/>
        <w:gridCol w:w="619"/>
        <w:gridCol w:w="619"/>
        <w:gridCol w:w="618"/>
        <w:gridCol w:w="619"/>
        <w:gridCol w:w="619"/>
        <w:gridCol w:w="618"/>
        <w:gridCol w:w="619"/>
        <w:gridCol w:w="619"/>
        <w:gridCol w:w="623"/>
        <w:gridCol w:w="1097"/>
      </w:tblGrid>
      <w:tr w:rsidR="00AD515F" w:rsidRPr="00BB6BF6" w:rsidTr="00AD515F">
        <w:tc>
          <w:tcPr>
            <w:tcW w:w="2601" w:type="dxa"/>
            <w:gridSpan w:val="3"/>
          </w:tcPr>
          <w:p w:rsidR="00AD515F" w:rsidRPr="00BB6BF6" w:rsidRDefault="00AD515F" w:rsidP="00684CC9">
            <w:pPr>
              <w:jc w:val="both"/>
              <w:rPr>
                <w:b/>
              </w:rPr>
            </w:pPr>
            <w:r w:rsidRPr="00BB6BF6">
              <w:rPr>
                <w:b/>
              </w:rPr>
              <w:t xml:space="preserve">Dalykas </w:t>
            </w:r>
          </w:p>
        </w:tc>
        <w:tc>
          <w:tcPr>
            <w:tcW w:w="618" w:type="dxa"/>
          </w:tcPr>
          <w:p w:rsidR="00AD515F" w:rsidRPr="00BB6BF6" w:rsidRDefault="00AD515F" w:rsidP="00684CC9">
            <w:pPr>
              <w:jc w:val="both"/>
              <w:rPr>
                <w:b/>
              </w:rPr>
            </w:pPr>
            <w:r w:rsidRPr="00BB6BF6">
              <w:rPr>
                <w:b/>
              </w:rPr>
              <w:t>1</w:t>
            </w:r>
          </w:p>
        </w:tc>
        <w:tc>
          <w:tcPr>
            <w:tcW w:w="619" w:type="dxa"/>
          </w:tcPr>
          <w:p w:rsidR="00AD515F" w:rsidRPr="00BB6BF6" w:rsidRDefault="00AD515F" w:rsidP="00684CC9">
            <w:pPr>
              <w:jc w:val="both"/>
              <w:rPr>
                <w:b/>
              </w:rPr>
            </w:pPr>
            <w:r w:rsidRPr="00BB6BF6">
              <w:rPr>
                <w:b/>
              </w:rPr>
              <w:t>2</w:t>
            </w:r>
          </w:p>
        </w:tc>
        <w:tc>
          <w:tcPr>
            <w:tcW w:w="619" w:type="dxa"/>
          </w:tcPr>
          <w:p w:rsidR="00AD515F" w:rsidRPr="00BB6BF6" w:rsidRDefault="00AD515F" w:rsidP="00684CC9">
            <w:pPr>
              <w:jc w:val="both"/>
              <w:rPr>
                <w:b/>
              </w:rPr>
            </w:pPr>
            <w:r w:rsidRPr="00BB6BF6">
              <w:rPr>
                <w:b/>
              </w:rPr>
              <w:t>3</w:t>
            </w:r>
          </w:p>
        </w:tc>
        <w:tc>
          <w:tcPr>
            <w:tcW w:w="618" w:type="dxa"/>
          </w:tcPr>
          <w:p w:rsidR="00AD515F" w:rsidRPr="00BB6BF6" w:rsidRDefault="00AD515F" w:rsidP="00684CC9">
            <w:pPr>
              <w:jc w:val="both"/>
              <w:rPr>
                <w:b/>
              </w:rPr>
            </w:pPr>
            <w:r w:rsidRPr="00BB6BF6">
              <w:rPr>
                <w:b/>
              </w:rPr>
              <w:t>4</w:t>
            </w:r>
          </w:p>
        </w:tc>
        <w:tc>
          <w:tcPr>
            <w:tcW w:w="619" w:type="dxa"/>
          </w:tcPr>
          <w:p w:rsidR="00AD515F" w:rsidRPr="00BB6BF6" w:rsidRDefault="00AD515F" w:rsidP="00684CC9">
            <w:pPr>
              <w:jc w:val="both"/>
              <w:rPr>
                <w:b/>
              </w:rPr>
            </w:pPr>
            <w:r w:rsidRPr="00BB6BF6">
              <w:rPr>
                <w:b/>
              </w:rPr>
              <w:t>5</w:t>
            </w:r>
          </w:p>
        </w:tc>
        <w:tc>
          <w:tcPr>
            <w:tcW w:w="619" w:type="dxa"/>
          </w:tcPr>
          <w:p w:rsidR="00AD515F" w:rsidRPr="00BB6BF6" w:rsidRDefault="00AD515F" w:rsidP="00684CC9">
            <w:pPr>
              <w:jc w:val="both"/>
              <w:rPr>
                <w:b/>
              </w:rPr>
            </w:pPr>
            <w:r w:rsidRPr="00BB6BF6">
              <w:rPr>
                <w:b/>
              </w:rPr>
              <w:t>6</w:t>
            </w:r>
          </w:p>
        </w:tc>
        <w:tc>
          <w:tcPr>
            <w:tcW w:w="618" w:type="dxa"/>
          </w:tcPr>
          <w:p w:rsidR="00AD515F" w:rsidRPr="00BB6BF6" w:rsidRDefault="00AD515F" w:rsidP="00684CC9">
            <w:pPr>
              <w:jc w:val="both"/>
              <w:rPr>
                <w:b/>
              </w:rPr>
            </w:pPr>
            <w:r w:rsidRPr="00BB6BF6">
              <w:rPr>
                <w:b/>
              </w:rPr>
              <w:t>7</w:t>
            </w:r>
          </w:p>
        </w:tc>
        <w:tc>
          <w:tcPr>
            <w:tcW w:w="619" w:type="dxa"/>
          </w:tcPr>
          <w:p w:rsidR="00AD515F" w:rsidRPr="00BB6BF6" w:rsidRDefault="00AD515F" w:rsidP="00684CC9">
            <w:pPr>
              <w:jc w:val="both"/>
              <w:rPr>
                <w:b/>
              </w:rPr>
            </w:pPr>
            <w:r w:rsidRPr="00BB6BF6">
              <w:rPr>
                <w:b/>
              </w:rPr>
              <w:t>8</w:t>
            </w:r>
          </w:p>
        </w:tc>
        <w:tc>
          <w:tcPr>
            <w:tcW w:w="619" w:type="dxa"/>
          </w:tcPr>
          <w:p w:rsidR="00AD515F" w:rsidRPr="00BB6BF6" w:rsidRDefault="00AD515F" w:rsidP="00684CC9">
            <w:pPr>
              <w:jc w:val="both"/>
              <w:rPr>
                <w:b/>
              </w:rPr>
            </w:pPr>
            <w:r w:rsidRPr="00BB6BF6">
              <w:rPr>
                <w:b/>
              </w:rPr>
              <w:t>9</w:t>
            </w:r>
          </w:p>
        </w:tc>
        <w:tc>
          <w:tcPr>
            <w:tcW w:w="623" w:type="dxa"/>
          </w:tcPr>
          <w:p w:rsidR="00AD515F" w:rsidRPr="00BB6BF6" w:rsidRDefault="00AD515F" w:rsidP="00684CC9">
            <w:pPr>
              <w:jc w:val="both"/>
              <w:rPr>
                <w:b/>
              </w:rPr>
            </w:pPr>
            <w:r w:rsidRPr="00BB6BF6">
              <w:rPr>
                <w:b/>
              </w:rPr>
              <w:t>10</w:t>
            </w:r>
          </w:p>
        </w:tc>
        <w:tc>
          <w:tcPr>
            <w:tcW w:w="1097" w:type="dxa"/>
          </w:tcPr>
          <w:p w:rsidR="00AD515F" w:rsidRPr="00BB6BF6" w:rsidRDefault="00AD515F" w:rsidP="00684CC9">
            <w:pPr>
              <w:jc w:val="both"/>
              <w:rPr>
                <w:b/>
              </w:rPr>
            </w:pPr>
            <w:r>
              <w:rPr>
                <w:b/>
              </w:rPr>
              <w:t>Mokinių skaičius</w:t>
            </w:r>
          </w:p>
        </w:tc>
      </w:tr>
      <w:tr w:rsidR="00277A61" w:rsidRPr="00BB6BF6" w:rsidTr="00AD515F">
        <w:tc>
          <w:tcPr>
            <w:tcW w:w="1371" w:type="dxa"/>
            <w:gridSpan w:val="2"/>
            <w:vMerge w:val="restart"/>
          </w:tcPr>
          <w:p w:rsidR="00277A61" w:rsidRPr="00BB6BF6" w:rsidRDefault="00277A61" w:rsidP="00684CC9">
            <w:pPr>
              <w:jc w:val="both"/>
            </w:pPr>
            <w:r>
              <w:t>Lietuvių kalba</w:t>
            </w:r>
          </w:p>
        </w:tc>
        <w:tc>
          <w:tcPr>
            <w:tcW w:w="1230" w:type="dxa"/>
          </w:tcPr>
          <w:p w:rsidR="00277A61" w:rsidRPr="00BB6BF6" w:rsidRDefault="00277A61" w:rsidP="00684CC9">
            <w:pPr>
              <w:jc w:val="both"/>
            </w:pPr>
            <w:r>
              <w:t>2016 m.</w:t>
            </w:r>
          </w:p>
        </w:tc>
        <w:tc>
          <w:tcPr>
            <w:tcW w:w="618" w:type="dxa"/>
          </w:tcPr>
          <w:p w:rsidR="00277A61" w:rsidRPr="00BB6BF6" w:rsidRDefault="00277A61" w:rsidP="00684CC9">
            <w:pPr>
              <w:jc w:val="both"/>
            </w:pPr>
            <w:r>
              <w:t>0</w:t>
            </w:r>
          </w:p>
        </w:tc>
        <w:tc>
          <w:tcPr>
            <w:tcW w:w="619" w:type="dxa"/>
          </w:tcPr>
          <w:p w:rsidR="00277A61" w:rsidRPr="00BB6BF6" w:rsidRDefault="00277A61" w:rsidP="00684CC9">
            <w:pPr>
              <w:jc w:val="both"/>
            </w:pPr>
            <w:r>
              <w:t>0</w:t>
            </w:r>
          </w:p>
        </w:tc>
        <w:tc>
          <w:tcPr>
            <w:tcW w:w="619" w:type="dxa"/>
          </w:tcPr>
          <w:p w:rsidR="00277A61" w:rsidRDefault="00277A61" w:rsidP="00684CC9">
            <w:pPr>
              <w:jc w:val="both"/>
            </w:pPr>
            <w:r>
              <w:t>2</w:t>
            </w:r>
          </w:p>
        </w:tc>
        <w:tc>
          <w:tcPr>
            <w:tcW w:w="618" w:type="dxa"/>
          </w:tcPr>
          <w:p w:rsidR="00277A61" w:rsidRDefault="00277A61" w:rsidP="00684CC9">
            <w:pPr>
              <w:jc w:val="both"/>
            </w:pPr>
            <w:r>
              <w:t>1</w:t>
            </w:r>
          </w:p>
        </w:tc>
        <w:tc>
          <w:tcPr>
            <w:tcW w:w="619" w:type="dxa"/>
          </w:tcPr>
          <w:p w:rsidR="00277A61" w:rsidRDefault="00277A61" w:rsidP="00684CC9">
            <w:pPr>
              <w:jc w:val="both"/>
            </w:pPr>
            <w:r>
              <w:t>4</w:t>
            </w:r>
          </w:p>
        </w:tc>
        <w:tc>
          <w:tcPr>
            <w:tcW w:w="619" w:type="dxa"/>
          </w:tcPr>
          <w:p w:rsidR="00277A61" w:rsidRPr="00BB6BF6" w:rsidRDefault="00277A61" w:rsidP="00684CC9">
            <w:pPr>
              <w:jc w:val="both"/>
            </w:pPr>
            <w:r>
              <w:t>2</w:t>
            </w:r>
          </w:p>
        </w:tc>
        <w:tc>
          <w:tcPr>
            <w:tcW w:w="618" w:type="dxa"/>
          </w:tcPr>
          <w:p w:rsidR="00277A61" w:rsidRDefault="00277A61" w:rsidP="00684CC9">
            <w:pPr>
              <w:jc w:val="both"/>
            </w:pPr>
            <w:r>
              <w:t>4</w:t>
            </w:r>
          </w:p>
        </w:tc>
        <w:tc>
          <w:tcPr>
            <w:tcW w:w="619" w:type="dxa"/>
          </w:tcPr>
          <w:p w:rsidR="00277A61" w:rsidRDefault="00277A61" w:rsidP="00684CC9">
            <w:pPr>
              <w:jc w:val="both"/>
            </w:pPr>
            <w:r>
              <w:t>0</w:t>
            </w:r>
          </w:p>
        </w:tc>
        <w:tc>
          <w:tcPr>
            <w:tcW w:w="619" w:type="dxa"/>
          </w:tcPr>
          <w:p w:rsidR="00277A61" w:rsidRDefault="00277A61" w:rsidP="00684CC9">
            <w:pPr>
              <w:jc w:val="both"/>
            </w:pPr>
            <w:r>
              <w:t>0</w:t>
            </w:r>
          </w:p>
        </w:tc>
        <w:tc>
          <w:tcPr>
            <w:tcW w:w="623" w:type="dxa"/>
          </w:tcPr>
          <w:p w:rsidR="00277A61" w:rsidRPr="00BB6BF6" w:rsidRDefault="00277A61" w:rsidP="00684CC9">
            <w:pPr>
              <w:jc w:val="both"/>
            </w:pPr>
            <w:r>
              <w:t>0</w:t>
            </w:r>
          </w:p>
        </w:tc>
        <w:tc>
          <w:tcPr>
            <w:tcW w:w="1097" w:type="dxa"/>
          </w:tcPr>
          <w:p w:rsidR="00277A61" w:rsidRPr="00BB6BF6" w:rsidRDefault="00277A61" w:rsidP="00684CC9">
            <w:pPr>
              <w:jc w:val="both"/>
            </w:pPr>
            <w:r>
              <w:t xml:space="preserve">13 </w:t>
            </w:r>
          </w:p>
        </w:tc>
      </w:tr>
      <w:tr w:rsidR="00277A61" w:rsidRPr="00BB6BF6" w:rsidTr="00644FC6">
        <w:tc>
          <w:tcPr>
            <w:tcW w:w="1371" w:type="dxa"/>
            <w:gridSpan w:val="2"/>
            <w:vMerge/>
          </w:tcPr>
          <w:p w:rsidR="00277A61" w:rsidRPr="00BB6BF6" w:rsidRDefault="00277A61" w:rsidP="00684CC9">
            <w:pPr>
              <w:jc w:val="both"/>
            </w:pPr>
          </w:p>
        </w:tc>
        <w:tc>
          <w:tcPr>
            <w:tcW w:w="1230" w:type="dxa"/>
            <w:tcBorders>
              <w:bottom w:val="single" w:sz="4" w:space="0" w:color="auto"/>
            </w:tcBorders>
          </w:tcPr>
          <w:p w:rsidR="00277A61" w:rsidRPr="00BB6BF6" w:rsidRDefault="00277A61" w:rsidP="00684CC9">
            <w:pPr>
              <w:jc w:val="both"/>
            </w:pPr>
            <w:r>
              <w:t>2017 m.</w:t>
            </w:r>
          </w:p>
        </w:tc>
        <w:tc>
          <w:tcPr>
            <w:tcW w:w="618" w:type="dxa"/>
            <w:tcBorders>
              <w:bottom w:val="single" w:sz="4" w:space="0" w:color="auto"/>
            </w:tcBorders>
          </w:tcPr>
          <w:p w:rsidR="00277A61" w:rsidRPr="00BB6BF6" w:rsidRDefault="00277A61" w:rsidP="00684CC9">
            <w:pPr>
              <w:jc w:val="both"/>
            </w:pPr>
            <w:r>
              <w:t>0</w:t>
            </w:r>
          </w:p>
        </w:tc>
        <w:tc>
          <w:tcPr>
            <w:tcW w:w="619" w:type="dxa"/>
            <w:tcBorders>
              <w:bottom w:val="single" w:sz="4" w:space="0" w:color="auto"/>
            </w:tcBorders>
          </w:tcPr>
          <w:p w:rsidR="00277A61" w:rsidRPr="00BB6BF6" w:rsidRDefault="00277A61" w:rsidP="00684CC9">
            <w:pPr>
              <w:jc w:val="both"/>
            </w:pPr>
            <w:r>
              <w:t>1</w:t>
            </w:r>
          </w:p>
        </w:tc>
        <w:tc>
          <w:tcPr>
            <w:tcW w:w="619" w:type="dxa"/>
            <w:tcBorders>
              <w:bottom w:val="single" w:sz="4" w:space="0" w:color="auto"/>
            </w:tcBorders>
          </w:tcPr>
          <w:p w:rsidR="00277A61" w:rsidRDefault="00277A61" w:rsidP="00684CC9">
            <w:pPr>
              <w:jc w:val="both"/>
            </w:pPr>
            <w:r>
              <w:t>0</w:t>
            </w:r>
          </w:p>
        </w:tc>
        <w:tc>
          <w:tcPr>
            <w:tcW w:w="618" w:type="dxa"/>
            <w:tcBorders>
              <w:bottom w:val="single" w:sz="4" w:space="0" w:color="auto"/>
            </w:tcBorders>
          </w:tcPr>
          <w:p w:rsidR="00277A61" w:rsidRDefault="00277A61" w:rsidP="00684CC9">
            <w:pPr>
              <w:jc w:val="both"/>
            </w:pPr>
            <w:r>
              <w:t>1</w:t>
            </w:r>
          </w:p>
        </w:tc>
        <w:tc>
          <w:tcPr>
            <w:tcW w:w="619" w:type="dxa"/>
            <w:tcBorders>
              <w:bottom w:val="single" w:sz="4" w:space="0" w:color="auto"/>
            </w:tcBorders>
          </w:tcPr>
          <w:p w:rsidR="00277A61" w:rsidRDefault="00277A61" w:rsidP="00684CC9">
            <w:pPr>
              <w:jc w:val="both"/>
            </w:pPr>
            <w:r>
              <w:t>3</w:t>
            </w:r>
          </w:p>
        </w:tc>
        <w:tc>
          <w:tcPr>
            <w:tcW w:w="619" w:type="dxa"/>
            <w:tcBorders>
              <w:bottom w:val="single" w:sz="4" w:space="0" w:color="auto"/>
            </w:tcBorders>
          </w:tcPr>
          <w:p w:rsidR="00277A61" w:rsidRPr="00BB6BF6" w:rsidRDefault="00277A61" w:rsidP="00684CC9">
            <w:pPr>
              <w:jc w:val="both"/>
            </w:pPr>
            <w:r>
              <w:t>5</w:t>
            </w:r>
          </w:p>
        </w:tc>
        <w:tc>
          <w:tcPr>
            <w:tcW w:w="618" w:type="dxa"/>
            <w:tcBorders>
              <w:bottom w:val="single" w:sz="4" w:space="0" w:color="auto"/>
            </w:tcBorders>
          </w:tcPr>
          <w:p w:rsidR="00277A61" w:rsidRDefault="00277A61" w:rsidP="00684CC9">
            <w:pPr>
              <w:jc w:val="both"/>
            </w:pPr>
            <w:r>
              <w:t>2</w:t>
            </w:r>
          </w:p>
        </w:tc>
        <w:tc>
          <w:tcPr>
            <w:tcW w:w="619" w:type="dxa"/>
            <w:tcBorders>
              <w:bottom w:val="single" w:sz="4" w:space="0" w:color="auto"/>
            </w:tcBorders>
          </w:tcPr>
          <w:p w:rsidR="00277A61" w:rsidRDefault="00277A61" w:rsidP="00684CC9">
            <w:pPr>
              <w:jc w:val="both"/>
            </w:pPr>
            <w:r>
              <w:t>4</w:t>
            </w:r>
          </w:p>
        </w:tc>
        <w:tc>
          <w:tcPr>
            <w:tcW w:w="619" w:type="dxa"/>
            <w:tcBorders>
              <w:bottom w:val="single" w:sz="4" w:space="0" w:color="auto"/>
            </w:tcBorders>
          </w:tcPr>
          <w:p w:rsidR="00277A61" w:rsidRDefault="00277A61" w:rsidP="00684CC9">
            <w:pPr>
              <w:jc w:val="both"/>
            </w:pPr>
            <w:r>
              <w:t>4</w:t>
            </w:r>
          </w:p>
        </w:tc>
        <w:tc>
          <w:tcPr>
            <w:tcW w:w="623" w:type="dxa"/>
            <w:tcBorders>
              <w:bottom w:val="single" w:sz="4" w:space="0" w:color="auto"/>
            </w:tcBorders>
          </w:tcPr>
          <w:p w:rsidR="00277A61" w:rsidRPr="00BB6BF6" w:rsidRDefault="00277A61" w:rsidP="00684CC9">
            <w:pPr>
              <w:jc w:val="both"/>
            </w:pPr>
            <w:r>
              <w:t>0</w:t>
            </w:r>
          </w:p>
        </w:tc>
        <w:tc>
          <w:tcPr>
            <w:tcW w:w="1097" w:type="dxa"/>
            <w:tcBorders>
              <w:bottom w:val="single" w:sz="4" w:space="0" w:color="auto"/>
            </w:tcBorders>
          </w:tcPr>
          <w:p w:rsidR="00277A61" w:rsidRPr="00BB6BF6" w:rsidRDefault="00277A61" w:rsidP="00684CC9">
            <w:pPr>
              <w:jc w:val="both"/>
            </w:pPr>
            <w:r>
              <w:t>20</w:t>
            </w:r>
          </w:p>
        </w:tc>
      </w:tr>
      <w:tr w:rsidR="00277A61" w:rsidRPr="00BB6BF6" w:rsidTr="009D2CCF">
        <w:tc>
          <w:tcPr>
            <w:tcW w:w="1371" w:type="dxa"/>
            <w:gridSpan w:val="2"/>
            <w:vMerge/>
            <w:tcBorders>
              <w:bottom w:val="single" w:sz="12" w:space="0" w:color="auto"/>
            </w:tcBorders>
          </w:tcPr>
          <w:p w:rsidR="00277A61" w:rsidRPr="00BB6BF6" w:rsidRDefault="00277A61" w:rsidP="00684CC9">
            <w:pPr>
              <w:jc w:val="both"/>
            </w:pPr>
          </w:p>
        </w:tc>
        <w:tc>
          <w:tcPr>
            <w:tcW w:w="1230" w:type="dxa"/>
            <w:tcBorders>
              <w:bottom w:val="single" w:sz="12" w:space="0" w:color="auto"/>
            </w:tcBorders>
          </w:tcPr>
          <w:p w:rsidR="00277A61" w:rsidRDefault="00277A61" w:rsidP="00684CC9">
            <w:pPr>
              <w:jc w:val="both"/>
            </w:pPr>
            <w:r>
              <w:t>2018 m.</w:t>
            </w:r>
          </w:p>
        </w:tc>
        <w:tc>
          <w:tcPr>
            <w:tcW w:w="618" w:type="dxa"/>
            <w:tcBorders>
              <w:bottom w:val="single" w:sz="12" w:space="0" w:color="auto"/>
            </w:tcBorders>
          </w:tcPr>
          <w:p w:rsidR="00277A61" w:rsidRDefault="00EE6614" w:rsidP="00684CC9">
            <w:pPr>
              <w:jc w:val="both"/>
            </w:pPr>
            <w:r>
              <w:t>1</w:t>
            </w:r>
          </w:p>
        </w:tc>
        <w:tc>
          <w:tcPr>
            <w:tcW w:w="619" w:type="dxa"/>
            <w:tcBorders>
              <w:bottom w:val="single" w:sz="12" w:space="0" w:color="auto"/>
            </w:tcBorders>
          </w:tcPr>
          <w:p w:rsidR="00277A61" w:rsidRDefault="00EE6614" w:rsidP="00684CC9">
            <w:pPr>
              <w:jc w:val="both"/>
            </w:pPr>
            <w:r>
              <w:t>0</w:t>
            </w:r>
          </w:p>
        </w:tc>
        <w:tc>
          <w:tcPr>
            <w:tcW w:w="619" w:type="dxa"/>
            <w:tcBorders>
              <w:bottom w:val="single" w:sz="12" w:space="0" w:color="auto"/>
            </w:tcBorders>
          </w:tcPr>
          <w:p w:rsidR="00277A61" w:rsidRDefault="00EE6614" w:rsidP="00684CC9">
            <w:pPr>
              <w:jc w:val="both"/>
            </w:pPr>
            <w:r>
              <w:t>1</w:t>
            </w:r>
          </w:p>
        </w:tc>
        <w:tc>
          <w:tcPr>
            <w:tcW w:w="618" w:type="dxa"/>
            <w:tcBorders>
              <w:bottom w:val="single" w:sz="12" w:space="0" w:color="auto"/>
            </w:tcBorders>
          </w:tcPr>
          <w:p w:rsidR="00277A61" w:rsidRDefault="00EE6614" w:rsidP="00684CC9">
            <w:pPr>
              <w:jc w:val="both"/>
            </w:pPr>
            <w:r>
              <w:t>3</w:t>
            </w:r>
          </w:p>
        </w:tc>
        <w:tc>
          <w:tcPr>
            <w:tcW w:w="619" w:type="dxa"/>
            <w:tcBorders>
              <w:bottom w:val="single" w:sz="12" w:space="0" w:color="auto"/>
            </w:tcBorders>
          </w:tcPr>
          <w:p w:rsidR="00277A61" w:rsidRDefault="00EE6614" w:rsidP="00684CC9">
            <w:pPr>
              <w:jc w:val="both"/>
            </w:pPr>
            <w:r>
              <w:t>1</w:t>
            </w:r>
          </w:p>
        </w:tc>
        <w:tc>
          <w:tcPr>
            <w:tcW w:w="619" w:type="dxa"/>
            <w:tcBorders>
              <w:bottom w:val="single" w:sz="12" w:space="0" w:color="auto"/>
            </w:tcBorders>
          </w:tcPr>
          <w:p w:rsidR="00277A61" w:rsidRDefault="00EE6614" w:rsidP="00684CC9">
            <w:pPr>
              <w:jc w:val="both"/>
            </w:pPr>
            <w:r>
              <w:t>1</w:t>
            </w:r>
          </w:p>
        </w:tc>
        <w:tc>
          <w:tcPr>
            <w:tcW w:w="618" w:type="dxa"/>
            <w:tcBorders>
              <w:bottom w:val="single" w:sz="12" w:space="0" w:color="auto"/>
            </w:tcBorders>
          </w:tcPr>
          <w:p w:rsidR="00277A61" w:rsidRDefault="00EE6614" w:rsidP="00684CC9">
            <w:pPr>
              <w:jc w:val="both"/>
            </w:pPr>
            <w:r>
              <w:t>2</w:t>
            </w:r>
          </w:p>
        </w:tc>
        <w:tc>
          <w:tcPr>
            <w:tcW w:w="619" w:type="dxa"/>
            <w:tcBorders>
              <w:bottom w:val="single" w:sz="12" w:space="0" w:color="auto"/>
            </w:tcBorders>
          </w:tcPr>
          <w:p w:rsidR="00277A61" w:rsidRDefault="00EE6614" w:rsidP="00684CC9">
            <w:pPr>
              <w:jc w:val="both"/>
            </w:pPr>
            <w:r>
              <w:t>3</w:t>
            </w:r>
          </w:p>
        </w:tc>
        <w:tc>
          <w:tcPr>
            <w:tcW w:w="619" w:type="dxa"/>
            <w:tcBorders>
              <w:bottom w:val="single" w:sz="12" w:space="0" w:color="auto"/>
            </w:tcBorders>
          </w:tcPr>
          <w:p w:rsidR="00277A61" w:rsidRDefault="00EE6614" w:rsidP="00684CC9">
            <w:pPr>
              <w:jc w:val="both"/>
            </w:pPr>
            <w:r>
              <w:t>0</w:t>
            </w:r>
          </w:p>
        </w:tc>
        <w:tc>
          <w:tcPr>
            <w:tcW w:w="623" w:type="dxa"/>
            <w:tcBorders>
              <w:bottom w:val="single" w:sz="12" w:space="0" w:color="auto"/>
            </w:tcBorders>
          </w:tcPr>
          <w:p w:rsidR="00277A61" w:rsidRDefault="00EE6614" w:rsidP="00684CC9">
            <w:pPr>
              <w:jc w:val="both"/>
            </w:pPr>
            <w:r>
              <w:t>0</w:t>
            </w:r>
          </w:p>
        </w:tc>
        <w:tc>
          <w:tcPr>
            <w:tcW w:w="1097" w:type="dxa"/>
            <w:tcBorders>
              <w:bottom w:val="single" w:sz="12" w:space="0" w:color="auto"/>
            </w:tcBorders>
          </w:tcPr>
          <w:p w:rsidR="00277A61" w:rsidRDefault="00EE6614" w:rsidP="00684CC9">
            <w:pPr>
              <w:jc w:val="both"/>
            </w:pPr>
            <w:r>
              <w:t>12</w:t>
            </w:r>
          </w:p>
        </w:tc>
      </w:tr>
      <w:tr w:rsidR="00AD515F" w:rsidRPr="00BB6BF6" w:rsidTr="009D2CCF">
        <w:tc>
          <w:tcPr>
            <w:tcW w:w="2601" w:type="dxa"/>
            <w:gridSpan w:val="3"/>
            <w:tcBorders>
              <w:top w:val="single" w:sz="12" w:space="0" w:color="auto"/>
              <w:bottom w:val="single" w:sz="12" w:space="0" w:color="auto"/>
            </w:tcBorders>
          </w:tcPr>
          <w:p w:rsidR="00AD515F" w:rsidRPr="00BB6BF6" w:rsidRDefault="009D2CCF" w:rsidP="00684CC9">
            <w:pPr>
              <w:jc w:val="both"/>
            </w:pPr>
            <w:r>
              <w:t>Pokytis proc.</w:t>
            </w:r>
          </w:p>
        </w:tc>
        <w:tc>
          <w:tcPr>
            <w:tcW w:w="618" w:type="dxa"/>
            <w:tcBorders>
              <w:top w:val="single" w:sz="12" w:space="0" w:color="auto"/>
              <w:bottom w:val="single" w:sz="12" w:space="0" w:color="auto"/>
            </w:tcBorders>
          </w:tcPr>
          <w:p w:rsidR="00AD515F" w:rsidRPr="00BB6BF6" w:rsidRDefault="00EE6614" w:rsidP="00684CC9">
            <w:pPr>
              <w:jc w:val="both"/>
            </w:pPr>
            <w:r>
              <w:t>+1</w:t>
            </w:r>
          </w:p>
        </w:tc>
        <w:tc>
          <w:tcPr>
            <w:tcW w:w="619" w:type="dxa"/>
            <w:tcBorders>
              <w:top w:val="single" w:sz="12" w:space="0" w:color="auto"/>
              <w:bottom w:val="single" w:sz="12" w:space="0" w:color="auto"/>
            </w:tcBorders>
          </w:tcPr>
          <w:p w:rsidR="00AD515F" w:rsidRPr="00BB6BF6" w:rsidRDefault="00EE6614" w:rsidP="00684CC9">
            <w:pPr>
              <w:jc w:val="both"/>
            </w:pPr>
            <w:r>
              <w:t>-1</w:t>
            </w:r>
          </w:p>
        </w:tc>
        <w:tc>
          <w:tcPr>
            <w:tcW w:w="619" w:type="dxa"/>
            <w:tcBorders>
              <w:top w:val="single" w:sz="12" w:space="0" w:color="auto"/>
              <w:bottom w:val="single" w:sz="12" w:space="0" w:color="auto"/>
            </w:tcBorders>
          </w:tcPr>
          <w:p w:rsidR="00AD515F" w:rsidRDefault="00EE6614" w:rsidP="00684CC9">
            <w:pPr>
              <w:jc w:val="both"/>
            </w:pPr>
            <w:r>
              <w:t>-1</w:t>
            </w:r>
          </w:p>
        </w:tc>
        <w:tc>
          <w:tcPr>
            <w:tcW w:w="618" w:type="dxa"/>
            <w:tcBorders>
              <w:top w:val="single" w:sz="12" w:space="0" w:color="auto"/>
              <w:bottom w:val="single" w:sz="12" w:space="0" w:color="auto"/>
            </w:tcBorders>
          </w:tcPr>
          <w:p w:rsidR="00AD515F" w:rsidRDefault="00EE6614" w:rsidP="00684CC9">
            <w:pPr>
              <w:jc w:val="both"/>
            </w:pPr>
            <w:r>
              <w:t>+2</w:t>
            </w:r>
          </w:p>
        </w:tc>
        <w:tc>
          <w:tcPr>
            <w:tcW w:w="619" w:type="dxa"/>
            <w:tcBorders>
              <w:top w:val="single" w:sz="12" w:space="0" w:color="auto"/>
              <w:bottom w:val="single" w:sz="12" w:space="0" w:color="auto"/>
            </w:tcBorders>
          </w:tcPr>
          <w:p w:rsidR="00AD515F" w:rsidRDefault="00EE6614" w:rsidP="00684CC9">
            <w:pPr>
              <w:jc w:val="both"/>
            </w:pPr>
            <w:r>
              <w:t>-2</w:t>
            </w:r>
          </w:p>
        </w:tc>
        <w:tc>
          <w:tcPr>
            <w:tcW w:w="619" w:type="dxa"/>
            <w:tcBorders>
              <w:top w:val="single" w:sz="12" w:space="0" w:color="auto"/>
              <w:bottom w:val="single" w:sz="12" w:space="0" w:color="auto"/>
            </w:tcBorders>
          </w:tcPr>
          <w:p w:rsidR="00AD515F" w:rsidRPr="00BB6BF6" w:rsidRDefault="00EE6614" w:rsidP="00684CC9">
            <w:pPr>
              <w:jc w:val="both"/>
            </w:pPr>
            <w:r>
              <w:t>-4</w:t>
            </w:r>
          </w:p>
        </w:tc>
        <w:tc>
          <w:tcPr>
            <w:tcW w:w="618" w:type="dxa"/>
            <w:tcBorders>
              <w:top w:val="single" w:sz="12" w:space="0" w:color="auto"/>
              <w:bottom w:val="single" w:sz="12" w:space="0" w:color="auto"/>
            </w:tcBorders>
          </w:tcPr>
          <w:p w:rsidR="00AD515F" w:rsidRDefault="00EE6614" w:rsidP="00684CC9">
            <w:pPr>
              <w:jc w:val="both"/>
            </w:pPr>
            <w:r>
              <w:t>-2</w:t>
            </w:r>
          </w:p>
        </w:tc>
        <w:tc>
          <w:tcPr>
            <w:tcW w:w="619" w:type="dxa"/>
            <w:tcBorders>
              <w:top w:val="single" w:sz="12" w:space="0" w:color="auto"/>
              <w:bottom w:val="single" w:sz="12" w:space="0" w:color="auto"/>
            </w:tcBorders>
          </w:tcPr>
          <w:p w:rsidR="00AD515F" w:rsidRDefault="00EE6614" w:rsidP="00684CC9">
            <w:pPr>
              <w:jc w:val="both"/>
            </w:pPr>
            <w:r>
              <w:t>+3</w:t>
            </w:r>
          </w:p>
        </w:tc>
        <w:tc>
          <w:tcPr>
            <w:tcW w:w="619" w:type="dxa"/>
            <w:tcBorders>
              <w:top w:val="single" w:sz="12" w:space="0" w:color="auto"/>
              <w:bottom w:val="single" w:sz="12" w:space="0" w:color="auto"/>
            </w:tcBorders>
          </w:tcPr>
          <w:p w:rsidR="00AD515F" w:rsidRDefault="00EE6614" w:rsidP="00684CC9">
            <w:pPr>
              <w:jc w:val="both"/>
            </w:pPr>
            <w:r>
              <w:t>-4</w:t>
            </w:r>
          </w:p>
        </w:tc>
        <w:tc>
          <w:tcPr>
            <w:tcW w:w="623" w:type="dxa"/>
            <w:tcBorders>
              <w:top w:val="single" w:sz="12" w:space="0" w:color="auto"/>
              <w:bottom w:val="single" w:sz="12" w:space="0" w:color="auto"/>
            </w:tcBorders>
          </w:tcPr>
          <w:p w:rsidR="00AD515F" w:rsidRPr="00BB6BF6" w:rsidRDefault="00EE6614" w:rsidP="00684CC9">
            <w:pPr>
              <w:jc w:val="both"/>
            </w:pPr>
            <w:r>
              <w:t>0</w:t>
            </w:r>
          </w:p>
        </w:tc>
        <w:tc>
          <w:tcPr>
            <w:tcW w:w="1097" w:type="dxa"/>
            <w:tcBorders>
              <w:top w:val="single" w:sz="12" w:space="0" w:color="auto"/>
              <w:bottom w:val="single" w:sz="12" w:space="0" w:color="auto"/>
            </w:tcBorders>
          </w:tcPr>
          <w:p w:rsidR="00AD515F" w:rsidRPr="00BB6BF6" w:rsidRDefault="00AD515F" w:rsidP="00684CC9">
            <w:pPr>
              <w:jc w:val="both"/>
            </w:pPr>
          </w:p>
        </w:tc>
      </w:tr>
      <w:tr w:rsidR="00277A61" w:rsidRPr="00BB6BF6" w:rsidTr="00277A61">
        <w:tc>
          <w:tcPr>
            <w:tcW w:w="1364" w:type="dxa"/>
            <w:vMerge w:val="restart"/>
            <w:vAlign w:val="center"/>
          </w:tcPr>
          <w:p w:rsidR="00277A61" w:rsidRPr="00BB6BF6" w:rsidRDefault="00277A61" w:rsidP="00277A61">
            <w:pPr>
              <w:jc w:val="center"/>
            </w:pPr>
            <w:r>
              <w:t>Matematika</w:t>
            </w:r>
          </w:p>
        </w:tc>
        <w:tc>
          <w:tcPr>
            <w:tcW w:w="1237" w:type="dxa"/>
            <w:gridSpan w:val="2"/>
          </w:tcPr>
          <w:p w:rsidR="00277A61" w:rsidRPr="00BB6BF6" w:rsidRDefault="00277A61" w:rsidP="00684CC9">
            <w:pPr>
              <w:jc w:val="both"/>
            </w:pPr>
            <w:r>
              <w:t>2016 m.</w:t>
            </w:r>
          </w:p>
        </w:tc>
        <w:tc>
          <w:tcPr>
            <w:tcW w:w="618" w:type="dxa"/>
          </w:tcPr>
          <w:p w:rsidR="00277A61" w:rsidRPr="00BB6BF6" w:rsidRDefault="00277A61" w:rsidP="00736BD9">
            <w:pPr>
              <w:jc w:val="both"/>
            </w:pPr>
            <w:r>
              <w:t>3</w:t>
            </w:r>
          </w:p>
        </w:tc>
        <w:tc>
          <w:tcPr>
            <w:tcW w:w="619" w:type="dxa"/>
          </w:tcPr>
          <w:p w:rsidR="00277A61" w:rsidRPr="00BB6BF6" w:rsidRDefault="00277A61" w:rsidP="00736BD9">
            <w:pPr>
              <w:jc w:val="both"/>
            </w:pPr>
            <w:r>
              <w:t>2</w:t>
            </w:r>
          </w:p>
        </w:tc>
        <w:tc>
          <w:tcPr>
            <w:tcW w:w="619" w:type="dxa"/>
          </w:tcPr>
          <w:p w:rsidR="00277A61" w:rsidRPr="00BB6BF6" w:rsidRDefault="00277A61" w:rsidP="00736BD9">
            <w:pPr>
              <w:jc w:val="both"/>
            </w:pPr>
            <w:r>
              <w:t>3</w:t>
            </w:r>
          </w:p>
        </w:tc>
        <w:tc>
          <w:tcPr>
            <w:tcW w:w="618" w:type="dxa"/>
          </w:tcPr>
          <w:p w:rsidR="00277A61" w:rsidRPr="00BB6BF6" w:rsidRDefault="00277A61" w:rsidP="00736BD9">
            <w:pPr>
              <w:jc w:val="both"/>
            </w:pPr>
            <w:r>
              <w:t>3</w:t>
            </w:r>
          </w:p>
        </w:tc>
        <w:tc>
          <w:tcPr>
            <w:tcW w:w="619" w:type="dxa"/>
          </w:tcPr>
          <w:p w:rsidR="00277A61" w:rsidRPr="00BB6BF6" w:rsidRDefault="00277A61" w:rsidP="00736BD9">
            <w:pPr>
              <w:jc w:val="both"/>
            </w:pPr>
            <w:r>
              <w:t>0</w:t>
            </w:r>
          </w:p>
        </w:tc>
        <w:tc>
          <w:tcPr>
            <w:tcW w:w="619" w:type="dxa"/>
          </w:tcPr>
          <w:p w:rsidR="00277A61" w:rsidRPr="00BB6BF6" w:rsidRDefault="00277A61" w:rsidP="00736BD9">
            <w:pPr>
              <w:jc w:val="both"/>
            </w:pPr>
            <w:r>
              <w:t>1</w:t>
            </w:r>
          </w:p>
        </w:tc>
        <w:tc>
          <w:tcPr>
            <w:tcW w:w="618" w:type="dxa"/>
          </w:tcPr>
          <w:p w:rsidR="00277A61" w:rsidRPr="00BB6BF6" w:rsidRDefault="00277A61" w:rsidP="00736BD9">
            <w:pPr>
              <w:jc w:val="both"/>
            </w:pPr>
            <w:r>
              <w:t>0</w:t>
            </w:r>
          </w:p>
        </w:tc>
        <w:tc>
          <w:tcPr>
            <w:tcW w:w="619" w:type="dxa"/>
          </w:tcPr>
          <w:p w:rsidR="00277A61" w:rsidRPr="00BB6BF6" w:rsidRDefault="00277A61" w:rsidP="00736BD9">
            <w:pPr>
              <w:jc w:val="both"/>
            </w:pPr>
            <w:r w:rsidRPr="00BB6BF6">
              <w:t>1</w:t>
            </w:r>
          </w:p>
        </w:tc>
        <w:tc>
          <w:tcPr>
            <w:tcW w:w="619" w:type="dxa"/>
          </w:tcPr>
          <w:p w:rsidR="00277A61" w:rsidRPr="00BB6BF6" w:rsidRDefault="00277A61" w:rsidP="00736BD9">
            <w:pPr>
              <w:jc w:val="both"/>
            </w:pPr>
            <w:r w:rsidRPr="00BB6BF6">
              <w:t>0</w:t>
            </w:r>
          </w:p>
        </w:tc>
        <w:tc>
          <w:tcPr>
            <w:tcW w:w="623" w:type="dxa"/>
          </w:tcPr>
          <w:p w:rsidR="00277A61" w:rsidRPr="00BB6BF6" w:rsidRDefault="00277A61" w:rsidP="00736BD9">
            <w:pPr>
              <w:jc w:val="both"/>
            </w:pPr>
            <w:r>
              <w:t>0</w:t>
            </w:r>
          </w:p>
        </w:tc>
        <w:tc>
          <w:tcPr>
            <w:tcW w:w="1097" w:type="dxa"/>
          </w:tcPr>
          <w:p w:rsidR="00277A61" w:rsidRDefault="00277A61" w:rsidP="00684CC9">
            <w:pPr>
              <w:jc w:val="both"/>
            </w:pPr>
            <w:r>
              <w:t>13</w:t>
            </w:r>
          </w:p>
        </w:tc>
      </w:tr>
      <w:tr w:rsidR="00277A61" w:rsidRPr="00BB6BF6" w:rsidTr="00644FC6">
        <w:tc>
          <w:tcPr>
            <w:tcW w:w="1364" w:type="dxa"/>
            <w:vMerge/>
          </w:tcPr>
          <w:p w:rsidR="00277A61" w:rsidRPr="00BB6BF6" w:rsidRDefault="00277A61" w:rsidP="00684CC9">
            <w:pPr>
              <w:jc w:val="both"/>
            </w:pPr>
          </w:p>
        </w:tc>
        <w:tc>
          <w:tcPr>
            <w:tcW w:w="1237" w:type="dxa"/>
            <w:gridSpan w:val="2"/>
            <w:tcBorders>
              <w:bottom w:val="single" w:sz="4" w:space="0" w:color="auto"/>
            </w:tcBorders>
          </w:tcPr>
          <w:p w:rsidR="00277A61" w:rsidRPr="00BB6BF6" w:rsidRDefault="00277A61" w:rsidP="00684CC9">
            <w:pPr>
              <w:jc w:val="both"/>
            </w:pPr>
            <w:r>
              <w:t>2017 m.</w:t>
            </w:r>
          </w:p>
        </w:tc>
        <w:tc>
          <w:tcPr>
            <w:tcW w:w="618" w:type="dxa"/>
            <w:tcBorders>
              <w:bottom w:val="single" w:sz="4" w:space="0" w:color="auto"/>
            </w:tcBorders>
          </w:tcPr>
          <w:p w:rsidR="00277A61" w:rsidRDefault="00277A61" w:rsidP="00684CC9">
            <w:pPr>
              <w:jc w:val="both"/>
            </w:pPr>
            <w:r>
              <w:t>1</w:t>
            </w:r>
          </w:p>
        </w:tc>
        <w:tc>
          <w:tcPr>
            <w:tcW w:w="619" w:type="dxa"/>
            <w:tcBorders>
              <w:bottom w:val="single" w:sz="4" w:space="0" w:color="auto"/>
            </w:tcBorders>
          </w:tcPr>
          <w:p w:rsidR="00277A61" w:rsidRDefault="00277A61" w:rsidP="00684CC9">
            <w:pPr>
              <w:jc w:val="both"/>
            </w:pPr>
            <w:r>
              <w:t>1</w:t>
            </w:r>
          </w:p>
        </w:tc>
        <w:tc>
          <w:tcPr>
            <w:tcW w:w="619" w:type="dxa"/>
            <w:tcBorders>
              <w:bottom w:val="single" w:sz="4" w:space="0" w:color="auto"/>
            </w:tcBorders>
          </w:tcPr>
          <w:p w:rsidR="00277A61" w:rsidRDefault="00277A61" w:rsidP="00684CC9">
            <w:pPr>
              <w:jc w:val="both"/>
            </w:pPr>
            <w:r>
              <w:t>2</w:t>
            </w:r>
          </w:p>
        </w:tc>
        <w:tc>
          <w:tcPr>
            <w:tcW w:w="618" w:type="dxa"/>
            <w:tcBorders>
              <w:bottom w:val="single" w:sz="4" w:space="0" w:color="auto"/>
            </w:tcBorders>
          </w:tcPr>
          <w:p w:rsidR="00277A61" w:rsidRDefault="00277A61" w:rsidP="00684CC9">
            <w:pPr>
              <w:jc w:val="both"/>
            </w:pPr>
            <w:r>
              <w:t>7</w:t>
            </w:r>
          </w:p>
        </w:tc>
        <w:tc>
          <w:tcPr>
            <w:tcW w:w="619" w:type="dxa"/>
            <w:tcBorders>
              <w:bottom w:val="single" w:sz="4" w:space="0" w:color="auto"/>
            </w:tcBorders>
          </w:tcPr>
          <w:p w:rsidR="00277A61" w:rsidRDefault="00277A61" w:rsidP="00684CC9">
            <w:pPr>
              <w:jc w:val="both"/>
            </w:pPr>
            <w:r>
              <w:t>5</w:t>
            </w:r>
          </w:p>
        </w:tc>
        <w:tc>
          <w:tcPr>
            <w:tcW w:w="619" w:type="dxa"/>
            <w:tcBorders>
              <w:bottom w:val="single" w:sz="4" w:space="0" w:color="auto"/>
            </w:tcBorders>
          </w:tcPr>
          <w:p w:rsidR="00277A61" w:rsidRDefault="00277A61" w:rsidP="00684CC9">
            <w:pPr>
              <w:jc w:val="both"/>
            </w:pPr>
            <w:r>
              <w:t>4</w:t>
            </w:r>
          </w:p>
        </w:tc>
        <w:tc>
          <w:tcPr>
            <w:tcW w:w="618" w:type="dxa"/>
            <w:tcBorders>
              <w:bottom w:val="single" w:sz="4" w:space="0" w:color="auto"/>
            </w:tcBorders>
          </w:tcPr>
          <w:p w:rsidR="00277A61" w:rsidRDefault="00277A61" w:rsidP="00684CC9">
            <w:pPr>
              <w:jc w:val="both"/>
            </w:pPr>
            <w:r>
              <w:t>0</w:t>
            </w:r>
          </w:p>
        </w:tc>
        <w:tc>
          <w:tcPr>
            <w:tcW w:w="619" w:type="dxa"/>
            <w:tcBorders>
              <w:bottom w:val="single" w:sz="4" w:space="0" w:color="auto"/>
            </w:tcBorders>
          </w:tcPr>
          <w:p w:rsidR="00277A61" w:rsidRPr="00BB6BF6" w:rsidRDefault="00277A61" w:rsidP="00684CC9">
            <w:pPr>
              <w:jc w:val="both"/>
            </w:pPr>
            <w:r>
              <w:t>0</w:t>
            </w:r>
          </w:p>
        </w:tc>
        <w:tc>
          <w:tcPr>
            <w:tcW w:w="619" w:type="dxa"/>
            <w:tcBorders>
              <w:bottom w:val="single" w:sz="4" w:space="0" w:color="auto"/>
            </w:tcBorders>
          </w:tcPr>
          <w:p w:rsidR="00277A61" w:rsidRPr="00BB6BF6" w:rsidRDefault="00277A61" w:rsidP="00684CC9">
            <w:pPr>
              <w:jc w:val="both"/>
            </w:pPr>
            <w:r>
              <w:t>0</w:t>
            </w:r>
          </w:p>
        </w:tc>
        <w:tc>
          <w:tcPr>
            <w:tcW w:w="623" w:type="dxa"/>
            <w:tcBorders>
              <w:bottom w:val="single" w:sz="4" w:space="0" w:color="auto"/>
            </w:tcBorders>
          </w:tcPr>
          <w:p w:rsidR="00277A61" w:rsidRDefault="00277A61" w:rsidP="00684CC9">
            <w:pPr>
              <w:jc w:val="both"/>
            </w:pPr>
            <w:r>
              <w:t>0</w:t>
            </w:r>
          </w:p>
        </w:tc>
        <w:tc>
          <w:tcPr>
            <w:tcW w:w="1097" w:type="dxa"/>
            <w:tcBorders>
              <w:bottom w:val="single" w:sz="4" w:space="0" w:color="auto"/>
            </w:tcBorders>
          </w:tcPr>
          <w:p w:rsidR="00277A61" w:rsidRDefault="00277A61" w:rsidP="00684CC9">
            <w:pPr>
              <w:jc w:val="both"/>
            </w:pPr>
            <w:r>
              <w:t>20</w:t>
            </w:r>
          </w:p>
        </w:tc>
      </w:tr>
      <w:tr w:rsidR="00277A61" w:rsidRPr="00BB6BF6" w:rsidTr="009D2CCF">
        <w:tc>
          <w:tcPr>
            <w:tcW w:w="1364" w:type="dxa"/>
            <w:vMerge/>
            <w:tcBorders>
              <w:bottom w:val="single" w:sz="12" w:space="0" w:color="auto"/>
            </w:tcBorders>
          </w:tcPr>
          <w:p w:rsidR="00277A61" w:rsidRPr="00BB6BF6" w:rsidRDefault="00277A61" w:rsidP="00684CC9">
            <w:pPr>
              <w:jc w:val="both"/>
            </w:pPr>
          </w:p>
        </w:tc>
        <w:tc>
          <w:tcPr>
            <w:tcW w:w="1237" w:type="dxa"/>
            <w:gridSpan w:val="2"/>
            <w:tcBorders>
              <w:bottom w:val="single" w:sz="12" w:space="0" w:color="auto"/>
            </w:tcBorders>
          </w:tcPr>
          <w:p w:rsidR="00277A61" w:rsidRDefault="00277A61" w:rsidP="00684CC9">
            <w:pPr>
              <w:jc w:val="both"/>
            </w:pPr>
            <w:r>
              <w:t>2018 m.</w:t>
            </w:r>
          </w:p>
        </w:tc>
        <w:tc>
          <w:tcPr>
            <w:tcW w:w="618" w:type="dxa"/>
            <w:tcBorders>
              <w:bottom w:val="single" w:sz="12" w:space="0" w:color="auto"/>
            </w:tcBorders>
          </w:tcPr>
          <w:p w:rsidR="00277A61" w:rsidRDefault="00EE6614" w:rsidP="00684CC9">
            <w:pPr>
              <w:jc w:val="both"/>
            </w:pPr>
            <w:r>
              <w:t>1</w:t>
            </w:r>
          </w:p>
        </w:tc>
        <w:tc>
          <w:tcPr>
            <w:tcW w:w="619" w:type="dxa"/>
            <w:tcBorders>
              <w:bottom w:val="single" w:sz="12" w:space="0" w:color="auto"/>
            </w:tcBorders>
          </w:tcPr>
          <w:p w:rsidR="00277A61" w:rsidRDefault="00EE6614" w:rsidP="00684CC9">
            <w:pPr>
              <w:jc w:val="both"/>
            </w:pPr>
            <w:r>
              <w:t>3</w:t>
            </w:r>
          </w:p>
        </w:tc>
        <w:tc>
          <w:tcPr>
            <w:tcW w:w="619" w:type="dxa"/>
            <w:tcBorders>
              <w:bottom w:val="single" w:sz="12" w:space="0" w:color="auto"/>
            </w:tcBorders>
          </w:tcPr>
          <w:p w:rsidR="00277A61" w:rsidRDefault="00EE6614" w:rsidP="00684CC9">
            <w:pPr>
              <w:jc w:val="both"/>
            </w:pPr>
            <w:r>
              <w:t>4</w:t>
            </w:r>
          </w:p>
        </w:tc>
        <w:tc>
          <w:tcPr>
            <w:tcW w:w="618" w:type="dxa"/>
            <w:tcBorders>
              <w:bottom w:val="single" w:sz="12" w:space="0" w:color="auto"/>
            </w:tcBorders>
          </w:tcPr>
          <w:p w:rsidR="00277A61" w:rsidRDefault="00EE6614" w:rsidP="00684CC9">
            <w:pPr>
              <w:jc w:val="both"/>
            </w:pPr>
            <w:r>
              <w:t>3</w:t>
            </w:r>
          </w:p>
        </w:tc>
        <w:tc>
          <w:tcPr>
            <w:tcW w:w="619" w:type="dxa"/>
            <w:tcBorders>
              <w:bottom w:val="single" w:sz="12" w:space="0" w:color="auto"/>
            </w:tcBorders>
          </w:tcPr>
          <w:p w:rsidR="00277A61" w:rsidRDefault="00EE6614" w:rsidP="00684CC9">
            <w:pPr>
              <w:jc w:val="both"/>
            </w:pPr>
            <w:r>
              <w:t>0</w:t>
            </w:r>
          </w:p>
        </w:tc>
        <w:tc>
          <w:tcPr>
            <w:tcW w:w="619" w:type="dxa"/>
            <w:tcBorders>
              <w:bottom w:val="single" w:sz="12" w:space="0" w:color="auto"/>
            </w:tcBorders>
          </w:tcPr>
          <w:p w:rsidR="00277A61" w:rsidRDefault="00EE6614" w:rsidP="00684CC9">
            <w:pPr>
              <w:jc w:val="both"/>
            </w:pPr>
            <w:r>
              <w:t>0</w:t>
            </w:r>
          </w:p>
        </w:tc>
        <w:tc>
          <w:tcPr>
            <w:tcW w:w="618" w:type="dxa"/>
            <w:tcBorders>
              <w:bottom w:val="single" w:sz="12" w:space="0" w:color="auto"/>
            </w:tcBorders>
          </w:tcPr>
          <w:p w:rsidR="00277A61" w:rsidRDefault="00EE6614" w:rsidP="00684CC9">
            <w:pPr>
              <w:jc w:val="both"/>
            </w:pPr>
            <w:r>
              <w:t>0</w:t>
            </w:r>
          </w:p>
        </w:tc>
        <w:tc>
          <w:tcPr>
            <w:tcW w:w="619" w:type="dxa"/>
            <w:tcBorders>
              <w:bottom w:val="single" w:sz="12" w:space="0" w:color="auto"/>
            </w:tcBorders>
          </w:tcPr>
          <w:p w:rsidR="00277A61" w:rsidRDefault="00EE6614" w:rsidP="00684CC9">
            <w:pPr>
              <w:jc w:val="both"/>
            </w:pPr>
            <w:r>
              <w:t>0</w:t>
            </w:r>
          </w:p>
        </w:tc>
        <w:tc>
          <w:tcPr>
            <w:tcW w:w="619" w:type="dxa"/>
            <w:tcBorders>
              <w:bottom w:val="single" w:sz="12" w:space="0" w:color="auto"/>
            </w:tcBorders>
          </w:tcPr>
          <w:p w:rsidR="00277A61" w:rsidRDefault="00EE6614" w:rsidP="00684CC9">
            <w:pPr>
              <w:jc w:val="both"/>
            </w:pPr>
            <w:r>
              <w:t>0</w:t>
            </w:r>
          </w:p>
        </w:tc>
        <w:tc>
          <w:tcPr>
            <w:tcW w:w="623" w:type="dxa"/>
            <w:tcBorders>
              <w:bottom w:val="single" w:sz="12" w:space="0" w:color="auto"/>
            </w:tcBorders>
          </w:tcPr>
          <w:p w:rsidR="00277A61" w:rsidRDefault="00EE6614" w:rsidP="00684CC9">
            <w:pPr>
              <w:jc w:val="both"/>
            </w:pPr>
            <w:r>
              <w:t>0</w:t>
            </w:r>
          </w:p>
        </w:tc>
        <w:tc>
          <w:tcPr>
            <w:tcW w:w="1097" w:type="dxa"/>
            <w:tcBorders>
              <w:bottom w:val="single" w:sz="12" w:space="0" w:color="auto"/>
            </w:tcBorders>
          </w:tcPr>
          <w:p w:rsidR="00277A61" w:rsidRDefault="00EE6614" w:rsidP="00684CC9">
            <w:pPr>
              <w:jc w:val="both"/>
            </w:pPr>
            <w:r>
              <w:t>11</w:t>
            </w:r>
          </w:p>
        </w:tc>
      </w:tr>
      <w:tr w:rsidR="00AD515F" w:rsidRPr="00BB6BF6" w:rsidTr="009D2CCF">
        <w:tc>
          <w:tcPr>
            <w:tcW w:w="2601" w:type="dxa"/>
            <w:gridSpan w:val="3"/>
            <w:tcBorders>
              <w:top w:val="single" w:sz="12" w:space="0" w:color="auto"/>
              <w:bottom w:val="single" w:sz="12" w:space="0" w:color="auto"/>
            </w:tcBorders>
          </w:tcPr>
          <w:p w:rsidR="00AD515F" w:rsidRPr="00BB6BF6" w:rsidRDefault="009D2CCF" w:rsidP="00684CC9">
            <w:pPr>
              <w:jc w:val="both"/>
            </w:pPr>
            <w:r>
              <w:t>Pokytis proc.</w:t>
            </w:r>
          </w:p>
        </w:tc>
        <w:tc>
          <w:tcPr>
            <w:tcW w:w="618" w:type="dxa"/>
            <w:tcBorders>
              <w:top w:val="single" w:sz="12" w:space="0" w:color="auto"/>
              <w:bottom w:val="single" w:sz="12" w:space="0" w:color="auto"/>
            </w:tcBorders>
          </w:tcPr>
          <w:p w:rsidR="00AD515F" w:rsidRDefault="00EE6614" w:rsidP="00684CC9">
            <w:pPr>
              <w:jc w:val="both"/>
            </w:pPr>
            <w:r>
              <w:t>-2</w:t>
            </w:r>
          </w:p>
        </w:tc>
        <w:tc>
          <w:tcPr>
            <w:tcW w:w="619" w:type="dxa"/>
            <w:tcBorders>
              <w:top w:val="single" w:sz="12" w:space="0" w:color="auto"/>
              <w:bottom w:val="single" w:sz="12" w:space="0" w:color="auto"/>
            </w:tcBorders>
          </w:tcPr>
          <w:p w:rsidR="00AD515F" w:rsidRDefault="000A0BD5" w:rsidP="00684CC9">
            <w:pPr>
              <w:jc w:val="both"/>
            </w:pPr>
            <w:r>
              <w:t>+2</w:t>
            </w:r>
          </w:p>
        </w:tc>
        <w:tc>
          <w:tcPr>
            <w:tcW w:w="619" w:type="dxa"/>
            <w:tcBorders>
              <w:top w:val="single" w:sz="12" w:space="0" w:color="auto"/>
              <w:bottom w:val="single" w:sz="12" w:space="0" w:color="auto"/>
            </w:tcBorders>
          </w:tcPr>
          <w:p w:rsidR="00AD515F" w:rsidRDefault="000A0BD5" w:rsidP="00684CC9">
            <w:pPr>
              <w:jc w:val="both"/>
            </w:pPr>
            <w:r>
              <w:t>+2</w:t>
            </w:r>
          </w:p>
        </w:tc>
        <w:tc>
          <w:tcPr>
            <w:tcW w:w="618" w:type="dxa"/>
            <w:tcBorders>
              <w:top w:val="single" w:sz="12" w:space="0" w:color="auto"/>
              <w:bottom w:val="single" w:sz="12" w:space="0" w:color="auto"/>
            </w:tcBorders>
          </w:tcPr>
          <w:p w:rsidR="00AD515F" w:rsidRDefault="000A0BD5" w:rsidP="00684CC9">
            <w:pPr>
              <w:jc w:val="both"/>
            </w:pPr>
            <w:r>
              <w:t>-4</w:t>
            </w:r>
          </w:p>
        </w:tc>
        <w:tc>
          <w:tcPr>
            <w:tcW w:w="619" w:type="dxa"/>
            <w:tcBorders>
              <w:top w:val="single" w:sz="12" w:space="0" w:color="auto"/>
              <w:bottom w:val="single" w:sz="12" w:space="0" w:color="auto"/>
            </w:tcBorders>
          </w:tcPr>
          <w:p w:rsidR="00AD515F" w:rsidRDefault="000A0BD5" w:rsidP="00684CC9">
            <w:pPr>
              <w:jc w:val="both"/>
            </w:pPr>
            <w:r>
              <w:t>-5</w:t>
            </w:r>
          </w:p>
        </w:tc>
        <w:tc>
          <w:tcPr>
            <w:tcW w:w="619" w:type="dxa"/>
            <w:tcBorders>
              <w:top w:val="single" w:sz="12" w:space="0" w:color="auto"/>
              <w:bottom w:val="single" w:sz="12" w:space="0" w:color="auto"/>
            </w:tcBorders>
          </w:tcPr>
          <w:p w:rsidR="00AD515F" w:rsidRDefault="000A0BD5" w:rsidP="00684CC9">
            <w:pPr>
              <w:jc w:val="both"/>
            </w:pPr>
            <w:r>
              <w:t>-4</w:t>
            </w:r>
          </w:p>
        </w:tc>
        <w:tc>
          <w:tcPr>
            <w:tcW w:w="618" w:type="dxa"/>
            <w:tcBorders>
              <w:top w:val="single" w:sz="12" w:space="0" w:color="auto"/>
              <w:bottom w:val="single" w:sz="12" w:space="0" w:color="auto"/>
            </w:tcBorders>
          </w:tcPr>
          <w:p w:rsidR="00AD515F" w:rsidRDefault="000A0BD5" w:rsidP="00684CC9">
            <w:pPr>
              <w:jc w:val="both"/>
            </w:pPr>
            <w:r>
              <w:t>0</w:t>
            </w:r>
          </w:p>
        </w:tc>
        <w:tc>
          <w:tcPr>
            <w:tcW w:w="619" w:type="dxa"/>
            <w:tcBorders>
              <w:top w:val="single" w:sz="12" w:space="0" w:color="auto"/>
              <w:bottom w:val="single" w:sz="12" w:space="0" w:color="auto"/>
            </w:tcBorders>
          </w:tcPr>
          <w:p w:rsidR="00AD515F" w:rsidRPr="00BB6BF6" w:rsidRDefault="000A0BD5" w:rsidP="00684CC9">
            <w:pPr>
              <w:jc w:val="both"/>
            </w:pPr>
            <w:r>
              <w:t>-1</w:t>
            </w:r>
          </w:p>
        </w:tc>
        <w:tc>
          <w:tcPr>
            <w:tcW w:w="619" w:type="dxa"/>
            <w:tcBorders>
              <w:top w:val="single" w:sz="12" w:space="0" w:color="auto"/>
              <w:bottom w:val="single" w:sz="12" w:space="0" w:color="auto"/>
            </w:tcBorders>
          </w:tcPr>
          <w:p w:rsidR="00AD515F" w:rsidRPr="00BB6BF6" w:rsidRDefault="000A0BD5" w:rsidP="00684CC9">
            <w:pPr>
              <w:jc w:val="both"/>
            </w:pPr>
            <w:r>
              <w:t>0</w:t>
            </w:r>
          </w:p>
        </w:tc>
        <w:tc>
          <w:tcPr>
            <w:tcW w:w="623" w:type="dxa"/>
            <w:tcBorders>
              <w:top w:val="single" w:sz="12" w:space="0" w:color="auto"/>
              <w:bottom w:val="single" w:sz="12" w:space="0" w:color="auto"/>
            </w:tcBorders>
          </w:tcPr>
          <w:p w:rsidR="00AD515F" w:rsidRDefault="000A0BD5" w:rsidP="00684CC9">
            <w:pPr>
              <w:jc w:val="both"/>
            </w:pPr>
            <w:r>
              <w:t>0</w:t>
            </w:r>
          </w:p>
        </w:tc>
        <w:tc>
          <w:tcPr>
            <w:tcW w:w="1097" w:type="dxa"/>
            <w:tcBorders>
              <w:top w:val="single" w:sz="12" w:space="0" w:color="auto"/>
              <w:bottom w:val="single" w:sz="12" w:space="0" w:color="auto"/>
            </w:tcBorders>
          </w:tcPr>
          <w:p w:rsidR="00AD515F" w:rsidRDefault="00AD515F" w:rsidP="00684CC9">
            <w:pPr>
              <w:jc w:val="both"/>
            </w:pPr>
          </w:p>
        </w:tc>
      </w:tr>
    </w:tbl>
    <w:p w:rsidR="00AD515F" w:rsidRDefault="00AD515F" w:rsidP="00333DD1">
      <w:pPr>
        <w:jc w:val="both"/>
      </w:pPr>
    </w:p>
    <w:p w:rsidR="00C03BBF" w:rsidRDefault="00E317BF" w:rsidP="00333DD1">
      <w:pPr>
        <w:jc w:val="both"/>
      </w:pPr>
      <w:r>
        <w:t xml:space="preserve">2.2.2. </w:t>
      </w:r>
      <w:r w:rsidR="00381B4F">
        <w:t>Pagrindinio išsilavinimo įgijimas. Tolimesnė 10-okų veikla</w:t>
      </w:r>
    </w:p>
    <w:p w:rsidR="002E6310" w:rsidRDefault="002E6310" w:rsidP="00333DD1">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1032"/>
        <w:gridCol w:w="1033"/>
        <w:gridCol w:w="1033"/>
      </w:tblGrid>
      <w:tr w:rsidR="00277A61" w:rsidRPr="00BB6BF6" w:rsidTr="00277A61">
        <w:trPr>
          <w:trHeight w:val="278"/>
        </w:trPr>
        <w:tc>
          <w:tcPr>
            <w:tcW w:w="3815" w:type="dxa"/>
          </w:tcPr>
          <w:p w:rsidR="00277A61" w:rsidRPr="00BB6BF6" w:rsidRDefault="00277A61" w:rsidP="00277A61">
            <w:pPr>
              <w:jc w:val="both"/>
              <w:rPr>
                <w:b/>
              </w:rPr>
            </w:pPr>
          </w:p>
        </w:tc>
        <w:tc>
          <w:tcPr>
            <w:tcW w:w="1032" w:type="dxa"/>
            <w:vAlign w:val="center"/>
          </w:tcPr>
          <w:p w:rsidR="00277A61" w:rsidRPr="00BB6BF6" w:rsidRDefault="00277A61" w:rsidP="00277A61">
            <w:pPr>
              <w:jc w:val="both"/>
              <w:rPr>
                <w:b/>
              </w:rPr>
            </w:pPr>
            <w:r>
              <w:rPr>
                <w:b/>
              </w:rPr>
              <w:t xml:space="preserve">2016 m. </w:t>
            </w:r>
          </w:p>
        </w:tc>
        <w:tc>
          <w:tcPr>
            <w:tcW w:w="1033" w:type="dxa"/>
            <w:vAlign w:val="center"/>
          </w:tcPr>
          <w:p w:rsidR="00277A61" w:rsidRPr="00BB6BF6" w:rsidRDefault="00277A61" w:rsidP="00277A61">
            <w:pPr>
              <w:jc w:val="both"/>
              <w:rPr>
                <w:b/>
              </w:rPr>
            </w:pPr>
            <w:r>
              <w:rPr>
                <w:b/>
              </w:rPr>
              <w:t>2017 m.</w:t>
            </w:r>
          </w:p>
        </w:tc>
        <w:tc>
          <w:tcPr>
            <w:tcW w:w="1033" w:type="dxa"/>
          </w:tcPr>
          <w:p w:rsidR="00277A61" w:rsidRDefault="00277A61" w:rsidP="00277A61">
            <w:pPr>
              <w:jc w:val="both"/>
              <w:rPr>
                <w:b/>
              </w:rPr>
            </w:pPr>
            <w:r>
              <w:rPr>
                <w:b/>
              </w:rPr>
              <w:t>2018 m.</w:t>
            </w:r>
          </w:p>
        </w:tc>
      </w:tr>
      <w:tr w:rsidR="00277A61" w:rsidRPr="00BB6BF6" w:rsidTr="00277A61">
        <w:trPr>
          <w:trHeight w:val="277"/>
        </w:trPr>
        <w:tc>
          <w:tcPr>
            <w:tcW w:w="3815" w:type="dxa"/>
          </w:tcPr>
          <w:p w:rsidR="00277A61" w:rsidRPr="00BB6BF6" w:rsidRDefault="00277A61" w:rsidP="00277A61">
            <w:pPr>
              <w:jc w:val="both"/>
              <w:rPr>
                <w:b/>
              </w:rPr>
            </w:pPr>
            <w:r w:rsidRPr="00BB6BF6">
              <w:rPr>
                <w:b/>
              </w:rPr>
              <w:t>Iš viso baigė 10 klasę</w:t>
            </w:r>
          </w:p>
        </w:tc>
        <w:tc>
          <w:tcPr>
            <w:tcW w:w="1032" w:type="dxa"/>
            <w:vAlign w:val="center"/>
          </w:tcPr>
          <w:p w:rsidR="00277A61" w:rsidRPr="00BB6BF6" w:rsidRDefault="00277A61" w:rsidP="00277A61">
            <w:pPr>
              <w:jc w:val="both"/>
              <w:rPr>
                <w:b/>
              </w:rPr>
            </w:pPr>
            <w:r>
              <w:rPr>
                <w:b/>
              </w:rPr>
              <w:t>14</w:t>
            </w:r>
          </w:p>
        </w:tc>
        <w:tc>
          <w:tcPr>
            <w:tcW w:w="1033" w:type="dxa"/>
            <w:vAlign w:val="center"/>
          </w:tcPr>
          <w:p w:rsidR="00277A61" w:rsidRDefault="00277A61" w:rsidP="00277A61">
            <w:pPr>
              <w:jc w:val="both"/>
              <w:rPr>
                <w:b/>
              </w:rPr>
            </w:pPr>
            <w:r>
              <w:rPr>
                <w:b/>
              </w:rPr>
              <w:t>20</w:t>
            </w:r>
          </w:p>
        </w:tc>
        <w:tc>
          <w:tcPr>
            <w:tcW w:w="1033" w:type="dxa"/>
          </w:tcPr>
          <w:p w:rsidR="00277A61" w:rsidRDefault="00447C79" w:rsidP="00277A61">
            <w:pPr>
              <w:jc w:val="both"/>
              <w:rPr>
                <w:b/>
              </w:rPr>
            </w:pPr>
            <w:r>
              <w:rPr>
                <w:b/>
              </w:rPr>
              <w:t>1</w:t>
            </w:r>
            <w:r w:rsidR="00197327">
              <w:rPr>
                <w:b/>
              </w:rPr>
              <w:t>2</w:t>
            </w:r>
          </w:p>
        </w:tc>
      </w:tr>
      <w:tr w:rsidR="00277A61" w:rsidRPr="00BB6BF6" w:rsidTr="00277A61">
        <w:trPr>
          <w:trHeight w:val="250"/>
        </w:trPr>
        <w:tc>
          <w:tcPr>
            <w:tcW w:w="3815" w:type="dxa"/>
          </w:tcPr>
          <w:p w:rsidR="00277A61" w:rsidRPr="00BB6BF6" w:rsidRDefault="00277A61" w:rsidP="00277A61">
            <w:pPr>
              <w:jc w:val="both"/>
            </w:pPr>
            <w:r>
              <w:t>Mokosi IIIG</w:t>
            </w:r>
            <w:r w:rsidRPr="00BB6BF6">
              <w:t xml:space="preserve"> klasėje Pumpėnų </w:t>
            </w:r>
            <w:r>
              <w:t>gimnazijoje</w:t>
            </w:r>
          </w:p>
        </w:tc>
        <w:tc>
          <w:tcPr>
            <w:tcW w:w="1032" w:type="dxa"/>
            <w:vAlign w:val="center"/>
          </w:tcPr>
          <w:p w:rsidR="00277A61" w:rsidRPr="00BB6BF6" w:rsidRDefault="00277A61" w:rsidP="00277A61">
            <w:pPr>
              <w:jc w:val="both"/>
            </w:pPr>
            <w:r w:rsidRPr="00BB6BF6">
              <w:t>1</w:t>
            </w:r>
            <w:r>
              <w:t>1</w:t>
            </w:r>
          </w:p>
        </w:tc>
        <w:tc>
          <w:tcPr>
            <w:tcW w:w="1033" w:type="dxa"/>
            <w:vAlign w:val="center"/>
          </w:tcPr>
          <w:p w:rsidR="00277A61" w:rsidRPr="00BB6BF6" w:rsidRDefault="00277A61" w:rsidP="00277A61">
            <w:r>
              <w:t>18</w:t>
            </w:r>
          </w:p>
        </w:tc>
        <w:tc>
          <w:tcPr>
            <w:tcW w:w="1033" w:type="dxa"/>
          </w:tcPr>
          <w:p w:rsidR="00277A61" w:rsidRDefault="00447C79" w:rsidP="00277A61">
            <w:r>
              <w:t>10</w:t>
            </w:r>
          </w:p>
        </w:tc>
      </w:tr>
      <w:tr w:rsidR="00277A61" w:rsidRPr="00BB6BF6" w:rsidTr="00277A61">
        <w:trPr>
          <w:trHeight w:val="264"/>
        </w:trPr>
        <w:tc>
          <w:tcPr>
            <w:tcW w:w="3815" w:type="dxa"/>
          </w:tcPr>
          <w:p w:rsidR="00277A61" w:rsidRPr="00BB6BF6" w:rsidRDefault="00277A61" w:rsidP="00277A61">
            <w:pPr>
              <w:jc w:val="both"/>
            </w:pPr>
            <w:r w:rsidRPr="00BB6BF6">
              <w:t>Mokosi profesinėje mokykloje</w:t>
            </w:r>
          </w:p>
        </w:tc>
        <w:tc>
          <w:tcPr>
            <w:tcW w:w="1032" w:type="dxa"/>
            <w:vAlign w:val="center"/>
          </w:tcPr>
          <w:p w:rsidR="00277A61" w:rsidRPr="00BB6BF6" w:rsidRDefault="00277A61" w:rsidP="00277A61">
            <w:pPr>
              <w:jc w:val="both"/>
            </w:pPr>
            <w:r>
              <w:t>3</w:t>
            </w:r>
          </w:p>
        </w:tc>
        <w:tc>
          <w:tcPr>
            <w:tcW w:w="1033" w:type="dxa"/>
          </w:tcPr>
          <w:p w:rsidR="00277A61" w:rsidRPr="00BB6BF6" w:rsidRDefault="00277A61" w:rsidP="00277A61">
            <w:pPr>
              <w:jc w:val="both"/>
            </w:pPr>
            <w:r>
              <w:t>2</w:t>
            </w:r>
          </w:p>
        </w:tc>
        <w:tc>
          <w:tcPr>
            <w:tcW w:w="1033" w:type="dxa"/>
          </w:tcPr>
          <w:p w:rsidR="00277A61" w:rsidRDefault="00197327" w:rsidP="00277A61">
            <w:pPr>
              <w:jc w:val="both"/>
            </w:pPr>
            <w:r>
              <w:t>2</w:t>
            </w:r>
          </w:p>
        </w:tc>
      </w:tr>
      <w:tr w:rsidR="00277A61" w:rsidRPr="00BB6BF6" w:rsidTr="00277A61">
        <w:trPr>
          <w:trHeight w:val="264"/>
        </w:trPr>
        <w:tc>
          <w:tcPr>
            <w:tcW w:w="3815" w:type="dxa"/>
          </w:tcPr>
          <w:p w:rsidR="00277A61" w:rsidRPr="00BB6BF6" w:rsidRDefault="00277A61" w:rsidP="00277A61">
            <w:pPr>
              <w:jc w:val="both"/>
            </w:pPr>
            <w:r w:rsidRPr="00BB6BF6">
              <w:t>Nesimoko, nedirba</w:t>
            </w:r>
          </w:p>
        </w:tc>
        <w:tc>
          <w:tcPr>
            <w:tcW w:w="1032" w:type="dxa"/>
            <w:vAlign w:val="center"/>
          </w:tcPr>
          <w:p w:rsidR="00277A61" w:rsidRPr="00BB6BF6" w:rsidRDefault="00277A61" w:rsidP="00277A61">
            <w:pPr>
              <w:jc w:val="both"/>
            </w:pPr>
            <w:r w:rsidRPr="00BB6BF6">
              <w:t>0</w:t>
            </w:r>
          </w:p>
        </w:tc>
        <w:tc>
          <w:tcPr>
            <w:tcW w:w="1033" w:type="dxa"/>
          </w:tcPr>
          <w:p w:rsidR="00277A61" w:rsidRPr="00BB6BF6" w:rsidRDefault="00277A61" w:rsidP="00277A61">
            <w:pPr>
              <w:jc w:val="both"/>
            </w:pPr>
            <w:r>
              <w:t>0</w:t>
            </w:r>
          </w:p>
        </w:tc>
        <w:tc>
          <w:tcPr>
            <w:tcW w:w="1033" w:type="dxa"/>
          </w:tcPr>
          <w:p w:rsidR="00277A61" w:rsidRDefault="00447C79" w:rsidP="00277A61">
            <w:pPr>
              <w:jc w:val="both"/>
            </w:pPr>
            <w:r>
              <w:t>0</w:t>
            </w:r>
          </w:p>
        </w:tc>
      </w:tr>
      <w:tr w:rsidR="00277A61" w:rsidRPr="00BB6BF6" w:rsidTr="00277A61">
        <w:trPr>
          <w:trHeight w:val="264"/>
        </w:trPr>
        <w:tc>
          <w:tcPr>
            <w:tcW w:w="3815" w:type="dxa"/>
          </w:tcPr>
          <w:p w:rsidR="00277A61" w:rsidRPr="00BB6BF6" w:rsidRDefault="00277A61" w:rsidP="00277A61">
            <w:pPr>
              <w:jc w:val="both"/>
            </w:pPr>
            <w:r w:rsidRPr="00BB6BF6">
              <w:t>Kartoja kursą 10 klasėje</w:t>
            </w:r>
          </w:p>
        </w:tc>
        <w:tc>
          <w:tcPr>
            <w:tcW w:w="1032" w:type="dxa"/>
            <w:vAlign w:val="center"/>
          </w:tcPr>
          <w:p w:rsidR="00277A61" w:rsidRPr="00BB6BF6" w:rsidRDefault="00277A61" w:rsidP="00277A61">
            <w:pPr>
              <w:jc w:val="both"/>
            </w:pPr>
            <w:r w:rsidRPr="00BB6BF6">
              <w:t>0</w:t>
            </w:r>
          </w:p>
        </w:tc>
        <w:tc>
          <w:tcPr>
            <w:tcW w:w="1033" w:type="dxa"/>
          </w:tcPr>
          <w:p w:rsidR="00277A61" w:rsidRPr="00BB6BF6" w:rsidRDefault="00277A61" w:rsidP="00277A61">
            <w:pPr>
              <w:jc w:val="both"/>
            </w:pPr>
            <w:r>
              <w:t>0</w:t>
            </w:r>
          </w:p>
        </w:tc>
        <w:tc>
          <w:tcPr>
            <w:tcW w:w="1033" w:type="dxa"/>
          </w:tcPr>
          <w:p w:rsidR="00277A61" w:rsidRDefault="00447C79" w:rsidP="00277A61">
            <w:pPr>
              <w:jc w:val="both"/>
            </w:pPr>
            <w:r>
              <w:t>0</w:t>
            </w:r>
          </w:p>
        </w:tc>
      </w:tr>
      <w:tr w:rsidR="00277A61" w:rsidRPr="00BB6BF6" w:rsidTr="00277A61">
        <w:trPr>
          <w:trHeight w:val="264"/>
        </w:trPr>
        <w:tc>
          <w:tcPr>
            <w:tcW w:w="3815" w:type="dxa"/>
          </w:tcPr>
          <w:p w:rsidR="00277A61" w:rsidRPr="00BB6BF6" w:rsidRDefault="00277A61" w:rsidP="00277A61">
            <w:pPr>
              <w:jc w:val="both"/>
            </w:pPr>
            <w:r w:rsidRPr="00BB6BF6">
              <w:t xml:space="preserve">Dirba </w:t>
            </w:r>
          </w:p>
        </w:tc>
        <w:tc>
          <w:tcPr>
            <w:tcW w:w="1032" w:type="dxa"/>
            <w:vAlign w:val="center"/>
          </w:tcPr>
          <w:p w:rsidR="00277A61" w:rsidRPr="00BB6BF6" w:rsidRDefault="00277A61" w:rsidP="00277A61">
            <w:pPr>
              <w:jc w:val="both"/>
            </w:pPr>
            <w:r>
              <w:t>0</w:t>
            </w:r>
          </w:p>
        </w:tc>
        <w:tc>
          <w:tcPr>
            <w:tcW w:w="1033" w:type="dxa"/>
          </w:tcPr>
          <w:p w:rsidR="00277A61" w:rsidRPr="00BB6BF6" w:rsidRDefault="00277A61" w:rsidP="00277A61">
            <w:pPr>
              <w:jc w:val="both"/>
            </w:pPr>
            <w:r>
              <w:t>0</w:t>
            </w:r>
          </w:p>
        </w:tc>
        <w:tc>
          <w:tcPr>
            <w:tcW w:w="1033" w:type="dxa"/>
          </w:tcPr>
          <w:p w:rsidR="00277A61" w:rsidRDefault="00447C79" w:rsidP="00277A61">
            <w:pPr>
              <w:jc w:val="both"/>
            </w:pPr>
            <w:r>
              <w:t>0</w:t>
            </w:r>
          </w:p>
        </w:tc>
      </w:tr>
    </w:tbl>
    <w:p w:rsidR="002E6310" w:rsidRDefault="00277A61" w:rsidP="00333DD1">
      <w:pPr>
        <w:jc w:val="both"/>
      </w:pPr>
      <w:r>
        <w:br w:type="textWrapping" w:clear="all"/>
      </w:r>
    </w:p>
    <w:p w:rsidR="00C03BBF" w:rsidRDefault="00E317BF" w:rsidP="00333DD1">
      <w:pPr>
        <w:jc w:val="both"/>
      </w:pPr>
      <w:r>
        <w:t xml:space="preserve">2.2.3. </w:t>
      </w:r>
      <w:r w:rsidR="00381B4F">
        <w:t>Valstybinių brandos egzaminų rezultatai</w:t>
      </w:r>
    </w:p>
    <w:p w:rsidR="002E6310" w:rsidRDefault="002E6310" w:rsidP="00333DD1">
      <w:pPr>
        <w:jc w:val="both"/>
      </w:pPr>
    </w:p>
    <w:p w:rsidR="00277A61" w:rsidRDefault="00277A61" w:rsidP="00277A61"/>
    <w:p w:rsidR="00277A61" w:rsidRDefault="00277A61" w:rsidP="00277A61">
      <w:r w:rsidRPr="006209FB">
        <w:rPr>
          <w:noProof/>
        </w:rPr>
        <w:object w:dxaOrig="7201" w:dyaOrig="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 o:spid="_x0000_i1025" type="#_x0000_t75" style="width:5in;height:217.05pt;visibility:visible" o:ole="">
            <v:imagedata r:id="rId10" o:title=""/>
            <o:lock v:ext="edit" aspectratio="f"/>
          </v:shape>
          <o:OLEObject Type="Embed" ProgID="Excel.Chart.8" ShapeID="Diagrama 1" DrawAspect="Content" ObjectID="_1610277618" r:id="rId11">
            <o:FieldCodes>\s</o:FieldCodes>
          </o:OLEObject>
        </w:object>
      </w:r>
    </w:p>
    <w:p w:rsidR="00277A61" w:rsidRDefault="00277A61" w:rsidP="00277A61">
      <w:r w:rsidRPr="006209FB">
        <w:rPr>
          <w:noProof/>
        </w:rPr>
        <w:object w:dxaOrig="7201" w:dyaOrig="4340">
          <v:shape id="Diagrama 2" o:spid="_x0000_i1026" type="#_x0000_t75" style="width:5in;height:217.05pt;visibility:visible" o:ole="">
            <v:imagedata r:id="rId12" o:title=""/>
            <o:lock v:ext="edit" aspectratio="f"/>
          </v:shape>
          <o:OLEObject Type="Embed" ProgID="Excel.Chart.8" ShapeID="Diagrama 2" DrawAspect="Content" ObjectID="_1610277619" r:id="rId13">
            <o:FieldCodes>\s</o:FieldCodes>
          </o:OLEObject>
        </w:object>
      </w:r>
    </w:p>
    <w:p w:rsidR="00277A61" w:rsidRDefault="00277A61" w:rsidP="00277A61">
      <w:r w:rsidRPr="006209FB">
        <w:rPr>
          <w:noProof/>
        </w:rPr>
        <w:object w:dxaOrig="7201" w:dyaOrig="4340">
          <v:shape id="Diagrama 3" o:spid="_x0000_i1027" type="#_x0000_t75" style="width:5in;height:217.05pt;visibility:visible" o:ole="">
            <v:imagedata r:id="rId14" o:title=""/>
            <o:lock v:ext="edit" aspectratio="f"/>
          </v:shape>
          <o:OLEObject Type="Embed" ProgID="Excel.Chart.8" ShapeID="Diagrama 3" DrawAspect="Content" ObjectID="_1610277620" r:id="rId15">
            <o:FieldCodes>\s</o:FieldCodes>
          </o:OLEObject>
        </w:object>
      </w:r>
    </w:p>
    <w:p w:rsidR="002E6310" w:rsidRDefault="002E6310" w:rsidP="00333DD1">
      <w:pPr>
        <w:jc w:val="both"/>
      </w:pPr>
    </w:p>
    <w:p w:rsidR="00594691" w:rsidRDefault="00594691" w:rsidP="00333DD1">
      <w:pPr>
        <w:jc w:val="both"/>
      </w:pPr>
    </w:p>
    <w:p w:rsidR="00C03BBF" w:rsidRDefault="00E317BF" w:rsidP="00333DD1">
      <w:pPr>
        <w:jc w:val="both"/>
      </w:pPr>
      <w:r>
        <w:t>2.2.4.</w:t>
      </w:r>
      <w:r w:rsidRPr="00E317BF">
        <w:t xml:space="preserve"> </w:t>
      </w:r>
      <w:r w:rsidR="00381B4F">
        <w:t>Vidurinio išsilavinimo įgijimas. Tolimesnė 12-okų veikla</w:t>
      </w:r>
      <w:r w:rsidR="00381B4F" w:rsidRPr="00381B4F">
        <w:t xml:space="preserve"> </w:t>
      </w:r>
    </w:p>
    <w:p w:rsidR="00594691" w:rsidRDefault="00594691" w:rsidP="00333DD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1032"/>
        <w:gridCol w:w="1033"/>
        <w:gridCol w:w="1033"/>
      </w:tblGrid>
      <w:tr w:rsidR="00277A61" w:rsidRPr="00724937" w:rsidTr="00644FC6">
        <w:trPr>
          <w:trHeight w:val="250"/>
        </w:trPr>
        <w:tc>
          <w:tcPr>
            <w:tcW w:w="3815" w:type="dxa"/>
          </w:tcPr>
          <w:p w:rsidR="00277A61" w:rsidRPr="00724937" w:rsidRDefault="00277A61" w:rsidP="00736BD9">
            <w:pPr>
              <w:jc w:val="both"/>
              <w:rPr>
                <w:b/>
              </w:rPr>
            </w:pPr>
          </w:p>
        </w:tc>
        <w:tc>
          <w:tcPr>
            <w:tcW w:w="1032" w:type="dxa"/>
          </w:tcPr>
          <w:p w:rsidR="00277A61" w:rsidRPr="00724937" w:rsidRDefault="00277A61" w:rsidP="00736BD9">
            <w:pPr>
              <w:jc w:val="both"/>
              <w:rPr>
                <w:b/>
              </w:rPr>
            </w:pPr>
            <w:r>
              <w:rPr>
                <w:b/>
              </w:rPr>
              <w:t>2016 m.</w:t>
            </w:r>
          </w:p>
        </w:tc>
        <w:tc>
          <w:tcPr>
            <w:tcW w:w="1033" w:type="dxa"/>
          </w:tcPr>
          <w:p w:rsidR="00277A61" w:rsidRPr="00724937" w:rsidRDefault="00277A61" w:rsidP="00736BD9">
            <w:pPr>
              <w:jc w:val="both"/>
              <w:rPr>
                <w:b/>
              </w:rPr>
            </w:pPr>
            <w:r>
              <w:rPr>
                <w:b/>
              </w:rPr>
              <w:t>2017 m.</w:t>
            </w:r>
          </w:p>
        </w:tc>
        <w:tc>
          <w:tcPr>
            <w:tcW w:w="1033" w:type="dxa"/>
          </w:tcPr>
          <w:p w:rsidR="00277A61" w:rsidRDefault="00277A61" w:rsidP="00736BD9">
            <w:pPr>
              <w:jc w:val="both"/>
              <w:rPr>
                <w:b/>
              </w:rPr>
            </w:pPr>
            <w:r>
              <w:rPr>
                <w:b/>
              </w:rPr>
              <w:t>2018 m.</w:t>
            </w:r>
          </w:p>
        </w:tc>
      </w:tr>
      <w:tr w:rsidR="00277A61" w:rsidRPr="00724937" w:rsidTr="00644FC6">
        <w:trPr>
          <w:trHeight w:val="250"/>
        </w:trPr>
        <w:tc>
          <w:tcPr>
            <w:tcW w:w="3815" w:type="dxa"/>
          </w:tcPr>
          <w:p w:rsidR="00277A61" w:rsidRPr="00724937" w:rsidRDefault="00277A61" w:rsidP="00736BD9">
            <w:pPr>
              <w:jc w:val="both"/>
              <w:rPr>
                <w:b/>
              </w:rPr>
            </w:pPr>
            <w:r w:rsidRPr="00724937">
              <w:rPr>
                <w:b/>
              </w:rPr>
              <w:t>Iš viso baigė IVG klasę</w:t>
            </w:r>
          </w:p>
        </w:tc>
        <w:tc>
          <w:tcPr>
            <w:tcW w:w="1032" w:type="dxa"/>
            <w:vAlign w:val="center"/>
          </w:tcPr>
          <w:p w:rsidR="00277A61" w:rsidRPr="00724937" w:rsidRDefault="00277A61" w:rsidP="00736BD9">
            <w:pPr>
              <w:jc w:val="both"/>
              <w:rPr>
                <w:b/>
              </w:rPr>
            </w:pPr>
            <w:r w:rsidRPr="00724937">
              <w:rPr>
                <w:b/>
              </w:rPr>
              <w:t>17</w:t>
            </w:r>
          </w:p>
        </w:tc>
        <w:tc>
          <w:tcPr>
            <w:tcW w:w="1033" w:type="dxa"/>
          </w:tcPr>
          <w:p w:rsidR="00277A61" w:rsidRPr="00724937" w:rsidRDefault="00277A61" w:rsidP="00736BD9">
            <w:pPr>
              <w:jc w:val="both"/>
              <w:rPr>
                <w:b/>
              </w:rPr>
            </w:pPr>
            <w:r>
              <w:rPr>
                <w:b/>
              </w:rPr>
              <w:t>16</w:t>
            </w:r>
          </w:p>
        </w:tc>
        <w:tc>
          <w:tcPr>
            <w:tcW w:w="1033" w:type="dxa"/>
          </w:tcPr>
          <w:p w:rsidR="00277A61" w:rsidRDefault="00447C79" w:rsidP="00736BD9">
            <w:pPr>
              <w:jc w:val="both"/>
              <w:rPr>
                <w:b/>
              </w:rPr>
            </w:pPr>
            <w:r>
              <w:rPr>
                <w:b/>
              </w:rPr>
              <w:t>11</w:t>
            </w:r>
          </w:p>
        </w:tc>
      </w:tr>
      <w:tr w:rsidR="00277A61" w:rsidRPr="00CB2F74" w:rsidTr="00644FC6">
        <w:trPr>
          <w:trHeight w:val="250"/>
        </w:trPr>
        <w:tc>
          <w:tcPr>
            <w:tcW w:w="3815" w:type="dxa"/>
          </w:tcPr>
          <w:p w:rsidR="00277A61" w:rsidRPr="00CB2F74" w:rsidRDefault="00277A61" w:rsidP="00736BD9">
            <w:pPr>
              <w:jc w:val="both"/>
            </w:pPr>
            <w:r w:rsidRPr="00CB2F74">
              <w:t>Mokosi aukštojoje mokykloje</w:t>
            </w:r>
          </w:p>
        </w:tc>
        <w:tc>
          <w:tcPr>
            <w:tcW w:w="1032" w:type="dxa"/>
            <w:vAlign w:val="center"/>
          </w:tcPr>
          <w:p w:rsidR="00277A61" w:rsidRPr="00CB2F74" w:rsidRDefault="00277A61" w:rsidP="00736BD9">
            <w:pPr>
              <w:jc w:val="both"/>
            </w:pPr>
            <w:r>
              <w:t>4</w:t>
            </w:r>
          </w:p>
        </w:tc>
        <w:tc>
          <w:tcPr>
            <w:tcW w:w="1033" w:type="dxa"/>
          </w:tcPr>
          <w:p w:rsidR="00277A61" w:rsidRPr="00CB2F74" w:rsidRDefault="00277A61" w:rsidP="00736BD9">
            <w:pPr>
              <w:jc w:val="both"/>
            </w:pPr>
            <w:r>
              <w:t>8</w:t>
            </w:r>
          </w:p>
        </w:tc>
        <w:tc>
          <w:tcPr>
            <w:tcW w:w="1033" w:type="dxa"/>
          </w:tcPr>
          <w:p w:rsidR="00277A61" w:rsidRDefault="00447C79" w:rsidP="00736BD9">
            <w:pPr>
              <w:jc w:val="both"/>
            </w:pPr>
            <w:r>
              <w:t>3</w:t>
            </w:r>
          </w:p>
        </w:tc>
      </w:tr>
      <w:tr w:rsidR="00277A61" w:rsidRPr="00CB2F74" w:rsidTr="00644FC6">
        <w:trPr>
          <w:trHeight w:val="264"/>
        </w:trPr>
        <w:tc>
          <w:tcPr>
            <w:tcW w:w="3815" w:type="dxa"/>
          </w:tcPr>
          <w:p w:rsidR="00277A61" w:rsidRPr="00CB2F74" w:rsidRDefault="00277A61" w:rsidP="00736BD9">
            <w:pPr>
              <w:jc w:val="both"/>
            </w:pPr>
            <w:r w:rsidRPr="00CB2F74">
              <w:t>Mokosi profesinėje mokykloje</w:t>
            </w:r>
          </w:p>
        </w:tc>
        <w:tc>
          <w:tcPr>
            <w:tcW w:w="1032" w:type="dxa"/>
            <w:vAlign w:val="center"/>
          </w:tcPr>
          <w:p w:rsidR="00277A61" w:rsidRPr="00CB2F74" w:rsidRDefault="00277A61" w:rsidP="00736BD9">
            <w:pPr>
              <w:jc w:val="both"/>
            </w:pPr>
            <w:r>
              <w:t>6</w:t>
            </w:r>
          </w:p>
        </w:tc>
        <w:tc>
          <w:tcPr>
            <w:tcW w:w="1033" w:type="dxa"/>
          </w:tcPr>
          <w:p w:rsidR="00277A61" w:rsidRPr="00CB2F74" w:rsidRDefault="00277A61" w:rsidP="00736BD9">
            <w:pPr>
              <w:jc w:val="both"/>
            </w:pPr>
            <w:r>
              <w:t>4</w:t>
            </w:r>
          </w:p>
        </w:tc>
        <w:tc>
          <w:tcPr>
            <w:tcW w:w="1033" w:type="dxa"/>
          </w:tcPr>
          <w:p w:rsidR="00277A61" w:rsidRDefault="00447C79" w:rsidP="00736BD9">
            <w:pPr>
              <w:jc w:val="both"/>
            </w:pPr>
            <w:r>
              <w:t>6</w:t>
            </w:r>
          </w:p>
        </w:tc>
      </w:tr>
      <w:tr w:rsidR="00277A61" w:rsidRPr="00CB2F74" w:rsidTr="00644FC6">
        <w:trPr>
          <w:trHeight w:val="264"/>
        </w:trPr>
        <w:tc>
          <w:tcPr>
            <w:tcW w:w="3815" w:type="dxa"/>
            <w:tcBorders>
              <w:top w:val="single" w:sz="4" w:space="0" w:color="auto"/>
              <w:left w:val="single" w:sz="4" w:space="0" w:color="auto"/>
              <w:bottom w:val="single" w:sz="4" w:space="0" w:color="auto"/>
              <w:right w:val="single" w:sz="4" w:space="0" w:color="auto"/>
            </w:tcBorders>
          </w:tcPr>
          <w:p w:rsidR="00277A61" w:rsidRPr="00CB2F74" w:rsidRDefault="00277A61" w:rsidP="00736BD9">
            <w:pPr>
              <w:jc w:val="both"/>
            </w:pPr>
            <w:r w:rsidRPr="00CB2F74">
              <w:t>Nesimoko, nedirba</w:t>
            </w:r>
          </w:p>
        </w:tc>
        <w:tc>
          <w:tcPr>
            <w:tcW w:w="1032" w:type="dxa"/>
            <w:tcBorders>
              <w:top w:val="single" w:sz="4" w:space="0" w:color="auto"/>
              <w:left w:val="single" w:sz="4" w:space="0" w:color="auto"/>
              <w:bottom w:val="single" w:sz="4" w:space="0" w:color="auto"/>
              <w:right w:val="single" w:sz="4" w:space="0" w:color="auto"/>
            </w:tcBorders>
            <w:vAlign w:val="center"/>
          </w:tcPr>
          <w:p w:rsidR="00277A61" w:rsidRPr="00CB2F74" w:rsidRDefault="00277A61" w:rsidP="00736BD9">
            <w:pPr>
              <w:jc w:val="both"/>
            </w:pPr>
            <w:r w:rsidRPr="00CB2F74">
              <w:t>0</w:t>
            </w:r>
          </w:p>
        </w:tc>
        <w:tc>
          <w:tcPr>
            <w:tcW w:w="1033" w:type="dxa"/>
            <w:tcBorders>
              <w:top w:val="single" w:sz="4" w:space="0" w:color="auto"/>
              <w:left w:val="single" w:sz="4" w:space="0" w:color="auto"/>
              <w:bottom w:val="single" w:sz="4" w:space="0" w:color="auto"/>
              <w:right w:val="single" w:sz="4" w:space="0" w:color="auto"/>
            </w:tcBorders>
          </w:tcPr>
          <w:p w:rsidR="00277A61" w:rsidRPr="00CB2F74" w:rsidRDefault="00277A61" w:rsidP="00736BD9">
            <w:pPr>
              <w:jc w:val="both"/>
            </w:pPr>
            <w:r>
              <w:t>0</w:t>
            </w:r>
          </w:p>
        </w:tc>
        <w:tc>
          <w:tcPr>
            <w:tcW w:w="1033" w:type="dxa"/>
            <w:tcBorders>
              <w:top w:val="single" w:sz="4" w:space="0" w:color="auto"/>
              <w:left w:val="single" w:sz="4" w:space="0" w:color="auto"/>
              <w:bottom w:val="single" w:sz="4" w:space="0" w:color="auto"/>
              <w:right w:val="single" w:sz="4" w:space="0" w:color="auto"/>
            </w:tcBorders>
          </w:tcPr>
          <w:p w:rsidR="00277A61" w:rsidRDefault="00447C79" w:rsidP="00736BD9">
            <w:pPr>
              <w:jc w:val="both"/>
            </w:pPr>
            <w:r>
              <w:t>0</w:t>
            </w:r>
          </w:p>
        </w:tc>
      </w:tr>
      <w:tr w:rsidR="00277A61" w:rsidRPr="00CB2F74" w:rsidTr="00644FC6">
        <w:trPr>
          <w:trHeight w:val="264"/>
        </w:trPr>
        <w:tc>
          <w:tcPr>
            <w:tcW w:w="3815" w:type="dxa"/>
            <w:tcBorders>
              <w:top w:val="single" w:sz="4" w:space="0" w:color="auto"/>
              <w:left w:val="single" w:sz="4" w:space="0" w:color="auto"/>
              <w:bottom w:val="single" w:sz="4" w:space="0" w:color="auto"/>
              <w:right w:val="single" w:sz="4" w:space="0" w:color="auto"/>
            </w:tcBorders>
          </w:tcPr>
          <w:p w:rsidR="00277A61" w:rsidRPr="00CB2F74" w:rsidRDefault="00277A61" w:rsidP="00736BD9">
            <w:pPr>
              <w:jc w:val="both"/>
            </w:pPr>
            <w:r w:rsidRPr="00CB2F74">
              <w:t>Dirba</w:t>
            </w:r>
          </w:p>
        </w:tc>
        <w:tc>
          <w:tcPr>
            <w:tcW w:w="1032" w:type="dxa"/>
            <w:tcBorders>
              <w:top w:val="single" w:sz="4" w:space="0" w:color="auto"/>
              <w:left w:val="single" w:sz="4" w:space="0" w:color="auto"/>
              <w:bottom w:val="single" w:sz="4" w:space="0" w:color="auto"/>
              <w:right w:val="single" w:sz="4" w:space="0" w:color="auto"/>
            </w:tcBorders>
            <w:vAlign w:val="center"/>
          </w:tcPr>
          <w:p w:rsidR="00277A61" w:rsidRPr="00CB2F74" w:rsidRDefault="00277A61" w:rsidP="00736BD9">
            <w:pPr>
              <w:jc w:val="both"/>
            </w:pPr>
            <w:r>
              <w:t>7</w:t>
            </w:r>
          </w:p>
        </w:tc>
        <w:tc>
          <w:tcPr>
            <w:tcW w:w="1033" w:type="dxa"/>
            <w:tcBorders>
              <w:top w:val="single" w:sz="4" w:space="0" w:color="auto"/>
              <w:left w:val="single" w:sz="4" w:space="0" w:color="auto"/>
              <w:bottom w:val="single" w:sz="4" w:space="0" w:color="auto"/>
              <w:right w:val="single" w:sz="4" w:space="0" w:color="auto"/>
            </w:tcBorders>
          </w:tcPr>
          <w:p w:rsidR="00277A61" w:rsidRPr="00CB2F74" w:rsidRDefault="00277A61" w:rsidP="00736BD9">
            <w:pPr>
              <w:jc w:val="both"/>
            </w:pPr>
            <w:r>
              <w:t>4</w:t>
            </w:r>
          </w:p>
        </w:tc>
        <w:tc>
          <w:tcPr>
            <w:tcW w:w="1033" w:type="dxa"/>
            <w:tcBorders>
              <w:top w:val="single" w:sz="4" w:space="0" w:color="auto"/>
              <w:left w:val="single" w:sz="4" w:space="0" w:color="auto"/>
              <w:bottom w:val="single" w:sz="4" w:space="0" w:color="auto"/>
              <w:right w:val="single" w:sz="4" w:space="0" w:color="auto"/>
            </w:tcBorders>
          </w:tcPr>
          <w:p w:rsidR="00277A61" w:rsidRDefault="00447C79" w:rsidP="00736BD9">
            <w:pPr>
              <w:jc w:val="both"/>
            </w:pPr>
            <w:r>
              <w:t>2</w:t>
            </w:r>
          </w:p>
        </w:tc>
      </w:tr>
    </w:tbl>
    <w:p w:rsidR="00594691" w:rsidRDefault="00594691" w:rsidP="00333DD1">
      <w:pPr>
        <w:jc w:val="both"/>
      </w:pPr>
    </w:p>
    <w:p w:rsidR="00594691" w:rsidRDefault="00594691" w:rsidP="00333DD1">
      <w:pPr>
        <w:jc w:val="both"/>
      </w:pPr>
    </w:p>
    <w:p w:rsidR="00C03BBF" w:rsidRDefault="00E317BF" w:rsidP="00333DD1">
      <w:pPr>
        <w:jc w:val="both"/>
      </w:pPr>
      <w:r>
        <w:t xml:space="preserve">2.2.5. </w:t>
      </w:r>
      <w:r w:rsidR="00381B4F">
        <w:t>Kurso kartojimas (</w:t>
      </w:r>
      <w:r w:rsidR="00381B4F" w:rsidRPr="00E317BF">
        <w:rPr>
          <w:i/>
        </w:rPr>
        <w:t>kartojančių kursą mokinių skaičius ir dalis proc</w:t>
      </w:r>
      <w:r w:rsidR="00381B4F">
        <w:t>.)</w:t>
      </w:r>
    </w:p>
    <w:p w:rsidR="00FF0CFE" w:rsidRDefault="00FF0CFE" w:rsidP="00333DD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576"/>
        <w:gridCol w:w="1577"/>
        <w:gridCol w:w="1648"/>
        <w:gridCol w:w="1701"/>
        <w:gridCol w:w="1382"/>
      </w:tblGrid>
      <w:tr w:rsidR="00FF0CFE" w:rsidRPr="00616E5F" w:rsidTr="00C05FCF">
        <w:trPr>
          <w:trHeight w:val="561"/>
        </w:trPr>
        <w:tc>
          <w:tcPr>
            <w:tcW w:w="1970" w:type="dxa"/>
          </w:tcPr>
          <w:p w:rsidR="00FF0CFE" w:rsidRPr="00616E5F" w:rsidRDefault="00FF0CFE" w:rsidP="00C05FCF">
            <w:pPr>
              <w:jc w:val="both"/>
            </w:pPr>
          </w:p>
        </w:tc>
        <w:tc>
          <w:tcPr>
            <w:tcW w:w="1576" w:type="dxa"/>
          </w:tcPr>
          <w:p w:rsidR="00FF0CFE" w:rsidRPr="00616E5F" w:rsidRDefault="00FF0CFE" w:rsidP="00C05FCF">
            <w:pPr>
              <w:jc w:val="both"/>
            </w:pPr>
            <w:r w:rsidRPr="00616E5F">
              <w:t>1–4 klasėse</w:t>
            </w:r>
          </w:p>
        </w:tc>
        <w:tc>
          <w:tcPr>
            <w:tcW w:w="1577" w:type="dxa"/>
          </w:tcPr>
          <w:p w:rsidR="00FF0CFE" w:rsidRPr="00616E5F" w:rsidRDefault="00FF0CFE" w:rsidP="00C05FCF">
            <w:pPr>
              <w:jc w:val="both"/>
            </w:pPr>
            <w:r w:rsidRPr="00616E5F">
              <w:t>5–8 klasėse</w:t>
            </w:r>
          </w:p>
        </w:tc>
        <w:tc>
          <w:tcPr>
            <w:tcW w:w="1648" w:type="dxa"/>
          </w:tcPr>
          <w:p w:rsidR="00FF0CFE" w:rsidRPr="00616E5F" w:rsidRDefault="00FF0CFE" w:rsidP="00C05FCF">
            <w:r w:rsidRPr="00616E5F">
              <w:t>IG–IIG klasėse</w:t>
            </w:r>
          </w:p>
        </w:tc>
        <w:tc>
          <w:tcPr>
            <w:tcW w:w="1701" w:type="dxa"/>
          </w:tcPr>
          <w:p w:rsidR="00FF0CFE" w:rsidRPr="00616E5F" w:rsidRDefault="00FF0CFE" w:rsidP="00C05FCF">
            <w:r w:rsidRPr="00616E5F">
              <w:t>IIIG–IVG klasėse</w:t>
            </w:r>
          </w:p>
        </w:tc>
        <w:tc>
          <w:tcPr>
            <w:tcW w:w="1382" w:type="dxa"/>
          </w:tcPr>
          <w:p w:rsidR="00FF0CFE" w:rsidRPr="00616E5F" w:rsidRDefault="00FF0CFE" w:rsidP="00C05FCF">
            <w:pPr>
              <w:jc w:val="both"/>
              <w:rPr>
                <w:b/>
              </w:rPr>
            </w:pPr>
            <w:r w:rsidRPr="00616E5F">
              <w:rPr>
                <w:b/>
              </w:rPr>
              <w:t>Iš viso</w:t>
            </w:r>
          </w:p>
        </w:tc>
      </w:tr>
      <w:tr w:rsidR="00FF0CFE" w:rsidRPr="00616E5F" w:rsidTr="00C05FCF">
        <w:tc>
          <w:tcPr>
            <w:tcW w:w="1970" w:type="dxa"/>
          </w:tcPr>
          <w:p w:rsidR="00FF0CFE" w:rsidRDefault="00FF0CFE" w:rsidP="00C05FCF">
            <w:pPr>
              <w:jc w:val="both"/>
            </w:pPr>
            <w:r>
              <w:t>2016 m.</w:t>
            </w:r>
          </w:p>
        </w:tc>
        <w:tc>
          <w:tcPr>
            <w:tcW w:w="1576" w:type="dxa"/>
            <w:vAlign w:val="center"/>
          </w:tcPr>
          <w:p w:rsidR="00FF0CFE" w:rsidRPr="00616E5F" w:rsidRDefault="00FF0CFE" w:rsidP="00C05FCF">
            <w:pPr>
              <w:jc w:val="both"/>
            </w:pPr>
            <w:r>
              <w:t>0</w:t>
            </w:r>
          </w:p>
        </w:tc>
        <w:tc>
          <w:tcPr>
            <w:tcW w:w="1577" w:type="dxa"/>
            <w:vAlign w:val="center"/>
          </w:tcPr>
          <w:p w:rsidR="00FF0CFE" w:rsidRPr="00616E5F" w:rsidRDefault="00FF0CFE" w:rsidP="00C05FCF">
            <w:pPr>
              <w:jc w:val="both"/>
            </w:pPr>
            <w:r>
              <w:t>0</w:t>
            </w:r>
          </w:p>
        </w:tc>
        <w:tc>
          <w:tcPr>
            <w:tcW w:w="1648" w:type="dxa"/>
            <w:vAlign w:val="center"/>
          </w:tcPr>
          <w:p w:rsidR="00FF0CFE" w:rsidRPr="00616E5F" w:rsidRDefault="00FF0CFE" w:rsidP="00C05FCF">
            <w:pPr>
              <w:jc w:val="both"/>
            </w:pPr>
            <w:r>
              <w:t>1 (3 proc.)</w:t>
            </w:r>
          </w:p>
        </w:tc>
        <w:tc>
          <w:tcPr>
            <w:tcW w:w="1701" w:type="dxa"/>
            <w:vAlign w:val="center"/>
          </w:tcPr>
          <w:p w:rsidR="00FF0CFE" w:rsidRPr="00616E5F" w:rsidRDefault="00FF0CFE" w:rsidP="00C05FCF">
            <w:pPr>
              <w:jc w:val="both"/>
            </w:pPr>
            <w:r>
              <w:t>0</w:t>
            </w:r>
          </w:p>
        </w:tc>
        <w:tc>
          <w:tcPr>
            <w:tcW w:w="1382" w:type="dxa"/>
            <w:vAlign w:val="center"/>
          </w:tcPr>
          <w:p w:rsidR="00FF0CFE" w:rsidRPr="00616E5F" w:rsidRDefault="00E05817" w:rsidP="00C05FCF">
            <w:pPr>
              <w:jc w:val="both"/>
            </w:pPr>
            <w:r>
              <w:t>3 proc.</w:t>
            </w:r>
          </w:p>
        </w:tc>
      </w:tr>
      <w:tr w:rsidR="00FF0CFE" w:rsidRPr="00616E5F" w:rsidTr="00C05FCF">
        <w:tc>
          <w:tcPr>
            <w:tcW w:w="1970" w:type="dxa"/>
          </w:tcPr>
          <w:p w:rsidR="00FF0CFE" w:rsidRDefault="00FF0CFE" w:rsidP="00C05FCF">
            <w:pPr>
              <w:jc w:val="both"/>
            </w:pPr>
            <w:r>
              <w:t>2017 m.</w:t>
            </w:r>
          </w:p>
        </w:tc>
        <w:tc>
          <w:tcPr>
            <w:tcW w:w="1576" w:type="dxa"/>
            <w:vAlign w:val="center"/>
          </w:tcPr>
          <w:p w:rsidR="00FF0CFE" w:rsidRPr="00616E5F" w:rsidRDefault="00FF0CFE" w:rsidP="00C05FCF">
            <w:pPr>
              <w:jc w:val="both"/>
            </w:pPr>
            <w:r>
              <w:t>0</w:t>
            </w:r>
          </w:p>
        </w:tc>
        <w:tc>
          <w:tcPr>
            <w:tcW w:w="1577" w:type="dxa"/>
            <w:vAlign w:val="center"/>
          </w:tcPr>
          <w:p w:rsidR="00FF0CFE" w:rsidRPr="00616E5F" w:rsidRDefault="00FF0CFE" w:rsidP="00C05FCF">
            <w:pPr>
              <w:jc w:val="both"/>
            </w:pPr>
            <w:r>
              <w:t>0</w:t>
            </w:r>
          </w:p>
        </w:tc>
        <w:tc>
          <w:tcPr>
            <w:tcW w:w="1648" w:type="dxa"/>
            <w:vAlign w:val="center"/>
          </w:tcPr>
          <w:p w:rsidR="00FF0CFE" w:rsidRPr="00616E5F" w:rsidRDefault="00FF0CFE" w:rsidP="00C05FCF">
            <w:pPr>
              <w:jc w:val="both"/>
            </w:pPr>
            <w:r>
              <w:t>0</w:t>
            </w:r>
          </w:p>
        </w:tc>
        <w:tc>
          <w:tcPr>
            <w:tcW w:w="1701" w:type="dxa"/>
            <w:vAlign w:val="center"/>
          </w:tcPr>
          <w:p w:rsidR="00FF0CFE" w:rsidRPr="00616E5F" w:rsidRDefault="00FF0CFE" w:rsidP="00C05FCF">
            <w:pPr>
              <w:jc w:val="both"/>
            </w:pPr>
            <w:r>
              <w:t>0</w:t>
            </w:r>
          </w:p>
        </w:tc>
        <w:tc>
          <w:tcPr>
            <w:tcW w:w="1382" w:type="dxa"/>
            <w:vAlign w:val="center"/>
          </w:tcPr>
          <w:p w:rsidR="00FF0CFE" w:rsidRPr="00616E5F" w:rsidRDefault="00FF0CFE" w:rsidP="00C05FCF">
            <w:pPr>
              <w:jc w:val="both"/>
            </w:pPr>
            <w:r>
              <w:t>0</w:t>
            </w:r>
          </w:p>
        </w:tc>
      </w:tr>
      <w:tr w:rsidR="00277A61" w:rsidRPr="00616E5F" w:rsidTr="00C05FCF">
        <w:tc>
          <w:tcPr>
            <w:tcW w:w="1970" w:type="dxa"/>
          </w:tcPr>
          <w:p w:rsidR="00277A61" w:rsidRDefault="00277A61" w:rsidP="00C05FCF">
            <w:pPr>
              <w:jc w:val="both"/>
            </w:pPr>
            <w:r>
              <w:t>2018 m.</w:t>
            </w:r>
          </w:p>
        </w:tc>
        <w:tc>
          <w:tcPr>
            <w:tcW w:w="1576" w:type="dxa"/>
            <w:vAlign w:val="center"/>
          </w:tcPr>
          <w:p w:rsidR="00277A61" w:rsidRDefault="00447C79" w:rsidP="00C05FCF">
            <w:pPr>
              <w:jc w:val="both"/>
            </w:pPr>
            <w:r>
              <w:t>1</w:t>
            </w:r>
          </w:p>
        </w:tc>
        <w:tc>
          <w:tcPr>
            <w:tcW w:w="1577" w:type="dxa"/>
            <w:vAlign w:val="center"/>
          </w:tcPr>
          <w:p w:rsidR="00277A61" w:rsidRDefault="00447C79" w:rsidP="00C05FCF">
            <w:pPr>
              <w:jc w:val="both"/>
            </w:pPr>
            <w:r>
              <w:t>0</w:t>
            </w:r>
          </w:p>
        </w:tc>
        <w:tc>
          <w:tcPr>
            <w:tcW w:w="1648" w:type="dxa"/>
            <w:vAlign w:val="center"/>
          </w:tcPr>
          <w:p w:rsidR="00277A61" w:rsidRDefault="00447C79" w:rsidP="00C05FCF">
            <w:pPr>
              <w:jc w:val="both"/>
            </w:pPr>
            <w:r>
              <w:t>0</w:t>
            </w:r>
          </w:p>
        </w:tc>
        <w:tc>
          <w:tcPr>
            <w:tcW w:w="1701" w:type="dxa"/>
            <w:vAlign w:val="center"/>
          </w:tcPr>
          <w:p w:rsidR="00277A61" w:rsidRDefault="00447C79" w:rsidP="00C05FCF">
            <w:pPr>
              <w:jc w:val="both"/>
            </w:pPr>
            <w:r>
              <w:t>0</w:t>
            </w:r>
          </w:p>
        </w:tc>
        <w:tc>
          <w:tcPr>
            <w:tcW w:w="1382" w:type="dxa"/>
            <w:vAlign w:val="center"/>
          </w:tcPr>
          <w:p w:rsidR="00277A61" w:rsidRDefault="00EE6614" w:rsidP="00C05FCF">
            <w:pPr>
              <w:jc w:val="both"/>
            </w:pPr>
            <w:r>
              <w:t>1,5 proc.</w:t>
            </w:r>
          </w:p>
        </w:tc>
      </w:tr>
      <w:tr w:rsidR="00FF0CFE" w:rsidRPr="00616E5F" w:rsidTr="00C05FCF">
        <w:tc>
          <w:tcPr>
            <w:tcW w:w="1970" w:type="dxa"/>
          </w:tcPr>
          <w:p w:rsidR="00FF0CFE" w:rsidRDefault="0051483D" w:rsidP="00C05FCF">
            <w:pPr>
              <w:jc w:val="both"/>
            </w:pPr>
            <w:r>
              <w:t>Pokytis</w:t>
            </w:r>
          </w:p>
        </w:tc>
        <w:tc>
          <w:tcPr>
            <w:tcW w:w="1576" w:type="dxa"/>
            <w:vAlign w:val="center"/>
          </w:tcPr>
          <w:p w:rsidR="00FF0CFE" w:rsidRDefault="00FF0CFE" w:rsidP="00C05FCF">
            <w:pPr>
              <w:jc w:val="both"/>
            </w:pPr>
            <w:r>
              <w:t xml:space="preserve"> </w:t>
            </w:r>
            <w:r w:rsidR="00EE6614">
              <w:t xml:space="preserve">+1,5 </w:t>
            </w:r>
            <w:r>
              <w:t>proc.</w:t>
            </w:r>
          </w:p>
        </w:tc>
        <w:tc>
          <w:tcPr>
            <w:tcW w:w="1577" w:type="dxa"/>
            <w:vAlign w:val="center"/>
          </w:tcPr>
          <w:p w:rsidR="00FF0CFE" w:rsidRDefault="00FF0CFE" w:rsidP="00C05FCF">
            <w:pPr>
              <w:jc w:val="both"/>
            </w:pPr>
            <w:r>
              <w:t xml:space="preserve"> </w:t>
            </w:r>
            <w:r w:rsidR="00EE6614">
              <w:t xml:space="preserve">0 </w:t>
            </w:r>
            <w:r>
              <w:t>proc.</w:t>
            </w:r>
          </w:p>
        </w:tc>
        <w:tc>
          <w:tcPr>
            <w:tcW w:w="1648" w:type="dxa"/>
            <w:vAlign w:val="center"/>
          </w:tcPr>
          <w:p w:rsidR="00FF0CFE" w:rsidRDefault="0051483D" w:rsidP="00AF0172">
            <w:pPr>
              <w:jc w:val="both"/>
            </w:pPr>
            <w:r>
              <w:t xml:space="preserve"> </w:t>
            </w:r>
            <w:r w:rsidR="00EE6614">
              <w:t xml:space="preserve">-3 </w:t>
            </w:r>
            <w:r>
              <w:t>proc.</w:t>
            </w:r>
          </w:p>
        </w:tc>
        <w:tc>
          <w:tcPr>
            <w:tcW w:w="1701" w:type="dxa"/>
            <w:vAlign w:val="center"/>
          </w:tcPr>
          <w:p w:rsidR="00FF0CFE" w:rsidRDefault="00FF0CFE" w:rsidP="00C05FCF">
            <w:pPr>
              <w:jc w:val="both"/>
            </w:pPr>
            <w:r>
              <w:t xml:space="preserve"> </w:t>
            </w:r>
            <w:r w:rsidR="00EE6614">
              <w:t xml:space="preserve">0 </w:t>
            </w:r>
            <w:r>
              <w:t>proc.</w:t>
            </w:r>
          </w:p>
        </w:tc>
        <w:tc>
          <w:tcPr>
            <w:tcW w:w="1382" w:type="dxa"/>
            <w:vAlign w:val="center"/>
          </w:tcPr>
          <w:p w:rsidR="00FF0CFE" w:rsidRDefault="00EE6614" w:rsidP="00C05FCF">
            <w:pPr>
              <w:jc w:val="both"/>
            </w:pPr>
            <w:r>
              <w:t>-1,5</w:t>
            </w:r>
            <w:r w:rsidR="00E05817">
              <w:t xml:space="preserve"> proc.</w:t>
            </w:r>
          </w:p>
        </w:tc>
      </w:tr>
    </w:tbl>
    <w:p w:rsidR="00FF0CFE" w:rsidRDefault="00FF0CFE" w:rsidP="00333DD1">
      <w:pPr>
        <w:jc w:val="both"/>
      </w:pPr>
    </w:p>
    <w:p w:rsidR="00FF0CFE" w:rsidRDefault="00FF0CFE" w:rsidP="00333DD1">
      <w:pPr>
        <w:jc w:val="both"/>
      </w:pPr>
    </w:p>
    <w:p w:rsidR="00E317BF" w:rsidRDefault="00E317BF" w:rsidP="00333DD1">
      <w:pPr>
        <w:jc w:val="both"/>
      </w:pPr>
      <w:r>
        <w:lastRenderedPageBreak/>
        <w:t>2.2.6. Mokinių dalyvavimas olimpiadų ir konkursų rajoniniuose, regioniniuose bei šalies etapuose</w:t>
      </w:r>
    </w:p>
    <w:p w:rsidR="00E317BF" w:rsidRDefault="00E317BF" w:rsidP="00E317BF"/>
    <w:tbl>
      <w:tblPr>
        <w:tblW w:w="9908" w:type="dxa"/>
        <w:tblInd w:w="-112" w:type="dxa"/>
        <w:tblLayout w:type="fixed"/>
        <w:tblCellMar>
          <w:top w:w="15" w:type="dxa"/>
          <w:left w:w="15" w:type="dxa"/>
          <w:bottom w:w="15" w:type="dxa"/>
          <w:right w:w="15" w:type="dxa"/>
        </w:tblCellMar>
        <w:tblLook w:val="0000" w:firstRow="0" w:lastRow="0" w:firstColumn="0" w:lastColumn="0" w:noHBand="0" w:noVBand="0"/>
      </w:tblPr>
      <w:tblGrid>
        <w:gridCol w:w="1687"/>
        <w:gridCol w:w="1370"/>
        <w:gridCol w:w="1465"/>
        <w:gridCol w:w="1275"/>
        <w:gridCol w:w="1276"/>
        <w:gridCol w:w="1514"/>
        <w:gridCol w:w="1321"/>
      </w:tblGrid>
      <w:tr w:rsidR="00914A96" w:rsidRPr="00593B5C" w:rsidTr="00FB5ED4">
        <w:tc>
          <w:tcPr>
            <w:tcW w:w="1687" w:type="dxa"/>
            <w:vMerge w:val="restart"/>
            <w:tcBorders>
              <w:top w:val="single" w:sz="6" w:space="0" w:color="000000"/>
              <w:left w:val="single" w:sz="6" w:space="0" w:color="000000"/>
              <w:bottom w:val="single" w:sz="6" w:space="0" w:color="000000"/>
            </w:tcBorders>
            <w:shd w:val="clear" w:color="auto" w:fill="auto"/>
          </w:tcPr>
          <w:p w:rsidR="00914A96" w:rsidRPr="00593B5C" w:rsidRDefault="00914A96" w:rsidP="003A7903">
            <w:pPr>
              <w:snapToGrid w:val="0"/>
            </w:pPr>
          </w:p>
          <w:p w:rsidR="00914A96" w:rsidRPr="00593B5C" w:rsidRDefault="00914A96" w:rsidP="003A7903">
            <w:pPr>
              <w:jc w:val="center"/>
              <w:rPr>
                <w:lang w:eastAsia="lt-LT"/>
              </w:rPr>
            </w:pPr>
            <w:r w:rsidRPr="00593B5C">
              <w:rPr>
                <w:color w:val="000000"/>
                <w:lang w:eastAsia="lt-LT"/>
              </w:rPr>
              <w:t>Mokslo metai</w:t>
            </w:r>
          </w:p>
          <w:p w:rsidR="00914A96" w:rsidRPr="00593B5C" w:rsidRDefault="00914A96" w:rsidP="003A7903">
            <w:pPr>
              <w:rPr>
                <w:lang w:eastAsia="lt-LT"/>
              </w:rPr>
            </w:pPr>
          </w:p>
        </w:tc>
        <w:tc>
          <w:tcPr>
            <w:tcW w:w="2835" w:type="dxa"/>
            <w:gridSpan w:val="2"/>
            <w:tcBorders>
              <w:top w:val="single" w:sz="6" w:space="0" w:color="000000"/>
              <w:left w:val="single" w:sz="6" w:space="0" w:color="000000"/>
              <w:bottom w:val="single" w:sz="6" w:space="0" w:color="000000"/>
            </w:tcBorders>
            <w:shd w:val="clear" w:color="auto" w:fill="auto"/>
          </w:tcPr>
          <w:p w:rsidR="00914A96" w:rsidRPr="00593B5C" w:rsidRDefault="00914A96" w:rsidP="003A7903">
            <w:pPr>
              <w:jc w:val="center"/>
              <w:rPr>
                <w:bCs/>
                <w:color w:val="000000"/>
                <w:lang w:eastAsia="lt-LT"/>
              </w:rPr>
            </w:pPr>
            <w:r w:rsidRPr="00593B5C">
              <w:rPr>
                <w:color w:val="000000"/>
                <w:lang w:eastAsia="lt-LT"/>
              </w:rPr>
              <w:t>Rajono (miesto)</w:t>
            </w:r>
          </w:p>
          <w:p w:rsidR="00914A96" w:rsidRPr="00593B5C" w:rsidRDefault="00914A96" w:rsidP="003A7903">
            <w:pPr>
              <w:jc w:val="center"/>
              <w:rPr>
                <w:color w:val="000000"/>
                <w:lang w:eastAsia="lt-LT"/>
              </w:rPr>
            </w:pPr>
            <w:r w:rsidRPr="00593B5C">
              <w:rPr>
                <w:bCs/>
                <w:color w:val="000000"/>
                <w:lang w:eastAsia="lt-LT"/>
              </w:rPr>
              <w:t>renginiuose</w:t>
            </w:r>
          </w:p>
        </w:tc>
        <w:tc>
          <w:tcPr>
            <w:tcW w:w="2551" w:type="dxa"/>
            <w:gridSpan w:val="2"/>
            <w:tcBorders>
              <w:top w:val="single" w:sz="6" w:space="0" w:color="000000"/>
              <w:left w:val="single" w:sz="6" w:space="0" w:color="000000"/>
              <w:bottom w:val="single" w:sz="6" w:space="0" w:color="000000"/>
            </w:tcBorders>
            <w:shd w:val="clear" w:color="auto" w:fill="auto"/>
          </w:tcPr>
          <w:p w:rsidR="00914A96" w:rsidRPr="00593B5C" w:rsidRDefault="00914A96" w:rsidP="003A7903">
            <w:pPr>
              <w:jc w:val="center"/>
              <w:rPr>
                <w:bCs/>
                <w:color w:val="000000"/>
                <w:lang w:eastAsia="lt-LT"/>
              </w:rPr>
            </w:pPr>
            <w:r w:rsidRPr="00593B5C">
              <w:rPr>
                <w:color w:val="000000"/>
                <w:lang w:eastAsia="lt-LT"/>
              </w:rPr>
              <w:t>Šalies</w:t>
            </w:r>
          </w:p>
          <w:p w:rsidR="00914A96" w:rsidRPr="00593B5C" w:rsidRDefault="00914A96" w:rsidP="003A7903">
            <w:pPr>
              <w:jc w:val="center"/>
              <w:rPr>
                <w:color w:val="000000"/>
                <w:lang w:eastAsia="lt-LT"/>
              </w:rPr>
            </w:pPr>
            <w:r w:rsidRPr="00593B5C">
              <w:rPr>
                <w:bCs/>
                <w:color w:val="000000"/>
                <w:lang w:eastAsia="lt-LT"/>
              </w:rPr>
              <w:t>renginiuose</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rsidR="00914A96" w:rsidRPr="00593B5C" w:rsidRDefault="00914A96" w:rsidP="003A7903">
            <w:pPr>
              <w:jc w:val="center"/>
              <w:rPr>
                <w:bCs/>
                <w:color w:val="000000"/>
                <w:lang w:eastAsia="lt-LT"/>
              </w:rPr>
            </w:pPr>
            <w:r w:rsidRPr="00593B5C">
              <w:rPr>
                <w:color w:val="000000"/>
                <w:lang w:eastAsia="lt-LT"/>
              </w:rPr>
              <w:t>Tarptautiniuose</w:t>
            </w:r>
          </w:p>
          <w:p w:rsidR="00914A96" w:rsidRPr="00593B5C" w:rsidRDefault="00914A96" w:rsidP="003A7903">
            <w:pPr>
              <w:jc w:val="center"/>
            </w:pPr>
            <w:r>
              <w:rPr>
                <w:bCs/>
                <w:color w:val="000000"/>
                <w:lang w:eastAsia="lt-LT"/>
              </w:rPr>
              <w:t>r</w:t>
            </w:r>
            <w:r w:rsidRPr="00593B5C">
              <w:rPr>
                <w:bCs/>
                <w:color w:val="000000"/>
                <w:lang w:eastAsia="lt-LT"/>
              </w:rPr>
              <w:t>enginiuose</w:t>
            </w:r>
          </w:p>
        </w:tc>
      </w:tr>
      <w:tr w:rsidR="00914A96" w:rsidRPr="00593B5C" w:rsidTr="00FB5ED4">
        <w:trPr>
          <w:trHeight w:val="975"/>
        </w:trPr>
        <w:tc>
          <w:tcPr>
            <w:tcW w:w="1687" w:type="dxa"/>
            <w:vMerge/>
            <w:tcBorders>
              <w:top w:val="single" w:sz="6" w:space="0" w:color="000000"/>
              <w:left w:val="single" w:sz="6" w:space="0" w:color="000000"/>
              <w:bottom w:val="single" w:sz="6" w:space="0" w:color="000000"/>
            </w:tcBorders>
            <w:shd w:val="clear" w:color="auto" w:fill="auto"/>
            <w:vAlign w:val="center"/>
          </w:tcPr>
          <w:p w:rsidR="00914A96" w:rsidRPr="00593B5C" w:rsidRDefault="00914A96" w:rsidP="003A7903">
            <w:pPr>
              <w:snapToGrid w:val="0"/>
              <w:rPr>
                <w:lang w:eastAsia="lt-LT"/>
              </w:rPr>
            </w:pPr>
          </w:p>
        </w:tc>
        <w:tc>
          <w:tcPr>
            <w:tcW w:w="1370"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rPr>
                <w:bCs/>
                <w:color w:val="000000"/>
                <w:lang w:eastAsia="lt-LT"/>
              </w:rPr>
            </w:pPr>
            <w:r w:rsidRPr="00593B5C">
              <w:rPr>
                <w:bCs/>
                <w:color w:val="000000"/>
                <w:lang w:eastAsia="lt-LT"/>
              </w:rPr>
              <w:t>Dalyvavusių</w:t>
            </w:r>
          </w:p>
          <w:p w:rsidR="00914A96" w:rsidRPr="00593B5C" w:rsidRDefault="00914A96" w:rsidP="003A7903">
            <w:pPr>
              <w:rPr>
                <w:bCs/>
                <w:color w:val="000000"/>
                <w:lang w:eastAsia="lt-LT"/>
              </w:rPr>
            </w:pPr>
            <w:r w:rsidRPr="00593B5C">
              <w:rPr>
                <w:bCs/>
                <w:color w:val="000000"/>
                <w:lang w:eastAsia="lt-LT"/>
              </w:rPr>
              <w:t>mokinių</w:t>
            </w:r>
          </w:p>
          <w:p w:rsidR="00914A96" w:rsidRPr="00593B5C" w:rsidRDefault="00914A96" w:rsidP="003A7903">
            <w:pPr>
              <w:rPr>
                <w:bCs/>
                <w:color w:val="000000"/>
                <w:lang w:eastAsia="lt-LT"/>
              </w:rPr>
            </w:pPr>
            <w:r w:rsidRPr="00593B5C">
              <w:rPr>
                <w:bCs/>
                <w:color w:val="000000"/>
                <w:lang w:eastAsia="lt-LT"/>
              </w:rPr>
              <w:t>skaičius</w:t>
            </w:r>
          </w:p>
        </w:tc>
        <w:tc>
          <w:tcPr>
            <w:tcW w:w="1465"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rPr>
                <w:bCs/>
                <w:color w:val="000000"/>
                <w:lang w:eastAsia="lt-LT"/>
              </w:rPr>
            </w:pPr>
            <w:r w:rsidRPr="00593B5C">
              <w:rPr>
                <w:bCs/>
                <w:color w:val="000000"/>
                <w:lang w:eastAsia="lt-LT"/>
              </w:rPr>
              <w:t>Prizininkų/</w:t>
            </w:r>
          </w:p>
          <w:p w:rsidR="00914A96" w:rsidRPr="00593B5C" w:rsidRDefault="00914A96" w:rsidP="003A7903">
            <w:pPr>
              <w:rPr>
                <w:bCs/>
                <w:color w:val="000000"/>
                <w:lang w:eastAsia="lt-LT"/>
              </w:rPr>
            </w:pPr>
            <w:r w:rsidRPr="00593B5C">
              <w:rPr>
                <w:bCs/>
                <w:color w:val="000000"/>
                <w:lang w:eastAsia="lt-LT"/>
              </w:rPr>
              <w:t>laureatų skaičius</w:t>
            </w:r>
          </w:p>
        </w:tc>
        <w:tc>
          <w:tcPr>
            <w:tcW w:w="1275"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rPr>
                <w:bCs/>
                <w:color w:val="000000"/>
                <w:lang w:eastAsia="lt-LT"/>
              </w:rPr>
            </w:pPr>
            <w:r w:rsidRPr="00593B5C">
              <w:rPr>
                <w:bCs/>
                <w:color w:val="000000"/>
                <w:lang w:eastAsia="lt-LT"/>
              </w:rPr>
              <w:t xml:space="preserve">Dalyvavusių </w:t>
            </w:r>
          </w:p>
          <w:p w:rsidR="00914A96" w:rsidRPr="00593B5C" w:rsidRDefault="00914A96" w:rsidP="003A7903">
            <w:pPr>
              <w:rPr>
                <w:bCs/>
                <w:color w:val="000000"/>
                <w:lang w:eastAsia="lt-LT"/>
              </w:rPr>
            </w:pPr>
            <w:r w:rsidRPr="00593B5C">
              <w:rPr>
                <w:bCs/>
                <w:color w:val="000000"/>
                <w:lang w:eastAsia="lt-LT"/>
              </w:rPr>
              <w:t>mokinių</w:t>
            </w:r>
          </w:p>
          <w:p w:rsidR="00914A96" w:rsidRPr="00593B5C" w:rsidRDefault="00914A96" w:rsidP="003A7903">
            <w:pPr>
              <w:rPr>
                <w:bCs/>
                <w:color w:val="000000"/>
                <w:lang w:eastAsia="lt-LT"/>
              </w:rPr>
            </w:pPr>
            <w:r w:rsidRPr="00593B5C">
              <w:rPr>
                <w:bCs/>
                <w:color w:val="000000"/>
                <w:lang w:eastAsia="lt-LT"/>
              </w:rPr>
              <w:t>skaičius</w:t>
            </w:r>
          </w:p>
        </w:tc>
        <w:tc>
          <w:tcPr>
            <w:tcW w:w="1276"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rPr>
                <w:bCs/>
                <w:color w:val="000000"/>
                <w:lang w:eastAsia="lt-LT"/>
              </w:rPr>
            </w:pPr>
            <w:r w:rsidRPr="00593B5C">
              <w:rPr>
                <w:bCs/>
                <w:color w:val="000000"/>
                <w:lang w:eastAsia="lt-LT"/>
              </w:rPr>
              <w:t>Prizininkų/</w:t>
            </w:r>
          </w:p>
          <w:p w:rsidR="00914A96" w:rsidRPr="00593B5C" w:rsidRDefault="00914A96" w:rsidP="003A7903">
            <w:pPr>
              <w:rPr>
                <w:bCs/>
                <w:color w:val="000000"/>
                <w:lang w:eastAsia="lt-LT"/>
              </w:rPr>
            </w:pPr>
            <w:r w:rsidRPr="00593B5C">
              <w:rPr>
                <w:bCs/>
                <w:color w:val="000000"/>
                <w:lang w:eastAsia="lt-LT"/>
              </w:rPr>
              <w:t>laureatų skaičius</w:t>
            </w:r>
          </w:p>
        </w:tc>
        <w:tc>
          <w:tcPr>
            <w:tcW w:w="1514"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rPr>
                <w:bCs/>
                <w:color w:val="000000"/>
                <w:lang w:eastAsia="lt-LT"/>
              </w:rPr>
            </w:pPr>
            <w:r w:rsidRPr="00593B5C">
              <w:rPr>
                <w:bCs/>
                <w:color w:val="000000"/>
                <w:lang w:eastAsia="lt-LT"/>
              </w:rPr>
              <w:t>Dalyvavusių</w:t>
            </w:r>
            <w:r>
              <w:rPr>
                <w:bCs/>
                <w:color w:val="000000"/>
                <w:lang w:eastAsia="lt-LT"/>
              </w:rPr>
              <w:t xml:space="preserve"> </w:t>
            </w:r>
          </w:p>
          <w:p w:rsidR="00914A96" w:rsidRPr="00593B5C" w:rsidRDefault="00914A96" w:rsidP="003A7903">
            <w:pPr>
              <w:rPr>
                <w:bCs/>
                <w:color w:val="000000"/>
                <w:lang w:eastAsia="lt-LT"/>
              </w:rPr>
            </w:pPr>
            <w:r w:rsidRPr="00593B5C">
              <w:rPr>
                <w:bCs/>
                <w:color w:val="000000"/>
                <w:lang w:eastAsia="lt-LT"/>
              </w:rPr>
              <w:t>mokinių</w:t>
            </w:r>
          </w:p>
          <w:p w:rsidR="00914A96" w:rsidRPr="00593B5C" w:rsidRDefault="00914A96" w:rsidP="003A7903">
            <w:pPr>
              <w:rPr>
                <w:bCs/>
                <w:color w:val="000000"/>
                <w:lang w:eastAsia="lt-LT"/>
              </w:rPr>
            </w:pPr>
            <w:r w:rsidRPr="00593B5C">
              <w:rPr>
                <w:bCs/>
                <w:color w:val="000000"/>
                <w:lang w:eastAsia="lt-LT"/>
              </w:rPr>
              <w:t>skaičius</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rsidR="00914A96" w:rsidRPr="00593B5C" w:rsidRDefault="00914A96" w:rsidP="003A7903">
            <w:pPr>
              <w:rPr>
                <w:bCs/>
                <w:color w:val="000000"/>
                <w:lang w:eastAsia="lt-LT"/>
              </w:rPr>
            </w:pPr>
            <w:r w:rsidRPr="00593B5C">
              <w:rPr>
                <w:bCs/>
                <w:color w:val="000000"/>
                <w:lang w:eastAsia="lt-LT"/>
              </w:rPr>
              <w:t>Prizininkų/</w:t>
            </w:r>
          </w:p>
          <w:p w:rsidR="00914A96" w:rsidRPr="00593B5C" w:rsidRDefault="00914A96" w:rsidP="003A7903">
            <w:r w:rsidRPr="00593B5C">
              <w:rPr>
                <w:bCs/>
                <w:color w:val="000000"/>
                <w:lang w:eastAsia="lt-LT"/>
              </w:rPr>
              <w:t>laureatų skaičius</w:t>
            </w:r>
          </w:p>
        </w:tc>
      </w:tr>
      <w:tr w:rsidR="00914A96" w:rsidRPr="00593B5C" w:rsidTr="00FB5ED4">
        <w:trPr>
          <w:trHeight w:val="300"/>
        </w:trPr>
        <w:tc>
          <w:tcPr>
            <w:tcW w:w="1687"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jc w:val="center"/>
              <w:rPr>
                <w:lang w:eastAsia="lt-LT"/>
              </w:rPr>
            </w:pPr>
            <w:r w:rsidRPr="00593B5C">
              <w:rPr>
                <w:color w:val="000000"/>
                <w:lang w:eastAsia="lt-LT"/>
              </w:rPr>
              <w:t>201</w:t>
            </w:r>
            <w:r w:rsidR="00FB5ED4">
              <w:rPr>
                <w:color w:val="000000"/>
                <w:lang w:eastAsia="lt-LT"/>
              </w:rPr>
              <w:t>6–</w:t>
            </w:r>
            <w:r w:rsidRPr="00593B5C">
              <w:rPr>
                <w:color w:val="000000"/>
                <w:lang w:eastAsia="lt-LT"/>
              </w:rPr>
              <w:t>201</w:t>
            </w:r>
            <w:r>
              <w:rPr>
                <w:color w:val="000000"/>
                <w:lang w:eastAsia="lt-LT"/>
              </w:rPr>
              <w:t>7</w:t>
            </w:r>
          </w:p>
        </w:tc>
        <w:tc>
          <w:tcPr>
            <w:tcW w:w="1370"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snapToGrid w:val="0"/>
              <w:rPr>
                <w:lang w:eastAsia="lt-LT"/>
              </w:rPr>
            </w:pPr>
            <w:r>
              <w:rPr>
                <w:lang w:eastAsia="lt-LT"/>
              </w:rPr>
              <w:t>49</w:t>
            </w:r>
          </w:p>
        </w:tc>
        <w:tc>
          <w:tcPr>
            <w:tcW w:w="1465"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rPr>
                <w:lang w:eastAsia="lt-LT"/>
              </w:rPr>
            </w:pPr>
            <w:r>
              <w:rPr>
                <w:lang w:eastAsia="lt-LT"/>
              </w:rPr>
              <w:t>46</w:t>
            </w:r>
          </w:p>
        </w:tc>
        <w:tc>
          <w:tcPr>
            <w:tcW w:w="1275"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rPr>
                <w:lang w:eastAsia="lt-LT"/>
              </w:rPr>
            </w:pPr>
            <w:r>
              <w:rPr>
                <w:lang w:eastAsia="lt-LT"/>
              </w:rPr>
              <w:t>104</w:t>
            </w:r>
          </w:p>
        </w:tc>
        <w:tc>
          <w:tcPr>
            <w:tcW w:w="1276"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rPr>
                <w:lang w:eastAsia="lt-LT"/>
              </w:rPr>
            </w:pPr>
            <w:r>
              <w:rPr>
                <w:lang w:eastAsia="lt-LT"/>
              </w:rPr>
              <w:t>95</w:t>
            </w:r>
          </w:p>
        </w:tc>
        <w:tc>
          <w:tcPr>
            <w:tcW w:w="1514"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snapToGrid w:val="0"/>
              <w:rPr>
                <w:lang w:eastAsia="lt-LT"/>
              </w:rPr>
            </w:pPr>
            <w:r>
              <w:rPr>
                <w:lang w:eastAsia="lt-LT"/>
              </w:rPr>
              <w:t>-</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rsidR="00914A96" w:rsidRPr="00593B5C" w:rsidRDefault="00914A96" w:rsidP="003A7903">
            <w:pPr>
              <w:snapToGrid w:val="0"/>
              <w:rPr>
                <w:lang w:eastAsia="lt-LT"/>
              </w:rPr>
            </w:pPr>
            <w:r>
              <w:rPr>
                <w:lang w:eastAsia="lt-LT"/>
              </w:rPr>
              <w:t>-</w:t>
            </w:r>
          </w:p>
        </w:tc>
      </w:tr>
      <w:tr w:rsidR="00914A96" w:rsidRPr="00593B5C" w:rsidTr="00FB5ED4">
        <w:trPr>
          <w:trHeight w:val="300"/>
        </w:trPr>
        <w:tc>
          <w:tcPr>
            <w:tcW w:w="1687"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jc w:val="center"/>
              <w:rPr>
                <w:lang w:eastAsia="lt-LT"/>
              </w:rPr>
            </w:pPr>
            <w:r w:rsidRPr="00593B5C">
              <w:rPr>
                <w:color w:val="000000"/>
                <w:lang w:eastAsia="lt-LT"/>
              </w:rPr>
              <w:t>201</w:t>
            </w:r>
            <w:r w:rsidR="00FB5ED4">
              <w:rPr>
                <w:color w:val="000000"/>
                <w:lang w:eastAsia="lt-LT"/>
              </w:rPr>
              <w:t>7–</w:t>
            </w:r>
            <w:r w:rsidRPr="00593B5C">
              <w:rPr>
                <w:color w:val="000000"/>
                <w:lang w:eastAsia="lt-LT"/>
              </w:rPr>
              <w:t>201</w:t>
            </w:r>
            <w:r>
              <w:rPr>
                <w:color w:val="000000"/>
                <w:lang w:eastAsia="lt-LT"/>
              </w:rPr>
              <w:t>8</w:t>
            </w:r>
          </w:p>
        </w:tc>
        <w:tc>
          <w:tcPr>
            <w:tcW w:w="1370"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snapToGrid w:val="0"/>
              <w:rPr>
                <w:lang w:eastAsia="lt-LT"/>
              </w:rPr>
            </w:pPr>
            <w:r>
              <w:rPr>
                <w:lang w:eastAsia="lt-LT"/>
              </w:rPr>
              <w:t>145</w:t>
            </w:r>
          </w:p>
        </w:tc>
        <w:tc>
          <w:tcPr>
            <w:tcW w:w="1465"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rPr>
                <w:lang w:eastAsia="lt-LT"/>
              </w:rPr>
            </w:pPr>
            <w:r>
              <w:rPr>
                <w:lang w:eastAsia="lt-LT"/>
              </w:rPr>
              <w:t>92</w:t>
            </w:r>
          </w:p>
        </w:tc>
        <w:tc>
          <w:tcPr>
            <w:tcW w:w="1275"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rPr>
                <w:lang w:eastAsia="lt-LT"/>
              </w:rPr>
            </w:pPr>
            <w:r>
              <w:rPr>
                <w:lang w:eastAsia="lt-LT"/>
              </w:rPr>
              <w:t>106</w:t>
            </w:r>
          </w:p>
        </w:tc>
        <w:tc>
          <w:tcPr>
            <w:tcW w:w="1276"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rPr>
                <w:lang w:eastAsia="lt-LT"/>
              </w:rPr>
            </w:pPr>
            <w:r>
              <w:rPr>
                <w:lang w:eastAsia="lt-LT"/>
              </w:rPr>
              <w:t>59</w:t>
            </w:r>
          </w:p>
        </w:tc>
        <w:tc>
          <w:tcPr>
            <w:tcW w:w="1514" w:type="dxa"/>
            <w:tcBorders>
              <w:top w:val="single" w:sz="6" w:space="0" w:color="000000"/>
              <w:left w:val="single" w:sz="6" w:space="0" w:color="000000"/>
              <w:bottom w:val="single" w:sz="6" w:space="0" w:color="000000"/>
            </w:tcBorders>
            <w:shd w:val="clear" w:color="auto" w:fill="auto"/>
          </w:tcPr>
          <w:p w:rsidR="00914A96" w:rsidRPr="00593B5C" w:rsidRDefault="00914A96" w:rsidP="003A7903">
            <w:pPr>
              <w:snapToGrid w:val="0"/>
              <w:rPr>
                <w:lang w:eastAsia="lt-LT"/>
              </w:rPr>
            </w:pPr>
            <w:r>
              <w:rPr>
                <w:lang w:eastAsia="lt-LT"/>
              </w:rPr>
              <w:t>10</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rsidR="00914A96" w:rsidRPr="00593B5C" w:rsidRDefault="00914A96" w:rsidP="003A7903">
            <w:pPr>
              <w:snapToGrid w:val="0"/>
              <w:rPr>
                <w:lang w:eastAsia="lt-LT"/>
              </w:rPr>
            </w:pPr>
            <w:r>
              <w:rPr>
                <w:lang w:eastAsia="lt-LT"/>
              </w:rPr>
              <w:t>10</w:t>
            </w:r>
          </w:p>
        </w:tc>
      </w:tr>
      <w:tr w:rsidR="00277A61" w:rsidRPr="00593B5C" w:rsidTr="00FB5ED4">
        <w:trPr>
          <w:trHeight w:val="300"/>
        </w:trPr>
        <w:tc>
          <w:tcPr>
            <w:tcW w:w="1687" w:type="dxa"/>
            <w:tcBorders>
              <w:top w:val="single" w:sz="6" w:space="0" w:color="000000"/>
              <w:left w:val="single" w:sz="6" w:space="0" w:color="000000"/>
              <w:bottom w:val="single" w:sz="6" w:space="0" w:color="000000"/>
            </w:tcBorders>
            <w:shd w:val="clear" w:color="auto" w:fill="auto"/>
          </w:tcPr>
          <w:p w:rsidR="00277A61" w:rsidRPr="00593B5C" w:rsidRDefault="00277A61" w:rsidP="003A7903">
            <w:pPr>
              <w:jc w:val="center"/>
              <w:rPr>
                <w:color w:val="000000"/>
                <w:lang w:eastAsia="lt-LT"/>
              </w:rPr>
            </w:pPr>
            <w:r>
              <w:rPr>
                <w:color w:val="000000"/>
                <w:lang w:eastAsia="lt-LT"/>
              </w:rPr>
              <w:t>2018</w:t>
            </w:r>
            <w:r w:rsidR="00FB5ED4">
              <w:rPr>
                <w:color w:val="000000"/>
                <w:lang w:eastAsia="lt-LT"/>
              </w:rPr>
              <w:t>–</w:t>
            </w:r>
            <w:r>
              <w:rPr>
                <w:color w:val="000000"/>
                <w:lang w:eastAsia="lt-LT"/>
              </w:rPr>
              <w:t>2019</w:t>
            </w:r>
          </w:p>
        </w:tc>
        <w:tc>
          <w:tcPr>
            <w:tcW w:w="1370" w:type="dxa"/>
            <w:tcBorders>
              <w:top w:val="single" w:sz="6" w:space="0" w:color="000000"/>
              <w:left w:val="single" w:sz="6" w:space="0" w:color="000000"/>
              <w:bottom w:val="single" w:sz="6" w:space="0" w:color="000000"/>
            </w:tcBorders>
            <w:shd w:val="clear" w:color="auto" w:fill="auto"/>
          </w:tcPr>
          <w:p w:rsidR="00277A61" w:rsidRDefault="00FB5ED4" w:rsidP="003A7903">
            <w:pPr>
              <w:snapToGrid w:val="0"/>
              <w:rPr>
                <w:lang w:eastAsia="lt-LT"/>
              </w:rPr>
            </w:pPr>
            <w:r>
              <w:rPr>
                <w:lang w:eastAsia="lt-LT"/>
              </w:rPr>
              <w:t>203</w:t>
            </w:r>
          </w:p>
        </w:tc>
        <w:tc>
          <w:tcPr>
            <w:tcW w:w="1465" w:type="dxa"/>
            <w:tcBorders>
              <w:top w:val="single" w:sz="6" w:space="0" w:color="000000"/>
              <w:left w:val="single" w:sz="6" w:space="0" w:color="000000"/>
              <w:bottom w:val="single" w:sz="6" w:space="0" w:color="000000"/>
            </w:tcBorders>
            <w:shd w:val="clear" w:color="auto" w:fill="auto"/>
          </w:tcPr>
          <w:p w:rsidR="00277A61" w:rsidRDefault="00FB5ED4" w:rsidP="003A7903">
            <w:pPr>
              <w:rPr>
                <w:lang w:eastAsia="lt-LT"/>
              </w:rPr>
            </w:pPr>
            <w:r>
              <w:rPr>
                <w:lang w:eastAsia="lt-LT"/>
              </w:rPr>
              <w:t>155</w:t>
            </w:r>
          </w:p>
        </w:tc>
        <w:tc>
          <w:tcPr>
            <w:tcW w:w="1275" w:type="dxa"/>
            <w:tcBorders>
              <w:top w:val="single" w:sz="6" w:space="0" w:color="000000"/>
              <w:left w:val="single" w:sz="6" w:space="0" w:color="000000"/>
              <w:bottom w:val="single" w:sz="6" w:space="0" w:color="000000"/>
            </w:tcBorders>
            <w:shd w:val="clear" w:color="auto" w:fill="auto"/>
          </w:tcPr>
          <w:p w:rsidR="00277A61" w:rsidRDefault="00FB5ED4" w:rsidP="003A7903">
            <w:pPr>
              <w:rPr>
                <w:lang w:eastAsia="lt-LT"/>
              </w:rPr>
            </w:pPr>
            <w:r>
              <w:rPr>
                <w:lang w:eastAsia="lt-LT"/>
              </w:rPr>
              <w:t>223</w:t>
            </w:r>
          </w:p>
        </w:tc>
        <w:tc>
          <w:tcPr>
            <w:tcW w:w="1276" w:type="dxa"/>
            <w:tcBorders>
              <w:top w:val="single" w:sz="6" w:space="0" w:color="000000"/>
              <w:left w:val="single" w:sz="6" w:space="0" w:color="000000"/>
              <w:bottom w:val="single" w:sz="6" w:space="0" w:color="000000"/>
            </w:tcBorders>
            <w:shd w:val="clear" w:color="auto" w:fill="auto"/>
          </w:tcPr>
          <w:p w:rsidR="00277A61" w:rsidRDefault="00FB5ED4" w:rsidP="003A7903">
            <w:pPr>
              <w:rPr>
                <w:lang w:eastAsia="lt-LT"/>
              </w:rPr>
            </w:pPr>
            <w:r>
              <w:rPr>
                <w:lang w:eastAsia="lt-LT"/>
              </w:rPr>
              <w:t>105</w:t>
            </w:r>
          </w:p>
        </w:tc>
        <w:tc>
          <w:tcPr>
            <w:tcW w:w="1514" w:type="dxa"/>
            <w:tcBorders>
              <w:top w:val="single" w:sz="6" w:space="0" w:color="000000"/>
              <w:left w:val="single" w:sz="6" w:space="0" w:color="000000"/>
              <w:bottom w:val="single" w:sz="6" w:space="0" w:color="000000"/>
            </w:tcBorders>
            <w:shd w:val="clear" w:color="auto" w:fill="auto"/>
          </w:tcPr>
          <w:p w:rsidR="00277A61" w:rsidRDefault="00FB5ED4" w:rsidP="003A7903">
            <w:pPr>
              <w:snapToGrid w:val="0"/>
              <w:rPr>
                <w:lang w:eastAsia="lt-LT"/>
              </w:rPr>
            </w:pPr>
            <w:r>
              <w:rPr>
                <w:lang w:eastAsia="lt-LT"/>
              </w:rPr>
              <w:t>42</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rsidR="00277A61" w:rsidRDefault="00FB5ED4" w:rsidP="003A7903">
            <w:pPr>
              <w:snapToGrid w:val="0"/>
              <w:rPr>
                <w:lang w:eastAsia="lt-LT"/>
              </w:rPr>
            </w:pPr>
            <w:r>
              <w:rPr>
                <w:lang w:eastAsia="lt-LT"/>
              </w:rPr>
              <w:t>19</w:t>
            </w:r>
          </w:p>
        </w:tc>
      </w:tr>
    </w:tbl>
    <w:p w:rsidR="00E317BF" w:rsidRDefault="00E317BF" w:rsidP="00C03BBF"/>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8"/>
        <w:gridCol w:w="39"/>
        <w:gridCol w:w="1142"/>
        <w:gridCol w:w="74"/>
        <w:gridCol w:w="31"/>
        <w:gridCol w:w="5133"/>
      </w:tblGrid>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rPr>
              <w:t>Respublikinis Kalėdinių ir naujamečių kompiuterinių atvirukų konkursas</w:t>
            </w:r>
          </w:p>
          <w:p w:rsidR="00FB5ED4" w:rsidRPr="00644FC6" w:rsidRDefault="00FB5ED4" w:rsidP="00644FC6">
            <w:pPr>
              <w:jc w:val="center"/>
              <w:rPr>
                <w:b/>
                <w:szCs w:val="24"/>
              </w:rPr>
            </w:pPr>
            <w:r w:rsidRPr="00644FC6">
              <w:rPr>
                <w:b/>
                <w:szCs w:val="24"/>
              </w:rPr>
              <w:t xml:space="preserve"> „Žiemos fantazija“</w:t>
            </w:r>
          </w:p>
          <w:p w:rsidR="00FB5ED4" w:rsidRPr="00644FC6" w:rsidRDefault="00FB5ED4" w:rsidP="00644FC6">
            <w:pPr>
              <w:jc w:val="center"/>
              <w:rPr>
                <w:szCs w:val="24"/>
              </w:rPr>
            </w:pPr>
            <w:r w:rsidRPr="00644FC6">
              <w:rPr>
                <w:szCs w:val="24"/>
              </w:rPr>
              <w:t>Dalyvavo 1 mokinys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bCs/>
                <w:color w:val="000000"/>
                <w:szCs w:val="24"/>
                <w:lang w:eastAsia="lt-LT"/>
              </w:rPr>
            </w:pPr>
            <w:r w:rsidRPr="00644FC6">
              <w:rPr>
                <w:b/>
                <w:bCs/>
                <w:color w:val="000000"/>
                <w:szCs w:val="24"/>
                <w:lang w:eastAsia="lt-LT"/>
              </w:rPr>
              <w:t>8–10 kl. mokinių  NACIONALINIS MATEMATINIO IR GAMTAMOKSLINIO RAŠTINGUMO KONKURSAS</w:t>
            </w:r>
          </w:p>
          <w:p w:rsidR="00FB5ED4" w:rsidRPr="00644FC6" w:rsidRDefault="00FB5ED4" w:rsidP="00644FC6">
            <w:pPr>
              <w:jc w:val="center"/>
              <w:rPr>
                <w:b/>
                <w:szCs w:val="24"/>
              </w:rPr>
            </w:pPr>
            <w:r w:rsidRPr="00644FC6">
              <w:rPr>
                <w:color w:val="000000"/>
                <w:szCs w:val="24"/>
                <w:lang w:eastAsia="lt-LT"/>
              </w:rPr>
              <w:t>Dalyvavo 9  mokiniai</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bCs/>
                <w:color w:val="000000"/>
                <w:szCs w:val="24"/>
                <w:shd w:val="clear" w:color="auto" w:fill="FFFFFF"/>
              </w:rPr>
            </w:pPr>
            <w:r w:rsidRPr="00644FC6">
              <w:rPr>
                <w:b/>
                <w:bCs/>
                <w:color w:val="000000"/>
                <w:szCs w:val="24"/>
                <w:shd w:val="clear" w:color="auto" w:fill="FFFFFF"/>
              </w:rPr>
              <w:t>3–4 klasių mokinių NACIONALINIS LOGINIO MĄSTYMO IR PROBLEMŲ SPRENDIMO KONKURSAS</w:t>
            </w:r>
          </w:p>
          <w:p w:rsidR="00FB5ED4" w:rsidRPr="00644FC6" w:rsidRDefault="00FB5ED4" w:rsidP="00644FC6">
            <w:pPr>
              <w:jc w:val="center"/>
              <w:rPr>
                <w:szCs w:val="24"/>
              </w:rPr>
            </w:pPr>
            <w:r w:rsidRPr="00644FC6">
              <w:rPr>
                <w:szCs w:val="24"/>
              </w:rPr>
              <w:t>Dalyvavo 14 mokinių</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rPr>
              <w:t>Edukacinis konkursas „Olympis 2018“ (rudens sesija)</w:t>
            </w:r>
          </w:p>
          <w:p w:rsidR="00FB5ED4" w:rsidRPr="00644FC6" w:rsidRDefault="00FB5ED4" w:rsidP="00644FC6">
            <w:pPr>
              <w:jc w:val="center"/>
              <w:rPr>
                <w:szCs w:val="24"/>
              </w:rPr>
            </w:pPr>
            <w:r w:rsidRPr="00644FC6">
              <w:rPr>
                <w:szCs w:val="24"/>
              </w:rPr>
              <w:t>Dalyvavo 60, laimėti 47 diplomai (I laipsnio – 27, II laipsnio – 15, III laipsnio – 5)</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(anglų kalba)</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Vėjas Žemaitaitis</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 xml:space="preserve">Aurelijus Plesnevičius </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Neda Strelčiūnaitė</w:t>
            </w:r>
          </w:p>
        </w:tc>
        <w:tc>
          <w:tcPr>
            <w:tcW w:w="1216" w:type="dxa"/>
            <w:gridSpan w:val="2"/>
            <w:shd w:val="clear" w:color="auto" w:fill="auto"/>
          </w:tcPr>
          <w:p w:rsidR="00FB5ED4" w:rsidRPr="00644FC6" w:rsidRDefault="00FB5ED4" w:rsidP="00644FC6">
            <w:pPr>
              <w:jc w:val="center"/>
              <w:rPr>
                <w:szCs w:val="24"/>
              </w:rPr>
            </w:pPr>
            <w:r w:rsidRPr="00644FC6">
              <w:rPr>
                <w:szCs w:val="24"/>
              </w:rPr>
              <w:t>7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Kristupas Kondratavičius</w:t>
            </w:r>
          </w:p>
        </w:tc>
        <w:tc>
          <w:tcPr>
            <w:tcW w:w="1216" w:type="dxa"/>
            <w:gridSpan w:val="2"/>
            <w:shd w:val="clear" w:color="auto" w:fill="auto"/>
          </w:tcPr>
          <w:p w:rsidR="00FB5ED4" w:rsidRPr="00644FC6" w:rsidRDefault="00FB5ED4" w:rsidP="00644FC6">
            <w:pPr>
              <w:jc w:val="center"/>
              <w:rPr>
                <w:szCs w:val="24"/>
              </w:rPr>
            </w:pPr>
            <w:r w:rsidRPr="00644FC6">
              <w:rPr>
                <w:szCs w:val="24"/>
              </w:rPr>
              <w:t>9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(lietuvių kalba)</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Karolis Daukintas</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Mantė Valainytė</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Gabrielė Varuškevičiūtė</w:t>
            </w:r>
          </w:p>
        </w:tc>
        <w:tc>
          <w:tcPr>
            <w:tcW w:w="1216" w:type="dxa"/>
            <w:gridSpan w:val="2"/>
            <w:shd w:val="clear" w:color="auto" w:fill="auto"/>
          </w:tcPr>
          <w:p w:rsidR="00FB5ED4" w:rsidRPr="00644FC6" w:rsidRDefault="00FB5ED4" w:rsidP="00644FC6">
            <w:pPr>
              <w:jc w:val="center"/>
              <w:rPr>
                <w:szCs w:val="24"/>
              </w:rPr>
            </w:pPr>
            <w:r w:rsidRPr="00644FC6">
              <w:rPr>
                <w:szCs w:val="24"/>
              </w:rPr>
              <w:t xml:space="preserve">2 kl. </w:t>
            </w:r>
          </w:p>
        </w:tc>
        <w:tc>
          <w:tcPr>
            <w:tcW w:w="5164" w:type="dxa"/>
            <w:gridSpan w:val="2"/>
            <w:shd w:val="clear" w:color="auto" w:fill="auto"/>
          </w:tcPr>
          <w:p w:rsidR="00FB5ED4" w:rsidRPr="00644FC6" w:rsidRDefault="00FB5ED4" w:rsidP="00644FC6">
            <w:pPr>
              <w:rPr>
                <w:szCs w:val="24"/>
              </w:rPr>
            </w:pPr>
            <w:r w:rsidRPr="00644FC6">
              <w:rPr>
                <w:szCs w:val="24"/>
              </w:rPr>
              <w:t>I-ojo laipsnio diplomas ir medalis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Titas Balnis</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Mantrimas Navardauskas</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Kotryna Šedytė</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Vėjas Žemaitaitis</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Vakaris Matušauskas</w:t>
            </w:r>
          </w:p>
        </w:tc>
        <w:tc>
          <w:tcPr>
            <w:tcW w:w="1216" w:type="dxa"/>
            <w:gridSpan w:val="2"/>
            <w:shd w:val="clear" w:color="auto" w:fill="auto"/>
          </w:tcPr>
          <w:p w:rsidR="00FB5ED4" w:rsidRPr="00644FC6" w:rsidRDefault="00FB5ED4" w:rsidP="00644FC6">
            <w:pPr>
              <w:jc w:val="center"/>
              <w:rPr>
                <w:szCs w:val="24"/>
              </w:rPr>
            </w:pPr>
            <w:r w:rsidRPr="00644FC6">
              <w:rPr>
                <w:szCs w:val="24"/>
              </w:rPr>
              <w:t>6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(matematika)</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Kotryna Šedytė</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Mantė Valainytė</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Mantrimas Navardauskas</w:t>
            </w:r>
          </w:p>
        </w:tc>
        <w:tc>
          <w:tcPr>
            <w:tcW w:w="1216" w:type="dxa"/>
            <w:gridSpan w:val="2"/>
            <w:shd w:val="clear" w:color="auto" w:fill="auto"/>
          </w:tcPr>
          <w:p w:rsidR="00FB5ED4" w:rsidRPr="00644FC6" w:rsidRDefault="00FB5ED4" w:rsidP="00644FC6">
            <w:pPr>
              <w:jc w:val="center"/>
              <w:rPr>
                <w:szCs w:val="24"/>
              </w:rPr>
            </w:pPr>
            <w:r w:rsidRPr="00644FC6">
              <w:rPr>
                <w:szCs w:val="24"/>
              </w:rPr>
              <w:t xml:space="preserve">2 kl. </w:t>
            </w:r>
          </w:p>
        </w:tc>
        <w:tc>
          <w:tcPr>
            <w:tcW w:w="5164" w:type="dxa"/>
            <w:gridSpan w:val="2"/>
            <w:shd w:val="clear" w:color="auto" w:fill="auto"/>
          </w:tcPr>
          <w:p w:rsidR="00FB5ED4" w:rsidRPr="00644FC6" w:rsidRDefault="00FB5ED4" w:rsidP="00644FC6">
            <w:pPr>
              <w:rPr>
                <w:szCs w:val="24"/>
              </w:rPr>
            </w:pPr>
            <w:r w:rsidRPr="00644FC6">
              <w:rPr>
                <w:szCs w:val="24"/>
              </w:rPr>
              <w:t xml:space="preserve">III-ojo laipsnio diplomas </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Augustė Krasauskaitė</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szCs w:val="24"/>
              </w:rPr>
            </w:pPr>
            <w:r w:rsidRPr="00644FC6">
              <w:rPr>
                <w:szCs w:val="24"/>
              </w:rPr>
              <w:t>III-ojo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Vakaris Matušauskas</w:t>
            </w:r>
          </w:p>
        </w:tc>
        <w:tc>
          <w:tcPr>
            <w:tcW w:w="1216" w:type="dxa"/>
            <w:gridSpan w:val="2"/>
            <w:shd w:val="clear" w:color="auto" w:fill="auto"/>
          </w:tcPr>
          <w:p w:rsidR="00FB5ED4" w:rsidRPr="00644FC6" w:rsidRDefault="00FB5ED4" w:rsidP="00644FC6">
            <w:pPr>
              <w:jc w:val="center"/>
              <w:rPr>
                <w:szCs w:val="24"/>
              </w:rPr>
            </w:pPr>
            <w:r w:rsidRPr="00644FC6">
              <w:rPr>
                <w:szCs w:val="24"/>
              </w:rPr>
              <w:t>6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Laura Morkūnaitė</w:t>
            </w:r>
          </w:p>
        </w:tc>
        <w:tc>
          <w:tcPr>
            <w:tcW w:w="1216" w:type="dxa"/>
            <w:gridSpan w:val="2"/>
            <w:shd w:val="clear" w:color="auto" w:fill="auto"/>
          </w:tcPr>
          <w:p w:rsidR="00FB5ED4" w:rsidRPr="00644FC6" w:rsidRDefault="00FB5ED4" w:rsidP="00644FC6">
            <w:pPr>
              <w:jc w:val="center"/>
              <w:rPr>
                <w:szCs w:val="24"/>
              </w:rPr>
            </w:pPr>
            <w:r w:rsidRPr="00644FC6">
              <w:rPr>
                <w:szCs w:val="24"/>
              </w:rPr>
              <w:t>7 kl.</w:t>
            </w:r>
          </w:p>
        </w:tc>
        <w:tc>
          <w:tcPr>
            <w:tcW w:w="5164" w:type="dxa"/>
            <w:gridSpan w:val="2"/>
            <w:shd w:val="clear" w:color="auto" w:fill="auto"/>
          </w:tcPr>
          <w:p w:rsidR="00FB5ED4" w:rsidRPr="00644FC6" w:rsidRDefault="00FB5ED4" w:rsidP="00644FC6">
            <w:pPr>
              <w:rPr>
                <w:szCs w:val="24"/>
              </w:rPr>
            </w:pPr>
            <w:r w:rsidRPr="00644FC6">
              <w:rPr>
                <w:szCs w:val="24"/>
              </w:rPr>
              <w:t>I-ojo laipsnio diplomas ir medalis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Neda Strelčiūnaitė</w:t>
            </w:r>
          </w:p>
        </w:tc>
        <w:tc>
          <w:tcPr>
            <w:tcW w:w="1216" w:type="dxa"/>
            <w:gridSpan w:val="2"/>
            <w:shd w:val="clear" w:color="auto" w:fill="auto"/>
          </w:tcPr>
          <w:p w:rsidR="00FB5ED4" w:rsidRPr="00644FC6" w:rsidRDefault="00FB5ED4" w:rsidP="00644FC6">
            <w:pPr>
              <w:jc w:val="center"/>
              <w:rPr>
                <w:szCs w:val="24"/>
              </w:rPr>
            </w:pPr>
            <w:r w:rsidRPr="00644FC6">
              <w:rPr>
                <w:szCs w:val="24"/>
              </w:rPr>
              <w:t>7 kl.</w:t>
            </w:r>
          </w:p>
        </w:tc>
        <w:tc>
          <w:tcPr>
            <w:tcW w:w="5164" w:type="dxa"/>
            <w:gridSpan w:val="2"/>
            <w:shd w:val="clear" w:color="auto" w:fill="auto"/>
          </w:tcPr>
          <w:p w:rsidR="00FB5ED4" w:rsidRPr="00644FC6" w:rsidRDefault="00FB5ED4" w:rsidP="00644FC6">
            <w:pPr>
              <w:rPr>
                <w:szCs w:val="24"/>
              </w:rPr>
            </w:pPr>
            <w:r w:rsidRPr="00644FC6">
              <w:rPr>
                <w:szCs w:val="24"/>
              </w:rPr>
              <w:t>III-ojo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lastRenderedPageBreak/>
              <w:t>Kristupas Kondratavičius</w:t>
            </w:r>
          </w:p>
        </w:tc>
        <w:tc>
          <w:tcPr>
            <w:tcW w:w="1216" w:type="dxa"/>
            <w:gridSpan w:val="2"/>
            <w:shd w:val="clear" w:color="auto" w:fill="auto"/>
          </w:tcPr>
          <w:p w:rsidR="00FB5ED4" w:rsidRPr="00644FC6" w:rsidRDefault="00FB5ED4" w:rsidP="00644FC6">
            <w:pPr>
              <w:jc w:val="center"/>
              <w:rPr>
                <w:szCs w:val="24"/>
              </w:rPr>
            </w:pPr>
            <w:r w:rsidRPr="00644FC6">
              <w:rPr>
                <w:szCs w:val="24"/>
              </w:rPr>
              <w:t>9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(biologija)</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Mantrimas Navardauskas</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I-ojo laipsnio diplomas ir medalis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Kotryna Šedytė</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Vėjas Žemaitaitis</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Mantė Valainytė</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Milda Kubiliūtė</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Gabrielė Varuškevičiūtė</w:t>
            </w:r>
          </w:p>
        </w:tc>
        <w:tc>
          <w:tcPr>
            <w:tcW w:w="1216" w:type="dxa"/>
            <w:gridSpan w:val="2"/>
            <w:shd w:val="clear" w:color="auto" w:fill="auto"/>
          </w:tcPr>
          <w:p w:rsidR="00FB5ED4" w:rsidRPr="00644FC6" w:rsidRDefault="00FB5ED4" w:rsidP="00644FC6">
            <w:pPr>
              <w:jc w:val="center"/>
              <w:rPr>
                <w:szCs w:val="24"/>
              </w:rPr>
            </w:pPr>
            <w:r w:rsidRPr="00644FC6">
              <w:rPr>
                <w:szCs w:val="24"/>
              </w:rPr>
              <w:t xml:space="preserve">2 kl. </w:t>
            </w:r>
          </w:p>
        </w:tc>
        <w:tc>
          <w:tcPr>
            <w:tcW w:w="5164" w:type="dxa"/>
            <w:gridSpan w:val="2"/>
            <w:shd w:val="clear" w:color="auto" w:fill="auto"/>
          </w:tcPr>
          <w:p w:rsidR="00FB5ED4" w:rsidRPr="00644FC6" w:rsidRDefault="00FB5ED4" w:rsidP="00644FC6">
            <w:pPr>
              <w:rPr>
                <w:szCs w:val="24"/>
              </w:rPr>
            </w:pPr>
            <w:r w:rsidRPr="00644FC6">
              <w:rPr>
                <w:szCs w:val="24"/>
              </w:rPr>
              <w:t>I-ojo laipsnio diplomas ir medalis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Titas Balnis</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Augustė Krasauskaitė</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Vakaris Matušauskas</w:t>
            </w:r>
          </w:p>
        </w:tc>
        <w:tc>
          <w:tcPr>
            <w:tcW w:w="1216" w:type="dxa"/>
            <w:gridSpan w:val="2"/>
            <w:shd w:val="clear" w:color="auto" w:fill="auto"/>
          </w:tcPr>
          <w:p w:rsidR="00FB5ED4" w:rsidRPr="00644FC6" w:rsidRDefault="00FB5ED4" w:rsidP="00644FC6">
            <w:pPr>
              <w:jc w:val="center"/>
              <w:rPr>
                <w:szCs w:val="24"/>
              </w:rPr>
            </w:pPr>
            <w:r w:rsidRPr="00644FC6">
              <w:rPr>
                <w:szCs w:val="24"/>
              </w:rPr>
              <w:t>6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(istorija)</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Aurelijus Plesnevičius</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Augustė Krasauskaitė</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(fizika)</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Kristupas Kondratavičius</w:t>
            </w:r>
          </w:p>
        </w:tc>
        <w:tc>
          <w:tcPr>
            <w:tcW w:w="1216" w:type="dxa"/>
            <w:gridSpan w:val="2"/>
            <w:shd w:val="clear" w:color="auto" w:fill="auto"/>
          </w:tcPr>
          <w:p w:rsidR="00FB5ED4" w:rsidRPr="00644FC6" w:rsidRDefault="00FB5ED4" w:rsidP="00644FC6">
            <w:pPr>
              <w:jc w:val="center"/>
              <w:rPr>
                <w:szCs w:val="24"/>
              </w:rPr>
            </w:pPr>
            <w:r w:rsidRPr="00644FC6">
              <w:rPr>
                <w:szCs w:val="24"/>
              </w:rPr>
              <w:t>9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(informacinės technologijos)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Karolis Daukintas</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Mantė Valainytė</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Gabrielė Varuškevičiūtė</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Augustė Krasauskaitė</w:t>
            </w:r>
          </w:p>
        </w:tc>
        <w:tc>
          <w:tcPr>
            <w:tcW w:w="1216" w:type="dxa"/>
            <w:gridSpan w:val="2"/>
            <w:shd w:val="clear" w:color="auto" w:fill="auto"/>
          </w:tcPr>
          <w:p w:rsidR="00FB5ED4" w:rsidRPr="00644FC6" w:rsidRDefault="00FB5ED4" w:rsidP="00644FC6">
            <w:pPr>
              <w:jc w:val="center"/>
              <w:rPr>
                <w:szCs w:val="24"/>
              </w:rPr>
            </w:pPr>
            <w:r w:rsidRPr="00644FC6">
              <w:rPr>
                <w:szCs w:val="24"/>
              </w:rPr>
              <w:t xml:space="preserve">5 kl. </w:t>
            </w:r>
          </w:p>
        </w:tc>
        <w:tc>
          <w:tcPr>
            <w:tcW w:w="5164" w:type="dxa"/>
            <w:gridSpan w:val="2"/>
            <w:shd w:val="clear" w:color="auto" w:fill="auto"/>
          </w:tcPr>
          <w:p w:rsidR="00FB5ED4" w:rsidRPr="00644FC6" w:rsidRDefault="00FB5ED4" w:rsidP="00644FC6">
            <w:pPr>
              <w:rPr>
                <w:szCs w:val="24"/>
              </w:rPr>
            </w:pPr>
            <w:r w:rsidRPr="00644FC6">
              <w:rPr>
                <w:szCs w:val="24"/>
              </w:rPr>
              <w:t>I-ojo laipsnio diplomas ir medalis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Neda Strelčiūnaitė</w:t>
            </w:r>
          </w:p>
        </w:tc>
        <w:tc>
          <w:tcPr>
            <w:tcW w:w="1216" w:type="dxa"/>
            <w:gridSpan w:val="2"/>
            <w:shd w:val="clear" w:color="auto" w:fill="auto"/>
          </w:tcPr>
          <w:p w:rsidR="00FB5ED4" w:rsidRPr="00644FC6" w:rsidRDefault="00FB5ED4" w:rsidP="00644FC6">
            <w:pPr>
              <w:jc w:val="center"/>
              <w:rPr>
                <w:szCs w:val="24"/>
              </w:rPr>
            </w:pPr>
            <w:r w:rsidRPr="00644FC6">
              <w:rPr>
                <w:szCs w:val="24"/>
              </w:rPr>
              <w:t>7kl.</w:t>
            </w:r>
          </w:p>
        </w:tc>
        <w:tc>
          <w:tcPr>
            <w:tcW w:w="5164" w:type="dxa"/>
            <w:gridSpan w:val="2"/>
            <w:shd w:val="clear" w:color="auto" w:fill="auto"/>
          </w:tcPr>
          <w:p w:rsidR="00FB5ED4" w:rsidRPr="00644FC6" w:rsidRDefault="00FB5ED4" w:rsidP="00644FC6">
            <w:pPr>
              <w:rPr>
                <w:szCs w:val="24"/>
              </w:rPr>
            </w:pPr>
            <w:r w:rsidRPr="00644FC6">
              <w:rPr>
                <w:szCs w:val="24"/>
              </w:rPr>
              <w:t xml:space="preserve">II-ojo laipsnio diplomas </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Laura Morkūnaitė</w:t>
            </w:r>
          </w:p>
        </w:tc>
        <w:tc>
          <w:tcPr>
            <w:tcW w:w="1216" w:type="dxa"/>
            <w:gridSpan w:val="2"/>
            <w:shd w:val="clear" w:color="auto" w:fill="auto"/>
          </w:tcPr>
          <w:p w:rsidR="00FB5ED4" w:rsidRPr="00644FC6" w:rsidRDefault="00FB5ED4" w:rsidP="00644FC6">
            <w:pPr>
              <w:jc w:val="center"/>
              <w:rPr>
                <w:szCs w:val="24"/>
              </w:rPr>
            </w:pPr>
            <w:r w:rsidRPr="00644FC6">
              <w:rPr>
                <w:szCs w:val="24"/>
              </w:rPr>
              <w:t>7 kl.</w:t>
            </w:r>
          </w:p>
        </w:tc>
        <w:tc>
          <w:tcPr>
            <w:tcW w:w="5164" w:type="dxa"/>
            <w:gridSpan w:val="2"/>
            <w:shd w:val="clear" w:color="auto" w:fill="auto"/>
          </w:tcPr>
          <w:p w:rsidR="00FB5ED4" w:rsidRPr="00644FC6" w:rsidRDefault="00FB5ED4" w:rsidP="00644FC6">
            <w:pPr>
              <w:rPr>
                <w:szCs w:val="24"/>
              </w:rPr>
            </w:pPr>
            <w:r w:rsidRPr="00644FC6">
              <w:rPr>
                <w:szCs w:val="24"/>
              </w:rPr>
              <w:t xml:space="preserve">II-ojo laipsnio diplomas </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Joris Valtaris</w:t>
            </w:r>
          </w:p>
        </w:tc>
        <w:tc>
          <w:tcPr>
            <w:tcW w:w="1216" w:type="dxa"/>
            <w:gridSpan w:val="2"/>
            <w:shd w:val="clear" w:color="auto" w:fill="auto"/>
          </w:tcPr>
          <w:p w:rsidR="00FB5ED4" w:rsidRPr="00644FC6" w:rsidRDefault="00FB5ED4" w:rsidP="00644FC6">
            <w:pPr>
              <w:jc w:val="center"/>
              <w:rPr>
                <w:szCs w:val="24"/>
              </w:rPr>
            </w:pPr>
            <w:r w:rsidRPr="00644FC6">
              <w:rPr>
                <w:szCs w:val="24"/>
              </w:rPr>
              <w:t>7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Pijus Jovaiša</w:t>
            </w:r>
          </w:p>
        </w:tc>
        <w:tc>
          <w:tcPr>
            <w:tcW w:w="1216" w:type="dxa"/>
            <w:gridSpan w:val="2"/>
            <w:shd w:val="clear" w:color="auto" w:fill="auto"/>
          </w:tcPr>
          <w:p w:rsidR="00FB5ED4" w:rsidRPr="00644FC6" w:rsidRDefault="00FB5ED4" w:rsidP="00644FC6">
            <w:pPr>
              <w:jc w:val="center"/>
              <w:rPr>
                <w:szCs w:val="24"/>
              </w:rPr>
            </w:pPr>
            <w:r w:rsidRPr="00644FC6">
              <w:rPr>
                <w:szCs w:val="24"/>
              </w:rPr>
              <w:t xml:space="preserve">8 kl. </w:t>
            </w:r>
          </w:p>
        </w:tc>
        <w:tc>
          <w:tcPr>
            <w:tcW w:w="5164" w:type="dxa"/>
            <w:gridSpan w:val="2"/>
            <w:shd w:val="clear" w:color="auto" w:fill="auto"/>
          </w:tcPr>
          <w:p w:rsidR="00FB5ED4" w:rsidRPr="00644FC6" w:rsidRDefault="00FB5ED4" w:rsidP="00644FC6">
            <w:pPr>
              <w:rPr>
                <w:szCs w:val="24"/>
              </w:rPr>
            </w:pPr>
            <w:r w:rsidRPr="00644FC6">
              <w:rPr>
                <w:szCs w:val="24"/>
              </w:rPr>
              <w:t>I-ojo laipsnio diplomas ir medalis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(geografija)</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Vakaris Matušauskas</w:t>
            </w:r>
          </w:p>
        </w:tc>
        <w:tc>
          <w:tcPr>
            <w:tcW w:w="1216" w:type="dxa"/>
            <w:gridSpan w:val="2"/>
            <w:shd w:val="clear" w:color="auto" w:fill="auto"/>
          </w:tcPr>
          <w:p w:rsidR="00FB5ED4" w:rsidRPr="00644FC6" w:rsidRDefault="00FB5ED4" w:rsidP="00644FC6">
            <w:pPr>
              <w:jc w:val="center"/>
              <w:rPr>
                <w:szCs w:val="24"/>
              </w:rPr>
            </w:pPr>
            <w:r w:rsidRPr="00644FC6">
              <w:rPr>
                <w:szCs w:val="24"/>
              </w:rPr>
              <w:t>6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Laura Morkūnaitė</w:t>
            </w:r>
          </w:p>
        </w:tc>
        <w:tc>
          <w:tcPr>
            <w:tcW w:w="1216" w:type="dxa"/>
            <w:gridSpan w:val="2"/>
            <w:shd w:val="clear" w:color="auto" w:fill="auto"/>
          </w:tcPr>
          <w:p w:rsidR="00FB5ED4" w:rsidRPr="00644FC6" w:rsidRDefault="00FB5ED4" w:rsidP="00644FC6">
            <w:pPr>
              <w:jc w:val="center"/>
              <w:rPr>
                <w:szCs w:val="24"/>
              </w:rPr>
            </w:pPr>
            <w:r w:rsidRPr="00644FC6">
              <w:rPr>
                <w:szCs w:val="24"/>
              </w:rPr>
              <w:t>7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435"/>
        </w:trPr>
        <w:tc>
          <w:tcPr>
            <w:tcW w:w="9628" w:type="dxa"/>
            <w:gridSpan w:val="7"/>
            <w:shd w:val="clear" w:color="auto" w:fill="auto"/>
          </w:tcPr>
          <w:p w:rsidR="00FB5ED4" w:rsidRPr="00644FC6" w:rsidRDefault="00FB5ED4" w:rsidP="00644FC6">
            <w:pPr>
              <w:jc w:val="center"/>
              <w:rPr>
                <w:b/>
                <w:szCs w:val="24"/>
                <w:shd w:val="clear" w:color="auto" w:fill="FFFFFF"/>
              </w:rPr>
            </w:pPr>
            <w:r w:rsidRPr="00644FC6">
              <w:rPr>
                <w:b/>
                <w:szCs w:val="24"/>
                <w:shd w:val="clear" w:color="auto" w:fill="FFFFFF"/>
              </w:rPr>
              <w:t>Respublikinis informacinių technologijų konkursas „Bebras"</w:t>
            </w:r>
          </w:p>
          <w:p w:rsidR="00FB5ED4" w:rsidRPr="00644FC6" w:rsidRDefault="00FB5ED4" w:rsidP="00644FC6">
            <w:pPr>
              <w:jc w:val="center"/>
              <w:rPr>
                <w:szCs w:val="24"/>
              </w:rPr>
            </w:pPr>
            <w:r w:rsidRPr="00644FC6">
              <w:rPr>
                <w:szCs w:val="24"/>
              </w:rPr>
              <w:t>Dalyvavo 20 mokinių</w:t>
            </w:r>
          </w:p>
        </w:tc>
      </w:tr>
      <w:tr w:rsidR="00FB5ED4" w:rsidRPr="00644FC6" w:rsidTr="00644FC6">
        <w:trPr>
          <w:trHeight w:val="285"/>
        </w:trPr>
        <w:tc>
          <w:tcPr>
            <w:tcW w:w="3248" w:type="dxa"/>
            <w:gridSpan w:val="3"/>
            <w:shd w:val="clear" w:color="auto" w:fill="auto"/>
          </w:tcPr>
          <w:p w:rsidR="00FB5ED4" w:rsidRPr="00644FC6" w:rsidRDefault="00FB5ED4" w:rsidP="00644FC6">
            <w:pPr>
              <w:rPr>
                <w:b/>
                <w:szCs w:val="24"/>
              </w:rPr>
            </w:pPr>
            <w:r w:rsidRPr="00644FC6">
              <w:rPr>
                <w:b/>
                <w:szCs w:val="24"/>
              </w:rPr>
              <w:t>Pijus Jovaiša</w:t>
            </w:r>
          </w:p>
        </w:tc>
        <w:tc>
          <w:tcPr>
            <w:tcW w:w="1216" w:type="dxa"/>
            <w:gridSpan w:val="2"/>
            <w:shd w:val="clear" w:color="auto" w:fill="auto"/>
          </w:tcPr>
          <w:p w:rsidR="00FB5ED4" w:rsidRPr="00644FC6" w:rsidRDefault="00FB5ED4" w:rsidP="00644FC6">
            <w:pPr>
              <w:jc w:val="center"/>
              <w:rPr>
                <w:szCs w:val="24"/>
              </w:rPr>
            </w:pPr>
            <w:r w:rsidRPr="00644FC6">
              <w:rPr>
                <w:szCs w:val="24"/>
              </w:rPr>
              <w:t>7 kl.</w:t>
            </w:r>
          </w:p>
        </w:tc>
        <w:tc>
          <w:tcPr>
            <w:tcW w:w="5164" w:type="dxa"/>
            <w:gridSpan w:val="2"/>
            <w:shd w:val="clear" w:color="auto" w:fill="auto"/>
          </w:tcPr>
          <w:p w:rsidR="00FB5ED4" w:rsidRPr="00644FC6" w:rsidRDefault="00FB5ED4" w:rsidP="00644FC6">
            <w:pPr>
              <w:rPr>
                <w:rStyle w:val="Grietas"/>
                <w:b w:val="0"/>
                <w:szCs w:val="24"/>
                <w:shd w:val="clear" w:color="auto" w:fill="FFFFFF"/>
              </w:rPr>
            </w:pPr>
            <w:r w:rsidRPr="00644FC6">
              <w:rPr>
                <w:rStyle w:val="Grietas"/>
                <w:szCs w:val="24"/>
                <w:shd w:val="clear" w:color="auto" w:fill="FFFFFF"/>
              </w:rPr>
              <w:t>savo amžiaus grupėje Pasvalio rajone – I-oji vieta,</w:t>
            </w:r>
          </w:p>
          <w:p w:rsidR="00FB5ED4" w:rsidRPr="00644FC6" w:rsidRDefault="00FB5ED4" w:rsidP="00644FC6">
            <w:pPr>
              <w:rPr>
                <w:rStyle w:val="Grietas"/>
                <w:b w:val="0"/>
                <w:szCs w:val="24"/>
                <w:shd w:val="clear" w:color="auto" w:fill="FFFFFF"/>
              </w:rPr>
            </w:pPr>
            <w:r w:rsidRPr="00644FC6">
              <w:rPr>
                <w:rStyle w:val="Grietas"/>
                <w:szCs w:val="24"/>
                <w:shd w:val="clear" w:color="auto" w:fill="FFFFFF"/>
              </w:rPr>
              <w:t>savo amžiaus grupėje šalyje  – 6-oji vieta</w:t>
            </w:r>
          </w:p>
        </w:tc>
      </w:tr>
      <w:tr w:rsidR="00FB5ED4" w:rsidRPr="00644FC6" w:rsidTr="00644FC6">
        <w:trPr>
          <w:trHeight w:val="285"/>
        </w:trPr>
        <w:tc>
          <w:tcPr>
            <w:tcW w:w="3248" w:type="dxa"/>
            <w:gridSpan w:val="3"/>
            <w:shd w:val="clear" w:color="auto" w:fill="auto"/>
          </w:tcPr>
          <w:p w:rsidR="00FB5ED4" w:rsidRPr="00644FC6" w:rsidRDefault="00FB5ED4" w:rsidP="00644FC6">
            <w:pPr>
              <w:rPr>
                <w:b/>
                <w:szCs w:val="24"/>
              </w:rPr>
            </w:pPr>
            <w:r w:rsidRPr="00644FC6">
              <w:rPr>
                <w:b/>
                <w:szCs w:val="24"/>
              </w:rPr>
              <w:t>Joris Valtaris</w:t>
            </w:r>
          </w:p>
        </w:tc>
        <w:tc>
          <w:tcPr>
            <w:tcW w:w="1216" w:type="dxa"/>
            <w:gridSpan w:val="2"/>
            <w:shd w:val="clear" w:color="auto" w:fill="auto"/>
          </w:tcPr>
          <w:p w:rsidR="00FB5ED4" w:rsidRPr="00644FC6" w:rsidRDefault="00FB5ED4" w:rsidP="00644FC6">
            <w:pPr>
              <w:jc w:val="center"/>
              <w:rPr>
                <w:szCs w:val="24"/>
              </w:rPr>
            </w:pPr>
            <w:r w:rsidRPr="00644FC6">
              <w:rPr>
                <w:szCs w:val="24"/>
              </w:rPr>
              <w:t>7 kl.</w:t>
            </w:r>
          </w:p>
        </w:tc>
        <w:tc>
          <w:tcPr>
            <w:tcW w:w="5164" w:type="dxa"/>
            <w:gridSpan w:val="2"/>
            <w:shd w:val="clear" w:color="auto" w:fill="auto"/>
          </w:tcPr>
          <w:p w:rsidR="00FB5ED4" w:rsidRPr="00644FC6" w:rsidRDefault="00FB5ED4" w:rsidP="00644FC6">
            <w:pPr>
              <w:rPr>
                <w:rStyle w:val="Grietas"/>
                <w:b w:val="0"/>
                <w:szCs w:val="24"/>
                <w:shd w:val="clear" w:color="auto" w:fill="FFFFFF"/>
              </w:rPr>
            </w:pPr>
            <w:r w:rsidRPr="00644FC6">
              <w:rPr>
                <w:rStyle w:val="Grietas"/>
                <w:szCs w:val="24"/>
                <w:shd w:val="clear" w:color="auto" w:fill="FFFFFF"/>
              </w:rPr>
              <w:t>savo amžiaus grupėje Pasvalio rajone – I-oji vieta</w:t>
            </w:r>
          </w:p>
        </w:tc>
      </w:tr>
      <w:tr w:rsidR="00FB5ED4" w:rsidRPr="00644FC6" w:rsidTr="00644FC6">
        <w:trPr>
          <w:trHeight w:val="285"/>
        </w:trPr>
        <w:tc>
          <w:tcPr>
            <w:tcW w:w="3248" w:type="dxa"/>
            <w:gridSpan w:val="3"/>
            <w:shd w:val="clear" w:color="auto" w:fill="auto"/>
          </w:tcPr>
          <w:p w:rsidR="00FB5ED4" w:rsidRPr="00644FC6" w:rsidRDefault="00FB5ED4" w:rsidP="00644FC6">
            <w:pPr>
              <w:rPr>
                <w:b/>
                <w:szCs w:val="24"/>
              </w:rPr>
            </w:pPr>
            <w:r w:rsidRPr="00644FC6">
              <w:rPr>
                <w:b/>
                <w:szCs w:val="24"/>
              </w:rPr>
              <w:t>Augustė Krasauskaitė</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rStyle w:val="Grietas"/>
                <w:b w:val="0"/>
                <w:szCs w:val="24"/>
                <w:shd w:val="clear" w:color="auto" w:fill="FFFFFF"/>
              </w:rPr>
            </w:pPr>
            <w:r w:rsidRPr="00644FC6">
              <w:rPr>
                <w:rStyle w:val="Grietas"/>
                <w:szCs w:val="24"/>
                <w:shd w:val="clear" w:color="auto" w:fill="FFFFFF"/>
              </w:rPr>
              <w:t>savo amžiaus grupėje Pasvalio rajone – I-oji vieta</w:t>
            </w:r>
          </w:p>
        </w:tc>
      </w:tr>
      <w:tr w:rsidR="00FB5ED4" w:rsidRPr="00644FC6" w:rsidTr="00644FC6">
        <w:trPr>
          <w:trHeight w:val="285"/>
        </w:trPr>
        <w:tc>
          <w:tcPr>
            <w:tcW w:w="3248" w:type="dxa"/>
            <w:gridSpan w:val="3"/>
            <w:shd w:val="clear" w:color="auto" w:fill="auto"/>
          </w:tcPr>
          <w:p w:rsidR="00FB5ED4" w:rsidRPr="00644FC6" w:rsidRDefault="00FB5ED4" w:rsidP="00644FC6">
            <w:pPr>
              <w:rPr>
                <w:b/>
                <w:szCs w:val="24"/>
              </w:rPr>
            </w:pPr>
            <w:r w:rsidRPr="00644FC6">
              <w:rPr>
                <w:b/>
                <w:szCs w:val="24"/>
              </w:rPr>
              <w:t>Nojus Jovaiša</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rStyle w:val="Grietas"/>
                <w:b w:val="0"/>
                <w:szCs w:val="24"/>
                <w:shd w:val="clear" w:color="auto" w:fill="FFFFFF"/>
              </w:rPr>
            </w:pPr>
            <w:r w:rsidRPr="00644FC6">
              <w:rPr>
                <w:rStyle w:val="Grietas"/>
                <w:szCs w:val="24"/>
                <w:shd w:val="clear" w:color="auto" w:fill="FFFFFF"/>
              </w:rPr>
              <w:t>savo amžiaus grupėje Pasvalio rajone – III-oji vieta</w:t>
            </w:r>
          </w:p>
        </w:tc>
      </w:tr>
      <w:tr w:rsidR="00FB5ED4" w:rsidRPr="00644FC6" w:rsidTr="00644FC6">
        <w:trPr>
          <w:trHeight w:val="285"/>
        </w:trPr>
        <w:tc>
          <w:tcPr>
            <w:tcW w:w="3248" w:type="dxa"/>
            <w:gridSpan w:val="3"/>
            <w:shd w:val="clear" w:color="auto" w:fill="auto"/>
          </w:tcPr>
          <w:p w:rsidR="00FB5ED4" w:rsidRPr="00644FC6" w:rsidRDefault="00FB5ED4" w:rsidP="00644FC6">
            <w:pPr>
              <w:rPr>
                <w:b/>
                <w:szCs w:val="24"/>
              </w:rPr>
            </w:pPr>
            <w:r w:rsidRPr="00644FC6">
              <w:rPr>
                <w:b/>
                <w:szCs w:val="24"/>
              </w:rPr>
              <w:t>Florentinas Vainickas</w:t>
            </w:r>
          </w:p>
        </w:tc>
        <w:tc>
          <w:tcPr>
            <w:tcW w:w="1216" w:type="dxa"/>
            <w:gridSpan w:val="2"/>
            <w:shd w:val="clear" w:color="auto" w:fill="auto"/>
          </w:tcPr>
          <w:p w:rsidR="00FB5ED4" w:rsidRPr="00644FC6" w:rsidRDefault="00FB5ED4" w:rsidP="00644FC6">
            <w:pPr>
              <w:jc w:val="center"/>
              <w:rPr>
                <w:szCs w:val="24"/>
              </w:rPr>
            </w:pPr>
            <w:r w:rsidRPr="00644FC6">
              <w:rPr>
                <w:szCs w:val="24"/>
              </w:rPr>
              <w:t>10 kl.</w:t>
            </w:r>
          </w:p>
        </w:tc>
        <w:tc>
          <w:tcPr>
            <w:tcW w:w="5164" w:type="dxa"/>
            <w:gridSpan w:val="2"/>
            <w:shd w:val="clear" w:color="auto" w:fill="auto"/>
          </w:tcPr>
          <w:p w:rsidR="00FB5ED4" w:rsidRPr="00644FC6" w:rsidRDefault="00FB5ED4" w:rsidP="00644FC6">
            <w:pPr>
              <w:rPr>
                <w:rStyle w:val="Grietas"/>
                <w:b w:val="0"/>
                <w:szCs w:val="24"/>
                <w:shd w:val="clear" w:color="auto" w:fill="FFFFFF"/>
              </w:rPr>
            </w:pPr>
            <w:r w:rsidRPr="00644FC6">
              <w:rPr>
                <w:rStyle w:val="Grietas"/>
                <w:szCs w:val="24"/>
                <w:shd w:val="clear" w:color="auto" w:fill="FFFFFF"/>
              </w:rPr>
              <w:t>savo amžiaus grupėje Pasvalio rajone – II-oji vieta</w:t>
            </w:r>
          </w:p>
        </w:tc>
      </w:tr>
      <w:tr w:rsidR="00FB5ED4" w:rsidRPr="00644FC6" w:rsidTr="00644FC6">
        <w:trPr>
          <w:trHeight w:val="285"/>
        </w:trPr>
        <w:tc>
          <w:tcPr>
            <w:tcW w:w="3248" w:type="dxa"/>
            <w:gridSpan w:val="3"/>
            <w:shd w:val="clear" w:color="auto" w:fill="auto"/>
          </w:tcPr>
          <w:p w:rsidR="00FB5ED4" w:rsidRPr="00644FC6" w:rsidRDefault="00FB5ED4" w:rsidP="00644FC6">
            <w:pPr>
              <w:rPr>
                <w:b/>
                <w:szCs w:val="24"/>
              </w:rPr>
            </w:pPr>
            <w:r w:rsidRPr="00644FC6">
              <w:rPr>
                <w:b/>
                <w:szCs w:val="24"/>
              </w:rPr>
              <w:t>Mantė Valainytė</w:t>
            </w:r>
          </w:p>
        </w:tc>
        <w:tc>
          <w:tcPr>
            <w:tcW w:w="1216" w:type="dxa"/>
            <w:gridSpan w:val="2"/>
            <w:shd w:val="clear" w:color="auto" w:fill="auto"/>
          </w:tcPr>
          <w:p w:rsidR="00FB5ED4" w:rsidRPr="00644FC6" w:rsidRDefault="00FB5ED4" w:rsidP="00644FC6">
            <w:pPr>
              <w:jc w:val="center"/>
              <w:rPr>
                <w:szCs w:val="24"/>
              </w:rPr>
            </w:pPr>
            <w:r w:rsidRPr="00644FC6">
              <w:rPr>
                <w:szCs w:val="24"/>
              </w:rPr>
              <w:t>2 kl.</w:t>
            </w:r>
          </w:p>
        </w:tc>
        <w:tc>
          <w:tcPr>
            <w:tcW w:w="5164" w:type="dxa"/>
            <w:gridSpan w:val="2"/>
            <w:shd w:val="clear" w:color="auto" w:fill="auto"/>
          </w:tcPr>
          <w:p w:rsidR="00FB5ED4" w:rsidRPr="00644FC6" w:rsidRDefault="00FB5ED4" w:rsidP="00644FC6">
            <w:pPr>
              <w:rPr>
                <w:rStyle w:val="Grietas"/>
                <w:b w:val="0"/>
                <w:szCs w:val="24"/>
                <w:shd w:val="clear" w:color="auto" w:fill="FFFFFF"/>
              </w:rPr>
            </w:pPr>
            <w:r w:rsidRPr="00644FC6">
              <w:rPr>
                <w:rStyle w:val="Grietas"/>
                <w:szCs w:val="24"/>
                <w:shd w:val="clear" w:color="auto" w:fill="FFFFFF"/>
              </w:rPr>
              <w:t>savo amžiaus grupėje Pasvalio rajone –I-oji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rStyle w:val="Grietas"/>
                <w:szCs w:val="24"/>
                <w:shd w:val="clear" w:color="auto" w:fill="FFFFFF"/>
              </w:rPr>
            </w:pPr>
            <w:r w:rsidRPr="00644FC6">
              <w:rPr>
                <w:rStyle w:val="Grietas"/>
                <w:szCs w:val="24"/>
                <w:shd w:val="clear" w:color="auto" w:fill="FFFFFF"/>
              </w:rPr>
              <w:lastRenderedPageBreak/>
              <w:t>Tarptautinė matematikos olimpiada Kings</w:t>
            </w:r>
          </w:p>
          <w:p w:rsidR="00FB5ED4" w:rsidRPr="00644FC6" w:rsidRDefault="00FB5ED4" w:rsidP="00644FC6">
            <w:pPr>
              <w:jc w:val="center"/>
              <w:rPr>
                <w:rStyle w:val="Grietas"/>
                <w:b w:val="0"/>
                <w:szCs w:val="24"/>
                <w:shd w:val="clear" w:color="auto" w:fill="FFFFFF"/>
              </w:rPr>
            </w:pPr>
            <w:r w:rsidRPr="00644FC6">
              <w:rPr>
                <w:rStyle w:val="Grietas"/>
                <w:szCs w:val="24"/>
                <w:shd w:val="clear" w:color="auto" w:fill="FFFFFF"/>
              </w:rPr>
              <w:t>I etape dalyvavo 6 mokiniai</w:t>
            </w:r>
          </w:p>
          <w:p w:rsidR="00FB5ED4" w:rsidRPr="00644FC6" w:rsidRDefault="00FB5ED4" w:rsidP="00644FC6">
            <w:pPr>
              <w:jc w:val="center"/>
              <w:rPr>
                <w:rStyle w:val="Grietas"/>
                <w:b w:val="0"/>
                <w:szCs w:val="24"/>
                <w:shd w:val="clear" w:color="auto" w:fill="FFFFFF"/>
              </w:rPr>
            </w:pPr>
            <w:r w:rsidRPr="00644FC6">
              <w:rPr>
                <w:rStyle w:val="Grietas"/>
                <w:szCs w:val="24"/>
                <w:shd w:val="clear" w:color="auto" w:fill="FFFFFF"/>
              </w:rPr>
              <w:t>II etape dalyvavo 2 mokiniai</w:t>
            </w:r>
          </w:p>
          <w:p w:rsidR="00FB5ED4" w:rsidRPr="00644FC6" w:rsidRDefault="00FB5ED4" w:rsidP="00644FC6">
            <w:pPr>
              <w:jc w:val="center"/>
              <w:rPr>
                <w:rStyle w:val="Grietas"/>
                <w:b w:val="0"/>
                <w:szCs w:val="24"/>
                <w:shd w:val="clear" w:color="auto" w:fill="FFFFFF"/>
              </w:rPr>
            </w:pP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shd w:val="clear" w:color="auto" w:fill="FFFFFF"/>
              </w:rPr>
            </w:pPr>
            <w:r w:rsidRPr="00644FC6">
              <w:rPr>
                <w:b/>
                <w:szCs w:val="24"/>
                <w:shd w:val="clear" w:color="auto" w:fill="FFFFFF"/>
              </w:rPr>
              <w:t>Lietuvos mokyklų žaidynių mergaičių futbolo 5x5 zoninės varžybos</w:t>
            </w:r>
          </w:p>
          <w:p w:rsidR="00FB5ED4" w:rsidRPr="00644FC6" w:rsidRDefault="00FB5ED4" w:rsidP="00644FC6">
            <w:pPr>
              <w:jc w:val="center"/>
              <w:rPr>
                <w:rStyle w:val="Grietas"/>
                <w:b w:val="0"/>
                <w:szCs w:val="24"/>
                <w:shd w:val="clear" w:color="auto" w:fill="FFFFFF"/>
              </w:rPr>
            </w:pPr>
            <w:r w:rsidRPr="00644FC6">
              <w:rPr>
                <w:rStyle w:val="Grietas"/>
                <w:szCs w:val="24"/>
              </w:rPr>
              <w:t>Dalyvavo 7 mokiniai</w:t>
            </w:r>
          </w:p>
        </w:tc>
      </w:tr>
      <w:tr w:rsidR="00FB5ED4" w:rsidRPr="00644FC6" w:rsidTr="00644FC6">
        <w:trPr>
          <w:trHeight w:val="285"/>
        </w:trPr>
        <w:tc>
          <w:tcPr>
            <w:tcW w:w="3209" w:type="dxa"/>
            <w:gridSpan w:val="2"/>
            <w:shd w:val="clear" w:color="auto" w:fill="auto"/>
          </w:tcPr>
          <w:p w:rsidR="00FB5ED4" w:rsidRPr="00644FC6" w:rsidRDefault="00FB5ED4" w:rsidP="00644FC6">
            <w:pPr>
              <w:rPr>
                <w:szCs w:val="24"/>
                <w:shd w:val="clear" w:color="auto" w:fill="FFFFFF"/>
              </w:rPr>
            </w:pPr>
            <w:r w:rsidRPr="00644FC6">
              <w:rPr>
                <w:szCs w:val="24"/>
                <w:shd w:val="clear" w:color="auto" w:fill="FFFFFF"/>
              </w:rPr>
              <w:t xml:space="preserve">A. Adomaitytė, </w:t>
            </w:r>
          </w:p>
          <w:p w:rsidR="00FB5ED4" w:rsidRPr="00644FC6" w:rsidRDefault="00FB5ED4" w:rsidP="00644FC6">
            <w:pPr>
              <w:rPr>
                <w:szCs w:val="24"/>
                <w:shd w:val="clear" w:color="auto" w:fill="FFFFFF"/>
              </w:rPr>
            </w:pPr>
            <w:r w:rsidRPr="00644FC6">
              <w:rPr>
                <w:szCs w:val="24"/>
                <w:shd w:val="clear" w:color="auto" w:fill="FFFFFF"/>
              </w:rPr>
              <w:t xml:space="preserve">I. Zakarevičiūtė,  </w:t>
            </w:r>
          </w:p>
          <w:p w:rsidR="00FB5ED4" w:rsidRPr="00644FC6" w:rsidRDefault="00FB5ED4" w:rsidP="00644FC6">
            <w:pPr>
              <w:rPr>
                <w:szCs w:val="24"/>
                <w:shd w:val="clear" w:color="auto" w:fill="FFFFFF"/>
              </w:rPr>
            </w:pPr>
            <w:r w:rsidRPr="00644FC6">
              <w:rPr>
                <w:szCs w:val="24"/>
                <w:shd w:val="clear" w:color="auto" w:fill="FFFFFF"/>
              </w:rPr>
              <w:t xml:space="preserve">K. Aglinskaitė, </w:t>
            </w:r>
          </w:p>
          <w:p w:rsidR="00FB5ED4" w:rsidRPr="00644FC6" w:rsidRDefault="00FB5ED4" w:rsidP="00644FC6">
            <w:pPr>
              <w:rPr>
                <w:szCs w:val="24"/>
                <w:shd w:val="clear" w:color="auto" w:fill="FFFFFF"/>
              </w:rPr>
            </w:pPr>
            <w:r w:rsidRPr="00644FC6">
              <w:rPr>
                <w:szCs w:val="24"/>
                <w:shd w:val="clear" w:color="auto" w:fill="FFFFFF"/>
              </w:rPr>
              <w:t xml:space="preserve">J. Kanclerytė,  M. Kubiliūtė, S. Mulevičiūtė, </w:t>
            </w:r>
          </w:p>
          <w:p w:rsidR="00FB5ED4" w:rsidRPr="00644FC6" w:rsidRDefault="00FB5ED4" w:rsidP="00644FC6">
            <w:pPr>
              <w:rPr>
                <w:rStyle w:val="Grietas"/>
                <w:szCs w:val="24"/>
                <w:shd w:val="clear" w:color="auto" w:fill="FFFFFF"/>
              </w:rPr>
            </w:pPr>
            <w:r w:rsidRPr="00644FC6">
              <w:rPr>
                <w:szCs w:val="24"/>
                <w:shd w:val="clear" w:color="auto" w:fill="FFFFFF"/>
              </w:rPr>
              <w:t xml:space="preserve">U. Ramanauskaitė </w:t>
            </w:r>
          </w:p>
        </w:tc>
        <w:tc>
          <w:tcPr>
            <w:tcW w:w="1286" w:type="dxa"/>
            <w:gridSpan w:val="4"/>
            <w:shd w:val="clear" w:color="auto" w:fill="auto"/>
          </w:tcPr>
          <w:p w:rsidR="00FB5ED4" w:rsidRPr="00644FC6" w:rsidRDefault="00FB5ED4" w:rsidP="00644FC6">
            <w:pPr>
              <w:jc w:val="center"/>
              <w:rPr>
                <w:rStyle w:val="Grietas"/>
                <w:szCs w:val="24"/>
                <w:shd w:val="clear" w:color="auto" w:fill="FFFFFF"/>
              </w:rPr>
            </w:pPr>
            <w:r w:rsidRPr="00644FC6">
              <w:rPr>
                <w:rStyle w:val="Grietas"/>
                <w:szCs w:val="24"/>
                <w:shd w:val="clear" w:color="auto" w:fill="FFFFFF"/>
              </w:rPr>
              <w:t>7–8 kl.</w:t>
            </w:r>
          </w:p>
        </w:tc>
        <w:tc>
          <w:tcPr>
            <w:tcW w:w="5133" w:type="dxa"/>
            <w:shd w:val="clear" w:color="auto" w:fill="auto"/>
          </w:tcPr>
          <w:p w:rsidR="00FB5ED4" w:rsidRPr="00644FC6" w:rsidRDefault="00FB5ED4" w:rsidP="00644FC6">
            <w:pPr>
              <w:rPr>
                <w:rStyle w:val="Grietas"/>
                <w:b w:val="0"/>
                <w:szCs w:val="24"/>
                <w:shd w:val="clear" w:color="auto" w:fill="FFFFFF"/>
              </w:rPr>
            </w:pPr>
            <w:r w:rsidRPr="00644FC6">
              <w:rPr>
                <w:rStyle w:val="Grietas"/>
                <w:szCs w:val="24"/>
                <w:shd w:val="clear" w:color="auto" w:fill="FFFFFF"/>
              </w:rPr>
              <w:t>III-oji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rStyle w:val="Grietas"/>
                <w:szCs w:val="24"/>
                <w:shd w:val="clear" w:color="auto" w:fill="FFFFFF"/>
              </w:rPr>
            </w:pPr>
            <w:r w:rsidRPr="00644FC6">
              <w:rPr>
                <w:rStyle w:val="Grietas"/>
                <w:szCs w:val="24"/>
                <w:shd w:val="clear" w:color="auto" w:fill="FFFFFF"/>
              </w:rPr>
              <w:t>Rajoninė atvirukų paroda „Lietuvos didysis kunigaikštis Žygimantas Augustas sveikina miestą“</w:t>
            </w:r>
          </w:p>
          <w:p w:rsidR="00FB5ED4" w:rsidRPr="00644FC6" w:rsidRDefault="00FB5ED4" w:rsidP="00644FC6">
            <w:pPr>
              <w:jc w:val="center"/>
              <w:rPr>
                <w:rStyle w:val="Grietas"/>
                <w:b w:val="0"/>
                <w:szCs w:val="24"/>
                <w:shd w:val="clear" w:color="auto" w:fill="FFFFFF"/>
              </w:rPr>
            </w:pPr>
            <w:r w:rsidRPr="00644FC6">
              <w:rPr>
                <w:rStyle w:val="Grietas"/>
                <w:szCs w:val="24"/>
                <w:shd w:val="clear" w:color="auto" w:fill="FFFFFF"/>
              </w:rPr>
              <w:t>Dalyvavo 8 mokiniai</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rStyle w:val="Grietas"/>
                <w:szCs w:val="24"/>
                <w:shd w:val="clear" w:color="auto" w:fill="FFFFFF"/>
              </w:rPr>
            </w:pPr>
            <w:r w:rsidRPr="00644FC6">
              <w:rPr>
                <w:rStyle w:val="Grietas"/>
                <w:szCs w:val="24"/>
                <w:shd w:val="clear" w:color="auto" w:fill="FFFFFF"/>
              </w:rPr>
              <w:t>Dr. Juozo Kazicko IT taikymo ir programavimo Aukštaitijos regiono konkursas</w:t>
            </w:r>
          </w:p>
          <w:p w:rsidR="00FB5ED4" w:rsidRPr="00644FC6" w:rsidRDefault="00FB5ED4" w:rsidP="00644FC6">
            <w:pPr>
              <w:jc w:val="center"/>
              <w:rPr>
                <w:rStyle w:val="Grietas"/>
                <w:b w:val="0"/>
                <w:szCs w:val="24"/>
                <w:shd w:val="clear" w:color="auto" w:fill="FFFFFF"/>
              </w:rPr>
            </w:pPr>
            <w:r w:rsidRPr="00644FC6">
              <w:rPr>
                <w:rStyle w:val="Grietas"/>
                <w:szCs w:val="24"/>
                <w:shd w:val="clear" w:color="auto" w:fill="FFFFFF"/>
              </w:rPr>
              <w:t>Dalyvavo 1 mokinys</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shd w:val="clear" w:color="auto" w:fill="FFFFFF"/>
              </w:rPr>
            </w:pPr>
            <w:r w:rsidRPr="00644FC6">
              <w:rPr>
                <w:b/>
                <w:szCs w:val="24"/>
                <w:shd w:val="clear" w:color="auto" w:fill="FFFFFF"/>
              </w:rPr>
              <w:t>Rajoninės jėgos ir greičio „Sportas – jėga“ varžybos</w:t>
            </w:r>
          </w:p>
          <w:p w:rsidR="00FB5ED4" w:rsidRPr="00644FC6" w:rsidRDefault="00FB5ED4" w:rsidP="00644FC6">
            <w:pPr>
              <w:jc w:val="center"/>
              <w:rPr>
                <w:rStyle w:val="Grietas"/>
                <w:b w:val="0"/>
                <w:szCs w:val="24"/>
                <w:shd w:val="clear" w:color="auto" w:fill="FFFFFF"/>
              </w:rPr>
            </w:pPr>
            <w:r w:rsidRPr="00644FC6">
              <w:rPr>
                <w:rStyle w:val="Grietas"/>
                <w:szCs w:val="24"/>
              </w:rPr>
              <w:t>Dalyvavo 9 mokiniai</w:t>
            </w:r>
          </w:p>
        </w:tc>
      </w:tr>
      <w:tr w:rsidR="00FB5ED4" w:rsidRPr="00644FC6" w:rsidTr="00644FC6">
        <w:trPr>
          <w:trHeight w:val="285"/>
        </w:trPr>
        <w:tc>
          <w:tcPr>
            <w:tcW w:w="3248" w:type="dxa"/>
            <w:gridSpan w:val="3"/>
            <w:shd w:val="clear" w:color="auto" w:fill="auto"/>
          </w:tcPr>
          <w:p w:rsidR="00FB5ED4" w:rsidRPr="00644FC6" w:rsidRDefault="00FB5ED4" w:rsidP="00644FC6">
            <w:pPr>
              <w:rPr>
                <w:b/>
                <w:szCs w:val="24"/>
              </w:rPr>
            </w:pPr>
            <w:r w:rsidRPr="00644FC6">
              <w:rPr>
                <w:szCs w:val="24"/>
                <w:shd w:val="clear" w:color="auto" w:fill="FFFFFF"/>
              </w:rPr>
              <w:t>Miglė Matušauskaitė, Andželika Masilionytė, Kamilė Krisiūnaitė, Ligita Zalupaitė,  Kristupas Kondratavičius, Florentinas Vainickas, Irmantas Žaltickas, Dovydas Dobrodiejus. </w:t>
            </w:r>
          </w:p>
        </w:tc>
        <w:tc>
          <w:tcPr>
            <w:tcW w:w="1216" w:type="dxa"/>
            <w:gridSpan w:val="2"/>
            <w:shd w:val="clear" w:color="auto" w:fill="auto"/>
          </w:tcPr>
          <w:p w:rsidR="00FB5ED4" w:rsidRPr="00644FC6" w:rsidRDefault="00FB5ED4" w:rsidP="00644FC6">
            <w:pPr>
              <w:jc w:val="center"/>
              <w:rPr>
                <w:szCs w:val="24"/>
              </w:rPr>
            </w:pPr>
            <w:r w:rsidRPr="00644FC6">
              <w:rPr>
                <w:szCs w:val="24"/>
              </w:rPr>
              <w:t>I–IIG kl. merginų ir vaikinų komandos</w:t>
            </w:r>
          </w:p>
        </w:tc>
        <w:tc>
          <w:tcPr>
            <w:tcW w:w="5164" w:type="dxa"/>
            <w:gridSpan w:val="2"/>
            <w:shd w:val="clear" w:color="auto" w:fill="auto"/>
          </w:tcPr>
          <w:p w:rsidR="00FB5ED4" w:rsidRPr="00644FC6" w:rsidRDefault="00FB5ED4" w:rsidP="00644FC6">
            <w:pPr>
              <w:rPr>
                <w:rStyle w:val="Grietas"/>
                <w:b w:val="0"/>
                <w:szCs w:val="24"/>
                <w:shd w:val="clear" w:color="auto" w:fill="FFFFFF"/>
              </w:rPr>
            </w:pPr>
            <w:r w:rsidRPr="00644FC6">
              <w:rPr>
                <w:rStyle w:val="Grietas"/>
                <w:szCs w:val="24"/>
                <w:shd w:val="clear" w:color="auto" w:fill="FFFFFF"/>
              </w:rPr>
              <w:t>Komandų vietos: II-oji ir III-oji.</w:t>
            </w:r>
          </w:p>
          <w:p w:rsidR="00FB5ED4" w:rsidRPr="00644FC6" w:rsidRDefault="00FB5ED4" w:rsidP="00644FC6">
            <w:pPr>
              <w:rPr>
                <w:rStyle w:val="Grietas"/>
                <w:b w:val="0"/>
                <w:szCs w:val="24"/>
                <w:shd w:val="clear" w:color="auto" w:fill="FFFFFF"/>
              </w:rPr>
            </w:pPr>
            <w:r w:rsidRPr="00644FC6">
              <w:rPr>
                <w:rStyle w:val="Grietas"/>
                <w:szCs w:val="24"/>
                <w:shd w:val="clear" w:color="auto" w:fill="FFFFFF"/>
              </w:rPr>
              <w:t>Asmeninė vieta: I-oji (K. Krisiūnaitė)</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shd w:val="clear" w:color="auto" w:fill="FFFFFF"/>
              </w:rPr>
            </w:pPr>
            <w:r w:rsidRPr="00644FC6">
              <w:rPr>
                <w:b/>
                <w:szCs w:val="24"/>
                <w:shd w:val="clear" w:color="auto" w:fill="FFFFFF"/>
              </w:rPr>
              <w:t>Rajoninės kroso varžybos policijos taurei laimėti</w:t>
            </w:r>
          </w:p>
          <w:p w:rsidR="00FB5ED4" w:rsidRPr="00644FC6" w:rsidRDefault="00FB5ED4" w:rsidP="00644FC6">
            <w:pPr>
              <w:jc w:val="center"/>
              <w:rPr>
                <w:szCs w:val="24"/>
                <w:shd w:val="clear" w:color="auto" w:fill="FFFFFF"/>
              </w:rPr>
            </w:pPr>
            <w:r w:rsidRPr="00644FC6">
              <w:rPr>
                <w:szCs w:val="24"/>
                <w:shd w:val="clear" w:color="auto" w:fill="FFFFFF"/>
              </w:rPr>
              <w:t>Dalyvavo 1</w:t>
            </w:r>
            <w:r w:rsidRPr="00644FC6">
              <w:rPr>
                <w:szCs w:val="24"/>
              </w:rPr>
              <w:t xml:space="preserve">8 </w:t>
            </w:r>
            <w:r w:rsidRPr="00644FC6">
              <w:rPr>
                <w:szCs w:val="24"/>
                <w:shd w:val="clear" w:color="auto" w:fill="FFFFFF"/>
              </w:rPr>
              <w:t>mokinių</w:t>
            </w:r>
          </w:p>
        </w:tc>
      </w:tr>
      <w:tr w:rsidR="00FB5ED4" w:rsidRPr="00644FC6" w:rsidTr="00644FC6">
        <w:trPr>
          <w:trHeight w:val="285"/>
        </w:trPr>
        <w:tc>
          <w:tcPr>
            <w:tcW w:w="3209" w:type="dxa"/>
            <w:gridSpan w:val="2"/>
            <w:shd w:val="clear" w:color="auto" w:fill="auto"/>
          </w:tcPr>
          <w:p w:rsidR="00FB5ED4" w:rsidRPr="00644FC6" w:rsidRDefault="00FB5ED4" w:rsidP="00644FC6">
            <w:pPr>
              <w:rPr>
                <w:b/>
                <w:szCs w:val="24"/>
                <w:shd w:val="clear" w:color="auto" w:fill="FFFFFF"/>
              </w:rPr>
            </w:pPr>
            <w:r w:rsidRPr="00644FC6">
              <w:rPr>
                <w:b/>
                <w:szCs w:val="24"/>
                <w:shd w:val="clear" w:color="auto" w:fill="FFFFFF"/>
              </w:rPr>
              <w:t>Miglė Kubiliūtė</w:t>
            </w:r>
          </w:p>
          <w:p w:rsidR="00FB5ED4" w:rsidRPr="00644FC6" w:rsidRDefault="00FB5ED4" w:rsidP="00644FC6">
            <w:pPr>
              <w:rPr>
                <w:b/>
                <w:szCs w:val="24"/>
                <w:shd w:val="clear" w:color="auto" w:fill="FFFFFF"/>
              </w:rPr>
            </w:pPr>
            <w:r w:rsidRPr="00644FC6">
              <w:rPr>
                <w:b/>
                <w:szCs w:val="24"/>
                <w:shd w:val="clear" w:color="auto" w:fill="FFFFFF"/>
              </w:rPr>
              <w:t>Eligijus Gotautas</w:t>
            </w:r>
          </w:p>
        </w:tc>
        <w:tc>
          <w:tcPr>
            <w:tcW w:w="1286" w:type="dxa"/>
            <w:gridSpan w:val="4"/>
            <w:shd w:val="clear" w:color="auto" w:fill="auto"/>
          </w:tcPr>
          <w:p w:rsidR="00FB5ED4" w:rsidRPr="00644FC6" w:rsidRDefault="00FB5ED4" w:rsidP="00644FC6">
            <w:pPr>
              <w:jc w:val="center"/>
              <w:rPr>
                <w:szCs w:val="24"/>
                <w:shd w:val="clear" w:color="auto" w:fill="FFFFFF"/>
              </w:rPr>
            </w:pPr>
            <w:r w:rsidRPr="00644FC6">
              <w:rPr>
                <w:szCs w:val="24"/>
                <w:shd w:val="clear" w:color="auto" w:fill="FFFFFF"/>
              </w:rPr>
              <w:t>8 kl.</w:t>
            </w:r>
          </w:p>
          <w:p w:rsidR="00FB5ED4" w:rsidRPr="00644FC6" w:rsidRDefault="00FB5ED4" w:rsidP="00644FC6">
            <w:pPr>
              <w:jc w:val="center"/>
              <w:rPr>
                <w:szCs w:val="24"/>
                <w:shd w:val="clear" w:color="auto" w:fill="FFFFFF"/>
              </w:rPr>
            </w:pPr>
            <w:r w:rsidRPr="00644FC6">
              <w:rPr>
                <w:szCs w:val="24"/>
                <w:shd w:val="clear" w:color="auto" w:fill="FFFFFF"/>
              </w:rPr>
              <w:t>7 kl.</w:t>
            </w:r>
          </w:p>
        </w:tc>
        <w:tc>
          <w:tcPr>
            <w:tcW w:w="5133" w:type="dxa"/>
            <w:shd w:val="clear" w:color="auto" w:fill="auto"/>
          </w:tcPr>
          <w:p w:rsidR="00FB5ED4" w:rsidRPr="00644FC6" w:rsidRDefault="00FB5ED4" w:rsidP="00644FC6">
            <w:pPr>
              <w:rPr>
                <w:szCs w:val="24"/>
                <w:shd w:val="clear" w:color="auto" w:fill="FFFFFF"/>
              </w:rPr>
            </w:pPr>
            <w:r w:rsidRPr="00644FC6">
              <w:rPr>
                <w:szCs w:val="24"/>
                <w:shd w:val="clear" w:color="auto" w:fill="FFFFFF"/>
              </w:rPr>
              <w:t>I-oji vieta</w:t>
            </w:r>
          </w:p>
          <w:p w:rsidR="00FB5ED4" w:rsidRPr="00644FC6" w:rsidRDefault="00FB5ED4" w:rsidP="00644FC6">
            <w:pPr>
              <w:rPr>
                <w:szCs w:val="24"/>
                <w:shd w:val="clear" w:color="auto" w:fill="FFFFFF"/>
              </w:rPr>
            </w:pPr>
            <w:r w:rsidRPr="00644FC6">
              <w:rPr>
                <w:szCs w:val="24"/>
                <w:shd w:val="clear" w:color="auto" w:fill="FFFFFF"/>
              </w:rPr>
              <w:t>II-oji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shd w:val="clear" w:color="auto" w:fill="FFFFFF"/>
              </w:rPr>
              <w:t>Š</w:t>
            </w:r>
            <w:r w:rsidRPr="00644FC6">
              <w:rPr>
                <w:b/>
                <w:szCs w:val="24"/>
              </w:rPr>
              <w:t>audymo varžybos</w:t>
            </w:r>
          </w:p>
          <w:p w:rsidR="00FB5ED4" w:rsidRPr="00644FC6" w:rsidRDefault="00FB5ED4" w:rsidP="00644FC6">
            <w:pPr>
              <w:jc w:val="center"/>
              <w:rPr>
                <w:b/>
                <w:szCs w:val="24"/>
                <w:shd w:val="clear" w:color="auto" w:fill="FFFFFF"/>
              </w:rPr>
            </w:pPr>
            <w:r w:rsidRPr="00644FC6">
              <w:rPr>
                <w:szCs w:val="24"/>
              </w:rPr>
              <w:t>Dalyvavo 6 mokiniai</w:t>
            </w:r>
          </w:p>
        </w:tc>
      </w:tr>
      <w:tr w:rsidR="00FB5ED4" w:rsidRPr="00644FC6" w:rsidTr="00644FC6">
        <w:trPr>
          <w:trHeight w:val="285"/>
        </w:trPr>
        <w:tc>
          <w:tcPr>
            <w:tcW w:w="3209" w:type="dxa"/>
            <w:gridSpan w:val="2"/>
            <w:shd w:val="clear" w:color="auto" w:fill="auto"/>
          </w:tcPr>
          <w:p w:rsidR="00FB5ED4" w:rsidRPr="00644FC6" w:rsidRDefault="00FB5ED4" w:rsidP="00644FC6">
            <w:pPr>
              <w:jc w:val="center"/>
              <w:rPr>
                <w:b/>
                <w:szCs w:val="24"/>
                <w:shd w:val="clear" w:color="auto" w:fill="FFFFFF"/>
              </w:rPr>
            </w:pPr>
          </w:p>
        </w:tc>
        <w:tc>
          <w:tcPr>
            <w:tcW w:w="1286" w:type="dxa"/>
            <w:gridSpan w:val="4"/>
            <w:shd w:val="clear" w:color="auto" w:fill="auto"/>
          </w:tcPr>
          <w:p w:rsidR="00FB5ED4" w:rsidRPr="00644FC6" w:rsidRDefault="00FB5ED4" w:rsidP="00644FC6">
            <w:pPr>
              <w:jc w:val="center"/>
              <w:rPr>
                <w:szCs w:val="24"/>
                <w:shd w:val="clear" w:color="auto" w:fill="FFFFFF"/>
              </w:rPr>
            </w:pPr>
            <w:r w:rsidRPr="00644FC6">
              <w:rPr>
                <w:szCs w:val="24"/>
                <w:shd w:val="clear" w:color="auto" w:fill="FFFFFF"/>
              </w:rPr>
              <w:t>I</w:t>
            </w:r>
            <w:r w:rsidRPr="00644FC6">
              <w:rPr>
                <w:szCs w:val="24"/>
              </w:rPr>
              <w:t>-IV G kl.</w:t>
            </w:r>
          </w:p>
        </w:tc>
        <w:tc>
          <w:tcPr>
            <w:tcW w:w="5133" w:type="dxa"/>
            <w:shd w:val="clear" w:color="auto" w:fill="auto"/>
          </w:tcPr>
          <w:p w:rsidR="00FB5ED4" w:rsidRPr="00644FC6" w:rsidRDefault="00FB5ED4" w:rsidP="00644FC6">
            <w:pPr>
              <w:rPr>
                <w:szCs w:val="24"/>
              </w:rPr>
            </w:pPr>
            <w:r w:rsidRPr="00644FC6">
              <w:rPr>
                <w:szCs w:val="24"/>
                <w:shd w:val="clear" w:color="auto" w:fill="FFFFFF"/>
              </w:rPr>
              <w:t>I</w:t>
            </w:r>
            <w:r w:rsidRPr="00644FC6">
              <w:rPr>
                <w:szCs w:val="24"/>
              </w:rPr>
              <w:t>I-oji komandinė vieta,</w:t>
            </w:r>
          </w:p>
          <w:p w:rsidR="00FB5ED4" w:rsidRPr="00644FC6" w:rsidRDefault="00FB5ED4" w:rsidP="00644FC6">
            <w:pPr>
              <w:rPr>
                <w:b/>
                <w:szCs w:val="24"/>
                <w:shd w:val="clear" w:color="auto" w:fill="FFFFFF"/>
              </w:rPr>
            </w:pPr>
            <w:r w:rsidRPr="00644FC6">
              <w:rPr>
                <w:szCs w:val="24"/>
              </w:rPr>
              <w:t>I-oji vieta individualioje įskaitoje (I.Morkevičiūtė)</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shd w:val="clear" w:color="auto" w:fill="FFFFFF"/>
              </w:rPr>
            </w:pPr>
            <w:r w:rsidRPr="00644FC6">
              <w:rPr>
                <w:b/>
                <w:szCs w:val="24"/>
                <w:shd w:val="clear" w:color="auto" w:fill="FFFFFF"/>
              </w:rPr>
              <w:t>Tarptautinės lengvosios atletikos varžybos Biržuose</w:t>
            </w:r>
          </w:p>
          <w:p w:rsidR="00FB5ED4" w:rsidRPr="00644FC6" w:rsidRDefault="00FB5ED4" w:rsidP="00644FC6">
            <w:pPr>
              <w:jc w:val="center"/>
              <w:rPr>
                <w:szCs w:val="24"/>
                <w:shd w:val="clear" w:color="auto" w:fill="FFFFFF"/>
              </w:rPr>
            </w:pPr>
            <w:r w:rsidRPr="00644FC6">
              <w:rPr>
                <w:szCs w:val="24"/>
                <w:shd w:val="clear" w:color="auto" w:fill="FFFFFF"/>
              </w:rPr>
              <w:t xml:space="preserve">Dalyvavo </w:t>
            </w:r>
            <w:r w:rsidRPr="00644FC6">
              <w:rPr>
                <w:szCs w:val="24"/>
              </w:rPr>
              <w:t>15 mokinių</w:t>
            </w:r>
          </w:p>
        </w:tc>
      </w:tr>
      <w:tr w:rsidR="00FB5ED4" w:rsidRPr="00644FC6" w:rsidTr="00644FC6">
        <w:trPr>
          <w:trHeight w:val="285"/>
        </w:trPr>
        <w:tc>
          <w:tcPr>
            <w:tcW w:w="3209" w:type="dxa"/>
            <w:gridSpan w:val="2"/>
            <w:shd w:val="clear" w:color="auto" w:fill="auto"/>
          </w:tcPr>
          <w:p w:rsidR="00FB5ED4" w:rsidRPr="00644FC6" w:rsidRDefault="00FB5ED4" w:rsidP="00644FC6">
            <w:pPr>
              <w:rPr>
                <w:b/>
                <w:szCs w:val="24"/>
                <w:shd w:val="clear" w:color="auto" w:fill="FFFFFF"/>
              </w:rPr>
            </w:pPr>
            <w:r w:rsidRPr="00644FC6">
              <w:rPr>
                <w:b/>
                <w:szCs w:val="24"/>
                <w:shd w:val="clear" w:color="auto" w:fill="FFFFFF"/>
              </w:rPr>
              <w:t>Kostas Kubilius</w:t>
            </w:r>
          </w:p>
          <w:p w:rsidR="00FB5ED4" w:rsidRPr="00644FC6" w:rsidRDefault="00FB5ED4" w:rsidP="00644FC6">
            <w:pPr>
              <w:rPr>
                <w:b/>
                <w:szCs w:val="24"/>
                <w:shd w:val="clear" w:color="auto" w:fill="FFFFFF"/>
              </w:rPr>
            </w:pPr>
            <w:r w:rsidRPr="00644FC6">
              <w:rPr>
                <w:b/>
                <w:szCs w:val="24"/>
                <w:shd w:val="clear" w:color="auto" w:fill="FFFFFF"/>
              </w:rPr>
              <w:t xml:space="preserve">Neda Zdanevičius </w:t>
            </w:r>
          </w:p>
          <w:p w:rsidR="00FB5ED4" w:rsidRPr="00644FC6" w:rsidRDefault="00FB5ED4" w:rsidP="00644FC6">
            <w:pPr>
              <w:rPr>
                <w:b/>
                <w:szCs w:val="24"/>
                <w:shd w:val="clear" w:color="auto" w:fill="FFFFFF"/>
              </w:rPr>
            </w:pPr>
            <w:r w:rsidRPr="00644FC6">
              <w:rPr>
                <w:b/>
                <w:szCs w:val="24"/>
                <w:shd w:val="clear" w:color="auto" w:fill="FFFFFF"/>
              </w:rPr>
              <w:t>Miglė Kubiliūtė</w:t>
            </w:r>
          </w:p>
          <w:p w:rsidR="00FB5ED4" w:rsidRPr="00644FC6" w:rsidRDefault="00FB5ED4" w:rsidP="00644FC6">
            <w:pPr>
              <w:rPr>
                <w:b/>
                <w:szCs w:val="24"/>
                <w:shd w:val="clear" w:color="auto" w:fill="FFFFFF"/>
              </w:rPr>
            </w:pPr>
            <w:r w:rsidRPr="00644FC6">
              <w:rPr>
                <w:b/>
                <w:szCs w:val="24"/>
                <w:shd w:val="clear" w:color="auto" w:fill="FFFFFF"/>
              </w:rPr>
              <w:t>Lukas Breivė</w:t>
            </w:r>
          </w:p>
        </w:tc>
        <w:tc>
          <w:tcPr>
            <w:tcW w:w="1286" w:type="dxa"/>
            <w:gridSpan w:val="4"/>
            <w:shd w:val="clear" w:color="auto" w:fill="auto"/>
          </w:tcPr>
          <w:p w:rsidR="00FB5ED4" w:rsidRPr="00644FC6" w:rsidRDefault="00FB5ED4" w:rsidP="00644FC6">
            <w:pPr>
              <w:jc w:val="center"/>
              <w:rPr>
                <w:szCs w:val="24"/>
                <w:shd w:val="clear" w:color="auto" w:fill="FFFFFF"/>
              </w:rPr>
            </w:pPr>
            <w:r w:rsidRPr="00644FC6">
              <w:rPr>
                <w:szCs w:val="24"/>
                <w:shd w:val="clear" w:color="auto" w:fill="FFFFFF"/>
              </w:rPr>
              <w:t>6 kl.</w:t>
            </w:r>
          </w:p>
          <w:p w:rsidR="00FB5ED4" w:rsidRPr="00644FC6" w:rsidRDefault="00FB5ED4" w:rsidP="00644FC6">
            <w:pPr>
              <w:jc w:val="center"/>
              <w:rPr>
                <w:szCs w:val="24"/>
                <w:shd w:val="clear" w:color="auto" w:fill="FFFFFF"/>
              </w:rPr>
            </w:pPr>
            <w:r w:rsidRPr="00644FC6">
              <w:rPr>
                <w:szCs w:val="24"/>
                <w:shd w:val="clear" w:color="auto" w:fill="FFFFFF"/>
              </w:rPr>
              <w:t>6 kl.</w:t>
            </w:r>
          </w:p>
          <w:p w:rsidR="00FB5ED4" w:rsidRPr="00644FC6" w:rsidRDefault="00FB5ED4" w:rsidP="00644FC6">
            <w:pPr>
              <w:jc w:val="center"/>
              <w:rPr>
                <w:szCs w:val="24"/>
                <w:shd w:val="clear" w:color="auto" w:fill="FFFFFF"/>
              </w:rPr>
            </w:pPr>
            <w:r w:rsidRPr="00644FC6">
              <w:rPr>
                <w:szCs w:val="24"/>
                <w:shd w:val="clear" w:color="auto" w:fill="FFFFFF"/>
              </w:rPr>
              <w:t>8 kl.</w:t>
            </w:r>
          </w:p>
          <w:p w:rsidR="00FB5ED4" w:rsidRPr="00644FC6" w:rsidRDefault="00FB5ED4" w:rsidP="00644FC6">
            <w:pPr>
              <w:jc w:val="center"/>
              <w:rPr>
                <w:szCs w:val="24"/>
                <w:shd w:val="clear" w:color="auto" w:fill="FFFFFF"/>
              </w:rPr>
            </w:pPr>
            <w:r w:rsidRPr="00644FC6">
              <w:rPr>
                <w:szCs w:val="24"/>
                <w:shd w:val="clear" w:color="auto" w:fill="FFFFFF"/>
              </w:rPr>
              <w:t>8 kl.</w:t>
            </w:r>
          </w:p>
        </w:tc>
        <w:tc>
          <w:tcPr>
            <w:tcW w:w="5133" w:type="dxa"/>
            <w:shd w:val="clear" w:color="auto" w:fill="auto"/>
          </w:tcPr>
          <w:p w:rsidR="00FB5ED4" w:rsidRPr="00644FC6" w:rsidRDefault="00FB5ED4" w:rsidP="00644FC6">
            <w:pPr>
              <w:rPr>
                <w:szCs w:val="24"/>
                <w:shd w:val="clear" w:color="auto" w:fill="FFFFFF"/>
              </w:rPr>
            </w:pPr>
            <w:r w:rsidRPr="00644FC6">
              <w:rPr>
                <w:szCs w:val="24"/>
                <w:shd w:val="clear" w:color="auto" w:fill="FFFFFF"/>
              </w:rPr>
              <w:t>I-oji vieta, II-oji vieta</w:t>
            </w:r>
          </w:p>
          <w:p w:rsidR="00FB5ED4" w:rsidRPr="00644FC6" w:rsidRDefault="00FB5ED4" w:rsidP="00644FC6">
            <w:pPr>
              <w:rPr>
                <w:szCs w:val="24"/>
                <w:shd w:val="clear" w:color="auto" w:fill="FFFFFF"/>
              </w:rPr>
            </w:pPr>
            <w:r w:rsidRPr="00644FC6">
              <w:rPr>
                <w:szCs w:val="24"/>
                <w:shd w:val="clear" w:color="auto" w:fill="FFFFFF"/>
              </w:rPr>
              <w:t>I-oji vieta, II-oji vieta</w:t>
            </w:r>
          </w:p>
          <w:p w:rsidR="00FB5ED4" w:rsidRPr="00644FC6" w:rsidRDefault="00FB5ED4" w:rsidP="00644FC6">
            <w:pPr>
              <w:rPr>
                <w:szCs w:val="24"/>
                <w:shd w:val="clear" w:color="auto" w:fill="FFFFFF"/>
              </w:rPr>
            </w:pPr>
            <w:r w:rsidRPr="00644FC6">
              <w:rPr>
                <w:szCs w:val="24"/>
                <w:shd w:val="clear" w:color="auto" w:fill="FFFFFF"/>
              </w:rPr>
              <w:t>I-oji vieta, II-oji vieta</w:t>
            </w:r>
          </w:p>
          <w:p w:rsidR="00FB5ED4" w:rsidRPr="00644FC6" w:rsidRDefault="00FB5ED4" w:rsidP="00644FC6">
            <w:pPr>
              <w:rPr>
                <w:szCs w:val="24"/>
                <w:shd w:val="clear" w:color="auto" w:fill="FFFFFF"/>
              </w:rPr>
            </w:pPr>
            <w:r w:rsidRPr="00644FC6">
              <w:rPr>
                <w:szCs w:val="24"/>
                <w:shd w:val="clear" w:color="auto" w:fill="FFFFFF"/>
              </w:rPr>
              <w:t>II-oji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shd w:val="clear" w:color="auto" w:fill="FFFFFF"/>
              </w:rPr>
              <w:t>Pasvalio rajono kaimo mokyklų krepšinio varžybos 3 prieš 3.</w:t>
            </w:r>
          </w:p>
        </w:tc>
      </w:tr>
      <w:tr w:rsidR="00FB5ED4" w:rsidRPr="00644FC6" w:rsidTr="00644FC6">
        <w:trPr>
          <w:trHeight w:val="563"/>
        </w:trPr>
        <w:tc>
          <w:tcPr>
            <w:tcW w:w="3248" w:type="dxa"/>
            <w:gridSpan w:val="3"/>
            <w:shd w:val="clear" w:color="auto" w:fill="auto"/>
          </w:tcPr>
          <w:p w:rsidR="00FB5ED4" w:rsidRPr="00644FC6" w:rsidRDefault="00FB5ED4" w:rsidP="00644FC6">
            <w:pPr>
              <w:rPr>
                <w:szCs w:val="24"/>
                <w:shd w:val="clear" w:color="auto" w:fill="FFFFFF"/>
              </w:rPr>
            </w:pPr>
            <w:r w:rsidRPr="00644FC6">
              <w:rPr>
                <w:szCs w:val="24"/>
                <w:shd w:val="clear" w:color="auto" w:fill="FFFFFF"/>
              </w:rPr>
              <w:t>Osvaldas Kubilius,</w:t>
            </w:r>
          </w:p>
          <w:p w:rsidR="00FB5ED4" w:rsidRPr="00644FC6" w:rsidRDefault="00FB5ED4" w:rsidP="00644FC6">
            <w:pPr>
              <w:rPr>
                <w:szCs w:val="24"/>
                <w:shd w:val="clear" w:color="auto" w:fill="FFFFFF"/>
              </w:rPr>
            </w:pPr>
            <w:r w:rsidRPr="00644FC6">
              <w:rPr>
                <w:szCs w:val="24"/>
                <w:shd w:val="clear" w:color="auto" w:fill="FFFFFF"/>
              </w:rPr>
              <w:t>Ernestas Vedluga,</w:t>
            </w:r>
          </w:p>
          <w:p w:rsidR="00FB5ED4" w:rsidRPr="00644FC6" w:rsidRDefault="00FB5ED4" w:rsidP="00644FC6">
            <w:pPr>
              <w:rPr>
                <w:szCs w:val="24"/>
                <w:shd w:val="clear" w:color="auto" w:fill="FFFFFF"/>
              </w:rPr>
            </w:pPr>
            <w:r w:rsidRPr="00644FC6">
              <w:rPr>
                <w:szCs w:val="24"/>
                <w:shd w:val="clear" w:color="auto" w:fill="FFFFFF"/>
              </w:rPr>
              <w:t>Orestas Pažemeckas,</w:t>
            </w:r>
          </w:p>
          <w:p w:rsidR="00FB5ED4" w:rsidRPr="00644FC6" w:rsidRDefault="00FB5ED4" w:rsidP="00644FC6">
            <w:pPr>
              <w:rPr>
                <w:szCs w:val="24"/>
                <w:shd w:val="clear" w:color="auto" w:fill="FFFFFF"/>
              </w:rPr>
            </w:pPr>
            <w:r w:rsidRPr="00644FC6">
              <w:rPr>
                <w:szCs w:val="24"/>
                <w:shd w:val="clear" w:color="auto" w:fill="FFFFFF"/>
              </w:rPr>
              <w:t>Lukas Staškevičius.</w:t>
            </w:r>
          </w:p>
          <w:p w:rsidR="00FB5ED4" w:rsidRPr="00644FC6" w:rsidRDefault="00FB5ED4" w:rsidP="00644FC6">
            <w:pPr>
              <w:rPr>
                <w:szCs w:val="24"/>
                <w:shd w:val="clear" w:color="auto" w:fill="FFFFFF"/>
              </w:rPr>
            </w:pPr>
          </w:p>
          <w:p w:rsidR="00FB5ED4" w:rsidRPr="00644FC6" w:rsidRDefault="00FB5ED4" w:rsidP="00644FC6">
            <w:pPr>
              <w:rPr>
                <w:szCs w:val="24"/>
                <w:shd w:val="clear" w:color="auto" w:fill="FFFFFF"/>
              </w:rPr>
            </w:pPr>
            <w:r w:rsidRPr="00644FC6">
              <w:rPr>
                <w:szCs w:val="24"/>
                <w:shd w:val="clear" w:color="auto" w:fill="FFFFFF"/>
              </w:rPr>
              <w:t xml:space="preserve">Gabija Brodova, </w:t>
            </w:r>
          </w:p>
          <w:p w:rsidR="00FB5ED4" w:rsidRPr="00644FC6" w:rsidRDefault="00FB5ED4" w:rsidP="00644FC6">
            <w:pPr>
              <w:rPr>
                <w:szCs w:val="24"/>
                <w:shd w:val="clear" w:color="auto" w:fill="FFFFFF"/>
              </w:rPr>
            </w:pPr>
            <w:r w:rsidRPr="00644FC6">
              <w:rPr>
                <w:szCs w:val="24"/>
                <w:shd w:val="clear" w:color="auto" w:fill="FFFFFF"/>
              </w:rPr>
              <w:t>Aurelija Janulytė,</w:t>
            </w:r>
          </w:p>
          <w:p w:rsidR="00FB5ED4" w:rsidRPr="00644FC6" w:rsidRDefault="00FB5ED4" w:rsidP="00644FC6">
            <w:pPr>
              <w:rPr>
                <w:szCs w:val="24"/>
                <w:shd w:val="clear" w:color="auto" w:fill="FFFFFF"/>
              </w:rPr>
            </w:pPr>
            <w:r w:rsidRPr="00644FC6">
              <w:rPr>
                <w:szCs w:val="24"/>
                <w:shd w:val="clear" w:color="auto" w:fill="FFFFFF"/>
              </w:rPr>
              <w:t xml:space="preserve"> Irūna Morkevičiūtė, </w:t>
            </w:r>
          </w:p>
          <w:p w:rsidR="00FB5ED4" w:rsidRPr="00644FC6" w:rsidRDefault="00FB5ED4" w:rsidP="00644FC6">
            <w:pPr>
              <w:rPr>
                <w:b/>
                <w:szCs w:val="24"/>
              </w:rPr>
            </w:pPr>
            <w:r w:rsidRPr="00644FC6">
              <w:rPr>
                <w:szCs w:val="24"/>
                <w:shd w:val="clear" w:color="auto" w:fill="FFFFFF"/>
              </w:rPr>
              <w:t>Viktorija Aglinskaitė.</w:t>
            </w:r>
          </w:p>
        </w:tc>
        <w:tc>
          <w:tcPr>
            <w:tcW w:w="1216" w:type="dxa"/>
            <w:gridSpan w:val="2"/>
            <w:shd w:val="clear" w:color="auto" w:fill="auto"/>
          </w:tcPr>
          <w:p w:rsidR="00FB5ED4" w:rsidRPr="00644FC6" w:rsidRDefault="00FB5ED4" w:rsidP="00644FC6">
            <w:pPr>
              <w:jc w:val="center"/>
              <w:rPr>
                <w:szCs w:val="24"/>
              </w:rPr>
            </w:pPr>
            <w:r w:rsidRPr="00644FC6">
              <w:rPr>
                <w:szCs w:val="24"/>
              </w:rPr>
              <w:t>IG–IIG kl.  vaikinų komanda</w:t>
            </w:r>
          </w:p>
          <w:p w:rsidR="00FB5ED4" w:rsidRPr="00644FC6" w:rsidRDefault="00FB5ED4" w:rsidP="00644FC6">
            <w:pPr>
              <w:jc w:val="center"/>
              <w:rPr>
                <w:szCs w:val="24"/>
              </w:rPr>
            </w:pPr>
          </w:p>
          <w:p w:rsidR="00FB5ED4" w:rsidRPr="00644FC6" w:rsidRDefault="00FB5ED4" w:rsidP="00644FC6">
            <w:pPr>
              <w:jc w:val="center"/>
              <w:rPr>
                <w:szCs w:val="24"/>
              </w:rPr>
            </w:pPr>
            <w:r w:rsidRPr="00644FC6">
              <w:rPr>
                <w:szCs w:val="24"/>
              </w:rPr>
              <w:t>IG–IIG kl.  merginų komanda</w:t>
            </w:r>
          </w:p>
          <w:p w:rsidR="00FB5ED4" w:rsidRPr="00644FC6" w:rsidRDefault="00FB5ED4" w:rsidP="00644FC6">
            <w:pPr>
              <w:jc w:val="center"/>
              <w:rPr>
                <w:szCs w:val="24"/>
              </w:rPr>
            </w:pPr>
          </w:p>
          <w:p w:rsidR="00FB5ED4" w:rsidRPr="00644FC6" w:rsidRDefault="00FB5ED4" w:rsidP="00644FC6">
            <w:pPr>
              <w:jc w:val="center"/>
              <w:rPr>
                <w:szCs w:val="24"/>
              </w:rPr>
            </w:pPr>
          </w:p>
          <w:p w:rsidR="00FB5ED4" w:rsidRPr="00644FC6" w:rsidRDefault="00FB5ED4" w:rsidP="00644FC6">
            <w:pPr>
              <w:jc w:val="center"/>
              <w:rPr>
                <w:szCs w:val="24"/>
              </w:rPr>
            </w:pPr>
          </w:p>
        </w:tc>
        <w:tc>
          <w:tcPr>
            <w:tcW w:w="5164" w:type="dxa"/>
            <w:gridSpan w:val="2"/>
            <w:shd w:val="clear" w:color="auto" w:fill="auto"/>
          </w:tcPr>
          <w:p w:rsidR="00FB5ED4" w:rsidRPr="00644FC6" w:rsidRDefault="00FB5ED4" w:rsidP="00644FC6">
            <w:pPr>
              <w:rPr>
                <w:szCs w:val="24"/>
              </w:rPr>
            </w:pPr>
            <w:r w:rsidRPr="00644FC6">
              <w:rPr>
                <w:szCs w:val="24"/>
              </w:rPr>
              <w:t>I-oji vieta, pateko į tarpzonines varžybas</w:t>
            </w:r>
          </w:p>
          <w:p w:rsidR="00FB5ED4" w:rsidRPr="00644FC6" w:rsidRDefault="00FB5ED4" w:rsidP="00644FC6">
            <w:pPr>
              <w:rPr>
                <w:szCs w:val="24"/>
              </w:rPr>
            </w:pPr>
          </w:p>
          <w:p w:rsidR="00FB5ED4" w:rsidRPr="00644FC6" w:rsidRDefault="00FB5ED4" w:rsidP="00644FC6">
            <w:pPr>
              <w:rPr>
                <w:szCs w:val="24"/>
              </w:rPr>
            </w:pPr>
          </w:p>
          <w:p w:rsidR="00FB5ED4" w:rsidRPr="00644FC6" w:rsidRDefault="00FB5ED4" w:rsidP="00644FC6">
            <w:pPr>
              <w:rPr>
                <w:szCs w:val="24"/>
              </w:rPr>
            </w:pPr>
          </w:p>
          <w:p w:rsidR="00FB5ED4" w:rsidRPr="00644FC6" w:rsidRDefault="00FB5ED4" w:rsidP="00644FC6">
            <w:pPr>
              <w:rPr>
                <w:szCs w:val="24"/>
              </w:rPr>
            </w:pPr>
          </w:p>
          <w:p w:rsidR="00FB5ED4" w:rsidRPr="00644FC6" w:rsidRDefault="00FB5ED4" w:rsidP="00644FC6">
            <w:pPr>
              <w:rPr>
                <w:szCs w:val="24"/>
              </w:rPr>
            </w:pPr>
            <w:r w:rsidRPr="00644FC6">
              <w:rPr>
                <w:szCs w:val="24"/>
              </w:rPr>
              <w:t>III-oji vieta</w:t>
            </w:r>
          </w:p>
          <w:p w:rsidR="00FB5ED4" w:rsidRPr="00644FC6" w:rsidRDefault="00FB5ED4" w:rsidP="00644FC6">
            <w:pPr>
              <w:rPr>
                <w:szCs w:val="24"/>
              </w:rPr>
            </w:pPr>
          </w:p>
        </w:tc>
      </w:tr>
      <w:tr w:rsidR="00FB5ED4" w:rsidRPr="00644FC6" w:rsidTr="00644FC6">
        <w:trPr>
          <w:trHeight w:val="330"/>
        </w:trPr>
        <w:tc>
          <w:tcPr>
            <w:tcW w:w="9628" w:type="dxa"/>
            <w:gridSpan w:val="7"/>
            <w:shd w:val="clear" w:color="auto" w:fill="auto"/>
          </w:tcPr>
          <w:p w:rsidR="00FB5ED4" w:rsidRPr="00644FC6" w:rsidRDefault="00FB5ED4" w:rsidP="00644FC6">
            <w:pPr>
              <w:jc w:val="center"/>
              <w:rPr>
                <w:b/>
                <w:szCs w:val="24"/>
              </w:rPr>
            </w:pPr>
            <w:r w:rsidRPr="00644FC6">
              <w:rPr>
                <w:b/>
                <w:szCs w:val="24"/>
                <w:shd w:val="clear" w:color="auto" w:fill="FFFFFF"/>
              </w:rPr>
              <w:lastRenderedPageBreak/>
              <w:t>Pasvalio rajono salės futbolo žaidynės „Ladygolas 2018“</w:t>
            </w:r>
          </w:p>
        </w:tc>
      </w:tr>
      <w:tr w:rsidR="00FB5ED4" w:rsidRPr="00644FC6" w:rsidTr="00644FC6">
        <w:trPr>
          <w:trHeight w:val="563"/>
        </w:trPr>
        <w:tc>
          <w:tcPr>
            <w:tcW w:w="3248" w:type="dxa"/>
            <w:gridSpan w:val="3"/>
            <w:shd w:val="clear" w:color="auto" w:fill="auto"/>
          </w:tcPr>
          <w:p w:rsidR="00FB5ED4" w:rsidRPr="00644FC6" w:rsidRDefault="00FB5ED4" w:rsidP="00644FC6">
            <w:pPr>
              <w:rPr>
                <w:szCs w:val="24"/>
                <w:shd w:val="clear" w:color="auto" w:fill="FFFFFF"/>
              </w:rPr>
            </w:pPr>
          </w:p>
        </w:tc>
        <w:tc>
          <w:tcPr>
            <w:tcW w:w="1216" w:type="dxa"/>
            <w:gridSpan w:val="2"/>
            <w:shd w:val="clear" w:color="auto" w:fill="auto"/>
          </w:tcPr>
          <w:p w:rsidR="00FB5ED4" w:rsidRPr="00644FC6" w:rsidRDefault="00FB5ED4" w:rsidP="00644FC6">
            <w:pPr>
              <w:jc w:val="center"/>
              <w:rPr>
                <w:szCs w:val="24"/>
              </w:rPr>
            </w:pPr>
            <w:r w:rsidRPr="00644FC6">
              <w:rPr>
                <w:szCs w:val="24"/>
              </w:rPr>
              <w:t xml:space="preserve">8 kl. ir jaunesnių, </w:t>
            </w:r>
          </w:p>
          <w:p w:rsidR="00FB5ED4" w:rsidRPr="00644FC6" w:rsidRDefault="00FB5ED4" w:rsidP="00644FC6">
            <w:pPr>
              <w:jc w:val="center"/>
              <w:rPr>
                <w:szCs w:val="24"/>
              </w:rPr>
            </w:pPr>
            <w:r w:rsidRPr="00644FC6">
              <w:rPr>
                <w:szCs w:val="24"/>
              </w:rPr>
              <w:t xml:space="preserve"> 10 kl. ir jaunesnių m</w:t>
            </w:r>
            <w:r w:rsidR="00DE1BE2">
              <w:rPr>
                <w:szCs w:val="24"/>
              </w:rPr>
              <w:t>e</w:t>
            </w:r>
            <w:r w:rsidRPr="00644FC6">
              <w:rPr>
                <w:szCs w:val="24"/>
              </w:rPr>
              <w:t>rginų komandos</w:t>
            </w:r>
          </w:p>
        </w:tc>
        <w:tc>
          <w:tcPr>
            <w:tcW w:w="5164" w:type="dxa"/>
            <w:gridSpan w:val="2"/>
            <w:shd w:val="clear" w:color="auto" w:fill="auto"/>
          </w:tcPr>
          <w:p w:rsidR="00FB5ED4" w:rsidRPr="00644FC6" w:rsidRDefault="00FB5ED4" w:rsidP="00644FC6">
            <w:pPr>
              <w:rPr>
                <w:szCs w:val="24"/>
              </w:rPr>
            </w:pPr>
            <w:r w:rsidRPr="00644FC6">
              <w:rPr>
                <w:szCs w:val="24"/>
              </w:rPr>
              <w:t>I-oji vieta, pateko į apskrities etapą.</w:t>
            </w:r>
          </w:p>
          <w:p w:rsidR="00FB5ED4" w:rsidRPr="00644FC6" w:rsidRDefault="00FB5ED4" w:rsidP="00644FC6">
            <w:pPr>
              <w:rPr>
                <w:szCs w:val="24"/>
              </w:rPr>
            </w:pPr>
          </w:p>
          <w:p w:rsidR="00FB5ED4" w:rsidRPr="00644FC6" w:rsidRDefault="00FB5ED4" w:rsidP="00644FC6">
            <w:pPr>
              <w:rPr>
                <w:szCs w:val="24"/>
              </w:rPr>
            </w:pPr>
            <w:r w:rsidRPr="00644FC6">
              <w:rPr>
                <w:szCs w:val="24"/>
              </w:rPr>
              <w:t>I-oji vieta, pateko į apskrities etapą</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shd w:val="clear" w:color="auto" w:fill="FFFFFF"/>
              </w:rPr>
              <w:t>29-osios Lietuvos mokinių informatikos olimpiados II (rajono) etapas</w:t>
            </w:r>
            <w:r w:rsidRPr="00644FC6">
              <w:rPr>
                <w:rStyle w:val="apple-converted-space"/>
                <w:b/>
                <w:szCs w:val="24"/>
                <w:shd w:val="clear" w:color="auto" w:fill="FFFFFF"/>
              </w:rPr>
              <w:t> </w:t>
            </w:r>
          </w:p>
        </w:tc>
      </w:tr>
      <w:tr w:rsidR="00FB5ED4" w:rsidRPr="00644FC6" w:rsidTr="00644FC6">
        <w:trPr>
          <w:trHeight w:val="575"/>
        </w:trPr>
        <w:tc>
          <w:tcPr>
            <w:tcW w:w="3248" w:type="dxa"/>
            <w:gridSpan w:val="3"/>
            <w:shd w:val="clear" w:color="auto" w:fill="auto"/>
          </w:tcPr>
          <w:p w:rsidR="00FB5ED4" w:rsidRPr="00644FC6" w:rsidRDefault="00FB5ED4" w:rsidP="00644FC6">
            <w:pPr>
              <w:rPr>
                <w:b/>
                <w:szCs w:val="24"/>
              </w:rPr>
            </w:pPr>
            <w:r w:rsidRPr="00644FC6">
              <w:rPr>
                <w:b/>
                <w:szCs w:val="24"/>
              </w:rPr>
              <w:t>Domantas Augustinas</w:t>
            </w:r>
          </w:p>
        </w:tc>
        <w:tc>
          <w:tcPr>
            <w:tcW w:w="1216" w:type="dxa"/>
            <w:gridSpan w:val="2"/>
            <w:shd w:val="clear" w:color="auto" w:fill="auto"/>
          </w:tcPr>
          <w:p w:rsidR="00FB5ED4" w:rsidRPr="00644FC6" w:rsidRDefault="00FB5ED4" w:rsidP="00644FC6">
            <w:pPr>
              <w:jc w:val="center"/>
              <w:rPr>
                <w:szCs w:val="24"/>
              </w:rPr>
            </w:pPr>
            <w:r w:rsidRPr="00644FC6">
              <w:rPr>
                <w:szCs w:val="24"/>
              </w:rPr>
              <w:t>IVG kl.</w:t>
            </w:r>
          </w:p>
        </w:tc>
        <w:tc>
          <w:tcPr>
            <w:tcW w:w="5164" w:type="dxa"/>
            <w:gridSpan w:val="2"/>
            <w:shd w:val="clear" w:color="auto" w:fill="auto"/>
          </w:tcPr>
          <w:p w:rsidR="00FB5ED4" w:rsidRPr="00644FC6" w:rsidRDefault="00FB5ED4" w:rsidP="00644FC6">
            <w:pPr>
              <w:rPr>
                <w:szCs w:val="24"/>
              </w:rPr>
            </w:pPr>
            <w:r w:rsidRPr="00644FC6">
              <w:rPr>
                <w:szCs w:val="24"/>
              </w:rPr>
              <w:t>I-oji vieta, pateko į respublikinio etapo atrankinę dalį</w:t>
            </w:r>
          </w:p>
        </w:tc>
      </w:tr>
      <w:tr w:rsidR="00FB5ED4" w:rsidRPr="00644FC6" w:rsidTr="00644FC6">
        <w:trPr>
          <w:trHeight w:val="203"/>
        </w:trPr>
        <w:tc>
          <w:tcPr>
            <w:tcW w:w="9628" w:type="dxa"/>
            <w:gridSpan w:val="7"/>
            <w:shd w:val="clear" w:color="auto" w:fill="auto"/>
          </w:tcPr>
          <w:p w:rsidR="00FB5ED4" w:rsidRPr="00644FC6" w:rsidRDefault="00FB5ED4" w:rsidP="00644FC6">
            <w:pPr>
              <w:jc w:val="center"/>
              <w:rPr>
                <w:szCs w:val="24"/>
              </w:rPr>
            </w:pPr>
            <w:r w:rsidRPr="00644FC6">
              <w:rPr>
                <w:b/>
                <w:szCs w:val="24"/>
                <w:shd w:val="clear" w:color="auto" w:fill="FFFFFF"/>
              </w:rPr>
              <w:t>29-osios Lietuvos mokinių informatikos olimpiados r</w:t>
            </w:r>
            <w:r w:rsidRPr="00644FC6">
              <w:rPr>
                <w:b/>
                <w:szCs w:val="24"/>
              </w:rPr>
              <w:t xml:space="preserve">espublikinio </w:t>
            </w:r>
            <w:r w:rsidRPr="00644FC6">
              <w:rPr>
                <w:b/>
                <w:szCs w:val="24"/>
                <w:shd w:val="clear" w:color="auto" w:fill="FFFFFF"/>
              </w:rPr>
              <w:t>etapo</w:t>
            </w:r>
            <w:r w:rsidRPr="00644FC6">
              <w:rPr>
                <w:b/>
                <w:szCs w:val="24"/>
              </w:rPr>
              <w:t xml:space="preserve"> atrankinė dalis</w:t>
            </w:r>
          </w:p>
        </w:tc>
      </w:tr>
      <w:tr w:rsidR="00FB5ED4" w:rsidRPr="00644FC6" w:rsidTr="00644FC6">
        <w:trPr>
          <w:trHeight w:val="365"/>
        </w:trPr>
        <w:tc>
          <w:tcPr>
            <w:tcW w:w="3248" w:type="dxa"/>
            <w:gridSpan w:val="3"/>
            <w:shd w:val="clear" w:color="auto" w:fill="auto"/>
          </w:tcPr>
          <w:p w:rsidR="00FB5ED4" w:rsidRPr="00644FC6" w:rsidRDefault="00FB5ED4" w:rsidP="00644FC6">
            <w:pPr>
              <w:rPr>
                <w:b/>
                <w:szCs w:val="24"/>
              </w:rPr>
            </w:pPr>
            <w:r w:rsidRPr="00644FC6">
              <w:rPr>
                <w:b/>
                <w:szCs w:val="24"/>
              </w:rPr>
              <w:t>Domantas Augustinas</w:t>
            </w:r>
          </w:p>
        </w:tc>
        <w:tc>
          <w:tcPr>
            <w:tcW w:w="1216" w:type="dxa"/>
            <w:gridSpan w:val="2"/>
            <w:shd w:val="clear" w:color="auto" w:fill="auto"/>
          </w:tcPr>
          <w:p w:rsidR="00FB5ED4" w:rsidRPr="00644FC6" w:rsidRDefault="00FB5ED4" w:rsidP="00644FC6">
            <w:pPr>
              <w:jc w:val="center"/>
              <w:rPr>
                <w:szCs w:val="24"/>
              </w:rPr>
            </w:pPr>
            <w:r w:rsidRPr="00644FC6">
              <w:rPr>
                <w:szCs w:val="24"/>
              </w:rPr>
              <w:t>IVG kl.</w:t>
            </w:r>
          </w:p>
        </w:tc>
        <w:tc>
          <w:tcPr>
            <w:tcW w:w="5164" w:type="dxa"/>
            <w:gridSpan w:val="2"/>
            <w:shd w:val="clear" w:color="auto" w:fill="auto"/>
          </w:tcPr>
          <w:p w:rsidR="00FB5ED4" w:rsidRPr="00644FC6" w:rsidRDefault="00FB5ED4" w:rsidP="00644FC6">
            <w:pPr>
              <w:rPr>
                <w:szCs w:val="24"/>
              </w:rPr>
            </w:pP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shd w:val="clear" w:color="auto" w:fill="FFFFFF"/>
              </w:rPr>
              <w:t>Zoninės Kaimo vietovių mokyklų kvadrato varžybos</w:t>
            </w:r>
          </w:p>
        </w:tc>
      </w:tr>
      <w:tr w:rsidR="00FB5ED4" w:rsidRPr="00644FC6" w:rsidTr="00644FC6">
        <w:trPr>
          <w:trHeight w:val="285"/>
        </w:trPr>
        <w:tc>
          <w:tcPr>
            <w:tcW w:w="3248" w:type="dxa"/>
            <w:gridSpan w:val="3"/>
            <w:shd w:val="clear" w:color="auto" w:fill="auto"/>
          </w:tcPr>
          <w:p w:rsidR="00FB5ED4" w:rsidRPr="00644FC6" w:rsidRDefault="00FB5ED4" w:rsidP="00644FC6">
            <w:pPr>
              <w:rPr>
                <w:szCs w:val="24"/>
              </w:rPr>
            </w:pPr>
          </w:p>
        </w:tc>
        <w:tc>
          <w:tcPr>
            <w:tcW w:w="1216" w:type="dxa"/>
            <w:gridSpan w:val="2"/>
            <w:shd w:val="clear" w:color="auto" w:fill="auto"/>
          </w:tcPr>
          <w:p w:rsidR="00FB5ED4" w:rsidRPr="00644FC6" w:rsidRDefault="00FB5ED4" w:rsidP="00644FC6">
            <w:pPr>
              <w:jc w:val="center"/>
              <w:rPr>
                <w:szCs w:val="24"/>
              </w:rPr>
            </w:pPr>
            <w:r w:rsidRPr="00644FC6">
              <w:rPr>
                <w:szCs w:val="24"/>
              </w:rPr>
              <w:t>5-6 kl. berniukų komanda</w:t>
            </w:r>
          </w:p>
        </w:tc>
        <w:tc>
          <w:tcPr>
            <w:tcW w:w="5164" w:type="dxa"/>
            <w:gridSpan w:val="2"/>
            <w:shd w:val="clear" w:color="auto" w:fill="auto"/>
          </w:tcPr>
          <w:p w:rsidR="00FB5ED4" w:rsidRPr="00644FC6" w:rsidRDefault="00FB5ED4" w:rsidP="00644FC6">
            <w:pPr>
              <w:rPr>
                <w:szCs w:val="24"/>
              </w:rPr>
            </w:pPr>
            <w:r w:rsidRPr="00644FC6">
              <w:rPr>
                <w:szCs w:val="24"/>
              </w:rPr>
              <w:t>I-oji vieta, p</w:t>
            </w:r>
            <w:r w:rsidRPr="00644FC6">
              <w:rPr>
                <w:szCs w:val="24"/>
                <w:shd w:val="clear" w:color="auto" w:fill="FFFFFF"/>
              </w:rPr>
              <w:t>ateko į Lietuvos mokyklų žaidynių pusfinalį</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bCs/>
                <w:szCs w:val="24"/>
              </w:rPr>
              <w:t>Pasvalio miesto ir Pasvalio rajono mokyklų kvadrato varžybos</w:t>
            </w:r>
          </w:p>
        </w:tc>
      </w:tr>
      <w:tr w:rsidR="00FB5ED4" w:rsidRPr="00644FC6" w:rsidTr="00644FC6">
        <w:trPr>
          <w:trHeight w:val="285"/>
        </w:trPr>
        <w:tc>
          <w:tcPr>
            <w:tcW w:w="3248" w:type="dxa"/>
            <w:gridSpan w:val="3"/>
            <w:shd w:val="clear" w:color="auto" w:fill="auto"/>
          </w:tcPr>
          <w:p w:rsidR="00FB5ED4" w:rsidRPr="00644FC6" w:rsidRDefault="00FB5ED4" w:rsidP="00644FC6">
            <w:pPr>
              <w:rPr>
                <w:bCs/>
                <w:szCs w:val="24"/>
              </w:rPr>
            </w:pPr>
          </w:p>
        </w:tc>
        <w:tc>
          <w:tcPr>
            <w:tcW w:w="1247" w:type="dxa"/>
            <w:gridSpan w:val="3"/>
            <w:shd w:val="clear" w:color="auto" w:fill="auto"/>
          </w:tcPr>
          <w:p w:rsidR="00FB5ED4" w:rsidRPr="00644FC6" w:rsidRDefault="00FB5ED4" w:rsidP="00644FC6">
            <w:pPr>
              <w:jc w:val="center"/>
              <w:rPr>
                <w:szCs w:val="24"/>
              </w:rPr>
            </w:pPr>
            <w:r w:rsidRPr="00644FC6">
              <w:rPr>
                <w:szCs w:val="24"/>
              </w:rPr>
              <w:t>4 kl. komanda</w:t>
            </w:r>
          </w:p>
        </w:tc>
        <w:tc>
          <w:tcPr>
            <w:tcW w:w="5133" w:type="dxa"/>
            <w:shd w:val="clear" w:color="auto" w:fill="auto"/>
          </w:tcPr>
          <w:p w:rsidR="00FB5ED4" w:rsidRPr="00644FC6" w:rsidRDefault="00FB5ED4" w:rsidP="00644FC6">
            <w:pPr>
              <w:rPr>
                <w:szCs w:val="24"/>
              </w:rPr>
            </w:pPr>
            <w:r w:rsidRPr="00644FC6">
              <w:rPr>
                <w:szCs w:val="24"/>
              </w:rPr>
              <w:t>IV-oji vieta</w:t>
            </w:r>
          </w:p>
        </w:tc>
      </w:tr>
      <w:tr w:rsidR="00FB5ED4" w:rsidRPr="00644FC6" w:rsidTr="00644FC6">
        <w:trPr>
          <w:trHeight w:val="285"/>
        </w:trPr>
        <w:tc>
          <w:tcPr>
            <w:tcW w:w="3248" w:type="dxa"/>
            <w:gridSpan w:val="3"/>
            <w:shd w:val="clear" w:color="auto" w:fill="auto"/>
          </w:tcPr>
          <w:p w:rsidR="00FB5ED4" w:rsidRPr="00644FC6" w:rsidRDefault="00FB5ED4" w:rsidP="00644FC6">
            <w:pPr>
              <w:rPr>
                <w:bCs/>
                <w:szCs w:val="24"/>
              </w:rPr>
            </w:pPr>
          </w:p>
        </w:tc>
        <w:tc>
          <w:tcPr>
            <w:tcW w:w="1247" w:type="dxa"/>
            <w:gridSpan w:val="3"/>
            <w:shd w:val="clear" w:color="auto" w:fill="auto"/>
          </w:tcPr>
          <w:p w:rsidR="00FB5ED4" w:rsidRPr="00644FC6" w:rsidRDefault="00FB5ED4" w:rsidP="00644FC6">
            <w:pPr>
              <w:jc w:val="center"/>
              <w:rPr>
                <w:szCs w:val="24"/>
              </w:rPr>
            </w:pPr>
            <w:r w:rsidRPr="00644FC6">
              <w:rPr>
                <w:szCs w:val="24"/>
              </w:rPr>
              <w:t>5–6 kl. mergaičių komanda</w:t>
            </w:r>
          </w:p>
        </w:tc>
        <w:tc>
          <w:tcPr>
            <w:tcW w:w="5133" w:type="dxa"/>
            <w:shd w:val="clear" w:color="auto" w:fill="auto"/>
          </w:tcPr>
          <w:p w:rsidR="00FB5ED4" w:rsidRPr="00644FC6" w:rsidRDefault="00FB5ED4" w:rsidP="00644FC6">
            <w:pPr>
              <w:rPr>
                <w:szCs w:val="24"/>
              </w:rPr>
            </w:pPr>
            <w:r w:rsidRPr="00644FC6">
              <w:rPr>
                <w:szCs w:val="24"/>
              </w:rPr>
              <w:t>IV vieta</w:t>
            </w:r>
          </w:p>
        </w:tc>
      </w:tr>
      <w:tr w:rsidR="00FB5ED4" w:rsidRPr="00644FC6" w:rsidTr="00644FC6">
        <w:trPr>
          <w:trHeight w:val="285"/>
        </w:trPr>
        <w:tc>
          <w:tcPr>
            <w:tcW w:w="3248" w:type="dxa"/>
            <w:gridSpan w:val="3"/>
            <w:shd w:val="clear" w:color="auto" w:fill="auto"/>
          </w:tcPr>
          <w:p w:rsidR="00FB5ED4" w:rsidRPr="00644FC6" w:rsidRDefault="00FB5ED4" w:rsidP="00644FC6">
            <w:pPr>
              <w:rPr>
                <w:bCs/>
                <w:szCs w:val="24"/>
              </w:rPr>
            </w:pPr>
          </w:p>
        </w:tc>
        <w:tc>
          <w:tcPr>
            <w:tcW w:w="1247" w:type="dxa"/>
            <w:gridSpan w:val="3"/>
            <w:shd w:val="clear" w:color="auto" w:fill="auto"/>
          </w:tcPr>
          <w:p w:rsidR="00FB5ED4" w:rsidRPr="00644FC6" w:rsidRDefault="00FB5ED4" w:rsidP="00644FC6">
            <w:pPr>
              <w:jc w:val="center"/>
              <w:rPr>
                <w:szCs w:val="24"/>
              </w:rPr>
            </w:pPr>
            <w:r w:rsidRPr="00644FC6">
              <w:rPr>
                <w:szCs w:val="24"/>
              </w:rPr>
              <w:t xml:space="preserve">5–6 klasių berniukų komanda </w:t>
            </w:r>
          </w:p>
        </w:tc>
        <w:tc>
          <w:tcPr>
            <w:tcW w:w="5133" w:type="dxa"/>
            <w:shd w:val="clear" w:color="auto" w:fill="auto"/>
          </w:tcPr>
          <w:p w:rsidR="00FB5ED4" w:rsidRPr="00644FC6" w:rsidRDefault="00FB5ED4" w:rsidP="00644FC6">
            <w:pPr>
              <w:rPr>
                <w:szCs w:val="24"/>
              </w:rPr>
            </w:pPr>
            <w:r w:rsidRPr="00644FC6">
              <w:rPr>
                <w:szCs w:val="24"/>
              </w:rPr>
              <w:t>I-oji vieta, pateko į zonines varžybas</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rPr>
              <w:t>Lietuvos mokyklų žaidynių kaimo vietovių mokyklų krepšinio varžybos 3 prieš 3, zoninis etapas</w:t>
            </w:r>
          </w:p>
        </w:tc>
      </w:tr>
      <w:tr w:rsidR="00FB5ED4" w:rsidRPr="00644FC6" w:rsidTr="00644FC6">
        <w:trPr>
          <w:trHeight w:val="285"/>
        </w:trPr>
        <w:tc>
          <w:tcPr>
            <w:tcW w:w="3201" w:type="dxa"/>
            <w:shd w:val="clear" w:color="auto" w:fill="auto"/>
          </w:tcPr>
          <w:p w:rsidR="00FB5ED4" w:rsidRPr="00644FC6" w:rsidRDefault="00FB5ED4" w:rsidP="00644FC6">
            <w:pPr>
              <w:rPr>
                <w:szCs w:val="24"/>
                <w:shd w:val="clear" w:color="auto" w:fill="FFFFFF"/>
              </w:rPr>
            </w:pPr>
            <w:r w:rsidRPr="00644FC6">
              <w:rPr>
                <w:szCs w:val="24"/>
                <w:shd w:val="clear" w:color="auto" w:fill="FFFFFF"/>
              </w:rPr>
              <w:t>Osvaldas Kubilius,</w:t>
            </w:r>
          </w:p>
          <w:p w:rsidR="00FB5ED4" w:rsidRPr="00644FC6" w:rsidRDefault="00FB5ED4" w:rsidP="00644FC6">
            <w:pPr>
              <w:rPr>
                <w:szCs w:val="24"/>
                <w:shd w:val="clear" w:color="auto" w:fill="FFFFFF"/>
              </w:rPr>
            </w:pPr>
            <w:r w:rsidRPr="00644FC6">
              <w:rPr>
                <w:szCs w:val="24"/>
                <w:shd w:val="clear" w:color="auto" w:fill="FFFFFF"/>
              </w:rPr>
              <w:t>Ernestas Vedluga,</w:t>
            </w:r>
          </w:p>
          <w:p w:rsidR="00FB5ED4" w:rsidRPr="00644FC6" w:rsidRDefault="00FB5ED4" w:rsidP="00644FC6">
            <w:pPr>
              <w:rPr>
                <w:szCs w:val="24"/>
                <w:shd w:val="clear" w:color="auto" w:fill="FFFFFF"/>
              </w:rPr>
            </w:pPr>
            <w:r w:rsidRPr="00644FC6">
              <w:rPr>
                <w:szCs w:val="24"/>
                <w:shd w:val="clear" w:color="auto" w:fill="FFFFFF"/>
              </w:rPr>
              <w:t>Orestas Pažemeckas,</w:t>
            </w:r>
          </w:p>
          <w:p w:rsidR="00FB5ED4" w:rsidRPr="00644FC6" w:rsidRDefault="00FB5ED4" w:rsidP="00644FC6">
            <w:pPr>
              <w:rPr>
                <w:b/>
                <w:szCs w:val="24"/>
              </w:rPr>
            </w:pPr>
            <w:r w:rsidRPr="00644FC6">
              <w:rPr>
                <w:szCs w:val="24"/>
                <w:shd w:val="clear" w:color="auto" w:fill="FFFFFF"/>
              </w:rPr>
              <w:t>Lukas Staškevičius.</w:t>
            </w:r>
          </w:p>
        </w:tc>
        <w:tc>
          <w:tcPr>
            <w:tcW w:w="1294" w:type="dxa"/>
            <w:gridSpan w:val="5"/>
            <w:shd w:val="clear" w:color="auto" w:fill="auto"/>
          </w:tcPr>
          <w:p w:rsidR="00FB5ED4" w:rsidRPr="00644FC6" w:rsidRDefault="00FB5ED4" w:rsidP="00644FC6">
            <w:pPr>
              <w:jc w:val="center"/>
              <w:rPr>
                <w:b/>
                <w:szCs w:val="24"/>
              </w:rPr>
            </w:pPr>
            <w:r w:rsidRPr="00644FC6">
              <w:rPr>
                <w:szCs w:val="24"/>
              </w:rPr>
              <w:t>IG–IIG vaikinų komanda</w:t>
            </w:r>
          </w:p>
        </w:tc>
        <w:tc>
          <w:tcPr>
            <w:tcW w:w="5133" w:type="dxa"/>
            <w:shd w:val="clear" w:color="auto" w:fill="auto"/>
          </w:tcPr>
          <w:p w:rsidR="00FB5ED4" w:rsidRPr="00644FC6" w:rsidRDefault="00FB5ED4" w:rsidP="00644FC6">
            <w:pPr>
              <w:rPr>
                <w:szCs w:val="24"/>
              </w:rPr>
            </w:pPr>
            <w:r w:rsidRPr="00644FC6">
              <w:rPr>
                <w:szCs w:val="24"/>
              </w:rPr>
              <w:t>I-oji vieta, pateko į fnalinį etapą</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rPr>
              <w:t>Lietuvos mokyklų žaidynių kaimo vietovių mokyklų krepšinio varžybos 3 prieš 3, finalinis etapas</w:t>
            </w:r>
          </w:p>
        </w:tc>
      </w:tr>
      <w:tr w:rsidR="00FB5ED4" w:rsidRPr="00644FC6" w:rsidTr="00644FC6">
        <w:trPr>
          <w:trHeight w:val="285"/>
        </w:trPr>
        <w:tc>
          <w:tcPr>
            <w:tcW w:w="3201" w:type="dxa"/>
            <w:shd w:val="clear" w:color="auto" w:fill="auto"/>
          </w:tcPr>
          <w:p w:rsidR="00FB5ED4" w:rsidRPr="00644FC6" w:rsidRDefault="00FB5ED4" w:rsidP="00644FC6">
            <w:pPr>
              <w:rPr>
                <w:szCs w:val="24"/>
                <w:shd w:val="clear" w:color="auto" w:fill="FFFFFF"/>
              </w:rPr>
            </w:pPr>
            <w:r w:rsidRPr="00644FC6">
              <w:rPr>
                <w:szCs w:val="24"/>
                <w:shd w:val="clear" w:color="auto" w:fill="FFFFFF"/>
              </w:rPr>
              <w:t>Osvaldas Kubilius,</w:t>
            </w:r>
          </w:p>
          <w:p w:rsidR="00FB5ED4" w:rsidRPr="00644FC6" w:rsidRDefault="00FB5ED4" w:rsidP="00644FC6">
            <w:pPr>
              <w:rPr>
                <w:szCs w:val="24"/>
                <w:shd w:val="clear" w:color="auto" w:fill="FFFFFF"/>
              </w:rPr>
            </w:pPr>
            <w:r w:rsidRPr="00644FC6">
              <w:rPr>
                <w:szCs w:val="24"/>
                <w:shd w:val="clear" w:color="auto" w:fill="FFFFFF"/>
              </w:rPr>
              <w:t>Ernestas Vedluga,</w:t>
            </w:r>
          </w:p>
          <w:p w:rsidR="00FB5ED4" w:rsidRPr="00644FC6" w:rsidRDefault="00FB5ED4" w:rsidP="00644FC6">
            <w:pPr>
              <w:rPr>
                <w:szCs w:val="24"/>
                <w:shd w:val="clear" w:color="auto" w:fill="FFFFFF"/>
              </w:rPr>
            </w:pPr>
            <w:r w:rsidRPr="00644FC6">
              <w:rPr>
                <w:szCs w:val="24"/>
                <w:shd w:val="clear" w:color="auto" w:fill="FFFFFF"/>
              </w:rPr>
              <w:t>Orestas Pažemeckas,</w:t>
            </w:r>
          </w:p>
          <w:p w:rsidR="00FB5ED4" w:rsidRPr="00644FC6" w:rsidRDefault="00FB5ED4" w:rsidP="00644FC6">
            <w:pPr>
              <w:rPr>
                <w:b/>
                <w:szCs w:val="24"/>
              </w:rPr>
            </w:pPr>
            <w:r w:rsidRPr="00644FC6">
              <w:rPr>
                <w:szCs w:val="24"/>
                <w:shd w:val="clear" w:color="auto" w:fill="FFFFFF"/>
              </w:rPr>
              <w:t>Lukas Staškevičius.</w:t>
            </w:r>
          </w:p>
        </w:tc>
        <w:tc>
          <w:tcPr>
            <w:tcW w:w="1294" w:type="dxa"/>
            <w:gridSpan w:val="5"/>
            <w:shd w:val="clear" w:color="auto" w:fill="auto"/>
          </w:tcPr>
          <w:p w:rsidR="00FB5ED4" w:rsidRPr="00644FC6" w:rsidRDefault="00FB5ED4" w:rsidP="00644FC6">
            <w:pPr>
              <w:jc w:val="center"/>
              <w:rPr>
                <w:szCs w:val="24"/>
              </w:rPr>
            </w:pPr>
            <w:r w:rsidRPr="00644FC6">
              <w:rPr>
                <w:szCs w:val="24"/>
              </w:rPr>
              <w:t>IG–IIG vaikinų komanda</w:t>
            </w:r>
          </w:p>
        </w:tc>
        <w:tc>
          <w:tcPr>
            <w:tcW w:w="5133" w:type="dxa"/>
            <w:shd w:val="clear" w:color="auto" w:fill="auto"/>
          </w:tcPr>
          <w:p w:rsidR="00FB5ED4" w:rsidRPr="00644FC6" w:rsidRDefault="00FB5ED4" w:rsidP="00644FC6">
            <w:pPr>
              <w:rPr>
                <w:szCs w:val="24"/>
              </w:rPr>
            </w:pPr>
            <w:r w:rsidRPr="00644FC6">
              <w:rPr>
                <w:szCs w:val="24"/>
              </w:rPr>
              <w:t>II –oji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shd w:val="clear" w:color="auto" w:fill="FFFFFF"/>
              </w:rPr>
            </w:pPr>
            <w:r w:rsidRPr="00644FC6">
              <w:rPr>
                <w:b/>
                <w:szCs w:val="24"/>
                <w:shd w:val="clear" w:color="auto" w:fill="FFFFFF"/>
              </w:rPr>
              <w:t>Lietuvos mokyklų žaidynių krepšinio varžybos</w:t>
            </w:r>
          </w:p>
          <w:p w:rsidR="00FB5ED4" w:rsidRPr="00644FC6" w:rsidRDefault="00FB5ED4" w:rsidP="00644FC6">
            <w:pPr>
              <w:jc w:val="center"/>
              <w:rPr>
                <w:szCs w:val="24"/>
              </w:rPr>
            </w:pPr>
            <w:r w:rsidRPr="00644FC6">
              <w:rPr>
                <w:szCs w:val="24"/>
              </w:rPr>
              <w:t>Dalyvavo 8 mokiniai</w:t>
            </w:r>
          </w:p>
        </w:tc>
      </w:tr>
      <w:tr w:rsidR="00FB5ED4" w:rsidRPr="00644FC6" w:rsidTr="00644FC6">
        <w:trPr>
          <w:trHeight w:val="285"/>
        </w:trPr>
        <w:tc>
          <w:tcPr>
            <w:tcW w:w="3201" w:type="dxa"/>
            <w:shd w:val="clear" w:color="auto" w:fill="auto"/>
          </w:tcPr>
          <w:p w:rsidR="00FB5ED4" w:rsidRPr="00644FC6" w:rsidRDefault="00FB5ED4" w:rsidP="00644FC6">
            <w:pPr>
              <w:rPr>
                <w:szCs w:val="24"/>
                <w:shd w:val="clear" w:color="auto" w:fill="FFFFFF"/>
              </w:rPr>
            </w:pPr>
          </w:p>
        </w:tc>
        <w:tc>
          <w:tcPr>
            <w:tcW w:w="1294" w:type="dxa"/>
            <w:gridSpan w:val="5"/>
            <w:shd w:val="clear" w:color="auto" w:fill="auto"/>
          </w:tcPr>
          <w:p w:rsidR="00FB5ED4" w:rsidRPr="00644FC6" w:rsidRDefault="00FB5ED4" w:rsidP="00644FC6">
            <w:pPr>
              <w:jc w:val="center"/>
              <w:rPr>
                <w:szCs w:val="24"/>
              </w:rPr>
            </w:pPr>
            <w:r w:rsidRPr="00644FC6">
              <w:rPr>
                <w:szCs w:val="24"/>
              </w:rPr>
              <w:t>7–9 kl. vaikinų komanda</w:t>
            </w:r>
          </w:p>
        </w:tc>
        <w:tc>
          <w:tcPr>
            <w:tcW w:w="5133" w:type="dxa"/>
            <w:shd w:val="clear" w:color="auto" w:fill="auto"/>
          </w:tcPr>
          <w:p w:rsidR="00FB5ED4" w:rsidRPr="00644FC6" w:rsidRDefault="00FB5ED4" w:rsidP="00644FC6">
            <w:pPr>
              <w:rPr>
                <w:szCs w:val="24"/>
              </w:rPr>
            </w:pPr>
            <w:r w:rsidRPr="00644FC6">
              <w:rPr>
                <w:szCs w:val="24"/>
              </w:rPr>
              <w:t>II-oji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rPr>
              <w:t>Lietuvos mokinių 67-osios matematikos olimpiados rajono etapas</w:t>
            </w:r>
          </w:p>
          <w:p w:rsidR="00FB5ED4" w:rsidRPr="00644FC6" w:rsidRDefault="00FB5ED4" w:rsidP="00644FC6">
            <w:pPr>
              <w:jc w:val="center"/>
              <w:rPr>
                <w:szCs w:val="24"/>
              </w:rPr>
            </w:pPr>
            <w:r w:rsidRPr="00644FC6">
              <w:rPr>
                <w:szCs w:val="24"/>
              </w:rPr>
              <w:t>Dalyvavo 3 mokiniai</w:t>
            </w:r>
          </w:p>
        </w:tc>
      </w:tr>
      <w:tr w:rsidR="00FB5ED4" w:rsidRPr="00CB31EC" w:rsidTr="00644FC6">
        <w:trPr>
          <w:trHeight w:val="285"/>
        </w:trPr>
        <w:tc>
          <w:tcPr>
            <w:tcW w:w="3248" w:type="dxa"/>
            <w:gridSpan w:val="3"/>
            <w:shd w:val="clear" w:color="auto" w:fill="auto"/>
          </w:tcPr>
          <w:p w:rsidR="00FB5ED4" w:rsidRPr="00644FC6" w:rsidRDefault="00FB5ED4" w:rsidP="00644FC6">
            <w:pPr>
              <w:rPr>
                <w:b/>
                <w:szCs w:val="24"/>
              </w:rPr>
            </w:pPr>
            <w:r w:rsidRPr="00644FC6">
              <w:rPr>
                <w:b/>
                <w:bCs/>
                <w:szCs w:val="24"/>
              </w:rPr>
              <w:t>Pijus Jovaiša</w:t>
            </w:r>
          </w:p>
        </w:tc>
        <w:tc>
          <w:tcPr>
            <w:tcW w:w="1216" w:type="dxa"/>
            <w:gridSpan w:val="2"/>
            <w:shd w:val="clear" w:color="auto" w:fill="auto"/>
          </w:tcPr>
          <w:p w:rsidR="00FB5ED4" w:rsidRPr="00644FC6" w:rsidRDefault="00FB5ED4" w:rsidP="00644FC6">
            <w:pPr>
              <w:jc w:val="center"/>
              <w:rPr>
                <w:szCs w:val="24"/>
              </w:rPr>
            </w:pPr>
            <w:r w:rsidRPr="00644FC6">
              <w:rPr>
                <w:szCs w:val="24"/>
              </w:rPr>
              <w:t>7 kl.</w:t>
            </w:r>
          </w:p>
        </w:tc>
        <w:tc>
          <w:tcPr>
            <w:tcW w:w="5164" w:type="dxa"/>
            <w:gridSpan w:val="2"/>
            <w:shd w:val="clear" w:color="auto" w:fill="auto"/>
          </w:tcPr>
          <w:p w:rsidR="00FB5ED4" w:rsidRPr="00CB31EC" w:rsidRDefault="00FB5ED4" w:rsidP="00644FC6">
            <w:r>
              <w:t>III-oji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shd w:val="clear" w:color="auto" w:fill="FFFFFF"/>
              </w:rPr>
              <w:t>Respublikinio 9–10 klasių anglų kalbos konkurso rajoninis etapas</w:t>
            </w:r>
          </w:p>
        </w:tc>
      </w:tr>
      <w:tr w:rsidR="00FB5ED4" w:rsidTr="00644FC6">
        <w:trPr>
          <w:trHeight w:val="285"/>
        </w:trPr>
        <w:tc>
          <w:tcPr>
            <w:tcW w:w="3248" w:type="dxa"/>
            <w:gridSpan w:val="3"/>
            <w:shd w:val="clear" w:color="auto" w:fill="auto"/>
          </w:tcPr>
          <w:p w:rsidR="00FB5ED4" w:rsidRPr="00644FC6" w:rsidRDefault="00FB5ED4" w:rsidP="00644FC6">
            <w:pPr>
              <w:rPr>
                <w:b/>
                <w:bCs/>
                <w:szCs w:val="24"/>
              </w:rPr>
            </w:pPr>
            <w:r w:rsidRPr="00644FC6">
              <w:rPr>
                <w:b/>
                <w:bCs/>
                <w:szCs w:val="24"/>
              </w:rPr>
              <w:t>Dominykas Kuliavcevas</w:t>
            </w:r>
          </w:p>
        </w:tc>
        <w:tc>
          <w:tcPr>
            <w:tcW w:w="1216" w:type="dxa"/>
            <w:gridSpan w:val="2"/>
            <w:shd w:val="clear" w:color="auto" w:fill="auto"/>
          </w:tcPr>
          <w:p w:rsidR="00FB5ED4" w:rsidRPr="00644FC6" w:rsidRDefault="00FB5ED4" w:rsidP="00644FC6">
            <w:pPr>
              <w:jc w:val="center"/>
              <w:rPr>
                <w:szCs w:val="24"/>
              </w:rPr>
            </w:pPr>
            <w:r w:rsidRPr="00644FC6">
              <w:rPr>
                <w:szCs w:val="24"/>
              </w:rPr>
              <w:t>IIG</w:t>
            </w:r>
          </w:p>
        </w:tc>
        <w:tc>
          <w:tcPr>
            <w:tcW w:w="5164" w:type="dxa"/>
            <w:gridSpan w:val="2"/>
            <w:shd w:val="clear" w:color="auto" w:fill="auto"/>
          </w:tcPr>
          <w:p w:rsidR="00FB5ED4" w:rsidRDefault="00FB5ED4" w:rsidP="00644FC6">
            <w:r>
              <w:t>III-oji vieta</w:t>
            </w:r>
          </w:p>
          <w:p w:rsidR="00FB5ED4" w:rsidRDefault="00FB5ED4" w:rsidP="00644FC6"/>
          <w:p w:rsidR="00FB5ED4" w:rsidRDefault="00FB5ED4" w:rsidP="00644FC6"/>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shd w:val="clear" w:color="auto" w:fill="FFFFFF"/>
              </w:rPr>
              <w:t>Lietuvos mokinių technologijų  olimpiados rajoninis etapas</w:t>
            </w:r>
          </w:p>
        </w:tc>
      </w:tr>
      <w:tr w:rsidR="00FB5ED4" w:rsidRPr="00644FC6" w:rsidTr="00644FC6">
        <w:trPr>
          <w:trHeight w:val="285"/>
        </w:trPr>
        <w:tc>
          <w:tcPr>
            <w:tcW w:w="3248" w:type="dxa"/>
            <w:gridSpan w:val="3"/>
            <w:shd w:val="clear" w:color="auto" w:fill="auto"/>
          </w:tcPr>
          <w:p w:rsidR="00FB5ED4" w:rsidRPr="00644FC6" w:rsidRDefault="00FB5ED4" w:rsidP="00644FC6">
            <w:pPr>
              <w:rPr>
                <w:b/>
                <w:bCs/>
                <w:szCs w:val="24"/>
              </w:rPr>
            </w:pPr>
            <w:r w:rsidRPr="00644FC6">
              <w:rPr>
                <w:b/>
                <w:bCs/>
                <w:szCs w:val="24"/>
              </w:rPr>
              <w:t>Deimantė Janulytė</w:t>
            </w:r>
          </w:p>
        </w:tc>
        <w:tc>
          <w:tcPr>
            <w:tcW w:w="1216" w:type="dxa"/>
            <w:gridSpan w:val="2"/>
            <w:shd w:val="clear" w:color="auto" w:fill="auto"/>
          </w:tcPr>
          <w:p w:rsidR="00FB5ED4" w:rsidRPr="00644FC6" w:rsidRDefault="00FB5ED4" w:rsidP="00644FC6">
            <w:pPr>
              <w:jc w:val="center"/>
              <w:rPr>
                <w:szCs w:val="24"/>
              </w:rPr>
            </w:pPr>
            <w:r w:rsidRPr="00644FC6">
              <w:rPr>
                <w:szCs w:val="24"/>
              </w:rPr>
              <w:t>IIIG</w:t>
            </w:r>
          </w:p>
        </w:tc>
        <w:tc>
          <w:tcPr>
            <w:tcW w:w="5164" w:type="dxa"/>
            <w:gridSpan w:val="2"/>
            <w:shd w:val="clear" w:color="auto" w:fill="auto"/>
          </w:tcPr>
          <w:p w:rsidR="00FB5ED4" w:rsidRPr="00644FC6" w:rsidRDefault="00FB5ED4" w:rsidP="00644FC6">
            <w:pPr>
              <w:rPr>
                <w:szCs w:val="24"/>
              </w:rPr>
            </w:pPr>
            <w:r w:rsidRPr="00644FC6">
              <w:rPr>
                <w:szCs w:val="24"/>
              </w:rPr>
              <w:t>III-oji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shd w:val="clear" w:color="auto" w:fill="FFFFFF"/>
              </w:rPr>
              <w:t xml:space="preserve">Rajoninis LOGO konkursas </w:t>
            </w:r>
          </w:p>
        </w:tc>
      </w:tr>
      <w:tr w:rsidR="00FB5ED4" w:rsidRPr="00644FC6" w:rsidTr="00644FC6">
        <w:trPr>
          <w:trHeight w:val="285"/>
        </w:trPr>
        <w:tc>
          <w:tcPr>
            <w:tcW w:w="3248" w:type="dxa"/>
            <w:gridSpan w:val="3"/>
            <w:shd w:val="clear" w:color="auto" w:fill="auto"/>
          </w:tcPr>
          <w:p w:rsidR="00FB5ED4" w:rsidRPr="00644FC6" w:rsidRDefault="00FB5ED4" w:rsidP="00644FC6">
            <w:pPr>
              <w:rPr>
                <w:b/>
                <w:bCs/>
                <w:szCs w:val="24"/>
              </w:rPr>
            </w:pPr>
            <w:r w:rsidRPr="00644FC6">
              <w:rPr>
                <w:b/>
                <w:bCs/>
                <w:szCs w:val="24"/>
              </w:rPr>
              <w:lastRenderedPageBreak/>
              <w:t>Dagnė Augustinaitė</w:t>
            </w:r>
          </w:p>
        </w:tc>
        <w:tc>
          <w:tcPr>
            <w:tcW w:w="1216" w:type="dxa"/>
            <w:gridSpan w:val="2"/>
            <w:shd w:val="clear" w:color="auto" w:fill="auto"/>
          </w:tcPr>
          <w:p w:rsidR="00FB5ED4" w:rsidRPr="00644FC6" w:rsidRDefault="00FB5ED4" w:rsidP="00644FC6">
            <w:pPr>
              <w:jc w:val="center"/>
              <w:rPr>
                <w:szCs w:val="24"/>
              </w:rPr>
            </w:pPr>
            <w:r w:rsidRPr="00644FC6">
              <w:rPr>
                <w:szCs w:val="24"/>
              </w:rPr>
              <w:t xml:space="preserve">6 kl. </w:t>
            </w:r>
          </w:p>
        </w:tc>
        <w:tc>
          <w:tcPr>
            <w:tcW w:w="5164" w:type="dxa"/>
            <w:gridSpan w:val="2"/>
            <w:shd w:val="clear" w:color="auto" w:fill="auto"/>
          </w:tcPr>
          <w:p w:rsidR="00FB5ED4" w:rsidRPr="00644FC6" w:rsidRDefault="00FB5ED4" w:rsidP="00644FC6">
            <w:pPr>
              <w:rPr>
                <w:szCs w:val="24"/>
              </w:rPr>
            </w:pPr>
            <w:r w:rsidRPr="00644FC6">
              <w:rPr>
                <w:szCs w:val="24"/>
              </w:rPr>
              <w:t>III-oji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shd w:val="clear" w:color="auto" w:fill="FFFFFF"/>
              </w:rPr>
              <w:t>Geografijos olimpiados „Mano gaublys“ rajoninis etapas</w:t>
            </w:r>
          </w:p>
        </w:tc>
      </w:tr>
      <w:tr w:rsidR="00FB5ED4" w:rsidRPr="00644FC6" w:rsidTr="00644FC6">
        <w:trPr>
          <w:trHeight w:val="285"/>
        </w:trPr>
        <w:tc>
          <w:tcPr>
            <w:tcW w:w="3248" w:type="dxa"/>
            <w:gridSpan w:val="3"/>
            <w:shd w:val="clear" w:color="auto" w:fill="auto"/>
          </w:tcPr>
          <w:p w:rsidR="00FB5ED4" w:rsidRPr="00644FC6" w:rsidRDefault="00FB5ED4" w:rsidP="00644FC6">
            <w:pPr>
              <w:rPr>
                <w:b/>
                <w:bCs/>
                <w:szCs w:val="24"/>
              </w:rPr>
            </w:pPr>
            <w:r w:rsidRPr="00644FC6">
              <w:rPr>
                <w:b/>
                <w:bCs/>
                <w:szCs w:val="24"/>
              </w:rPr>
              <w:t>Lukas Staškevičius</w:t>
            </w:r>
          </w:p>
          <w:p w:rsidR="00FB5ED4" w:rsidRPr="00644FC6" w:rsidRDefault="00FB5ED4" w:rsidP="00644FC6">
            <w:pPr>
              <w:rPr>
                <w:b/>
                <w:bCs/>
                <w:szCs w:val="24"/>
              </w:rPr>
            </w:pPr>
            <w:r w:rsidRPr="00644FC6">
              <w:rPr>
                <w:b/>
                <w:bCs/>
                <w:szCs w:val="24"/>
              </w:rPr>
              <w:t>Ignas Blažonis</w:t>
            </w:r>
          </w:p>
        </w:tc>
        <w:tc>
          <w:tcPr>
            <w:tcW w:w="1216" w:type="dxa"/>
            <w:gridSpan w:val="2"/>
            <w:shd w:val="clear" w:color="auto" w:fill="auto"/>
          </w:tcPr>
          <w:p w:rsidR="00FB5ED4" w:rsidRPr="00644FC6" w:rsidRDefault="00FB5ED4" w:rsidP="00644FC6">
            <w:pPr>
              <w:jc w:val="center"/>
              <w:rPr>
                <w:szCs w:val="24"/>
              </w:rPr>
            </w:pPr>
            <w:r w:rsidRPr="00644FC6">
              <w:rPr>
                <w:szCs w:val="24"/>
              </w:rPr>
              <w:t xml:space="preserve">IG </w:t>
            </w:r>
          </w:p>
          <w:p w:rsidR="00FB5ED4" w:rsidRPr="00644FC6" w:rsidRDefault="00FB5ED4" w:rsidP="00644FC6">
            <w:pPr>
              <w:jc w:val="center"/>
              <w:rPr>
                <w:szCs w:val="24"/>
              </w:rPr>
            </w:pPr>
            <w:r w:rsidRPr="00644FC6">
              <w:rPr>
                <w:szCs w:val="24"/>
              </w:rPr>
              <w:t>IVG</w:t>
            </w:r>
          </w:p>
        </w:tc>
        <w:tc>
          <w:tcPr>
            <w:tcW w:w="5164" w:type="dxa"/>
            <w:gridSpan w:val="2"/>
            <w:shd w:val="clear" w:color="auto" w:fill="auto"/>
          </w:tcPr>
          <w:p w:rsidR="00FB5ED4" w:rsidRPr="00644FC6" w:rsidRDefault="00FB5ED4" w:rsidP="00644FC6">
            <w:pPr>
              <w:rPr>
                <w:szCs w:val="24"/>
              </w:rPr>
            </w:pPr>
            <w:r w:rsidRPr="00644FC6">
              <w:rPr>
                <w:szCs w:val="24"/>
              </w:rPr>
              <w:t>III-oji vieta</w:t>
            </w:r>
          </w:p>
          <w:p w:rsidR="00FB5ED4" w:rsidRPr="00644FC6" w:rsidRDefault="00FB5ED4" w:rsidP="00644FC6">
            <w:pPr>
              <w:rPr>
                <w:szCs w:val="24"/>
              </w:rPr>
            </w:pPr>
            <w:r w:rsidRPr="00644FC6">
              <w:rPr>
                <w:szCs w:val="24"/>
              </w:rPr>
              <w:t>III-oji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shd w:val="clear" w:color="auto" w:fill="FFFFFF"/>
              </w:rPr>
              <w:t xml:space="preserve">Rajoninis 6-8 klasių anglų kalbos konkursas </w:t>
            </w:r>
          </w:p>
        </w:tc>
      </w:tr>
      <w:tr w:rsidR="00FB5ED4" w:rsidRPr="00644FC6" w:rsidTr="00644FC6">
        <w:trPr>
          <w:trHeight w:val="285"/>
        </w:trPr>
        <w:tc>
          <w:tcPr>
            <w:tcW w:w="3248" w:type="dxa"/>
            <w:gridSpan w:val="3"/>
            <w:shd w:val="clear" w:color="auto" w:fill="auto"/>
          </w:tcPr>
          <w:p w:rsidR="00FB5ED4" w:rsidRPr="00644FC6" w:rsidRDefault="00FB5ED4" w:rsidP="00644FC6">
            <w:pPr>
              <w:rPr>
                <w:b/>
                <w:bCs/>
                <w:szCs w:val="24"/>
              </w:rPr>
            </w:pPr>
            <w:r w:rsidRPr="00644FC6">
              <w:rPr>
                <w:b/>
                <w:bCs/>
                <w:szCs w:val="24"/>
              </w:rPr>
              <w:t>Dagnė Augustinaitė</w:t>
            </w:r>
          </w:p>
        </w:tc>
        <w:tc>
          <w:tcPr>
            <w:tcW w:w="1216" w:type="dxa"/>
            <w:gridSpan w:val="2"/>
            <w:shd w:val="clear" w:color="auto" w:fill="auto"/>
          </w:tcPr>
          <w:p w:rsidR="00FB5ED4" w:rsidRPr="00644FC6" w:rsidRDefault="00FB5ED4" w:rsidP="00644FC6">
            <w:pPr>
              <w:jc w:val="center"/>
              <w:rPr>
                <w:szCs w:val="24"/>
              </w:rPr>
            </w:pPr>
            <w:r w:rsidRPr="00644FC6">
              <w:rPr>
                <w:szCs w:val="24"/>
              </w:rPr>
              <w:t>6 kl.</w:t>
            </w:r>
          </w:p>
        </w:tc>
        <w:tc>
          <w:tcPr>
            <w:tcW w:w="5164" w:type="dxa"/>
            <w:gridSpan w:val="2"/>
            <w:shd w:val="clear" w:color="auto" w:fill="auto"/>
          </w:tcPr>
          <w:p w:rsidR="00FB5ED4" w:rsidRPr="00644FC6" w:rsidRDefault="00FB5ED4" w:rsidP="00644FC6">
            <w:pPr>
              <w:rPr>
                <w:szCs w:val="24"/>
              </w:rPr>
            </w:pPr>
            <w:r w:rsidRPr="00644FC6">
              <w:rPr>
                <w:szCs w:val="24"/>
              </w:rPr>
              <w:t>II-oji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shd w:val="clear" w:color="auto" w:fill="FFFFFF"/>
              </w:rPr>
            </w:pPr>
            <w:r w:rsidRPr="00644FC6">
              <w:rPr>
                <w:b/>
                <w:szCs w:val="24"/>
                <w:shd w:val="clear" w:color="auto" w:fill="FFFFFF"/>
              </w:rPr>
              <w:t>Rajoninis Jaunųjų kompiuterininkų konkursas</w:t>
            </w:r>
          </w:p>
          <w:p w:rsidR="00FB5ED4" w:rsidRPr="00644FC6" w:rsidRDefault="00FB5ED4" w:rsidP="00644FC6">
            <w:pPr>
              <w:jc w:val="center"/>
              <w:rPr>
                <w:szCs w:val="24"/>
              </w:rPr>
            </w:pPr>
            <w:r w:rsidRPr="00644FC6">
              <w:rPr>
                <w:szCs w:val="24"/>
                <w:shd w:val="clear" w:color="auto" w:fill="FFFFFF"/>
              </w:rPr>
              <w:t>Dalyvavo 4 mokiniai</w:t>
            </w:r>
          </w:p>
        </w:tc>
      </w:tr>
      <w:tr w:rsidR="00FB5ED4" w:rsidRPr="00644FC6" w:rsidTr="00644FC6">
        <w:trPr>
          <w:trHeight w:val="285"/>
        </w:trPr>
        <w:tc>
          <w:tcPr>
            <w:tcW w:w="3248" w:type="dxa"/>
            <w:gridSpan w:val="3"/>
            <w:shd w:val="clear" w:color="auto" w:fill="auto"/>
          </w:tcPr>
          <w:p w:rsidR="00FB5ED4" w:rsidRPr="00644FC6" w:rsidRDefault="00FB5ED4" w:rsidP="00644FC6">
            <w:pPr>
              <w:rPr>
                <w:b/>
                <w:bCs/>
                <w:szCs w:val="24"/>
              </w:rPr>
            </w:pPr>
            <w:r w:rsidRPr="00644FC6">
              <w:rPr>
                <w:b/>
                <w:bCs/>
                <w:szCs w:val="24"/>
              </w:rPr>
              <w:t>Austėja Titaitė</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szCs w:val="24"/>
              </w:rPr>
            </w:pPr>
            <w:r w:rsidRPr="00644FC6">
              <w:rPr>
                <w:szCs w:val="24"/>
              </w:rPr>
              <w:t>II-oji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shd w:val="clear" w:color="auto" w:fill="FFFFFF"/>
              </w:rPr>
            </w:pPr>
            <w:r w:rsidRPr="00644FC6">
              <w:rPr>
                <w:b/>
                <w:szCs w:val="24"/>
                <w:shd w:val="clear" w:color="auto" w:fill="FFFFFF"/>
              </w:rPr>
              <w:t>Nacionalinio mokinių raštingumo konkurso „MAŽASIS DIKTANTAS“ rajoninis etapas</w:t>
            </w:r>
          </w:p>
          <w:p w:rsidR="00FB5ED4" w:rsidRPr="00644FC6" w:rsidRDefault="00FB5ED4" w:rsidP="00644FC6">
            <w:pPr>
              <w:jc w:val="center"/>
              <w:rPr>
                <w:szCs w:val="24"/>
              </w:rPr>
            </w:pPr>
            <w:r w:rsidRPr="00644FC6">
              <w:rPr>
                <w:szCs w:val="24"/>
                <w:shd w:val="clear" w:color="auto" w:fill="FFFFFF"/>
              </w:rPr>
              <w:t>Dalyvavo 2 mokiniai</w:t>
            </w:r>
          </w:p>
        </w:tc>
      </w:tr>
      <w:tr w:rsidR="00FB5ED4" w:rsidRPr="00644FC6" w:rsidTr="00644FC6">
        <w:trPr>
          <w:trHeight w:val="285"/>
        </w:trPr>
        <w:tc>
          <w:tcPr>
            <w:tcW w:w="3248" w:type="dxa"/>
            <w:gridSpan w:val="3"/>
            <w:shd w:val="clear" w:color="auto" w:fill="auto"/>
          </w:tcPr>
          <w:p w:rsidR="00FB5ED4" w:rsidRPr="00644FC6" w:rsidRDefault="00FB5ED4" w:rsidP="00644FC6">
            <w:pPr>
              <w:rPr>
                <w:b/>
                <w:bCs/>
                <w:szCs w:val="24"/>
              </w:rPr>
            </w:pPr>
            <w:r w:rsidRPr="00644FC6">
              <w:rPr>
                <w:b/>
                <w:bCs/>
                <w:szCs w:val="24"/>
              </w:rPr>
              <w:t>Austėja Titaitė</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szCs w:val="24"/>
              </w:rPr>
            </w:pPr>
            <w:r w:rsidRPr="00644FC6">
              <w:rPr>
                <w:szCs w:val="24"/>
              </w:rPr>
              <w:t>III-oji vieta</w:t>
            </w:r>
          </w:p>
        </w:tc>
      </w:tr>
      <w:tr w:rsidR="00FB5ED4" w:rsidRPr="00644FC6" w:rsidTr="00644FC6">
        <w:trPr>
          <w:trHeight w:val="285"/>
        </w:trPr>
        <w:tc>
          <w:tcPr>
            <w:tcW w:w="9628" w:type="dxa"/>
            <w:gridSpan w:val="7"/>
            <w:shd w:val="clear" w:color="auto" w:fill="auto"/>
          </w:tcPr>
          <w:p w:rsidR="00FB5ED4" w:rsidRPr="00644FC6" w:rsidRDefault="00FB5ED4" w:rsidP="00644FC6">
            <w:pPr>
              <w:jc w:val="center"/>
              <w:rPr>
                <w:b/>
                <w:szCs w:val="24"/>
              </w:rPr>
            </w:pPr>
            <w:r w:rsidRPr="00644FC6">
              <w:rPr>
                <w:b/>
                <w:szCs w:val="24"/>
                <w:shd w:val="clear" w:color="auto" w:fill="FFFFFF"/>
              </w:rPr>
              <w:t>24-oji Panevėžio krašto 5-9 klasių jaunųjų matematikos olimpiada</w:t>
            </w:r>
          </w:p>
        </w:tc>
      </w:tr>
      <w:tr w:rsidR="00FB5ED4" w:rsidRPr="00644FC6" w:rsidTr="00644FC6">
        <w:trPr>
          <w:trHeight w:val="285"/>
        </w:trPr>
        <w:tc>
          <w:tcPr>
            <w:tcW w:w="3248" w:type="dxa"/>
            <w:gridSpan w:val="3"/>
            <w:shd w:val="clear" w:color="auto" w:fill="auto"/>
          </w:tcPr>
          <w:p w:rsidR="00FB5ED4" w:rsidRPr="00644FC6" w:rsidRDefault="00FB5ED4" w:rsidP="00644FC6">
            <w:pPr>
              <w:rPr>
                <w:b/>
                <w:bCs/>
                <w:szCs w:val="24"/>
              </w:rPr>
            </w:pPr>
            <w:r w:rsidRPr="00644FC6">
              <w:rPr>
                <w:b/>
                <w:bCs/>
                <w:szCs w:val="24"/>
              </w:rPr>
              <w:t>Pijus Jovaiša</w:t>
            </w:r>
          </w:p>
        </w:tc>
        <w:tc>
          <w:tcPr>
            <w:tcW w:w="1216" w:type="dxa"/>
            <w:gridSpan w:val="2"/>
            <w:shd w:val="clear" w:color="auto" w:fill="auto"/>
          </w:tcPr>
          <w:p w:rsidR="00FB5ED4" w:rsidRPr="00644FC6" w:rsidRDefault="00FB5ED4" w:rsidP="00644FC6">
            <w:pPr>
              <w:jc w:val="center"/>
              <w:rPr>
                <w:szCs w:val="24"/>
              </w:rPr>
            </w:pPr>
            <w:r w:rsidRPr="00644FC6">
              <w:rPr>
                <w:szCs w:val="24"/>
              </w:rPr>
              <w:t>7 kl.</w:t>
            </w:r>
          </w:p>
        </w:tc>
        <w:tc>
          <w:tcPr>
            <w:tcW w:w="5164" w:type="dxa"/>
            <w:gridSpan w:val="2"/>
            <w:shd w:val="clear" w:color="auto" w:fill="auto"/>
          </w:tcPr>
          <w:p w:rsidR="00FB5ED4" w:rsidRPr="00644FC6" w:rsidRDefault="00FB5ED4" w:rsidP="00644FC6">
            <w:pPr>
              <w:rPr>
                <w:szCs w:val="24"/>
              </w:rPr>
            </w:pPr>
            <w:r w:rsidRPr="00644FC6">
              <w:rPr>
                <w:szCs w:val="24"/>
              </w:rPr>
              <w:t>I-oji vieta kaimo mokyklų tarpe</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(pavasario sesija)</w:t>
            </w:r>
          </w:p>
          <w:p w:rsidR="00FB5ED4" w:rsidRPr="00644FC6" w:rsidRDefault="00FB5ED4" w:rsidP="00644FC6">
            <w:pPr>
              <w:jc w:val="center"/>
              <w:rPr>
                <w:b/>
                <w:szCs w:val="24"/>
              </w:rPr>
            </w:pPr>
            <w:r w:rsidRPr="00644FC6">
              <w:rPr>
                <w:szCs w:val="24"/>
              </w:rPr>
              <w:t>Dalyvavo 35, laimėtas 31 diplomas (I laipsnio – 19, II laipsnio – 7, III laipsnio – 5)</w:t>
            </w:r>
          </w:p>
        </w:tc>
      </w:tr>
      <w:tr w:rsidR="00FB5ED4" w:rsidRPr="00644FC6" w:rsidTr="00644FC6">
        <w:trPr>
          <w:trHeight w:val="281"/>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(lietuvių kalba)</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Vakaris Matušauskas</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Kotryna Šedytė</w:t>
            </w:r>
          </w:p>
        </w:tc>
        <w:tc>
          <w:tcPr>
            <w:tcW w:w="1216" w:type="dxa"/>
            <w:gridSpan w:val="2"/>
            <w:shd w:val="clear" w:color="auto" w:fill="auto"/>
          </w:tcPr>
          <w:p w:rsidR="00FB5ED4" w:rsidRPr="00644FC6" w:rsidRDefault="00FB5ED4" w:rsidP="00644FC6">
            <w:pPr>
              <w:jc w:val="center"/>
              <w:rPr>
                <w:szCs w:val="24"/>
              </w:rPr>
            </w:pPr>
            <w:r w:rsidRPr="00644FC6">
              <w:rPr>
                <w:szCs w:val="24"/>
              </w:rPr>
              <w:t xml:space="preserve">1 kl. </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Karolis Daukintas</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Mantrimas Navardauskas</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Vėjas Žemaitaitis</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Gabrielė Varuškevičiūtė</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Mantė Valainytė</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III-ojo laipsnio diplomas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(matematika)</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Gabrielė Varuškevičiūte</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Karolis Daukintas</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Kotryna Šedytė</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Vakaris Matušauskas</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Tr="00644FC6">
        <w:trPr>
          <w:trHeight w:val="367"/>
        </w:trPr>
        <w:tc>
          <w:tcPr>
            <w:tcW w:w="9628" w:type="dxa"/>
            <w:gridSpan w:val="7"/>
            <w:shd w:val="clear" w:color="auto" w:fill="auto"/>
          </w:tcPr>
          <w:p w:rsidR="00FB5ED4" w:rsidRDefault="00FB5ED4" w:rsidP="00644FC6">
            <w:pPr>
              <w:jc w:val="center"/>
            </w:pPr>
            <w:r w:rsidRPr="00644FC6">
              <w:rPr>
                <w:b/>
                <w:szCs w:val="24"/>
              </w:rPr>
              <w:t>Edukacinis konkursas „Olympis 2018“  (informacinės technologijos)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Gabrielė Varuškevičiūtė</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Kotryna Šedytė</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Mantė Valainytė</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Karolis Daukintas</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Vėjas Žemaitaitis</w:t>
            </w:r>
          </w:p>
        </w:tc>
        <w:tc>
          <w:tcPr>
            <w:tcW w:w="1216" w:type="dxa"/>
            <w:gridSpan w:val="2"/>
            <w:shd w:val="clear" w:color="auto" w:fill="auto"/>
          </w:tcPr>
          <w:p w:rsidR="00FB5ED4" w:rsidRPr="00644FC6" w:rsidRDefault="00FB5ED4" w:rsidP="00644FC6">
            <w:pPr>
              <w:jc w:val="center"/>
              <w:rPr>
                <w:szCs w:val="24"/>
              </w:rPr>
            </w:pPr>
            <w:r w:rsidRPr="00644FC6">
              <w:rPr>
                <w:szCs w:val="24"/>
              </w:rPr>
              <w:t xml:space="preserve">1 kl. </w:t>
            </w:r>
          </w:p>
        </w:tc>
        <w:tc>
          <w:tcPr>
            <w:tcW w:w="5164" w:type="dxa"/>
            <w:gridSpan w:val="2"/>
            <w:shd w:val="clear" w:color="auto" w:fill="auto"/>
          </w:tcPr>
          <w:p w:rsidR="00FB5ED4" w:rsidRPr="00644FC6" w:rsidRDefault="00FB5ED4" w:rsidP="00644FC6">
            <w:pPr>
              <w:rPr>
                <w:szCs w:val="24"/>
              </w:rPr>
            </w:pPr>
            <w:r w:rsidRPr="00644FC6">
              <w:rPr>
                <w:szCs w:val="24"/>
              </w:rPr>
              <w:t xml:space="preserve">III-ojo laipsnio diplomas </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Mantrimas Navardauskas</w:t>
            </w:r>
          </w:p>
        </w:tc>
        <w:tc>
          <w:tcPr>
            <w:tcW w:w="1216" w:type="dxa"/>
            <w:gridSpan w:val="2"/>
            <w:shd w:val="clear" w:color="auto" w:fill="auto"/>
          </w:tcPr>
          <w:p w:rsidR="00FB5ED4" w:rsidRPr="00644FC6" w:rsidRDefault="00FB5ED4" w:rsidP="00644FC6">
            <w:pPr>
              <w:jc w:val="center"/>
              <w:rPr>
                <w:szCs w:val="24"/>
              </w:rPr>
            </w:pPr>
            <w:r w:rsidRPr="00644FC6">
              <w:rPr>
                <w:szCs w:val="24"/>
              </w:rPr>
              <w:t xml:space="preserve">1 kl. </w:t>
            </w:r>
          </w:p>
        </w:tc>
        <w:tc>
          <w:tcPr>
            <w:tcW w:w="5164" w:type="dxa"/>
            <w:gridSpan w:val="2"/>
            <w:shd w:val="clear" w:color="auto" w:fill="auto"/>
          </w:tcPr>
          <w:p w:rsidR="00FB5ED4" w:rsidRPr="00644FC6" w:rsidRDefault="00FB5ED4" w:rsidP="00644FC6">
            <w:pPr>
              <w:rPr>
                <w:szCs w:val="24"/>
              </w:rPr>
            </w:pPr>
            <w:r w:rsidRPr="00644FC6">
              <w:rPr>
                <w:szCs w:val="24"/>
              </w:rPr>
              <w:t>III-ojo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Neda Strelčiūnaitė</w:t>
            </w:r>
          </w:p>
        </w:tc>
        <w:tc>
          <w:tcPr>
            <w:tcW w:w="1216" w:type="dxa"/>
            <w:gridSpan w:val="2"/>
            <w:shd w:val="clear" w:color="auto" w:fill="auto"/>
          </w:tcPr>
          <w:p w:rsidR="00FB5ED4" w:rsidRPr="00644FC6" w:rsidRDefault="00FB5ED4" w:rsidP="00644FC6">
            <w:pPr>
              <w:jc w:val="center"/>
              <w:rPr>
                <w:szCs w:val="24"/>
              </w:rPr>
            </w:pPr>
            <w:r w:rsidRPr="00644FC6">
              <w:rPr>
                <w:szCs w:val="24"/>
              </w:rPr>
              <w:t>6 kl.</w:t>
            </w:r>
          </w:p>
        </w:tc>
        <w:tc>
          <w:tcPr>
            <w:tcW w:w="5164" w:type="dxa"/>
            <w:gridSpan w:val="2"/>
            <w:shd w:val="clear" w:color="auto" w:fill="auto"/>
          </w:tcPr>
          <w:p w:rsidR="00FB5ED4" w:rsidRPr="00644FC6" w:rsidRDefault="00FB5ED4" w:rsidP="00644FC6">
            <w:pPr>
              <w:rPr>
                <w:szCs w:val="24"/>
              </w:rPr>
            </w:pPr>
            <w:r w:rsidRPr="00644FC6">
              <w:rPr>
                <w:szCs w:val="24"/>
              </w:rPr>
              <w:t>I-ojo laipsnio diplomas ir medalis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Laura Morkūnaitė</w:t>
            </w:r>
          </w:p>
        </w:tc>
        <w:tc>
          <w:tcPr>
            <w:tcW w:w="1216" w:type="dxa"/>
            <w:gridSpan w:val="2"/>
            <w:shd w:val="clear" w:color="auto" w:fill="auto"/>
          </w:tcPr>
          <w:p w:rsidR="00FB5ED4" w:rsidRPr="00644FC6" w:rsidRDefault="00FB5ED4" w:rsidP="00644FC6">
            <w:pPr>
              <w:jc w:val="center"/>
              <w:rPr>
                <w:szCs w:val="24"/>
              </w:rPr>
            </w:pPr>
            <w:r w:rsidRPr="00644FC6">
              <w:rPr>
                <w:szCs w:val="24"/>
              </w:rPr>
              <w:t>6 kl.</w:t>
            </w:r>
          </w:p>
        </w:tc>
        <w:tc>
          <w:tcPr>
            <w:tcW w:w="5164" w:type="dxa"/>
            <w:gridSpan w:val="2"/>
            <w:shd w:val="clear" w:color="auto" w:fill="auto"/>
          </w:tcPr>
          <w:p w:rsidR="00FB5ED4" w:rsidRPr="00644FC6" w:rsidRDefault="00FB5ED4" w:rsidP="00644FC6">
            <w:pPr>
              <w:rPr>
                <w:szCs w:val="24"/>
              </w:rPr>
            </w:pPr>
            <w:r w:rsidRPr="00644FC6">
              <w:rPr>
                <w:szCs w:val="24"/>
              </w:rPr>
              <w:t xml:space="preserve">I-ojo laipsnio diplomas </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szCs w:val="24"/>
              </w:rPr>
            </w:pPr>
            <w:r w:rsidRPr="00644FC6">
              <w:rPr>
                <w:b/>
                <w:szCs w:val="24"/>
              </w:rPr>
              <w:t>Edukacinis konkursas „Olympis 2018“  (biologija)</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Vėjas Žemaitaitis</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I-ojo laipsnio diplomas ir medalis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Kotryna Šedytė</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I-ojo laipsnio diplomas ir medalis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Mantė Valainytė</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Gabrielė Varuškevičiūtė</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lastRenderedPageBreak/>
              <w:t>Mantrimas Navardauskas</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Karolis Daukintas</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szCs w:val="24"/>
              </w:rPr>
            </w:pPr>
            <w:r w:rsidRPr="00644FC6">
              <w:rPr>
                <w:szCs w:val="24"/>
              </w:rPr>
              <w:t>III-ojo laipsnio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szCs w:val="24"/>
              </w:rPr>
              <w:t>Vakaris Matušauskas</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szCs w:val="24"/>
              </w:rPr>
            </w:pPr>
            <w:r w:rsidRPr="00644FC6">
              <w:rPr>
                <w:szCs w:val="24"/>
              </w:rPr>
              <w:t>II-ojo laipsnio diplomas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rPr>
              <w:t>Konkursas „Kalbų kengūra“ (anglų kalba)</w:t>
            </w:r>
          </w:p>
          <w:p w:rsidR="00FB5ED4" w:rsidRPr="00644FC6" w:rsidRDefault="00FB5ED4" w:rsidP="00644FC6">
            <w:pPr>
              <w:jc w:val="center"/>
              <w:rPr>
                <w:szCs w:val="24"/>
              </w:rPr>
            </w:pPr>
            <w:r w:rsidRPr="00644FC6">
              <w:rPr>
                <w:szCs w:val="24"/>
              </w:rPr>
              <w:t>Dalyvavo 2 mokiniai</w:t>
            </w:r>
          </w:p>
        </w:tc>
      </w:tr>
      <w:tr w:rsidR="00FB5ED4" w:rsidRPr="00644FC6" w:rsidTr="00644FC6">
        <w:trPr>
          <w:trHeight w:val="367"/>
        </w:trPr>
        <w:tc>
          <w:tcPr>
            <w:tcW w:w="3248" w:type="dxa"/>
            <w:gridSpan w:val="3"/>
            <w:shd w:val="clear" w:color="auto" w:fill="auto"/>
          </w:tcPr>
          <w:p w:rsidR="00FB5ED4" w:rsidRPr="00644FC6" w:rsidRDefault="00FB5ED4" w:rsidP="00644FC6">
            <w:pPr>
              <w:rPr>
                <w:b/>
                <w:szCs w:val="24"/>
              </w:rPr>
            </w:pPr>
            <w:r w:rsidRPr="00644FC6">
              <w:rPr>
                <w:b/>
                <w:color w:val="222222"/>
                <w:szCs w:val="24"/>
                <w:shd w:val="clear" w:color="auto" w:fill="FFFFFF"/>
              </w:rPr>
              <w:t>Austėja Titaitė</w:t>
            </w:r>
          </w:p>
        </w:tc>
        <w:tc>
          <w:tcPr>
            <w:tcW w:w="1216" w:type="dxa"/>
            <w:gridSpan w:val="2"/>
            <w:shd w:val="clear" w:color="auto" w:fill="auto"/>
          </w:tcPr>
          <w:p w:rsidR="00FB5ED4" w:rsidRPr="00644FC6" w:rsidRDefault="00FB5ED4" w:rsidP="00644FC6">
            <w:pPr>
              <w:jc w:val="center"/>
              <w:rPr>
                <w:szCs w:val="24"/>
              </w:rPr>
            </w:pPr>
            <w:r w:rsidRPr="00644FC6">
              <w:rPr>
                <w:szCs w:val="24"/>
              </w:rPr>
              <w:t>5 kl.</w:t>
            </w:r>
          </w:p>
        </w:tc>
        <w:tc>
          <w:tcPr>
            <w:tcW w:w="5164" w:type="dxa"/>
            <w:gridSpan w:val="2"/>
            <w:shd w:val="clear" w:color="auto" w:fill="auto"/>
          </w:tcPr>
          <w:p w:rsidR="00FB5ED4" w:rsidRPr="00644FC6" w:rsidRDefault="00FB5ED4" w:rsidP="00644FC6">
            <w:pPr>
              <w:rPr>
                <w:szCs w:val="24"/>
              </w:rPr>
            </w:pPr>
            <w:r w:rsidRPr="00644FC6">
              <w:rPr>
                <w:szCs w:val="24"/>
              </w:rPr>
              <w:t>Auksinis diplomas</w:t>
            </w:r>
          </w:p>
        </w:tc>
      </w:tr>
      <w:tr w:rsidR="00FB5ED4" w:rsidRPr="00644FC6" w:rsidTr="00644FC6">
        <w:trPr>
          <w:trHeight w:val="367"/>
        </w:trPr>
        <w:tc>
          <w:tcPr>
            <w:tcW w:w="3248" w:type="dxa"/>
            <w:gridSpan w:val="3"/>
            <w:shd w:val="clear" w:color="auto" w:fill="auto"/>
          </w:tcPr>
          <w:p w:rsidR="00FB5ED4" w:rsidRPr="00644FC6" w:rsidRDefault="00FB5ED4" w:rsidP="00644FC6">
            <w:pPr>
              <w:rPr>
                <w:b/>
                <w:color w:val="222222"/>
                <w:szCs w:val="24"/>
                <w:shd w:val="clear" w:color="auto" w:fill="FFFFFF"/>
              </w:rPr>
            </w:pPr>
            <w:r w:rsidRPr="00644FC6">
              <w:rPr>
                <w:rStyle w:val="apple-converted-space"/>
                <w:b/>
                <w:color w:val="222222"/>
                <w:szCs w:val="24"/>
                <w:shd w:val="clear" w:color="auto" w:fill="FFFFFF"/>
              </w:rPr>
              <w:t> </w:t>
            </w:r>
            <w:r w:rsidRPr="00644FC6">
              <w:rPr>
                <w:b/>
                <w:color w:val="222222"/>
                <w:szCs w:val="24"/>
                <w:shd w:val="clear" w:color="auto" w:fill="FFFFFF"/>
              </w:rPr>
              <w:t>Dagnė Augustinaitė</w:t>
            </w:r>
            <w:r w:rsidRPr="00644FC6">
              <w:rPr>
                <w:rStyle w:val="apple-converted-space"/>
                <w:b/>
                <w:color w:val="222222"/>
                <w:szCs w:val="24"/>
                <w:shd w:val="clear" w:color="auto" w:fill="FFFFFF"/>
              </w:rPr>
              <w:t> </w:t>
            </w:r>
          </w:p>
        </w:tc>
        <w:tc>
          <w:tcPr>
            <w:tcW w:w="1216" w:type="dxa"/>
            <w:gridSpan w:val="2"/>
            <w:shd w:val="clear" w:color="auto" w:fill="auto"/>
          </w:tcPr>
          <w:p w:rsidR="00FB5ED4" w:rsidRPr="00644FC6" w:rsidRDefault="00FB5ED4" w:rsidP="00644FC6">
            <w:pPr>
              <w:jc w:val="center"/>
              <w:rPr>
                <w:szCs w:val="24"/>
              </w:rPr>
            </w:pPr>
            <w:r w:rsidRPr="00644FC6">
              <w:rPr>
                <w:szCs w:val="24"/>
              </w:rPr>
              <w:t>6 kl</w:t>
            </w:r>
          </w:p>
        </w:tc>
        <w:tc>
          <w:tcPr>
            <w:tcW w:w="5164" w:type="dxa"/>
            <w:gridSpan w:val="2"/>
            <w:shd w:val="clear" w:color="auto" w:fill="auto"/>
          </w:tcPr>
          <w:p w:rsidR="00FB5ED4" w:rsidRPr="00644FC6" w:rsidRDefault="00FB5ED4" w:rsidP="00644FC6">
            <w:pPr>
              <w:rPr>
                <w:szCs w:val="24"/>
              </w:rPr>
            </w:pPr>
            <w:r w:rsidRPr="00644FC6">
              <w:rPr>
                <w:szCs w:val="24"/>
              </w:rPr>
              <w:t>Auksinis diplomas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rPr>
              <w:t>Matematikos konkursas „Kengūra“</w:t>
            </w:r>
          </w:p>
          <w:p w:rsidR="00FB5ED4" w:rsidRPr="00644FC6" w:rsidRDefault="00FB5ED4" w:rsidP="00644FC6">
            <w:pPr>
              <w:jc w:val="center"/>
              <w:rPr>
                <w:szCs w:val="24"/>
              </w:rPr>
            </w:pPr>
            <w:r w:rsidRPr="00644FC6">
              <w:rPr>
                <w:szCs w:val="24"/>
              </w:rPr>
              <w:t>Dalyvavo 14 mokinių</w:t>
            </w:r>
          </w:p>
        </w:tc>
      </w:tr>
      <w:tr w:rsidR="00FB5ED4" w:rsidRPr="00644FC6" w:rsidTr="00644FC6">
        <w:trPr>
          <w:trHeight w:val="367"/>
        </w:trPr>
        <w:tc>
          <w:tcPr>
            <w:tcW w:w="3248" w:type="dxa"/>
            <w:gridSpan w:val="3"/>
            <w:shd w:val="clear" w:color="auto" w:fill="auto"/>
          </w:tcPr>
          <w:p w:rsidR="00FB5ED4" w:rsidRPr="00644FC6" w:rsidRDefault="00FB5ED4" w:rsidP="00644FC6">
            <w:pPr>
              <w:rPr>
                <w:rStyle w:val="apple-converted-space"/>
                <w:b/>
                <w:color w:val="222222"/>
                <w:szCs w:val="24"/>
                <w:shd w:val="clear" w:color="auto" w:fill="FFFFFF"/>
              </w:rPr>
            </w:pPr>
            <w:r w:rsidRPr="00644FC6">
              <w:rPr>
                <w:rStyle w:val="apple-converted-space"/>
                <w:b/>
                <w:color w:val="222222"/>
                <w:szCs w:val="24"/>
                <w:shd w:val="clear" w:color="auto" w:fill="FFFFFF"/>
              </w:rPr>
              <w:t>M</w:t>
            </w:r>
            <w:r w:rsidRPr="00644FC6">
              <w:rPr>
                <w:rStyle w:val="apple-converted-space"/>
                <w:b/>
                <w:color w:val="222222"/>
                <w:szCs w:val="24"/>
              </w:rPr>
              <w:t>antė Valainytė</w:t>
            </w:r>
          </w:p>
        </w:tc>
        <w:tc>
          <w:tcPr>
            <w:tcW w:w="1216" w:type="dxa"/>
            <w:gridSpan w:val="2"/>
            <w:shd w:val="clear" w:color="auto" w:fill="auto"/>
          </w:tcPr>
          <w:p w:rsidR="00FB5ED4" w:rsidRPr="00644FC6" w:rsidRDefault="00FB5ED4" w:rsidP="00644FC6">
            <w:pPr>
              <w:jc w:val="center"/>
              <w:rPr>
                <w:szCs w:val="24"/>
              </w:rPr>
            </w:pPr>
            <w:r w:rsidRPr="00644FC6">
              <w:rPr>
                <w:szCs w:val="24"/>
              </w:rPr>
              <w:t>1 kl.</w:t>
            </w:r>
          </w:p>
        </w:tc>
        <w:tc>
          <w:tcPr>
            <w:tcW w:w="5164" w:type="dxa"/>
            <w:gridSpan w:val="2"/>
            <w:shd w:val="clear" w:color="auto" w:fill="auto"/>
          </w:tcPr>
          <w:p w:rsidR="00FB5ED4" w:rsidRPr="00644FC6" w:rsidRDefault="00FB5ED4" w:rsidP="00644FC6">
            <w:pPr>
              <w:rPr>
                <w:rStyle w:val="Grietas"/>
                <w:b w:val="0"/>
                <w:szCs w:val="24"/>
                <w:shd w:val="clear" w:color="auto" w:fill="FFFFFF"/>
              </w:rPr>
            </w:pPr>
            <w:r w:rsidRPr="00644FC6">
              <w:rPr>
                <w:rStyle w:val="Grietas"/>
                <w:szCs w:val="24"/>
                <w:shd w:val="clear" w:color="auto" w:fill="FFFFFF"/>
              </w:rPr>
              <w:t>savo amžiaus grupėje Pasvalio rajone – II-oji vieta,</w:t>
            </w:r>
          </w:p>
          <w:p w:rsidR="00FB5ED4" w:rsidRPr="00644FC6" w:rsidRDefault="00FB5ED4" w:rsidP="00644FC6">
            <w:pPr>
              <w:rPr>
                <w:szCs w:val="24"/>
              </w:rPr>
            </w:pPr>
          </w:p>
        </w:tc>
      </w:tr>
      <w:tr w:rsidR="00FB5ED4" w:rsidRPr="00644FC6" w:rsidTr="00644FC6">
        <w:trPr>
          <w:trHeight w:val="367"/>
        </w:trPr>
        <w:tc>
          <w:tcPr>
            <w:tcW w:w="3248" w:type="dxa"/>
            <w:gridSpan w:val="3"/>
            <w:shd w:val="clear" w:color="auto" w:fill="auto"/>
          </w:tcPr>
          <w:p w:rsidR="00FB5ED4" w:rsidRPr="00644FC6" w:rsidRDefault="00FB5ED4" w:rsidP="00644FC6">
            <w:pPr>
              <w:rPr>
                <w:rStyle w:val="apple-converted-space"/>
                <w:b/>
                <w:color w:val="222222"/>
                <w:szCs w:val="24"/>
                <w:shd w:val="clear" w:color="auto" w:fill="FFFFFF"/>
              </w:rPr>
            </w:pPr>
            <w:r w:rsidRPr="00644FC6">
              <w:rPr>
                <w:rStyle w:val="apple-converted-space"/>
                <w:b/>
                <w:color w:val="222222"/>
                <w:szCs w:val="24"/>
                <w:shd w:val="clear" w:color="auto" w:fill="FFFFFF"/>
              </w:rPr>
              <w:t>P</w:t>
            </w:r>
            <w:r w:rsidRPr="00644FC6">
              <w:rPr>
                <w:rStyle w:val="apple-converted-space"/>
                <w:b/>
                <w:color w:val="222222"/>
                <w:szCs w:val="24"/>
              </w:rPr>
              <w:t>ijus Jovaiša</w:t>
            </w:r>
          </w:p>
        </w:tc>
        <w:tc>
          <w:tcPr>
            <w:tcW w:w="1216" w:type="dxa"/>
            <w:gridSpan w:val="2"/>
            <w:shd w:val="clear" w:color="auto" w:fill="auto"/>
          </w:tcPr>
          <w:p w:rsidR="00FB5ED4" w:rsidRPr="00644FC6" w:rsidRDefault="00FB5ED4" w:rsidP="00644FC6">
            <w:pPr>
              <w:jc w:val="center"/>
              <w:rPr>
                <w:szCs w:val="24"/>
              </w:rPr>
            </w:pPr>
            <w:r w:rsidRPr="00644FC6">
              <w:rPr>
                <w:szCs w:val="24"/>
              </w:rPr>
              <w:t>7 kl.</w:t>
            </w:r>
          </w:p>
        </w:tc>
        <w:tc>
          <w:tcPr>
            <w:tcW w:w="5164" w:type="dxa"/>
            <w:gridSpan w:val="2"/>
            <w:shd w:val="clear" w:color="auto" w:fill="auto"/>
          </w:tcPr>
          <w:p w:rsidR="00FB5ED4" w:rsidRPr="00644FC6" w:rsidRDefault="00FB5ED4" w:rsidP="00644FC6">
            <w:pPr>
              <w:rPr>
                <w:rStyle w:val="Grietas"/>
                <w:b w:val="0"/>
                <w:szCs w:val="24"/>
                <w:shd w:val="clear" w:color="auto" w:fill="FFFFFF"/>
              </w:rPr>
            </w:pPr>
            <w:r w:rsidRPr="00644FC6">
              <w:rPr>
                <w:rStyle w:val="Grietas"/>
                <w:szCs w:val="24"/>
                <w:shd w:val="clear" w:color="auto" w:fill="FFFFFF"/>
              </w:rPr>
              <w:t>savo amžiaus grupėje Pasvalio rajone – II-oji vieta,</w:t>
            </w:r>
          </w:p>
          <w:p w:rsidR="00FB5ED4" w:rsidRPr="00644FC6" w:rsidRDefault="00FB5ED4" w:rsidP="00644FC6">
            <w:pPr>
              <w:rPr>
                <w:szCs w:val="24"/>
              </w:rPr>
            </w:pP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rPr>
              <w:t>Rajoninė rusų kalbos 8-9 kl. olimpiada</w:t>
            </w:r>
          </w:p>
          <w:p w:rsidR="00FB5ED4" w:rsidRPr="00644FC6" w:rsidRDefault="00FB5ED4" w:rsidP="00644FC6">
            <w:pPr>
              <w:jc w:val="center"/>
              <w:rPr>
                <w:rStyle w:val="Grietas"/>
                <w:szCs w:val="24"/>
                <w:shd w:val="clear" w:color="auto" w:fill="FFFFFF"/>
              </w:rPr>
            </w:pPr>
            <w:r w:rsidRPr="00644FC6">
              <w:rPr>
                <w:szCs w:val="24"/>
              </w:rPr>
              <w:t>Dalyvavo 3 mokinia</w:t>
            </w:r>
            <w:r>
              <w:t>i</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rStyle w:val="Grietas"/>
                <w:szCs w:val="24"/>
                <w:shd w:val="clear" w:color="auto" w:fill="FFFFFF"/>
              </w:rPr>
            </w:pPr>
            <w:r w:rsidRPr="00644FC6">
              <w:rPr>
                <w:rStyle w:val="Grietas"/>
                <w:szCs w:val="24"/>
                <w:shd w:val="clear" w:color="auto" w:fill="FFFFFF"/>
              </w:rPr>
              <w:t>Rajoninė 8-oji gamtos mokslų olimpiada</w:t>
            </w:r>
          </w:p>
        </w:tc>
      </w:tr>
      <w:tr w:rsidR="00FB5ED4" w:rsidRPr="00644FC6" w:rsidTr="00644FC6">
        <w:trPr>
          <w:trHeight w:val="367"/>
        </w:trPr>
        <w:tc>
          <w:tcPr>
            <w:tcW w:w="3248" w:type="dxa"/>
            <w:gridSpan w:val="3"/>
            <w:shd w:val="clear" w:color="auto" w:fill="auto"/>
          </w:tcPr>
          <w:p w:rsidR="00FB5ED4" w:rsidRPr="00644FC6" w:rsidRDefault="00FB5ED4" w:rsidP="00644FC6">
            <w:pPr>
              <w:rPr>
                <w:rStyle w:val="apple-converted-space"/>
                <w:b/>
                <w:color w:val="222222"/>
                <w:szCs w:val="24"/>
                <w:shd w:val="clear" w:color="auto" w:fill="FFFFFF"/>
              </w:rPr>
            </w:pPr>
            <w:r w:rsidRPr="00644FC6">
              <w:rPr>
                <w:rStyle w:val="apple-converted-space"/>
                <w:b/>
                <w:color w:val="222222"/>
                <w:szCs w:val="24"/>
                <w:shd w:val="clear" w:color="auto" w:fill="FFFFFF"/>
              </w:rPr>
              <w:t>N</w:t>
            </w:r>
            <w:r w:rsidRPr="00644FC6">
              <w:rPr>
                <w:rStyle w:val="apple-converted-space"/>
                <w:b/>
                <w:color w:val="222222"/>
                <w:szCs w:val="24"/>
              </w:rPr>
              <w:t>eda Strelčiūnaitė</w:t>
            </w:r>
          </w:p>
        </w:tc>
        <w:tc>
          <w:tcPr>
            <w:tcW w:w="1216" w:type="dxa"/>
            <w:gridSpan w:val="2"/>
            <w:shd w:val="clear" w:color="auto" w:fill="auto"/>
          </w:tcPr>
          <w:p w:rsidR="00FB5ED4" w:rsidRPr="00644FC6" w:rsidRDefault="00FB5ED4" w:rsidP="00644FC6">
            <w:pPr>
              <w:jc w:val="center"/>
              <w:rPr>
                <w:szCs w:val="24"/>
              </w:rPr>
            </w:pPr>
            <w:r w:rsidRPr="00644FC6">
              <w:rPr>
                <w:szCs w:val="24"/>
              </w:rPr>
              <w:t>6 kl.</w:t>
            </w:r>
          </w:p>
        </w:tc>
        <w:tc>
          <w:tcPr>
            <w:tcW w:w="5164" w:type="dxa"/>
            <w:gridSpan w:val="2"/>
            <w:shd w:val="clear" w:color="auto" w:fill="auto"/>
          </w:tcPr>
          <w:p w:rsidR="00FB5ED4" w:rsidRPr="00644FC6" w:rsidRDefault="00FB5ED4" w:rsidP="00644FC6">
            <w:pPr>
              <w:rPr>
                <w:rStyle w:val="Grietas"/>
                <w:b w:val="0"/>
                <w:szCs w:val="24"/>
                <w:shd w:val="clear" w:color="auto" w:fill="FFFFFF"/>
              </w:rPr>
            </w:pPr>
            <w:r w:rsidRPr="00644FC6">
              <w:rPr>
                <w:rStyle w:val="Grietas"/>
                <w:szCs w:val="24"/>
                <w:shd w:val="clear" w:color="auto" w:fill="FFFFFF"/>
              </w:rPr>
              <w:t>III-oji vieta</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lang w:val="en-US"/>
              </w:rPr>
              <w:t>Pasvalio rajono kaimo mokykl</w:t>
            </w:r>
            <w:r w:rsidRPr="00644FC6">
              <w:rPr>
                <w:b/>
                <w:szCs w:val="24"/>
              </w:rPr>
              <w:t>ų kvadrato varžybos (berniukai)</w:t>
            </w:r>
          </w:p>
        </w:tc>
      </w:tr>
      <w:tr w:rsidR="00FB5ED4" w:rsidRPr="00644FC6" w:rsidTr="00644FC6">
        <w:trPr>
          <w:trHeight w:val="367"/>
        </w:trPr>
        <w:tc>
          <w:tcPr>
            <w:tcW w:w="3248" w:type="dxa"/>
            <w:gridSpan w:val="3"/>
            <w:shd w:val="clear" w:color="auto" w:fill="auto"/>
          </w:tcPr>
          <w:p w:rsidR="00FB5ED4" w:rsidRPr="00644FC6" w:rsidRDefault="00FB5ED4" w:rsidP="00644FC6">
            <w:pPr>
              <w:rPr>
                <w:bCs/>
                <w:szCs w:val="24"/>
              </w:rPr>
            </w:pPr>
            <w:r w:rsidRPr="00644FC6">
              <w:rPr>
                <w:bCs/>
                <w:szCs w:val="24"/>
              </w:rPr>
              <w:t>K.Kubilius, A.Mikėnas, S.Pečiukas, A.Petronavičius, N.Zdanevičius, J.Dagys, E.Gotautas, L.Lelevičius, E.Mikėnas, L.Petronavičius, N.Rinkiavičius</w:t>
            </w:r>
          </w:p>
        </w:tc>
        <w:tc>
          <w:tcPr>
            <w:tcW w:w="1216" w:type="dxa"/>
            <w:gridSpan w:val="2"/>
            <w:shd w:val="clear" w:color="auto" w:fill="auto"/>
          </w:tcPr>
          <w:p w:rsidR="00FB5ED4" w:rsidRPr="00644FC6" w:rsidRDefault="00FB5ED4" w:rsidP="00644FC6">
            <w:pPr>
              <w:jc w:val="center"/>
              <w:rPr>
                <w:szCs w:val="24"/>
              </w:rPr>
            </w:pPr>
            <w:r w:rsidRPr="00644FC6">
              <w:rPr>
                <w:szCs w:val="24"/>
              </w:rPr>
              <w:t>5-6 kl.</w:t>
            </w:r>
          </w:p>
        </w:tc>
        <w:tc>
          <w:tcPr>
            <w:tcW w:w="5164" w:type="dxa"/>
            <w:gridSpan w:val="2"/>
            <w:shd w:val="clear" w:color="auto" w:fill="auto"/>
          </w:tcPr>
          <w:p w:rsidR="00FB5ED4" w:rsidRPr="00644FC6" w:rsidRDefault="00FB5ED4" w:rsidP="00644FC6">
            <w:pPr>
              <w:rPr>
                <w:szCs w:val="24"/>
              </w:rPr>
            </w:pPr>
            <w:r w:rsidRPr="00644FC6">
              <w:rPr>
                <w:szCs w:val="24"/>
              </w:rPr>
              <w:t>I-oji vieta zonoje, pateko į tarpzonines varžybas</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rPr>
              <w:t>Pasvalio rajono kaimo mokyklų kvadrato varžybos (pradinukai)</w:t>
            </w:r>
          </w:p>
        </w:tc>
      </w:tr>
      <w:tr w:rsidR="00FB5ED4" w:rsidRPr="00644FC6" w:rsidTr="00644FC6">
        <w:trPr>
          <w:trHeight w:val="367"/>
        </w:trPr>
        <w:tc>
          <w:tcPr>
            <w:tcW w:w="3248" w:type="dxa"/>
            <w:gridSpan w:val="3"/>
            <w:shd w:val="clear" w:color="auto" w:fill="auto"/>
          </w:tcPr>
          <w:p w:rsidR="00FB5ED4" w:rsidRPr="00644FC6" w:rsidRDefault="00FB5ED4" w:rsidP="00644FC6">
            <w:pPr>
              <w:rPr>
                <w:bCs/>
                <w:szCs w:val="24"/>
              </w:rPr>
            </w:pPr>
          </w:p>
        </w:tc>
        <w:tc>
          <w:tcPr>
            <w:tcW w:w="1216" w:type="dxa"/>
            <w:gridSpan w:val="2"/>
            <w:shd w:val="clear" w:color="auto" w:fill="auto"/>
          </w:tcPr>
          <w:p w:rsidR="00FB5ED4" w:rsidRPr="00644FC6" w:rsidRDefault="00FB5ED4" w:rsidP="00644FC6">
            <w:pPr>
              <w:jc w:val="center"/>
              <w:rPr>
                <w:szCs w:val="24"/>
              </w:rPr>
            </w:pPr>
            <w:r w:rsidRPr="00644FC6">
              <w:rPr>
                <w:szCs w:val="24"/>
              </w:rPr>
              <w:t>3-4 kl.</w:t>
            </w:r>
          </w:p>
        </w:tc>
        <w:tc>
          <w:tcPr>
            <w:tcW w:w="5164" w:type="dxa"/>
            <w:gridSpan w:val="2"/>
            <w:shd w:val="clear" w:color="auto" w:fill="auto"/>
          </w:tcPr>
          <w:p w:rsidR="00FB5ED4" w:rsidRPr="00644FC6" w:rsidRDefault="00FB5ED4" w:rsidP="00644FC6">
            <w:pPr>
              <w:rPr>
                <w:szCs w:val="24"/>
              </w:rPr>
            </w:pPr>
            <w:r w:rsidRPr="00644FC6">
              <w:rPr>
                <w:szCs w:val="24"/>
              </w:rPr>
              <w:t>II-oji vieta</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rPr>
              <w:t>Tarptautinis dziudo turnyras Vilniuje</w:t>
            </w:r>
          </w:p>
        </w:tc>
      </w:tr>
      <w:tr w:rsidR="00FB5ED4" w:rsidRPr="00644FC6" w:rsidTr="00644FC6">
        <w:trPr>
          <w:trHeight w:val="367"/>
        </w:trPr>
        <w:tc>
          <w:tcPr>
            <w:tcW w:w="3209" w:type="dxa"/>
            <w:gridSpan w:val="2"/>
            <w:shd w:val="clear" w:color="auto" w:fill="auto"/>
          </w:tcPr>
          <w:p w:rsidR="00FB5ED4" w:rsidRPr="00644FC6" w:rsidRDefault="00FB5ED4" w:rsidP="00644FC6">
            <w:pPr>
              <w:rPr>
                <w:szCs w:val="24"/>
              </w:rPr>
            </w:pPr>
            <w:r w:rsidRPr="00644FC6">
              <w:rPr>
                <w:szCs w:val="24"/>
              </w:rPr>
              <w:t xml:space="preserve">Vytenis Jareckas </w:t>
            </w:r>
          </w:p>
          <w:p w:rsidR="00FB5ED4" w:rsidRPr="00644FC6" w:rsidRDefault="00FB5ED4" w:rsidP="00644FC6">
            <w:pPr>
              <w:rPr>
                <w:szCs w:val="24"/>
              </w:rPr>
            </w:pPr>
            <w:r w:rsidRPr="00644FC6">
              <w:rPr>
                <w:szCs w:val="24"/>
              </w:rPr>
              <w:t>Nikita Rinkiavičius</w:t>
            </w:r>
          </w:p>
          <w:p w:rsidR="00FB5ED4" w:rsidRPr="00644FC6" w:rsidRDefault="00FB5ED4" w:rsidP="00644FC6">
            <w:pPr>
              <w:rPr>
                <w:szCs w:val="24"/>
              </w:rPr>
            </w:pPr>
            <w:r w:rsidRPr="00644FC6">
              <w:rPr>
                <w:szCs w:val="24"/>
              </w:rPr>
              <w:t>Rokas Mickeliūnas</w:t>
            </w:r>
          </w:p>
        </w:tc>
        <w:tc>
          <w:tcPr>
            <w:tcW w:w="1181" w:type="dxa"/>
            <w:gridSpan w:val="2"/>
            <w:shd w:val="clear" w:color="auto" w:fill="auto"/>
          </w:tcPr>
          <w:p w:rsidR="00FB5ED4" w:rsidRPr="00644FC6" w:rsidRDefault="00FB5ED4" w:rsidP="00644FC6">
            <w:pPr>
              <w:rPr>
                <w:szCs w:val="24"/>
              </w:rPr>
            </w:pPr>
            <w:r w:rsidRPr="00644FC6">
              <w:rPr>
                <w:szCs w:val="24"/>
              </w:rPr>
              <w:t>4 kl.</w:t>
            </w:r>
          </w:p>
          <w:p w:rsidR="00FB5ED4" w:rsidRPr="00644FC6" w:rsidRDefault="00FB5ED4" w:rsidP="00644FC6">
            <w:pPr>
              <w:rPr>
                <w:szCs w:val="24"/>
              </w:rPr>
            </w:pPr>
            <w:r w:rsidRPr="00644FC6">
              <w:rPr>
                <w:szCs w:val="24"/>
              </w:rPr>
              <w:t>7 kl.</w:t>
            </w:r>
          </w:p>
          <w:p w:rsidR="00FB5ED4" w:rsidRPr="00644FC6" w:rsidRDefault="00FB5ED4" w:rsidP="00644FC6">
            <w:pPr>
              <w:rPr>
                <w:szCs w:val="24"/>
              </w:rPr>
            </w:pPr>
            <w:r w:rsidRPr="00644FC6">
              <w:rPr>
                <w:szCs w:val="24"/>
              </w:rPr>
              <w:t>3 kl.</w:t>
            </w:r>
          </w:p>
        </w:tc>
        <w:tc>
          <w:tcPr>
            <w:tcW w:w="5238" w:type="dxa"/>
            <w:gridSpan w:val="3"/>
            <w:shd w:val="clear" w:color="auto" w:fill="auto"/>
          </w:tcPr>
          <w:p w:rsidR="00FB5ED4" w:rsidRPr="00644FC6" w:rsidRDefault="00FB5ED4" w:rsidP="00644FC6">
            <w:pPr>
              <w:rPr>
                <w:szCs w:val="24"/>
              </w:rPr>
            </w:pPr>
            <w:r w:rsidRPr="00644FC6">
              <w:rPr>
                <w:szCs w:val="24"/>
              </w:rPr>
              <w:t xml:space="preserve">II-oji vieta </w:t>
            </w:r>
          </w:p>
          <w:p w:rsidR="00FB5ED4" w:rsidRPr="00644FC6" w:rsidRDefault="00FB5ED4" w:rsidP="00644FC6">
            <w:pPr>
              <w:rPr>
                <w:szCs w:val="24"/>
              </w:rPr>
            </w:pPr>
            <w:r w:rsidRPr="00644FC6">
              <w:rPr>
                <w:szCs w:val="24"/>
              </w:rPr>
              <w:t>II-oji vieta</w:t>
            </w:r>
          </w:p>
          <w:p w:rsidR="00FB5ED4" w:rsidRPr="00644FC6" w:rsidRDefault="00FB5ED4" w:rsidP="00644FC6">
            <w:pPr>
              <w:rPr>
                <w:szCs w:val="24"/>
              </w:rPr>
            </w:pPr>
            <w:r w:rsidRPr="00644FC6">
              <w:rPr>
                <w:szCs w:val="24"/>
              </w:rPr>
              <w:t>III-oji vieta</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rPr>
              <w:t>Tarptautinis dziudo turnyras Rygoje</w:t>
            </w:r>
          </w:p>
        </w:tc>
      </w:tr>
      <w:tr w:rsidR="00FB5ED4" w:rsidRPr="00644FC6" w:rsidTr="00644FC6">
        <w:trPr>
          <w:trHeight w:val="367"/>
        </w:trPr>
        <w:tc>
          <w:tcPr>
            <w:tcW w:w="3209" w:type="dxa"/>
            <w:gridSpan w:val="2"/>
            <w:shd w:val="clear" w:color="auto" w:fill="auto"/>
          </w:tcPr>
          <w:p w:rsidR="00FB5ED4" w:rsidRPr="00644FC6" w:rsidRDefault="00FB5ED4" w:rsidP="00644FC6">
            <w:pPr>
              <w:rPr>
                <w:szCs w:val="24"/>
              </w:rPr>
            </w:pPr>
            <w:r w:rsidRPr="00644FC6">
              <w:rPr>
                <w:szCs w:val="24"/>
              </w:rPr>
              <w:t>Aleksas Rinkiavičius</w:t>
            </w:r>
          </w:p>
          <w:p w:rsidR="00FB5ED4" w:rsidRPr="00644FC6" w:rsidRDefault="00FB5ED4" w:rsidP="00644FC6">
            <w:pPr>
              <w:rPr>
                <w:szCs w:val="24"/>
              </w:rPr>
            </w:pPr>
            <w:r w:rsidRPr="00644FC6">
              <w:rPr>
                <w:szCs w:val="24"/>
              </w:rPr>
              <w:t>Nikita Rinkiavičius</w:t>
            </w:r>
          </w:p>
          <w:p w:rsidR="00FB5ED4" w:rsidRPr="00644FC6" w:rsidRDefault="00FB5ED4" w:rsidP="00644FC6">
            <w:pPr>
              <w:rPr>
                <w:szCs w:val="24"/>
              </w:rPr>
            </w:pPr>
            <w:r w:rsidRPr="00644FC6">
              <w:rPr>
                <w:szCs w:val="24"/>
              </w:rPr>
              <w:t>Rokas Mickeliūnas</w:t>
            </w:r>
          </w:p>
        </w:tc>
        <w:tc>
          <w:tcPr>
            <w:tcW w:w="1181" w:type="dxa"/>
            <w:gridSpan w:val="2"/>
            <w:shd w:val="clear" w:color="auto" w:fill="auto"/>
          </w:tcPr>
          <w:p w:rsidR="00FB5ED4" w:rsidRPr="00644FC6" w:rsidRDefault="00FB5ED4" w:rsidP="00644FC6">
            <w:pPr>
              <w:rPr>
                <w:szCs w:val="24"/>
              </w:rPr>
            </w:pPr>
            <w:r w:rsidRPr="00644FC6">
              <w:rPr>
                <w:szCs w:val="24"/>
              </w:rPr>
              <w:t>4 kl.</w:t>
            </w:r>
          </w:p>
          <w:p w:rsidR="00FB5ED4" w:rsidRPr="00644FC6" w:rsidRDefault="00FB5ED4" w:rsidP="00644FC6">
            <w:pPr>
              <w:rPr>
                <w:szCs w:val="24"/>
              </w:rPr>
            </w:pPr>
            <w:r w:rsidRPr="00644FC6">
              <w:rPr>
                <w:szCs w:val="24"/>
              </w:rPr>
              <w:t>6 kl.</w:t>
            </w:r>
          </w:p>
          <w:p w:rsidR="00FB5ED4" w:rsidRPr="00644FC6" w:rsidRDefault="00FB5ED4" w:rsidP="00644FC6">
            <w:pPr>
              <w:rPr>
                <w:szCs w:val="24"/>
              </w:rPr>
            </w:pPr>
            <w:r w:rsidRPr="00644FC6">
              <w:rPr>
                <w:szCs w:val="24"/>
              </w:rPr>
              <w:t>2 kl.</w:t>
            </w:r>
          </w:p>
        </w:tc>
        <w:tc>
          <w:tcPr>
            <w:tcW w:w="5238" w:type="dxa"/>
            <w:gridSpan w:val="3"/>
            <w:shd w:val="clear" w:color="auto" w:fill="auto"/>
          </w:tcPr>
          <w:p w:rsidR="00FB5ED4" w:rsidRPr="00644FC6" w:rsidRDefault="00FB5ED4" w:rsidP="00644FC6">
            <w:pPr>
              <w:rPr>
                <w:szCs w:val="24"/>
              </w:rPr>
            </w:pPr>
            <w:r w:rsidRPr="00644FC6">
              <w:rPr>
                <w:szCs w:val="24"/>
              </w:rPr>
              <w:t>I-oji vieta</w:t>
            </w:r>
          </w:p>
          <w:p w:rsidR="00FB5ED4" w:rsidRPr="00644FC6" w:rsidRDefault="00FB5ED4" w:rsidP="00644FC6">
            <w:pPr>
              <w:rPr>
                <w:szCs w:val="24"/>
              </w:rPr>
            </w:pPr>
            <w:r w:rsidRPr="00644FC6">
              <w:rPr>
                <w:szCs w:val="24"/>
              </w:rPr>
              <w:t>III-oji vieta</w:t>
            </w:r>
          </w:p>
          <w:p w:rsidR="00FB5ED4" w:rsidRPr="00644FC6" w:rsidRDefault="00FB5ED4" w:rsidP="00644FC6">
            <w:pPr>
              <w:rPr>
                <w:szCs w:val="24"/>
              </w:rPr>
            </w:pPr>
            <w:r w:rsidRPr="00644FC6">
              <w:rPr>
                <w:szCs w:val="24"/>
              </w:rPr>
              <w:t>III-oji vieta</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rPr>
              <w:t>Tarptautinis dziudo turnyras Alytuje</w:t>
            </w:r>
          </w:p>
        </w:tc>
      </w:tr>
      <w:tr w:rsidR="00FB5ED4" w:rsidRPr="00644FC6" w:rsidTr="00644FC6">
        <w:trPr>
          <w:trHeight w:val="367"/>
        </w:trPr>
        <w:tc>
          <w:tcPr>
            <w:tcW w:w="3209" w:type="dxa"/>
            <w:gridSpan w:val="2"/>
            <w:shd w:val="clear" w:color="auto" w:fill="auto"/>
          </w:tcPr>
          <w:p w:rsidR="00FB5ED4" w:rsidRPr="00644FC6" w:rsidRDefault="00FB5ED4" w:rsidP="00644FC6">
            <w:pPr>
              <w:rPr>
                <w:szCs w:val="24"/>
              </w:rPr>
            </w:pPr>
            <w:r w:rsidRPr="00644FC6">
              <w:rPr>
                <w:szCs w:val="24"/>
              </w:rPr>
              <w:t>Aleksas Rinkiavičius</w:t>
            </w:r>
          </w:p>
          <w:p w:rsidR="00FB5ED4" w:rsidRPr="00644FC6" w:rsidRDefault="00FB5ED4" w:rsidP="00644FC6">
            <w:pPr>
              <w:rPr>
                <w:szCs w:val="24"/>
              </w:rPr>
            </w:pPr>
            <w:r w:rsidRPr="00644FC6">
              <w:rPr>
                <w:szCs w:val="24"/>
              </w:rPr>
              <w:t>Nikita Rinkiavičius</w:t>
            </w:r>
          </w:p>
          <w:p w:rsidR="00FB5ED4" w:rsidRPr="00644FC6" w:rsidRDefault="00FB5ED4" w:rsidP="00644FC6">
            <w:pPr>
              <w:rPr>
                <w:szCs w:val="24"/>
              </w:rPr>
            </w:pPr>
            <w:r w:rsidRPr="00644FC6">
              <w:rPr>
                <w:szCs w:val="24"/>
              </w:rPr>
              <w:t>Rokas Mickeliūnas</w:t>
            </w:r>
          </w:p>
          <w:p w:rsidR="00FB5ED4" w:rsidRPr="00644FC6" w:rsidRDefault="00FB5ED4" w:rsidP="00644FC6">
            <w:pPr>
              <w:rPr>
                <w:szCs w:val="24"/>
              </w:rPr>
            </w:pPr>
            <w:r w:rsidRPr="00644FC6">
              <w:rPr>
                <w:szCs w:val="24"/>
              </w:rPr>
              <w:t>Jorūna Gegieckas</w:t>
            </w:r>
          </w:p>
          <w:p w:rsidR="00FB5ED4" w:rsidRPr="00644FC6" w:rsidRDefault="00FB5ED4" w:rsidP="00644FC6">
            <w:pPr>
              <w:rPr>
                <w:szCs w:val="24"/>
              </w:rPr>
            </w:pPr>
            <w:r w:rsidRPr="00644FC6">
              <w:rPr>
                <w:szCs w:val="24"/>
              </w:rPr>
              <w:t>Vijus Volkovas</w:t>
            </w:r>
          </w:p>
          <w:p w:rsidR="00FB5ED4" w:rsidRPr="00644FC6" w:rsidRDefault="00FB5ED4" w:rsidP="00644FC6">
            <w:pPr>
              <w:rPr>
                <w:szCs w:val="24"/>
              </w:rPr>
            </w:pPr>
            <w:r w:rsidRPr="00644FC6">
              <w:rPr>
                <w:szCs w:val="24"/>
              </w:rPr>
              <w:t>Tajus Čiapas</w:t>
            </w:r>
          </w:p>
        </w:tc>
        <w:tc>
          <w:tcPr>
            <w:tcW w:w="1181" w:type="dxa"/>
            <w:gridSpan w:val="2"/>
            <w:shd w:val="clear" w:color="auto" w:fill="auto"/>
          </w:tcPr>
          <w:p w:rsidR="00FB5ED4" w:rsidRPr="00644FC6" w:rsidRDefault="00FB5ED4" w:rsidP="00644FC6">
            <w:pPr>
              <w:rPr>
                <w:szCs w:val="24"/>
              </w:rPr>
            </w:pPr>
            <w:r w:rsidRPr="00644FC6">
              <w:rPr>
                <w:szCs w:val="24"/>
              </w:rPr>
              <w:t>4 kl.</w:t>
            </w:r>
          </w:p>
          <w:p w:rsidR="00FB5ED4" w:rsidRPr="00644FC6" w:rsidRDefault="00FB5ED4" w:rsidP="00644FC6">
            <w:pPr>
              <w:rPr>
                <w:szCs w:val="24"/>
              </w:rPr>
            </w:pPr>
            <w:r w:rsidRPr="00644FC6">
              <w:rPr>
                <w:szCs w:val="24"/>
              </w:rPr>
              <w:t>6 k.</w:t>
            </w:r>
          </w:p>
          <w:p w:rsidR="00FB5ED4" w:rsidRPr="00644FC6" w:rsidRDefault="00FB5ED4" w:rsidP="00644FC6">
            <w:pPr>
              <w:rPr>
                <w:szCs w:val="24"/>
              </w:rPr>
            </w:pPr>
            <w:r w:rsidRPr="00644FC6">
              <w:rPr>
                <w:szCs w:val="24"/>
              </w:rPr>
              <w:t>3 kl.</w:t>
            </w:r>
          </w:p>
          <w:p w:rsidR="00FB5ED4" w:rsidRPr="00644FC6" w:rsidRDefault="00FB5ED4" w:rsidP="00644FC6">
            <w:pPr>
              <w:rPr>
                <w:szCs w:val="24"/>
              </w:rPr>
            </w:pPr>
            <w:r w:rsidRPr="00644FC6">
              <w:rPr>
                <w:szCs w:val="24"/>
              </w:rPr>
              <w:t>4 kl.</w:t>
            </w:r>
          </w:p>
          <w:p w:rsidR="00FB5ED4" w:rsidRPr="00644FC6" w:rsidRDefault="00FB5ED4" w:rsidP="00644FC6">
            <w:pPr>
              <w:rPr>
                <w:szCs w:val="24"/>
              </w:rPr>
            </w:pPr>
            <w:r w:rsidRPr="00644FC6">
              <w:rPr>
                <w:szCs w:val="24"/>
              </w:rPr>
              <w:t>3 kl.</w:t>
            </w:r>
          </w:p>
          <w:p w:rsidR="00FB5ED4" w:rsidRPr="00644FC6" w:rsidRDefault="00FB5ED4" w:rsidP="00644FC6">
            <w:pPr>
              <w:rPr>
                <w:szCs w:val="24"/>
              </w:rPr>
            </w:pPr>
            <w:r w:rsidRPr="00644FC6">
              <w:rPr>
                <w:szCs w:val="24"/>
              </w:rPr>
              <w:t>7 kl.</w:t>
            </w:r>
          </w:p>
        </w:tc>
        <w:tc>
          <w:tcPr>
            <w:tcW w:w="5238" w:type="dxa"/>
            <w:gridSpan w:val="3"/>
            <w:shd w:val="clear" w:color="auto" w:fill="auto"/>
          </w:tcPr>
          <w:p w:rsidR="00FB5ED4" w:rsidRPr="00644FC6" w:rsidRDefault="00FB5ED4" w:rsidP="00644FC6">
            <w:pPr>
              <w:rPr>
                <w:szCs w:val="24"/>
              </w:rPr>
            </w:pPr>
            <w:r w:rsidRPr="00644FC6">
              <w:rPr>
                <w:szCs w:val="24"/>
              </w:rPr>
              <w:t>I-oji vieta</w:t>
            </w:r>
          </w:p>
          <w:p w:rsidR="00FB5ED4" w:rsidRPr="00644FC6" w:rsidRDefault="00FB5ED4" w:rsidP="00644FC6">
            <w:pPr>
              <w:rPr>
                <w:szCs w:val="24"/>
              </w:rPr>
            </w:pPr>
            <w:r w:rsidRPr="00644FC6">
              <w:rPr>
                <w:szCs w:val="24"/>
              </w:rPr>
              <w:t>III-oji vieta</w:t>
            </w:r>
          </w:p>
          <w:p w:rsidR="00FB5ED4" w:rsidRPr="00644FC6" w:rsidRDefault="00FB5ED4" w:rsidP="00644FC6">
            <w:pPr>
              <w:rPr>
                <w:szCs w:val="24"/>
              </w:rPr>
            </w:pPr>
            <w:r w:rsidRPr="00644FC6">
              <w:rPr>
                <w:szCs w:val="24"/>
              </w:rPr>
              <w:t>III-oji vieta</w:t>
            </w:r>
          </w:p>
          <w:p w:rsidR="00FB5ED4" w:rsidRPr="00644FC6" w:rsidRDefault="00FB5ED4" w:rsidP="00644FC6">
            <w:pPr>
              <w:rPr>
                <w:szCs w:val="24"/>
              </w:rPr>
            </w:pPr>
            <w:r w:rsidRPr="00644FC6">
              <w:rPr>
                <w:szCs w:val="24"/>
              </w:rPr>
              <w:t>III-oji vieta</w:t>
            </w:r>
          </w:p>
          <w:p w:rsidR="00FB5ED4" w:rsidRPr="00644FC6" w:rsidRDefault="00FB5ED4" w:rsidP="00644FC6">
            <w:pPr>
              <w:rPr>
                <w:szCs w:val="24"/>
              </w:rPr>
            </w:pPr>
            <w:r w:rsidRPr="00644FC6">
              <w:rPr>
                <w:szCs w:val="24"/>
              </w:rPr>
              <w:t>III-oji vieta</w:t>
            </w:r>
          </w:p>
          <w:p w:rsidR="00FB5ED4" w:rsidRPr="00644FC6" w:rsidRDefault="00FB5ED4" w:rsidP="00644FC6">
            <w:pPr>
              <w:rPr>
                <w:szCs w:val="24"/>
              </w:rPr>
            </w:pPr>
            <w:r w:rsidRPr="00644FC6">
              <w:rPr>
                <w:szCs w:val="24"/>
              </w:rPr>
              <w:t>III-oji vieta</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rPr>
              <w:t>Tarptautinis atviras Baltijos šalių dziudo turnyras</w:t>
            </w:r>
          </w:p>
        </w:tc>
      </w:tr>
      <w:tr w:rsidR="00FB5ED4" w:rsidRPr="00644FC6" w:rsidTr="00644FC6">
        <w:trPr>
          <w:trHeight w:val="1189"/>
        </w:trPr>
        <w:tc>
          <w:tcPr>
            <w:tcW w:w="3209" w:type="dxa"/>
            <w:gridSpan w:val="2"/>
            <w:shd w:val="clear" w:color="auto" w:fill="auto"/>
          </w:tcPr>
          <w:p w:rsidR="00FB5ED4" w:rsidRPr="00644FC6" w:rsidRDefault="00FB5ED4" w:rsidP="00644FC6">
            <w:pPr>
              <w:rPr>
                <w:szCs w:val="24"/>
              </w:rPr>
            </w:pPr>
            <w:r w:rsidRPr="00644FC6">
              <w:rPr>
                <w:szCs w:val="24"/>
              </w:rPr>
              <w:t xml:space="preserve"> Aleksas Rinkiavičius</w:t>
            </w:r>
          </w:p>
          <w:p w:rsidR="00FB5ED4" w:rsidRPr="00644FC6" w:rsidRDefault="00FB5ED4" w:rsidP="00644FC6">
            <w:pPr>
              <w:rPr>
                <w:szCs w:val="24"/>
              </w:rPr>
            </w:pPr>
            <w:r w:rsidRPr="00644FC6">
              <w:rPr>
                <w:szCs w:val="24"/>
              </w:rPr>
              <w:t>Nikita Rinkiavičius</w:t>
            </w:r>
          </w:p>
          <w:p w:rsidR="00FB5ED4" w:rsidRPr="00644FC6" w:rsidRDefault="00FB5ED4" w:rsidP="00644FC6">
            <w:pPr>
              <w:rPr>
                <w:szCs w:val="24"/>
              </w:rPr>
            </w:pPr>
            <w:r w:rsidRPr="00644FC6">
              <w:rPr>
                <w:szCs w:val="24"/>
              </w:rPr>
              <w:t>Lukas Lelevičius</w:t>
            </w:r>
          </w:p>
          <w:p w:rsidR="00FB5ED4" w:rsidRPr="00644FC6" w:rsidRDefault="00FB5ED4" w:rsidP="00644FC6">
            <w:pPr>
              <w:rPr>
                <w:szCs w:val="24"/>
              </w:rPr>
            </w:pPr>
            <w:r w:rsidRPr="00644FC6">
              <w:rPr>
                <w:szCs w:val="24"/>
              </w:rPr>
              <w:t>Jorūna Gegieckas</w:t>
            </w:r>
          </w:p>
        </w:tc>
        <w:tc>
          <w:tcPr>
            <w:tcW w:w="1181" w:type="dxa"/>
            <w:gridSpan w:val="2"/>
            <w:shd w:val="clear" w:color="auto" w:fill="auto"/>
          </w:tcPr>
          <w:p w:rsidR="00FB5ED4" w:rsidRPr="00644FC6" w:rsidRDefault="00FB5ED4" w:rsidP="00644FC6">
            <w:pPr>
              <w:rPr>
                <w:szCs w:val="24"/>
              </w:rPr>
            </w:pPr>
            <w:r w:rsidRPr="00644FC6">
              <w:rPr>
                <w:szCs w:val="24"/>
              </w:rPr>
              <w:t>4 kl.</w:t>
            </w:r>
          </w:p>
          <w:p w:rsidR="00FB5ED4" w:rsidRPr="00644FC6" w:rsidRDefault="00FB5ED4" w:rsidP="00644FC6">
            <w:pPr>
              <w:rPr>
                <w:szCs w:val="24"/>
              </w:rPr>
            </w:pPr>
            <w:r w:rsidRPr="00644FC6">
              <w:rPr>
                <w:szCs w:val="24"/>
              </w:rPr>
              <w:t>6 kl.</w:t>
            </w:r>
          </w:p>
          <w:p w:rsidR="00FB5ED4" w:rsidRPr="00644FC6" w:rsidRDefault="00FB5ED4" w:rsidP="00644FC6">
            <w:pPr>
              <w:rPr>
                <w:szCs w:val="24"/>
              </w:rPr>
            </w:pPr>
            <w:r w:rsidRPr="00644FC6">
              <w:rPr>
                <w:szCs w:val="24"/>
              </w:rPr>
              <w:t>6 kl.</w:t>
            </w:r>
          </w:p>
          <w:p w:rsidR="00FB5ED4" w:rsidRPr="00644FC6" w:rsidRDefault="00FB5ED4" w:rsidP="00644FC6">
            <w:pPr>
              <w:rPr>
                <w:szCs w:val="24"/>
              </w:rPr>
            </w:pPr>
            <w:r w:rsidRPr="00644FC6">
              <w:rPr>
                <w:szCs w:val="24"/>
              </w:rPr>
              <w:t>4 kl.</w:t>
            </w:r>
          </w:p>
        </w:tc>
        <w:tc>
          <w:tcPr>
            <w:tcW w:w="5238" w:type="dxa"/>
            <w:gridSpan w:val="3"/>
            <w:shd w:val="clear" w:color="auto" w:fill="auto"/>
          </w:tcPr>
          <w:p w:rsidR="00FB5ED4" w:rsidRPr="00644FC6" w:rsidRDefault="00FB5ED4" w:rsidP="00644FC6">
            <w:pPr>
              <w:rPr>
                <w:szCs w:val="24"/>
              </w:rPr>
            </w:pPr>
            <w:r w:rsidRPr="00644FC6">
              <w:rPr>
                <w:szCs w:val="24"/>
              </w:rPr>
              <w:t>I-oji vieta</w:t>
            </w:r>
          </w:p>
          <w:p w:rsidR="00FB5ED4" w:rsidRPr="00644FC6" w:rsidRDefault="00FB5ED4" w:rsidP="00644FC6">
            <w:pPr>
              <w:rPr>
                <w:szCs w:val="24"/>
              </w:rPr>
            </w:pPr>
            <w:r w:rsidRPr="00644FC6">
              <w:rPr>
                <w:szCs w:val="24"/>
              </w:rPr>
              <w:t>II-oji vieta</w:t>
            </w:r>
          </w:p>
          <w:p w:rsidR="00FB5ED4" w:rsidRPr="00644FC6" w:rsidRDefault="00FB5ED4" w:rsidP="00644FC6">
            <w:pPr>
              <w:rPr>
                <w:szCs w:val="24"/>
              </w:rPr>
            </w:pPr>
            <w:r w:rsidRPr="00644FC6">
              <w:rPr>
                <w:szCs w:val="24"/>
              </w:rPr>
              <w:t>III-oji vieta</w:t>
            </w:r>
          </w:p>
          <w:p w:rsidR="00FB5ED4" w:rsidRPr="00644FC6" w:rsidRDefault="00FB5ED4" w:rsidP="00644FC6">
            <w:pPr>
              <w:rPr>
                <w:szCs w:val="24"/>
              </w:rPr>
            </w:pPr>
            <w:r w:rsidRPr="00644FC6">
              <w:rPr>
                <w:szCs w:val="24"/>
              </w:rPr>
              <w:t>III-oji vieta</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shd w:val="clear" w:color="auto" w:fill="FFFFFF"/>
              </w:rPr>
            </w:pPr>
            <w:r w:rsidRPr="00644FC6">
              <w:rPr>
                <w:b/>
                <w:szCs w:val="24"/>
                <w:shd w:val="clear" w:color="auto" w:fill="FFFFFF"/>
              </w:rPr>
              <w:lastRenderedPageBreak/>
              <w:t>Tarptautinis moksleivių dziudo čempionatas LAISVĖS GYNĖJŲ dienai paminėti</w:t>
            </w:r>
          </w:p>
          <w:p w:rsidR="00FB5ED4" w:rsidRPr="00644FC6" w:rsidRDefault="00FB5ED4" w:rsidP="00644FC6">
            <w:pPr>
              <w:jc w:val="center"/>
              <w:rPr>
                <w:b/>
                <w:szCs w:val="24"/>
              </w:rPr>
            </w:pPr>
            <w:r w:rsidRPr="00644FC6">
              <w:rPr>
                <w:b/>
                <w:szCs w:val="24"/>
                <w:shd w:val="clear" w:color="auto" w:fill="FFFFFF"/>
              </w:rPr>
              <w:t xml:space="preserve"> (Kauno r.)</w:t>
            </w:r>
          </w:p>
        </w:tc>
      </w:tr>
      <w:tr w:rsidR="00FB5ED4" w:rsidRPr="00644FC6" w:rsidTr="00644FC6">
        <w:trPr>
          <w:trHeight w:val="367"/>
        </w:trPr>
        <w:tc>
          <w:tcPr>
            <w:tcW w:w="3209" w:type="dxa"/>
            <w:gridSpan w:val="2"/>
            <w:shd w:val="clear" w:color="auto" w:fill="auto"/>
          </w:tcPr>
          <w:p w:rsidR="00FB5ED4" w:rsidRPr="00644FC6" w:rsidRDefault="00FB5ED4" w:rsidP="00644FC6">
            <w:pPr>
              <w:rPr>
                <w:szCs w:val="24"/>
              </w:rPr>
            </w:pPr>
            <w:r w:rsidRPr="00644FC6">
              <w:rPr>
                <w:szCs w:val="24"/>
              </w:rPr>
              <w:t>Aleksas Rinkiavičius</w:t>
            </w:r>
          </w:p>
          <w:p w:rsidR="00FB5ED4" w:rsidRPr="00644FC6" w:rsidRDefault="00FB5ED4" w:rsidP="00644FC6">
            <w:pPr>
              <w:rPr>
                <w:szCs w:val="24"/>
              </w:rPr>
            </w:pPr>
            <w:r w:rsidRPr="00644FC6">
              <w:rPr>
                <w:szCs w:val="24"/>
              </w:rPr>
              <w:t>Lukas Lelevičius</w:t>
            </w:r>
          </w:p>
          <w:p w:rsidR="00FB5ED4" w:rsidRPr="00644FC6" w:rsidRDefault="00FB5ED4" w:rsidP="00644FC6">
            <w:pPr>
              <w:rPr>
                <w:szCs w:val="24"/>
              </w:rPr>
            </w:pPr>
            <w:r w:rsidRPr="00644FC6">
              <w:rPr>
                <w:szCs w:val="24"/>
              </w:rPr>
              <w:t>Jorūna Gegieckas</w:t>
            </w:r>
          </w:p>
        </w:tc>
        <w:tc>
          <w:tcPr>
            <w:tcW w:w="1181" w:type="dxa"/>
            <w:gridSpan w:val="2"/>
            <w:shd w:val="clear" w:color="auto" w:fill="auto"/>
          </w:tcPr>
          <w:p w:rsidR="00FB5ED4" w:rsidRPr="00644FC6" w:rsidRDefault="00FB5ED4" w:rsidP="00644FC6">
            <w:pPr>
              <w:rPr>
                <w:szCs w:val="24"/>
              </w:rPr>
            </w:pPr>
            <w:r w:rsidRPr="00644FC6">
              <w:rPr>
                <w:szCs w:val="24"/>
              </w:rPr>
              <w:t>4 kl.</w:t>
            </w:r>
          </w:p>
          <w:p w:rsidR="00FB5ED4" w:rsidRPr="00644FC6" w:rsidRDefault="00FB5ED4" w:rsidP="00644FC6">
            <w:pPr>
              <w:rPr>
                <w:szCs w:val="24"/>
              </w:rPr>
            </w:pPr>
            <w:r w:rsidRPr="00644FC6">
              <w:rPr>
                <w:szCs w:val="24"/>
              </w:rPr>
              <w:t>6 kl.</w:t>
            </w:r>
          </w:p>
          <w:p w:rsidR="00FB5ED4" w:rsidRPr="00644FC6" w:rsidRDefault="00FB5ED4" w:rsidP="00644FC6">
            <w:pPr>
              <w:rPr>
                <w:szCs w:val="24"/>
              </w:rPr>
            </w:pPr>
            <w:r w:rsidRPr="00644FC6">
              <w:rPr>
                <w:szCs w:val="24"/>
              </w:rPr>
              <w:t>4 kl.</w:t>
            </w:r>
          </w:p>
        </w:tc>
        <w:tc>
          <w:tcPr>
            <w:tcW w:w="5238" w:type="dxa"/>
            <w:gridSpan w:val="3"/>
            <w:shd w:val="clear" w:color="auto" w:fill="auto"/>
          </w:tcPr>
          <w:p w:rsidR="00FB5ED4" w:rsidRPr="00644FC6" w:rsidRDefault="00FB5ED4" w:rsidP="00644FC6">
            <w:pPr>
              <w:rPr>
                <w:szCs w:val="24"/>
              </w:rPr>
            </w:pPr>
            <w:r w:rsidRPr="00644FC6">
              <w:rPr>
                <w:szCs w:val="24"/>
              </w:rPr>
              <w:t>I-oji vieta</w:t>
            </w:r>
          </w:p>
          <w:p w:rsidR="00FB5ED4" w:rsidRPr="00644FC6" w:rsidRDefault="00FB5ED4" w:rsidP="00644FC6">
            <w:pPr>
              <w:rPr>
                <w:szCs w:val="24"/>
              </w:rPr>
            </w:pPr>
            <w:r w:rsidRPr="00644FC6">
              <w:rPr>
                <w:szCs w:val="24"/>
              </w:rPr>
              <w:t>III-oji vieta</w:t>
            </w:r>
          </w:p>
          <w:p w:rsidR="00FB5ED4" w:rsidRPr="00644FC6" w:rsidRDefault="00FB5ED4" w:rsidP="00644FC6">
            <w:pPr>
              <w:rPr>
                <w:szCs w:val="24"/>
              </w:rPr>
            </w:pPr>
            <w:r w:rsidRPr="00644FC6">
              <w:rPr>
                <w:szCs w:val="24"/>
              </w:rPr>
              <w:t>I-oji vieta</w:t>
            </w:r>
          </w:p>
        </w:tc>
      </w:tr>
      <w:tr w:rsidR="00FB5ED4" w:rsidRPr="00644FC6" w:rsidTr="00644FC6">
        <w:trPr>
          <w:trHeight w:val="367"/>
        </w:trPr>
        <w:tc>
          <w:tcPr>
            <w:tcW w:w="9628" w:type="dxa"/>
            <w:gridSpan w:val="7"/>
            <w:shd w:val="clear" w:color="auto" w:fill="auto"/>
          </w:tcPr>
          <w:p w:rsidR="00FB5ED4" w:rsidRPr="00644FC6" w:rsidRDefault="00FB5ED4" w:rsidP="00644FC6">
            <w:pPr>
              <w:jc w:val="center"/>
              <w:rPr>
                <w:b/>
                <w:szCs w:val="24"/>
              </w:rPr>
            </w:pPr>
            <w:r w:rsidRPr="00644FC6">
              <w:rPr>
                <w:b/>
                <w:szCs w:val="24"/>
              </w:rPr>
              <w:t>Rajoninės vaikinų stalo teniso varžybos</w:t>
            </w:r>
          </w:p>
        </w:tc>
      </w:tr>
      <w:tr w:rsidR="00FB5ED4" w:rsidRPr="00644FC6" w:rsidTr="00644FC6">
        <w:trPr>
          <w:trHeight w:val="367"/>
        </w:trPr>
        <w:tc>
          <w:tcPr>
            <w:tcW w:w="3209" w:type="dxa"/>
            <w:gridSpan w:val="2"/>
            <w:shd w:val="clear" w:color="auto" w:fill="auto"/>
          </w:tcPr>
          <w:p w:rsidR="00FB5ED4" w:rsidRPr="00644FC6" w:rsidRDefault="00FB5ED4" w:rsidP="00644FC6">
            <w:pPr>
              <w:rPr>
                <w:szCs w:val="24"/>
                <w:shd w:val="clear" w:color="auto" w:fill="FFFFFF"/>
              </w:rPr>
            </w:pPr>
            <w:r w:rsidRPr="00644FC6">
              <w:rPr>
                <w:szCs w:val="24"/>
                <w:shd w:val="clear" w:color="auto" w:fill="FFFFFF"/>
              </w:rPr>
              <w:t>Mangirdas Nagreckis, Deividas Navakas,</w:t>
            </w:r>
          </w:p>
          <w:p w:rsidR="00FB5ED4" w:rsidRPr="00644FC6" w:rsidRDefault="00FB5ED4" w:rsidP="00644FC6">
            <w:pPr>
              <w:rPr>
                <w:szCs w:val="24"/>
              </w:rPr>
            </w:pPr>
            <w:r w:rsidRPr="00644FC6">
              <w:rPr>
                <w:szCs w:val="24"/>
                <w:shd w:val="clear" w:color="auto" w:fill="FFFFFF"/>
              </w:rPr>
              <w:t>Ernestas Vedluga </w:t>
            </w:r>
          </w:p>
        </w:tc>
        <w:tc>
          <w:tcPr>
            <w:tcW w:w="1181" w:type="dxa"/>
            <w:gridSpan w:val="2"/>
            <w:shd w:val="clear" w:color="auto" w:fill="auto"/>
          </w:tcPr>
          <w:p w:rsidR="00FB5ED4" w:rsidRPr="00644FC6" w:rsidRDefault="00FB5ED4" w:rsidP="00644FC6">
            <w:pPr>
              <w:rPr>
                <w:szCs w:val="24"/>
              </w:rPr>
            </w:pPr>
            <w:r w:rsidRPr="00644FC6">
              <w:rPr>
                <w:szCs w:val="24"/>
              </w:rPr>
              <w:t>IIG kl.</w:t>
            </w:r>
          </w:p>
        </w:tc>
        <w:tc>
          <w:tcPr>
            <w:tcW w:w="5238" w:type="dxa"/>
            <w:gridSpan w:val="3"/>
            <w:shd w:val="clear" w:color="auto" w:fill="auto"/>
          </w:tcPr>
          <w:p w:rsidR="00FB5ED4" w:rsidRPr="00644FC6" w:rsidRDefault="00FB5ED4" w:rsidP="00644FC6">
            <w:pPr>
              <w:rPr>
                <w:szCs w:val="24"/>
              </w:rPr>
            </w:pPr>
            <w:r w:rsidRPr="00644FC6">
              <w:rPr>
                <w:szCs w:val="24"/>
              </w:rPr>
              <w:t>III-oji komandinė vieta</w:t>
            </w:r>
          </w:p>
        </w:tc>
      </w:tr>
    </w:tbl>
    <w:p w:rsidR="00D10CFE" w:rsidRDefault="00D10CFE" w:rsidP="00C03BBF"/>
    <w:p w:rsidR="009B777D" w:rsidRDefault="009B777D" w:rsidP="009B777D">
      <w:pPr>
        <w:jc w:val="both"/>
        <w:rPr>
          <w:color w:val="FF0000"/>
        </w:rPr>
      </w:pPr>
      <w:r>
        <w:t>2.3. Specialiųjų poreikių mokinių ugdymas (</w:t>
      </w:r>
      <w:r>
        <w:rPr>
          <w:i/>
        </w:rPr>
        <w:t>mokinių skaičius ir dalis proc.; pagalbos teikimas ir pan.)</w:t>
      </w:r>
      <w:r w:rsidRPr="00F725B2">
        <w:rPr>
          <w:color w:val="FF0000"/>
        </w:rPr>
        <w:t xml:space="preserve"> </w:t>
      </w:r>
    </w:p>
    <w:p w:rsidR="009B777D" w:rsidRDefault="009B777D" w:rsidP="009B777D">
      <w:pPr>
        <w:spacing w:after="2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42"/>
        <w:gridCol w:w="937"/>
        <w:gridCol w:w="957"/>
        <w:gridCol w:w="842"/>
        <w:gridCol w:w="568"/>
        <w:gridCol w:w="369"/>
        <w:gridCol w:w="957"/>
        <w:gridCol w:w="842"/>
        <w:gridCol w:w="553"/>
        <w:gridCol w:w="384"/>
        <w:gridCol w:w="957"/>
      </w:tblGrid>
      <w:tr w:rsidR="009B777D" w:rsidTr="002C38C6">
        <w:trPr>
          <w:trHeight w:val="372"/>
        </w:trPr>
        <w:tc>
          <w:tcPr>
            <w:tcW w:w="1363" w:type="dxa"/>
            <w:vMerge w:val="restart"/>
            <w:shd w:val="clear" w:color="auto" w:fill="auto"/>
          </w:tcPr>
          <w:p w:rsidR="009B777D" w:rsidRPr="003A2D9E" w:rsidRDefault="009B777D" w:rsidP="002C38C6">
            <w:pPr>
              <w:rPr>
                <w:color w:val="000000"/>
                <w:lang w:eastAsia="lt-LT"/>
              </w:rPr>
            </w:pPr>
            <w:r w:rsidRPr="003A2D9E">
              <w:rPr>
                <w:b/>
                <w:bCs/>
                <w:color w:val="000000"/>
                <w:lang w:eastAsia="lt-LT"/>
              </w:rPr>
              <w:t xml:space="preserve">Mokinių, turinčių specialiųjų ugdymosi poreikių, skaičius </w:t>
            </w:r>
          </w:p>
          <w:p w:rsidR="009B777D" w:rsidRDefault="009B777D" w:rsidP="002C38C6">
            <w:pPr>
              <w:spacing w:after="240"/>
              <w:jc w:val="both"/>
            </w:pPr>
            <w:r w:rsidRPr="003A2D9E">
              <w:rPr>
                <w:color w:val="000000"/>
                <w:lang w:eastAsia="lt-LT"/>
              </w:rPr>
              <w:t>(iš viso)</w:t>
            </w:r>
          </w:p>
        </w:tc>
        <w:tc>
          <w:tcPr>
            <w:tcW w:w="2736" w:type="dxa"/>
            <w:gridSpan w:val="3"/>
            <w:shd w:val="clear" w:color="auto" w:fill="auto"/>
          </w:tcPr>
          <w:p w:rsidR="009B777D" w:rsidRPr="003A2D9E" w:rsidRDefault="009B777D" w:rsidP="002C38C6">
            <w:pPr>
              <w:jc w:val="center"/>
              <w:rPr>
                <w:color w:val="000000"/>
                <w:lang w:eastAsia="lt-LT"/>
              </w:rPr>
            </w:pPr>
            <w:r w:rsidRPr="003A2D9E">
              <w:rPr>
                <w:color w:val="000000"/>
                <w:lang w:eastAsia="lt-LT"/>
              </w:rPr>
              <w:t>2016–2017 m. m.</w:t>
            </w:r>
          </w:p>
        </w:tc>
        <w:tc>
          <w:tcPr>
            <w:tcW w:w="2736" w:type="dxa"/>
            <w:gridSpan w:val="4"/>
            <w:shd w:val="clear" w:color="auto" w:fill="auto"/>
          </w:tcPr>
          <w:p w:rsidR="009B777D" w:rsidRPr="003A2D9E" w:rsidRDefault="009B777D" w:rsidP="002C38C6">
            <w:pPr>
              <w:jc w:val="center"/>
              <w:rPr>
                <w:color w:val="000000"/>
                <w:lang w:eastAsia="lt-LT"/>
              </w:rPr>
            </w:pPr>
            <w:r w:rsidRPr="003A2D9E">
              <w:rPr>
                <w:color w:val="000000"/>
                <w:lang w:eastAsia="lt-LT"/>
              </w:rPr>
              <w:t xml:space="preserve">2017–2018 m. m. </w:t>
            </w:r>
          </w:p>
        </w:tc>
        <w:tc>
          <w:tcPr>
            <w:tcW w:w="2736" w:type="dxa"/>
            <w:gridSpan w:val="4"/>
            <w:shd w:val="clear" w:color="auto" w:fill="auto"/>
          </w:tcPr>
          <w:p w:rsidR="009B777D" w:rsidRPr="00593B5C" w:rsidRDefault="009B777D" w:rsidP="002C38C6">
            <w:pPr>
              <w:jc w:val="center"/>
            </w:pPr>
            <w:r w:rsidRPr="003A2D9E">
              <w:rPr>
                <w:color w:val="000000"/>
                <w:lang w:eastAsia="lt-LT"/>
              </w:rPr>
              <w:t>2018 m. gruodžio 31 d.</w:t>
            </w:r>
          </w:p>
        </w:tc>
      </w:tr>
      <w:tr w:rsidR="009B777D" w:rsidTr="002C38C6">
        <w:trPr>
          <w:trHeight w:val="315"/>
        </w:trPr>
        <w:tc>
          <w:tcPr>
            <w:tcW w:w="1363" w:type="dxa"/>
            <w:vMerge/>
            <w:shd w:val="clear" w:color="auto" w:fill="auto"/>
          </w:tcPr>
          <w:p w:rsidR="009B777D" w:rsidRDefault="009B777D" w:rsidP="002C38C6">
            <w:pPr>
              <w:spacing w:after="240"/>
              <w:jc w:val="both"/>
            </w:pPr>
          </w:p>
        </w:tc>
        <w:tc>
          <w:tcPr>
            <w:tcW w:w="2736" w:type="dxa"/>
            <w:gridSpan w:val="3"/>
            <w:vMerge w:val="restart"/>
            <w:shd w:val="clear" w:color="auto" w:fill="auto"/>
            <w:vAlign w:val="center"/>
          </w:tcPr>
          <w:p w:rsidR="009B777D" w:rsidRDefault="009B777D" w:rsidP="002C38C6">
            <w:pPr>
              <w:spacing w:after="240"/>
              <w:jc w:val="center"/>
            </w:pPr>
            <w:r>
              <w:t>21</w:t>
            </w:r>
          </w:p>
        </w:tc>
        <w:tc>
          <w:tcPr>
            <w:tcW w:w="1410" w:type="dxa"/>
            <w:gridSpan w:val="2"/>
            <w:shd w:val="clear" w:color="auto" w:fill="auto"/>
            <w:vAlign w:val="center"/>
          </w:tcPr>
          <w:p w:rsidR="009B777D" w:rsidRDefault="009B777D" w:rsidP="002C38C6">
            <w:pPr>
              <w:spacing w:after="240"/>
              <w:jc w:val="center"/>
            </w:pPr>
            <w:r>
              <w:t>IUG</w:t>
            </w:r>
          </w:p>
        </w:tc>
        <w:tc>
          <w:tcPr>
            <w:tcW w:w="1326" w:type="dxa"/>
            <w:gridSpan w:val="2"/>
            <w:shd w:val="clear" w:color="auto" w:fill="auto"/>
            <w:vAlign w:val="center"/>
          </w:tcPr>
          <w:p w:rsidR="009B777D" w:rsidRDefault="009B777D" w:rsidP="002C38C6">
            <w:pPr>
              <w:spacing w:after="240"/>
              <w:jc w:val="center"/>
            </w:pPr>
            <w:r>
              <w:t>Mokiniai</w:t>
            </w:r>
          </w:p>
        </w:tc>
        <w:tc>
          <w:tcPr>
            <w:tcW w:w="1395" w:type="dxa"/>
            <w:gridSpan w:val="2"/>
            <w:shd w:val="clear" w:color="auto" w:fill="auto"/>
            <w:vAlign w:val="center"/>
          </w:tcPr>
          <w:p w:rsidR="009B777D" w:rsidRDefault="009B777D" w:rsidP="002C38C6">
            <w:pPr>
              <w:spacing w:after="240"/>
              <w:jc w:val="center"/>
            </w:pPr>
            <w:r>
              <w:t>IUG</w:t>
            </w:r>
          </w:p>
        </w:tc>
        <w:tc>
          <w:tcPr>
            <w:tcW w:w="1341" w:type="dxa"/>
            <w:gridSpan w:val="2"/>
            <w:shd w:val="clear" w:color="auto" w:fill="auto"/>
            <w:vAlign w:val="center"/>
          </w:tcPr>
          <w:p w:rsidR="009B777D" w:rsidRDefault="009B777D" w:rsidP="002C38C6">
            <w:pPr>
              <w:spacing w:after="240"/>
              <w:jc w:val="center"/>
            </w:pPr>
            <w:r>
              <w:t>Mokiniai</w:t>
            </w:r>
          </w:p>
        </w:tc>
      </w:tr>
      <w:tr w:rsidR="009B777D" w:rsidTr="002C38C6">
        <w:trPr>
          <w:trHeight w:val="480"/>
        </w:trPr>
        <w:tc>
          <w:tcPr>
            <w:tcW w:w="1363" w:type="dxa"/>
            <w:vMerge/>
            <w:shd w:val="clear" w:color="auto" w:fill="auto"/>
          </w:tcPr>
          <w:p w:rsidR="009B777D" w:rsidRDefault="009B777D" w:rsidP="002C38C6">
            <w:pPr>
              <w:spacing w:after="240"/>
              <w:jc w:val="both"/>
            </w:pPr>
          </w:p>
        </w:tc>
        <w:tc>
          <w:tcPr>
            <w:tcW w:w="2736" w:type="dxa"/>
            <w:gridSpan w:val="3"/>
            <w:vMerge/>
            <w:shd w:val="clear" w:color="auto" w:fill="auto"/>
            <w:vAlign w:val="center"/>
          </w:tcPr>
          <w:p w:rsidR="009B777D" w:rsidRDefault="009B777D" w:rsidP="002C38C6">
            <w:pPr>
              <w:spacing w:after="240"/>
              <w:jc w:val="center"/>
            </w:pPr>
          </w:p>
        </w:tc>
        <w:tc>
          <w:tcPr>
            <w:tcW w:w="1410" w:type="dxa"/>
            <w:gridSpan w:val="2"/>
            <w:shd w:val="clear" w:color="auto" w:fill="auto"/>
            <w:vAlign w:val="center"/>
          </w:tcPr>
          <w:p w:rsidR="009B777D" w:rsidRDefault="009B777D" w:rsidP="002C38C6">
            <w:pPr>
              <w:spacing w:after="240"/>
              <w:jc w:val="center"/>
            </w:pPr>
            <w:r>
              <w:t>2</w:t>
            </w:r>
          </w:p>
        </w:tc>
        <w:tc>
          <w:tcPr>
            <w:tcW w:w="1326" w:type="dxa"/>
            <w:gridSpan w:val="2"/>
            <w:shd w:val="clear" w:color="auto" w:fill="auto"/>
            <w:vAlign w:val="center"/>
          </w:tcPr>
          <w:p w:rsidR="009B777D" w:rsidRDefault="009B777D" w:rsidP="002C38C6">
            <w:pPr>
              <w:spacing w:after="240"/>
              <w:jc w:val="center"/>
            </w:pPr>
            <w:r>
              <w:t>15</w:t>
            </w:r>
          </w:p>
        </w:tc>
        <w:tc>
          <w:tcPr>
            <w:tcW w:w="1395" w:type="dxa"/>
            <w:gridSpan w:val="2"/>
            <w:shd w:val="clear" w:color="auto" w:fill="auto"/>
            <w:vAlign w:val="center"/>
          </w:tcPr>
          <w:p w:rsidR="009B777D" w:rsidRDefault="009B777D" w:rsidP="002C38C6">
            <w:pPr>
              <w:spacing w:after="240"/>
              <w:jc w:val="center"/>
            </w:pPr>
            <w:r>
              <w:t>2</w:t>
            </w:r>
          </w:p>
        </w:tc>
        <w:tc>
          <w:tcPr>
            <w:tcW w:w="1341" w:type="dxa"/>
            <w:gridSpan w:val="2"/>
            <w:shd w:val="clear" w:color="auto" w:fill="auto"/>
            <w:vAlign w:val="center"/>
          </w:tcPr>
          <w:p w:rsidR="009B777D" w:rsidRDefault="009B777D" w:rsidP="002C38C6">
            <w:pPr>
              <w:spacing w:after="240"/>
              <w:jc w:val="center"/>
            </w:pPr>
            <w:r>
              <w:t>19</w:t>
            </w:r>
          </w:p>
        </w:tc>
      </w:tr>
      <w:tr w:rsidR="009B777D" w:rsidTr="008C295F">
        <w:trPr>
          <w:trHeight w:val="535"/>
        </w:trPr>
        <w:tc>
          <w:tcPr>
            <w:tcW w:w="1363" w:type="dxa"/>
            <w:vMerge/>
            <w:shd w:val="clear" w:color="auto" w:fill="auto"/>
          </w:tcPr>
          <w:p w:rsidR="009B777D" w:rsidRDefault="009B777D" w:rsidP="002C38C6">
            <w:pPr>
              <w:spacing w:after="240"/>
              <w:jc w:val="both"/>
            </w:pPr>
          </w:p>
        </w:tc>
        <w:tc>
          <w:tcPr>
            <w:tcW w:w="2736" w:type="dxa"/>
            <w:gridSpan w:val="3"/>
            <w:vMerge/>
            <w:shd w:val="clear" w:color="auto" w:fill="auto"/>
            <w:vAlign w:val="center"/>
          </w:tcPr>
          <w:p w:rsidR="009B777D" w:rsidRDefault="009B777D" w:rsidP="002C38C6">
            <w:pPr>
              <w:spacing w:after="240"/>
              <w:jc w:val="center"/>
            </w:pPr>
          </w:p>
        </w:tc>
        <w:tc>
          <w:tcPr>
            <w:tcW w:w="2736" w:type="dxa"/>
            <w:gridSpan w:val="4"/>
            <w:shd w:val="clear" w:color="auto" w:fill="auto"/>
            <w:vAlign w:val="center"/>
          </w:tcPr>
          <w:p w:rsidR="009B777D" w:rsidRDefault="009B777D" w:rsidP="002C38C6">
            <w:pPr>
              <w:spacing w:after="240"/>
              <w:jc w:val="center"/>
            </w:pPr>
            <w:r>
              <w:t>17</w:t>
            </w:r>
          </w:p>
        </w:tc>
        <w:tc>
          <w:tcPr>
            <w:tcW w:w="2736" w:type="dxa"/>
            <w:gridSpan w:val="4"/>
            <w:shd w:val="clear" w:color="auto" w:fill="auto"/>
            <w:vAlign w:val="center"/>
          </w:tcPr>
          <w:p w:rsidR="009B777D" w:rsidRDefault="009B777D" w:rsidP="002C38C6">
            <w:pPr>
              <w:spacing w:after="240"/>
              <w:jc w:val="center"/>
            </w:pPr>
            <w:r>
              <w:t>21</w:t>
            </w:r>
          </w:p>
        </w:tc>
      </w:tr>
      <w:tr w:rsidR="009B777D" w:rsidTr="002C38C6">
        <w:tc>
          <w:tcPr>
            <w:tcW w:w="1363" w:type="dxa"/>
            <w:vMerge w:val="restart"/>
            <w:shd w:val="clear" w:color="auto" w:fill="auto"/>
          </w:tcPr>
          <w:p w:rsidR="009B777D" w:rsidRPr="003A2D9E" w:rsidRDefault="009B777D" w:rsidP="002C38C6">
            <w:pPr>
              <w:spacing w:after="240"/>
              <w:jc w:val="both"/>
              <w:rPr>
                <w:b/>
              </w:rPr>
            </w:pPr>
            <w:r w:rsidRPr="003A2D9E">
              <w:rPr>
                <w:b/>
                <w:lang w:val="pt-BR"/>
              </w:rPr>
              <w:t>Specialiųjų ugdymosi poreikių lygis</w:t>
            </w:r>
          </w:p>
        </w:tc>
        <w:tc>
          <w:tcPr>
            <w:tcW w:w="842" w:type="dxa"/>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Didelių poreikių</w:t>
            </w:r>
          </w:p>
        </w:tc>
        <w:tc>
          <w:tcPr>
            <w:tcW w:w="937" w:type="dxa"/>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Vidutinių poreikių</w:t>
            </w:r>
          </w:p>
        </w:tc>
        <w:tc>
          <w:tcPr>
            <w:tcW w:w="957" w:type="dxa"/>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Nedidelių poreikių</w:t>
            </w:r>
          </w:p>
        </w:tc>
        <w:tc>
          <w:tcPr>
            <w:tcW w:w="842" w:type="dxa"/>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Didelių poreikių</w:t>
            </w:r>
          </w:p>
        </w:tc>
        <w:tc>
          <w:tcPr>
            <w:tcW w:w="937" w:type="dxa"/>
            <w:gridSpan w:val="2"/>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Vidutinių poreikių</w:t>
            </w:r>
          </w:p>
        </w:tc>
        <w:tc>
          <w:tcPr>
            <w:tcW w:w="957" w:type="dxa"/>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Nedidelių poreikių</w:t>
            </w:r>
          </w:p>
        </w:tc>
        <w:tc>
          <w:tcPr>
            <w:tcW w:w="842" w:type="dxa"/>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Didelių poreikių</w:t>
            </w:r>
          </w:p>
        </w:tc>
        <w:tc>
          <w:tcPr>
            <w:tcW w:w="937" w:type="dxa"/>
            <w:gridSpan w:val="2"/>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Vidutinių poreikių</w:t>
            </w:r>
          </w:p>
        </w:tc>
        <w:tc>
          <w:tcPr>
            <w:tcW w:w="957" w:type="dxa"/>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Nedidelių poreikių</w:t>
            </w:r>
          </w:p>
        </w:tc>
      </w:tr>
      <w:tr w:rsidR="009B777D" w:rsidTr="002C38C6">
        <w:tc>
          <w:tcPr>
            <w:tcW w:w="1363" w:type="dxa"/>
            <w:vMerge/>
            <w:shd w:val="clear" w:color="auto" w:fill="auto"/>
          </w:tcPr>
          <w:p w:rsidR="009B777D" w:rsidRDefault="009B777D" w:rsidP="002C38C6">
            <w:pPr>
              <w:spacing w:after="240"/>
              <w:jc w:val="both"/>
            </w:pPr>
          </w:p>
        </w:tc>
        <w:tc>
          <w:tcPr>
            <w:tcW w:w="842" w:type="dxa"/>
            <w:shd w:val="clear" w:color="auto" w:fill="auto"/>
            <w:vAlign w:val="center"/>
          </w:tcPr>
          <w:p w:rsidR="009B777D" w:rsidRDefault="009B777D" w:rsidP="002C38C6">
            <w:pPr>
              <w:spacing w:after="240"/>
              <w:jc w:val="center"/>
            </w:pPr>
            <w:r>
              <w:t>2</w:t>
            </w:r>
          </w:p>
        </w:tc>
        <w:tc>
          <w:tcPr>
            <w:tcW w:w="937" w:type="dxa"/>
            <w:shd w:val="clear" w:color="auto" w:fill="auto"/>
            <w:vAlign w:val="center"/>
          </w:tcPr>
          <w:p w:rsidR="009B777D" w:rsidRDefault="009B777D" w:rsidP="002C38C6">
            <w:pPr>
              <w:spacing w:after="240"/>
              <w:jc w:val="center"/>
            </w:pPr>
            <w:r>
              <w:t>16</w:t>
            </w:r>
          </w:p>
        </w:tc>
        <w:tc>
          <w:tcPr>
            <w:tcW w:w="957" w:type="dxa"/>
            <w:shd w:val="clear" w:color="auto" w:fill="auto"/>
            <w:vAlign w:val="center"/>
          </w:tcPr>
          <w:p w:rsidR="009B777D" w:rsidRDefault="009B777D" w:rsidP="002C38C6">
            <w:pPr>
              <w:spacing w:after="240"/>
              <w:jc w:val="center"/>
            </w:pPr>
            <w:r>
              <w:t>3</w:t>
            </w:r>
          </w:p>
        </w:tc>
        <w:tc>
          <w:tcPr>
            <w:tcW w:w="842" w:type="dxa"/>
            <w:shd w:val="clear" w:color="auto" w:fill="auto"/>
            <w:vAlign w:val="center"/>
          </w:tcPr>
          <w:p w:rsidR="009B777D" w:rsidRDefault="009B777D" w:rsidP="002C38C6">
            <w:pPr>
              <w:spacing w:after="240"/>
              <w:jc w:val="center"/>
            </w:pPr>
            <w:r>
              <w:t>2</w:t>
            </w:r>
          </w:p>
        </w:tc>
        <w:tc>
          <w:tcPr>
            <w:tcW w:w="937" w:type="dxa"/>
            <w:gridSpan w:val="2"/>
            <w:shd w:val="clear" w:color="auto" w:fill="auto"/>
            <w:vAlign w:val="center"/>
          </w:tcPr>
          <w:p w:rsidR="009B777D" w:rsidRDefault="009B777D" w:rsidP="002C38C6">
            <w:pPr>
              <w:spacing w:after="240"/>
              <w:jc w:val="center"/>
            </w:pPr>
            <w:r>
              <w:t>11</w:t>
            </w:r>
          </w:p>
        </w:tc>
        <w:tc>
          <w:tcPr>
            <w:tcW w:w="957" w:type="dxa"/>
            <w:shd w:val="clear" w:color="auto" w:fill="auto"/>
            <w:vAlign w:val="center"/>
          </w:tcPr>
          <w:p w:rsidR="009B777D" w:rsidRDefault="009B777D" w:rsidP="002C38C6">
            <w:pPr>
              <w:spacing w:after="240"/>
              <w:jc w:val="center"/>
            </w:pPr>
            <w:r>
              <w:t>4</w:t>
            </w:r>
          </w:p>
        </w:tc>
        <w:tc>
          <w:tcPr>
            <w:tcW w:w="842" w:type="dxa"/>
            <w:shd w:val="clear" w:color="auto" w:fill="auto"/>
            <w:vAlign w:val="center"/>
          </w:tcPr>
          <w:p w:rsidR="009B777D" w:rsidRDefault="009B777D" w:rsidP="002C38C6">
            <w:pPr>
              <w:spacing w:after="240"/>
              <w:jc w:val="center"/>
            </w:pPr>
            <w:r>
              <w:t>3</w:t>
            </w:r>
          </w:p>
        </w:tc>
        <w:tc>
          <w:tcPr>
            <w:tcW w:w="937" w:type="dxa"/>
            <w:gridSpan w:val="2"/>
            <w:shd w:val="clear" w:color="auto" w:fill="auto"/>
            <w:vAlign w:val="center"/>
          </w:tcPr>
          <w:p w:rsidR="009B777D" w:rsidRDefault="009B777D" w:rsidP="002C38C6">
            <w:pPr>
              <w:spacing w:after="240"/>
              <w:jc w:val="center"/>
            </w:pPr>
            <w:r>
              <w:t>13</w:t>
            </w:r>
          </w:p>
        </w:tc>
        <w:tc>
          <w:tcPr>
            <w:tcW w:w="957" w:type="dxa"/>
            <w:shd w:val="clear" w:color="auto" w:fill="auto"/>
            <w:vAlign w:val="center"/>
          </w:tcPr>
          <w:p w:rsidR="009B777D" w:rsidRDefault="009B777D" w:rsidP="002C38C6">
            <w:pPr>
              <w:spacing w:after="240"/>
              <w:jc w:val="center"/>
            </w:pPr>
            <w:r>
              <w:t>5</w:t>
            </w:r>
          </w:p>
        </w:tc>
      </w:tr>
    </w:tbl>
    <w:p w:rsidR="008C295F" w:rsidRPr="002C4E96" w:rsidRDefault="009B777D" w:rsidP="002C4E96">
      <w:pPr>
        <w:jc w:val="both"/>
        <w:rPr>
          <w:i/>
          <w:caps/>
        </w:rPr>
      </w:pPr>
      <w:r>
        <w:t xml:space="preserve">Pastaba. </w:t>
      </w:r>
      <w:r w:rsidRPr="009B777D">
        <w:rPr>
          <w:i/>
        </w:rPr>
        <w:t xml:space="preserve">Pumpėnų gimnazijoje 2018 m. gruodžio 31 d. yra 21 </w:t>
      </w:r>
      <w:r w:rsidRPr="009B777D">
        <w:rPr>
          <w:bCs/>
          <w:i/>
          <w:color w:val="000000"/>
          <w:lang w:eastAsia="lt-LT"/>
        </w:rPr>
        <w:t xml:space="preserve">mokinys, turintis specialiųjų ugdymosi poreikių (nuo rugsėjo 1 d. atvyko 2 mokiniai, išvyko - 1,  trims mokiniams po pirminio įvertinimo </w:t>
      </w:r>
      <w:r w:rsidRPr="009B777D">
        <w:rPr>
          <w:i/>
        </w:rPr>
        <w:t>Pasvalio ŠPT nustatyti specialieji ugdymosi poreikiai).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42"/>
        <w:gridCol w:w="418"/>
        <w:gridCol w:w="519"/>
        <w:gridCol w:w="957"/>
        <w:gridCol w:w="842"/>
        <w:gridCol w:w="508"/>
        <w:gridCol w:w="429"/>
        <w:gridCol w:w="957"/>
        <w:gridCol w:w="842"/>
        <w:gridCol w:w="508"/>
        <w:gridCol w:w="429"/>
        <w:gridCol w:w="957"/>
      </w:tblGrid>
      <w:tr w:rsidR="009B777D" w:rsidTr="002C38C6">
        <w:trPr>
          <w:trHeight w:val="372"/>
        </w:trPr>
        <w:tc>
          <w:tcPr>
            <w:tcW w:w="1363" w:type="dxa"/>
            <w:vMerge w:val="restart"/>
            <w:shd w:val="clear" w:color="auto" w:fill="auto"/>
          </w:tcPr>
          <w:p w:rsidR="009B777D" w:rsidRPr="003A2D9E" w:rsidRDefault="009B777D" w:rsidP="002C38C6">
            <w:pPr>
              <w:spacing w:after="240"/>
              <w:jc w:val="both"/>
            </w:pPr>
            <w:r w:rsidRPr="003A2D9E">
              <w:rPr>
                <w:b/>
              </w:rPr>
              <w:t>Mokinių, turinčių kalbėjimo ir kalbos sutrikimų</w:t>
            </w:r>
            <w:r w:rsidRPr="003A2D9E">
              <w:rPr>
                <w:color w:val="000000"/>
                <w:lang w:eastAsia="lt-LT"/>
              </w:rPr>
              <w:t xml:space="preserve"> </w:t>
            </w:r>
          </w:p>
        </w:tc>
        <w:tc>
          <w:tcPr>
            <w:tcW w:w="2736" w:type="dxa"/>
            <w:gridSpan w:val="4"/>
            <w:shd w:val="clear" w:color="auto" w:fill="auto"/>
          </w:tcPr>
          <w:p w:rsidR="009B777D" w:rsidRPr="003A2D9E" w:rsidRDefault="009B777D" w:rsidP="002C38C6">
            <w:pPr>
              <w:jc w:val="center"/>
              <w:rPr>
                <w:color w:val="000000"/>
                <w:lang w:eastAsia="lt-LT"/>
              </w:rPr>
            </w:pPr>
            <w:r w:rsidRPr="003A2D9E">
              <w:rPr>
                <w:color w:val="000000"/>
                <w:lang w:eastAsia="lt-LT"/>
              </w:rPr>
              <w:t>2016–2017 m. m.</w:t>
            </w:r>
          </w:p>
        </w:tc>
        <w:tc>
          <w:tcPr>
            <w:tcW w:w="2736" w:type="dxa"/>
            <w:gridSpan w:val="4"/>
            <w:shd w:val="clear" w:color="auto" w:fill="auto"/>
          </w:tcPr>
          <w:p w:rsidR="009B777D" w:rsidRPr="003A2D9E" w:rsidRDefault="009B777D" w:rsidP="002C38C6">
            <w:pPr>
              <w:jc w:val="center"/>
              <w:rPr>
                <w:color w:val="000000"/>
                <w:lang w:eastAsia="lt-LT"/>
              </w:rPr>
            </w:pPr>
            <w:r w:rsidRPr="003A2D9E">
              <w:rPr>
                <w:color w:val="000000"/>
                <w:lang w:eastAsia="lt-LT"/>
              </w:rPr>
              <w:t xml:space="preserve">2017–2018 m. m. </w:t>
            </w:r>
          </w:p>
        </w:tc>
        <w:tc>
          <w:tcPr>
            <w:tcW w:w="2736" w:type="dxa"/>
            <w:gridSpan w:val="4"/>
            <w:shd w:val="clear" w:color="auto" w:fill="auto"/>
          </w:tcPr>
          <w:p w:rsidR="009B777D" w:rsidRPr="00593B5C" w:rsidRDefault="009B777D" w:rsidP="002C38C6">
            <w:pPr>
              <w:jc w:val="center"/>
            </w:pPr>
            <w:r w:rsidRPr="003A2D9E">
              <w:rPr>
                <w:color w:val="000000"/>
                <w:lang w:eastAsia="lt-LT"/>
              </w:rPr>
              <w:t>2018 m.</w:t>
            </w:r>
          </w:p>
        </w:tc>
      </w:tr>
      <w:tr w:rsidR="009B777D" w:rsidTr="002C38C6">
        <w:trPr>
          <w:trHeight w:val="255"/>
        </w:trPr>
        <w:tc>
          <w:tcPr>
            <w:tcW w:w="1363" w:type="dxa"/>
            <w:vMerge/>
            <w:shd w:val="clear" w:color="auto" w:fill="auto"/>
          </w:tcPr>
          <w:p w:rsidR="009B777D" w:rsidRDefault="009B777D" w:rsidP="002C38C6">
            <w:pPr>
              <w:spacing w:after="240"/>
              <w:jc w:val="both"/>
            </w:pPr>
          </w:p>
        </w:tc>
        <w:tc>
          <w:tcPr>
            <w:tcW w:w="1260" w:type="dxa"/>
            <w:gridSpan w:val="2"/>
            <w:shd w:val="clear" w:color="auto" w:fill="auto"/>
            <w:vAlign w:val="center"/>
          </w:tcPr>
          <w:p w:rsidR="009B777D" w:rsidRDefault="009B777D" w:rsidP="002C38C6">
            <w:pPr>
              <w:spacing w:after="240"/>
            </w:pPr>
            <w:r>
              <w:t>IUG, PUG</w:t>
            </w:r>
          </w:p>
        </w:tc>
        <w:tc>
          <w:tcPr>
            <w:tcW w:w="1476" w:type="dxa"/>
            <w:gridSpan w:val="2"/>
            <w:shd w:val="clear" w:color="auto" w:fill="auto"/>
            <w:vAlign w:val="center"/>
          </w:tcPr>
          <w:p w:rsidR="009B777D" w:rsidRDefault="009B777D" w:rsidP="002C38C6">
            <w:pPr>
              <w:spacing w:after="240"/>
              <w:jc w:val="center"/>
            </w:pPr>
            <w:r>
              <w:t xml:space="preserve">Mokiniai </w:t>
            </w:r>
          </w:p>
        </w:tc>
        <w:tc>
          <w:tcPr>
            <w:tcW w:w="1350" w:type="dxa"/>
            <w:gridSpan w:val="2"/>
            <w:shd w:val="clear" w:color="auto" w:fill="auto"/>
            <w:vAlign w:val="center"/>
          </w:tcPr>
          <w:p w:rsidR="009B777D" w:rsidRDefault="009B777D" w:rsidP="002C38C6">
            <w:pPr>
              <w:spacing w:after="240"/>
              <w:jc w:val="center"/>
            </w:pPr>
            <w:r>
              <w:t>IUG, PUG</w:t>
            </w:r>
          </w:p>
        </w:tc>
        <w:tc>
          <w:tcPr>
            <w:tcW w:w="1386" w:type="dxa"/>
            <w:gridSpan w:val="2"/>
            <w:shd w:val="clear" w:color="auto" w:fill="auto"/>
            <w:vAlign w:val="center"/>
          </w:tcPr>
          <w:p w:rsidR="009B777D" w:rsidRDefault="009B777D" w:rsidP="002C38C6">
            <w:pPr>
              <w:spacing w:after="240"/>
              <w:jc w:val="center"/>
            </w:pPr>
            <w:r>
              <w:t>Mokiniai</w:t>
            </w:r>
          </w:p>
        </w:tc>
        <w:tc>
          <w:tcPr>
            <w:tcW w:w="1350" w:type="dxa"/>
            <w:gridSpan w:val="2"/>
            <w:shd w:val="clear" w:color="auto" w:fill="auto"/>
            <w:vAlign w:val="center"/>
          </w:tcPr>
          <w:p w:rsidR="009B777D" w:rsidRDefault="009B777D" w:rsidP="002C38C6">
            <w:pPr>
              <w:spacing w:after="240"/>
              <w:jc w:val="center"/>
            </w:pPr>
            <w:r>
              <w:t>IUG, PUG</w:t>
            </w:r>
          </w:p>
        </w:tc>
        <w:tc>
          <w:tcPr>
            <w:tcW w:w="1386" w:type="dxa"/>
            <w:gridSpan w:val="2"/>
            <w:shd w:val="clear" w:color="auto" w:fill="auto"/>
            <w:vAlign w:val="center"/>
          </w:tcPr>
          <w:p w:rsidR="009B777D" w:rsidRDefault="009B777D" w:rsidP="002C38C6">
            <w:pPr>
              <w:spacing w:after="240"/>
              <w:jc w:val="center"/>
            </w:pPr>
            <w:r>
              <w:t>Mokiniai</w:t>
            </w:r>
          </w:p>
        </w:tc>
      </w:tr>
      <w:tr w:rsidR="009B777D" w:rsidTr="002C38C6">
        <w:trPr>
          <w:trHeight w:val="246"/>
        </w:trPr>
        <w:tc>
          <w:tcPr>
            <w:tcW w:w="1363" w:type="dxa"/>
            <w:vMerge/>
            <w:shd w:val="clear" w:color="auto" w:fill="auto"/>
          </w:tcPr>
          <w:p w:rsidR="009B777D" w:rsidRDefault="009B777D" w:rsidP="002C38C6">
            <w:pPr>
              <w:spacing w:after="240"/>
              <w:jc w:val="both"/>
            </w:pPr>
          </w:p>
        </w:tc>
        <w:tc>
          <w:tcPr>
            <w:tcW w:w="1260" w:type="dxa"/>
            <w:gridSpan w:val="2"/>
            <w:shd w:val="clear" w:color="auto" w:fill="auto"/>
            <w:vAlign w:val="center"/>
          </w:tcPr>
          <w:p w:rsidR="009B777D" w:rsidRDefault="009B777D" w:rsidP="002C38C6">
            <w:pPr>
              <w:spacing w:after="240"/>
              <w:jc w:val="center"/>
            </w:pPr>
            <w:r>
              <w:t>24</w:t>
            </w:r>
          </w:p>
        </w:tc>
        <w:tc>
          <w:tcPr>
            <w:tcW w:w="1476" w:type="dxa"/>
            <w:gridSpan w:val="2"/>
            <w:shd w:val="clear" w:color="auto" w:fill="auto"/>
            <w:vAlign w:val="center"/>
          </w:tcPr>
          <w:p w:rsidR="009B777D" w:rsidRDefault="009B777D" w:rsidP="002C38C6">
            <w:pPr>
              <w:spacing w:after="240"/>
              <w:jc w:val="center"/>
            </w:pPr>
            <w:r>
              <w:t>44</w:t>
            </w:r>
          </w:p>
        </w:tc>
        <w:tc>
          <w:tcPr>
            <w:tcW w:w="1350" w:type="dxa"/>
            <w:gridSpan w:val="2"/>
            <w:shd w:val="clear" w:color="auto" w:fill="auto"/>
            <w:vAlign w:val="center"/>
          </w:tcPr>
          <w:p w:rsidR="009B777D" w:rsidRDefault="009B777D" w:rsidP="002C38C6">
            <w:pPr>
              <w:spacing w:after="240"/>
              <w:jc w:val="center"/>
            </w:pPr>
            <w:r>
              <w:t>21</w:t>
            </w:r>
          </w:p>
        </w:tc>
        <w:tc>
          <w:tcPr>
            <w:tcW w:w="1386" w:type="dxa"/>
            <w:gridSpan w:val="2"/>
            <w:shd w:val="clear" w:color="auto" w:fill="auto"/>
            <w:vAlign w:val="center"/>
          </w:tcPr>
          <w:p w:rsidR="009B777D" w:rsidRDefault="009B777D" w:rsidP="002C38C6">
            <w:pPr>
              <w:spacing w:after="240"/>
              <w:jc w:val="center"/>
            </w:pPr>
            <w:r>
              <w:t>36</w:t>
            </w:r>
          </w:p>
        </w:tc>
        <w:tc>
          <w:tcPr>
            <w:tcW w:w="1350" w:type="dxa"/>
            <w:gridSpan w:val="2"/>
            <w:shd w:val="clear" w:color="auto" w:fill="auto"/>
            <w:vAlign w:val="center"/>
          </w:tcPr>
          <w:p w:rsidR="009B777D" w:rsidRDefault="009B777D" w:rsidP="002C38C6">
            <w:pPr>
              <w:spacing w:after="240"/>
              <w:jc w:val="center"/>
            </w:pPr>
            <w:r>
              <w:t>30</w:t>
            </w:r>
          </w:p>
        </w:tc>
        <w:tc>
          <w:tcPr>
            <w:tcW w:w="1386" w:type="dxa"/>
            <w:gridSpan w:val="2"/>
            <w:shd w:val="clear" w:color="auto" w:fill="auto"/>
            <w:vAlign w:val="center"/>
          </w:tcPr>
          <w:p w:rsidR="009B777D" w:rsidRDefault="009B777D" w:rsidP="002C38C6">
            <w:pPr>
              <w:spacing w:after="240"/>
              <w:jc w:val="center"/>
            </w:pPr>
            <w:r>
              <w:t>45</w:t>
            </w:r>
          </w:p>
        </w:tc>
      </w:tr>
      <w:tr w:rsidR="009B777D" w:rsidTr="002C38C6">
        <w:trPr>
          <w:trHeight w:val="515"/>
        </w:trPr>
        <w:tc>
          <w:tcPr>
            <w:tcW w:w="1363" w:type="dxa"/>
            <w:tcBorders>
              <w:bottom w:val="triple" w:sz="4" w:space="0" w:color="auto"/>
            </w:tcBorders>
            <w:shd w:val="clear" w:color="auto" w:fill="auto"/>
            <w:vAlign w:val="bottom"/>
          </w:tcPr>
          <w:p w:rsidR="009B777D" w:rsidRDefault="009B777D" w:rsidP="002C38C6">
            <w:pPr>
              <w:spacing w:after="240"/>
              <w:jc w:val="center"/>
            </w:pPr>
            <w:r w:rsidRPr="003A2D9E">
              <w:rPr>
                <w:color w:val="000000"/>
                <w:lang w:eastAsia="lt-LT"/>
              </w:rPr>
              <w:t>Iš viso</w:t>
            </w:r>
          </w:p>
        </w:tc>
        <w:tc>
          <w:tcPr>
            <w:tcW w:w="2736" w:type="dxa"/>
            <w:gridSpan w:val="4"/>
            <w:tcBorders>
              <w:bottom w:val="triple" w:sz="4" w:space="0" w:color="auto"/>
            </w:tcBorders>
            <w:shd w:val="clear" w:color="auto" w:fill="auto"/>
            <w:vAlign w:val="bottom"/>
          </w:tcPr>
          <w:p w:rsidR="009B777D" w:rsidRDefault="009B777D" w:rsidP="002C38C6">
            <w:pPr>
              <w:spacing w:after="240"/>
              <w:jc w:val="center"/>
            </w:pPr>
            <w:r>
              <w:t>68</w:t>
            </w:r>
          </w:p>
        </w:tc>
        <w:tc>
          <w:tcPr>
            <w:tcW w:w="2736" w:type="dxa"/>
            <w:gridSpan w:val="4"/>
            <w:tcBorders>
              <w:bottom w:val="triple" w:sz="4" w:space="0" w:color="auto"/>
            </w:tcBorders>
            <w:shd w:val="clear" w:color="auto" w:fill="auto"/>
            <w:vAlign w:val="bottom"/>
          </w:tcPr>
          <w:p w:rsidR="009B777D" w:rsidRDefault="009B777D" w:rsidP="002C38C6">
            <w:pPr>
              <w:spacing w:after="240"/>
              <w:jc w:val="center"/>
            </w:pPr>
            <w:r>
              <w:t>57</w:t>
            </w:r>
          </w:p>
        </w:tc>
        <w:tc>
          <w:tcPr>
            <w:tcW w:w="2736" w:type="dxa"/>
            <w:gridSpan w:val="4"/>
            <w:tcBorders>
              <w:bottom w:val="triple" w:sz="4" w:space="0" w:color="auto"/>
            </w:tcBorders>
            <w:shd w:val="clear" w:color="auto" w:fill="auto"/>
            <w:vAlign w:val="bottom"/>
          </w:tcPr>
          <w:p w:rsidR="009B777D" w:rsidRDefault="009B777D" w:rsidP="002C38C6">
            <w:pPr>
              <w:spacing w:after="240"/>
              <w:jc w:val="center"/>
            </w:pPr>
            <w:r>
              <w:t>75</w:t>
            </w:r>
          </w:p>
        </w:tc>
      </w:tr>
      <w:tr w:rsidR="009B777D" w:rsidTr="002C38C6">
        <w:tc>
          <w:tcPr>
            <w:tcW w:w="1363" w:type="dxa"/>
            <w:vMerge w:val="restart"/>
            <w:tcBorders>
              <w:top w:val="triple" w:sz="4" w:space="0" w:color="auto"/>
            </w:tcBorders>
            <w:shd w:val="clear" w:color="auto" w:fill="auto"/>
          </w:tcPr>
          <w:p w:rsidR="009B777D" w:rsidRPr="003A2D9E" w:rsidRDefault="009B777D" w:rsidP="002C38C6">
            <w:pPr>
              <w:spacing w:after="240"/>
              <w:jc w:val="both"/>
              <w:rPr>
                <w:b/>
              </w:rPr>
            </w:pPr>
            <w:r w:rsidRPr="003A2D9E">
              <w:rPr>
                <w:b/>
                <w:lang w:val="pt-BR"/>
              </w:rPr>
              <w:t>Specialiųjų ugdymosi poreikių lygis</w:t>
            </w:r>
          </w:p>
        </w:tc>
        <w:tc>
          <w:tcPr>
            <w:tcW w:w="842" w:type="dxa"/>
            <w:tcBorders>
              <w:top w:val="triple" w:sz="4" w:space="0" w:color="auto"/>
            </w:tcBorders>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Didelių poreikių</w:t>
            </w:r>
          </w:p>
        </w:tc>
        <w:tc>
          <w:tcPr>
            <w:tcW w:w="937" w:type="dxa"/>
            <w:gridSpan w:val="2"/>
            <w:tcBorders>
              <w:top w:val="triple" w:sz="4" w:space="0" w:color="auto"/>
            </w:tcBorders>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Vidutinių poreikių</w:t>
            </w:r>
          </w:p>
        </w:tc>
        <w:tc>
          <w:tcPr>
            <w:tcW w:w="957" w:type="dxa"/>
            <w:tcBorders>
              <w:top w:val="triple" w:sz="4" w:space="0" w:color="auto"/>
            </w:tcBorders>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Nedidelių poreikių</w:t>
            </w:r>
          </w:p>
        </w:tc>
        <w:tc>
          <w:tcPr>
            <w:tcW w:w="842" w:type="dxa"/>
            <w:tcBorders>
              <w:top w:val="triple" w:sz="4" w:space="0" w:color="auto"/>
            </w:tcBorders>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Didelių poreikių</w:t>
            </w:r>
          </w:p>
        </w:tc>
        <w:tc>
          <w:tcPr>
            <w:tcW w:w="937" w:type="dxa"/>
            <w:gridSpan w:val="2"/>
            <w:tcBorders>
              <w:top w:val="triple" w:sz="4" w:space="0" w:color="auto"/>
            </w:tcBorders>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Vidutinių poreikių</w:t>
            </w:r>
          </w:p>
        </w:tc>
        <w:tc>
          <w:tcPr>
            <w:tcW w:w="957" w:type="dxa"/>
            <w:tcBorders>
              <w:top w:val="triple" w:sz="4" w:space="0" w:color="auto"/>
            </w:tcBorders>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Nedidelių poreikių</w:t>
            </w:r>
          </w:p>
        </w:tc>
        <w:tc>
          <w:tcPr>
            <w:tcW w:w="842" w:type="dxa"/>
            <w:tcBorders>
              <w:top w:val="triple" w:sz="4" w:space="0" w:color="auto"/>
            </w:tcBorders>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Didelių poreikių</w:t>
            </w:r>
          </w:p>
        </w:tc>
        <w:tc>
          <w:tcPr>
            <w:tcW w:w="937" w:type="dxa"/>
            <w:gridSpan w:val="2"/>
            <w:tcBorders>
              <w:top w:val="triple" w:sz="4" w:space="0" w:color="auto"/>
            </w:tcBorders>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Vidutinių poreikių</w:t>
            </w:r>
          </w:p>
        </w:tc>
        <w:tc>
          <w:tcPr>
            <w:tcW w:w="957" w:type="dxa"/>
            <w:tcBorders>
              <w:top w:val="triple" w:sz="4" w:space="0" w:color="auto"/>
            </w:tcBorders>
            <w:shd w:val="clear" w:color="auto" w:fill="auto"/>
            <w:vAlign w:val="center"/>
          </w:tcPr>
          <w:p w:rsidR="009B777D" w:rsidRPr="003A2D9E" w:rsidRDefault="009B777D" w:rsidP="002C38C6">
            <w:pPr>
              <w:spacing w:line="256" w:lineRule="auto"/>
              <w:jc w:val="center"/>
              <w:rPr>
                <w:sz w:val="18"/>
                <w:szCs w:val="18"/>
                <w:lang w:eastAsia="lt-LT"/>
              </w:rPr>
            </w:pPr>
            <w:r w:rsidRPr="003A2D9E">
              <w:rPr>
                <w:sz w:val="18"/>
                <w:szCs w:val="18"/>
                <w:lang w:eastAsia="lt-LT"/>
              </w:rPr>
              <w:t>Nedidelių poreikių</w:t>
            </w:r>
          </w:p>
        </w:tc>
      </w:tr>
      <w:tr w:rsidR="009B777D" w:rsidTr="002C38C6">
        <w:tc>
          <w:tcPr>
            <w:tcW w:w="1363" w:type="dxa"/>
            <w:vMerge/>
            <w:shd w:val="clear" w:color="auto" w:fill="auto"/>
          </w:tcPr>
          <w:p w:rsidR="009B777D" w:rsidRDefault="009B777D" w:rsidP="002C38C6">
            <w:pPr>
              <w:spacing w:after="240"/>
              <w:jc w:val="both"/>
            </w:pPr>
          </w:p>
        </w:tc>
        <w:tc>
          <w:tcPr>
            <w:tcW w:w="842" w:type="dxa"/>
            <w:shd w:val="clear" w:color="auto" w:fill="auto"/>
            <w:vAlign w:val="center"/>
          </w:tcPr>
          <w:p w:rsidR="009B777D" w:rsidRDefault="009B777D" w:rsidP="002C38C6">
            <w:pPr>
              <w:spacing w:after="240"/>
              <w:jc w:val="center"/>
            </w:pPr>
            <w:r>
              <w:t>2</w:t>
            </w:r>
          </w:p>
        </w:tc>
        <w:tc>
          <w:tcPr>
            <w:tcW w:w="937" w:type="dxa"/>
            <w:gridSpan w:val="2"/>
            <w:shd w:val="clear" w:color="auto" w:fill="auto"/>
            <w:vAlign w:val="center"/>
          </w:tcPr>
          <w:p w:rsidR="009B777D" w:rsidRDefault="009B777D" w:rsidP="002C38C6">
            <w:pPr>
              <w:spacing w:after="240"/>
              <w:jc w:val="center"/>
            </w:pPr>
            <w:r>
              <w:t>16</w:t>
            </w:r>
          </w:p>
        </w:tc>
        <w:tc>
          <w:tcPr>
            <w:tcW w:w="957" w:type="dxa"/>
            <w:shd w:val="clear" w:color="auto" w:fill="auto"/>
            <w:vAlign w:val="center"/>
          </w:tcPr>
          <w:p w:rsidR="009B777D" w:rsidRDefault="009B777D" w:rsidP="002C38C6">
            <w:pPr>
              <w:spacing w:after="240"/>
              <w:jc w:val="center"/>
            </w:pPr>
            <w:r>
              <w:t>50</w:t>
            </w:r>
          </w:p>
        </w:tc>
        <w:tc>
          <w:tcPr>
            <w:tcW w:w="842" w:type="dxa"/>
            <w:shd w:val="clear" w:color="auto" w:fill="auto"/>
            <w:vAlign w:val="center"/>
          </w:tcPr>
          <w:p w:rsidR="009B777D" w:rsidRDefault="009B777D" w:rsidP="002C38C6">
            <w:pPr>
              <w:spacing w:after="240"/>
              <w:jc w:val="center"/>
            </w:pPr>
            <w:r>
              <w:t>1</w:t>
            </w:r>
          </w:p>
        </w:tc>
        <w:tc>
          <w:tcPr>
            <w:tcW w:w="937" w:type="dxa"/>
            <w:gridSpan w:val="2"/>
            <w:shd w:val="clear" w:color="auto" w:fill="auto"/>
            <w:vAlign w:val="center"/>
          </w:tcPr>
          <w:p w:rsidR="009B777D" w:rsidRDefault="009B777D" w:rsidP="002C38C6">
            <w:pPr>
              <w:spacing w:after="240"/>
              <w:jc w:val="center"/>
            </w:pPr>
            <w:r>
              <w:t>17</w:t>
            </w:r>
          </w:p>
        </w:tc>
        <w:tc>
          <w:tcPr>
            <w:tcW w:w="957" w:type="dxa"/>
            <w:shd w:val="clear" w:color="auto" w:fill="auto"/>
            <w:vAlign w:val="center"/>
          </w:tcPr>
          <w:p w:rsidR="009B777D" w:rsidRDefault="009B777D" w:rsidP="002C38C6">
            <w:pPr>
              <w:spacing w:after="240"/>
              <w:jc w:val="center"/>
            </w:pPr>
            <w:r>
              <w:t>39</w:t>
            </w:r>
          </w:p>
        </w:tc>
        <w:tc>
          <w:tcPr>
            <w:tcW w:w="842" w:type="dxa"/>
            <w:shd w:val="clear" w:color="auto" w:fill="auto"/>
            <w:vAlign w:val="center"/>
          </w:tcPr>
          <w:p w:rsidR="009B777D" w:rsidRDefault="009B777D" w:rsidP="002C38C6">
            <w:pPr>
              <w:spacing w:after="240"/>
              <w:jc w:val="center"/>
            </w:pPr>
            <w:r>
              <w:t>2</w:t>
            </w:r>
          </w:p>
        </w:tc>
        <w:tc>
          <w:tcPr>
            <w:tcW w:w="937" w:type="dxa"/>
            <w:gridSpan w:val="2"/>
            <w:shd w:val="clear" w:color="auto" w:fill="auto"/>
            <w:vAlign w:val="center"/>
          </w:tcPr>
          <w:p w:rsidR="009B777D" w:rsidRDefault="009B777D" w:rsidP="002C38C6">
            <w:pPr>
              <w:spacing w:after="240"/>
              <w:jc w:val="center"/>
            </w:pPr>
            <w:r>
              <w:t>18</w:t>
            </w:r>
          </w:p>
        </w:tc>
        <w:tc>
          <w:tcPr>
            <w:tcW w:w="957" w:type="dxa"/>
            <w:shd w:val="clear" w:color="auto" w:fill="auto"/>
            <w:vAlign w:val="center"/>
          </w:tcPr>
          <w:p w:rsidR="009B777D" w:rsidRDefault="009B777D" w:rsidP="002C38C6">
            <w:pPr>
              <w:spacing w:after="240"/>
              <w:jc w:val="center"/>
            </w:pPr>
            <w:r>
              <w:t>55</w:t>
            </w:r>
          </w:p>
        </w:tc>
      </w:tr>
    </w:tbl>
    <w:p w:rsidR="009B777D" w:rsidRDefault="009B777D" w:rsidP="009B777D">
      <w:pPr>
        <w:spacing w:after="240"/>
        <w:jc w:val="both"/>
      </w:pPr>
    </w:p>
    <w:p w:rsidR="009B777D" w:rsidRPr="007D7B64" w:rsidRDefault="008C295F" w:rsidP="009B777D">
      <w:pPr>
        <w:tabs>
          <w:tab w:val="left" w:pos="0"/>
        </w:tabs>
        <w:jc w:val="both"/>
      </w:pPr>
      <w:r>
        <w:tab/>
      </w:r>
      <w:r w:rsidR="009B777D" w:rsidRPr="007D7B64">
        <w:t>Pagalbos mokiniui specialistų p</w:t>
      </w:r>
      <w:r>
        <w:t>ratybos vyksta logopedo ir specialiojo</w:t>
      </w:r>
      <w:r w:rsidR="009B777D" w:rsidRPr="007D7B64">
        <w:t xml:space="preserve"> pedagogo kabinetuose, </w:t>
      </w:r>
      <w:r w:rsidR="009B777D">
        <w:t>klasėse</w:t>
      </w:r>
      <w:r w:rsidR="009B777D" w:rsidRPr="007D7B64">
        <w:t xml:space="preserve">. </w:t>
      </w:r>
    </w:p>
    <w:p w:rsidR="009B777D" w:rsidRDefault="008C295F" w:rsidP="009B777D">
      <w:pPr>
        <w:tabs>
          <w:tab w:val="left" w:pos="0"/>
        </w:tabs>
        <w:jc w:val="both"/>
      </w:pPr>
      <w:r>
        <w:tab/>
      </w:r>
      <w:r w:rsidR="009B777D">
        <w:t>Specialiųjų ugdymosi poreikių (</w:t>
      </w:r>
      <w:r w:rsidR="009B777D" w:rsidRPr="007D7B64">
        <w:t>SUP</w:t>
      </w:r>
      <w:r w:rsidR="009B777D">
        <w:t>)</w:t>
      </w:r>
      <w:r w:rsidR="009B777D" w:rsidRPr="007D7B64">
        <w:t xml:space="preserve"> mokiniams mokytojai pusmečiui rengia pritaikytas, individualizuotas programas. Mokytojai  bendradar</w:t>
      </w:r>
      <w:r>
        <w:t>biauja vieni su kitais, su specialiąja</w:t>
      </w:r>
      <w:r w:rsidR="009B777D" w:rsidRPr="007D7B64">
        <w:t xml:space="preserve"> pedagoge, mokytojo padėjėja, logopede, klasių vadovais, tėvais, dalijasi atsako</w:t>
      </w:r>
      <w:r>
        <w:t>mybe ir konkrečiomis pareigomis</w:t>
      </w:r>
      <w:r w:rsidR="009B777D" w:rsidRPr="007D7B64">
        <w:t xml:space="preserve"> sprendžiant specialiųjų poreikių turinč</w:t>
      </w:r>
      <w:r w:rsidR="009B777D">
        <w:t>ių mokinių ugdymosi problemas. Mokytojai atsižvelgia</w:t>
      </w:r>
      <w:r w:rsidR="009B777D" w:rsidRPr="007D7B64">
        <w:t xml:space="preserve"> į</w:t>
      </w:r>
      <w:r w:rsidR="009B777D">
        <w:rPr>
          <w:rStyle w:val="Emfaz"/>
          <w:bCs/>
          <w:i w:val="0"/>
          <w:iCs w:val="0"/>
          <w:shd w:val="clear" w:color="auto" w:fill="FFFFFF"/>
        </w:rPr>
        <w:t xml:space="preserve"> </w:t>
      </w:r>
      <w:r w:rsidR="009B777D" w:rsidRPr="00A32D05">
        <w:rPr>
          <w:rStyle w:val="Emfaz"/>
          <w:bCs/>
          <w:i w:val="0"/>
          <w:iCs w:val="0"/>
          <w:shd w:val="clear" w:color="auto" w:fill="FFFFFF"/>
        </w:rPr>
        <w:t>Pasvalio</w:t>
      </w:r>
      <w:r w:rsidR="009B777D" w:rsidRPr="00A32D05">
        <w:rPr>
          <w:rStyle w:val="apple-converted-space"/>
          <w:shd w:val="clear" w:color="auto" w:fill="FFFFFF"/>
        </w:rPr>
        <w:t> </w:t>
      </w:r>
      <w:r w:rsidR="009B777D">
        <w:rPr>
          <w:shd w:val="clear" w:color="auto" w:fill="FFFFFF"/>
        </w:rPr>
        <w:t xml:space="preserve">rajono </w:t>
      </w:r>
      <w:r w:rsidR="009B777D" w:rsidRPr="00A32D05">
        <w:rPr>
          <w:shd w:val="clear" w:color="auto" w:fill="FFFFFF"/>
        </w:rPr>
        <w:t>savivaldybės</w:t>
      </w:r>
      <w:r w:rsidR="009B777D" w:rsidRPr="00A32D05">
        <w:rPr>
          <w:rStyle w:val="apple-converted-space"/>
          <w:shd w:val="clear" w:color="auto" w:fill="FFFFFF"/>
        </w:rPr>
        <w:t> </w:t>
      </w:r>
      <w:r w:rsidR="009B777D" w:rsidRPr="00A32D05">
        <w:rPr>
          <w:rStyle w:val="Emfaz"/>
          <w:bCs/>
          <w:i w:val="0"/>
          <w:iCs w:val="0"/>
          <w:shd w:val="clear" w:color="auto" w:fill="FFFFFF"/>
        </w:rPr>
        <w:t>Švietimo pagalbos</w:t>
      </w:r>
      <w:r w:rsidR="009B777D" w:rsidRPr="00A32D05">
        <w:rPr>
          <w:rStyle w:val="apple-converted-space"/>
          <w:shd w:val="clear" w:color="auto" w:fill="FFFFFF"/>
        </w:rPr>
        <w:t> </w:t>
      </w:r>
      <w:r w:rsidR="009B777D" w:rsidRPr="00A32D05">
        <w:rPr>
          <w:shd w:val="clear" w:color="auto" w:fill="FFFFFF"/>
        </w:rPr>
        <w:t>tarnyb</w:t>
      </w:r>
      <w:r w:rsidR="009B777D">
        <w:rPr>
          <w:shd w:val="clear" w:color="auto" w:fill="FFFFFF"/>
        </w:rPr>
        <w:t xml:space="preserve">os </w:t>
      </w:r>
      <w:r w:rsidR="009B777D" w:rsidRPr="007D7B64">
        <w:t xml:space="preserve">rekomendacijas, pamokose specialiųjų ugdymosi poreikių mokiniams skiria šiek tiek lengvesnes užduotis, stengiasi papildomai paaiškinti. </w:t>
      </w:r>
    </w:p>
    <w:p w:rsidR="009B777D" w:rsidRDefault="008C295F" w:rsidP="009B777D">
      <w:pPr>
        <w:jc w:val="both"/>
      </w:pPr>
      <w:r>
        <w:lastRenderedPageBreak/>
        <w:tab/>
      </w:r>
      <w:r w:rsidR="009B777D" w:rsidRPr="007D7B64">
        <w:t>Gimnazijoje SUP mokiniai dalyvauja neformaliojo ugdymo veikloje</w:t>
      </w:r>
      <w:r w:rsidR="009B777D">
        <w:t>,</w:t>
      </w:r>
      <w:r w:rsidR="009B777D" w:rsidRPr="00C676CD">
        <w:t xml:space="preserve"> </w:t>
      </w:r>
      <w:r w:rsidR="009B777D" w:rsidRPr="007D7B64">
        <w:t>socializacijos projektuose.</w:t>
      </w:r>
    </w:p>
    <w:p w:rsidR="009B777D" w:rsidRDefault="008C295F" w:rsidP="009B777D">
      <w:pPr>
        <w:jc w:val="both"/>
      </w:pPr>
      <w:r>
        <w:tab/>
      </w:r>
      <w:r w:rsidR="009B777D">
        <w:t>2018 m. SUP mokiniai dalyvavo gimnazijoje, rajone, respublikoje organizuojamuose konkursuose ir gerosios patirties renginiuose:</w:t>
      </w:r>
    </w:p>
    <w:p w:rsidR="009B777D" w:rsidRDefault="009B777D" w:rsidP="009B777D">
      <w:pPr>
        <w:numPr>
          <w:ilvl w:val="0"/>
          <w:numId w:val="4"/>
        </w:numPr>
        <w:suppressAutoHyphens/>
        <w:jc w:val="both"/>
      </w:pPr>
      <w:r>
        <w:t xml:space="preserve">vasario mėn. gimnazijos pradinių klasių mokinių </w:t>
      </w:r>
      <w:r w:rsidR="008C295F">
        <w:t>dailyraščio konkurse „</w:t>
      </w:r>
      <w:r>
        <w:t>100 nepriklausomai Lietuvai”</w:t>
      </w:r>
      <w:r w:rsidR="008C295F">
        <w:t xml:space="preserve"> </w:t>
      </w:r>
      <w:r>
        <w:t>(2 SUP mokiniai užėmė prizines vietas);</w:t>
      </w:r>
    </w:p>
    <w:p w:rsidR="009B777D" w:rsidRDefault="009B777D" w:rsidP="009B777D">
      <w:pPr>
        <w:numPr>
          <w:ilvl w:val="0"/>
          <w:numId w:val="4"/>
        </w:numPr>
        <w:suppressAutoHyphens/>
        <w:jc w:val="both"/>
      </w:pPr>
      <w:r>
        <w:t>vasario–kovo mėn. respub</w:t>
      </w:r>
      <w:r w:rsidR="008C295F">
        <w:t>likiniame kūrybiniame konkurse „</w:t>
      </w:r>
      <w:r>
        <w:t>Spalviukų šalyje” (4 klasės mokinė užėmė 3 vietą);</w:t>
      </w:r>
    </w:p>
    <w:p w:rsidR="009B777D" w:rsidRDefault="009B777D" w:rsidP="009B777D">
      <w:pPr>
        <w:numPr>
          <w:ilvl w:val="0"/>
          <w:numId w:val="4"/>
        </w:numPr>
        <w:suppressAutoHyphens/>
        <w:jc w:val="both"/>
      </w:pPr>
      <w:r>
        <w:t xml:space="preserve">kovo mėn. gerosios patirties renginys </w:t>
      </w:r>
      <w:r w:rsidRPr="00D0573D">
        <w:rPr>
          <w:color w:val="000000"/>
          <w:shd w:val="clear" w:color="auto" w:fill="FFFFFF"/>
        </w:rPr>
        <w:t>„</w:t>
      </w:r>
      <w:r>
        <w:rPr>
          <w:color w:val="000000"/>
          <w:shd w:val="clear" w:color="auto" w:fill="FFFFFF"/>
        </w:rPr>
        <w:t>Respublikinės kūrybinės dirbtuvės” 1–4 kl. bendrojo ugdymo mokyklų specialiųjų poreikių vaikams” (dalyvavo 2 SUP mokiniai);</w:t>
      </w:r>
    </w:p>
    <w:p w:rsidR="009B777D" w:rsidRDefault="009B777D" w:rsidP="009B777D">
      <w:pPr>
        <w:numPr>
          <w:ilvl w:val="0"/>
          <w:numId w:val="4"/>
        </w:numPr>
        <w:suppressAutoHyphens/>
        <w:jc w:val="both"/>
      </w:pPr>
      <w:r>
        <w:t>balandžio 30 d. rajoni</w:t>
      </w:r>
      <w:r w:rsidR="008C295F">
        <w:t>nėje matematikos olimpiadoje „</w:t>
      </w:r>
      <w:r>
        <w:t>Du plius du kart du” (4 ir 5 klasių mokinių pora užėmė 3 vietą);</w:t>
      </w:r>
    </w:p>
    <w:p w:rsidR="009B777D" w:rsidRDefault="009B777D" w:rsidP="009B777D">
      <w:pPr>
        <w:numPr>
          <w:ilvl w:val="0"/>
          <w:numId w:val="4"/>
        </w:numPr>
        <w:suppressAutoHyphens/>
        <w:jc w:val="both"/>
      </w:pPr>
      <w:r>
        <w:t xml:space="preserve">lapkričio mėn. respublikiniame piešinių konkurse </w:t>
      </w:r>
      <w:r w:rsidRPr="00D0573D">
        <w:rPr>
          <w:color w:val="000000"/>
          <w:shd w:val="clear" w:color="auto" w:fill="FFFFFF"/>
        </w:rPr>
        <w:t>„</w:t>
      </w:r>
      <w:r>
        <w:rPr>
          <w:color w:val="000000"/>
          <w:shd w:val="clear" w:color="auto" w:fill="FFFFFF"/>
        </w:rPr>
        <w:t>Piešiu gyvenimą”;</w:t>
      </w:r>
    </w:p>
    <w:p w:rsidR="009B777D" w:rsidRDefault="009B777D" w:rsidP="009B777D">
      <w:pPr>
        <w:numPr>
          <w:ilvl w:val="0"/>
          <w:numId w:val="4"/>
        </w:numPr>
        <w:suppressAutoHyphens/>
        <w:jc w:val="both"/>
      </w:pPr>
      <w:r>
        <w:t>lapkričio mėn. gimnazijos pradinių klasi</w:t>
      </w:r>
      <w:r w:rsidR="008C295F">
        <w:t>ų mokinių dailyraščio konkurse „</w:t>
      </w:r>
      <w:r>
        <w:t>Auksaspalvis ruduo”;</w:t>
      </w:r>
    </w:p>
    <w:p w:rsidR="009B777D" w:rsidRDefault="009B777D" w:rsidP="009B777D">
      <w:pPr>
        <w:numPr>
          <w:ilvl w:val="0"/>
          <w:numId w:val="4"/>
        </w:numPr>
        <w:suppressAutoHyphens/>
        <w:jc w:val="both"/>
      </w:pPr>
      <w:r>
        <w:t>lapkričio mėn. rajoniniame dail</w:t>
      </w:r>
      <w:r w:rsidR="008C295F">
        <w:t>yraščio konkurse SUP mokiniams „</w:t>
      </w:r>
      <w:r>
        <w:t xml:space="preserve">Auksaspalvis ruduo” (2 klasės mokinė užėmė 2 vietą); </w:t>
      </w:r>
    </w:p>
    <w:p w:rsidR="009B777D" w:rsidRDefault="008C295F" w:rsidP="009B777D">
      <w:pPr>
        <w:numPr>
          <w:ilvl w:val="0"/>
          <w:numId w:val="4"/>
        </w:numPr>
        <w:suppressAutoHyphens/>
        <w:jc w:val="both"/>
      </w:pPr>
      <w:r>
        <w:t>Lapkričio–</w:t>
      </w:r>
      <w:r w:rsidR="009B777D">
        <w:t>gruodžio mėn. rajo</w:t>
      </w:r>
      <w:r>
        <w:t>niniame konkurse SUP mokiniams „</w:t>
      </w:r>
      <w:r w:rsidR="009B777D">
        <w:t>Skaitau lietuvišką pasaką”;</w:t>
      </w:r>
    </w:p>
    <w:p w:rsidR="009B777D" w:rsidRDefault="009B777D" w:rsidP="009B777D">
      <w:pPr>
        <w:numPr>
          <w:ilvl w:val="0"/>
          <w:numId w:val="4"/>
        </w:numPr>
        <w:suppressAutoHyphens/>
        <w:jc w:val="both"/>
      </w:pPr>
      <w:r w:rsidRPr="00D0573D">
        <w:rPr>
          <w:color w:val="000000"/>
          <w:shd w:val="clear" w:color="auto" w:fill="FFFFFF"/>
        </w:rPr>
        <w:t>gruodžio 13 d. rajoniniame deklamavimo konkurse SUP mokiniams „Šalčio pasaka“</w:t>
      </w:r>
      <w:r>
        <w:rPr>
          <w:color w:val="000000"/>
          <w:shd w:val="clear" w:color="auto" w:fill="FFFFFF"/>
        </w:rPr>
        <w:t>.</w:t>
      </w:r>
    </w:p>
    <w:p w:rsidR="009B777D" w:rsidRPr="00F923D3" w:rsidRDefault="008C295F" w:rsidP="009B777D">
      <w:pPr>
        <w:jc w:val="both"/>
      </w:pPr>
      <w:r>
        <w:tab/>
      </w:r>
      <w:r w:rsidR="009B777D" w:rsidRPr="007D7B64">
        <w:t>Pagalbos mok</w:t>
      </w:r>
      <w:r w:rsidR="009B777D">
        <w:t xml:space="preserve">iniui specialistai konsultuoja </w:t>
      </w:r>
      <w:r w:rsidR="009B777D" w:rsidRPr="007D7B64">
        <w:t xml:space="preserve">mokytojus dėl ugdymo programų parengimo ir specialiųjų mokymo būdų taikymo specialiųjų poreikių turintiems mokiniams, pataria tėvams jų vaikų ugdymo klausimais. </w:t>
      </w:r>
      <w:r w:rsidR="009B777D" w:rsidRPr="00F923D3">
        <w:t>Sukurta sistema, kaip padėti vaikams gerai jaustis ir mokytis. Pirmoje klasėje, ikimoky</w:t>
      </w:r>
      <w:r w:rsidR="009B777D">
        <w:t>klinio ugdymo grupėje yra vaikų, turinčių</w:t>
      </w:r>
      <w:r w:rsidR="009B777D" w:rsidRPr="00F923D3">
        <w:t xml:space="preserve"> didelių specialiųjų ugdymosi poreiki</w:t>
      </w:r>
      <w:r w:rsidR="009B777D">
        <w:t xml:space="preserve">ų.  Į mokyklą kviečiami tėvai, </w:t>
      </w:r>
      <w:r w:rsidR="009B777D" w:rsidRPr="00F923D3">
        <w:t>jie susitinka su pedagogais, paga</w:t>
      </w:r>
      <w:r w:rsidR="009B777D">
        <w:t>lbos mokiniui specialistais. Tėvai</w:t>
      </w:r>
      <w:r w:rsidR="009B777D" w:rsidRPr="00F923D3">
        <w:t xml:space="preserve"> išsako savo lūkesčius, išklauso specialistus, sudaromas bendras planas, kaip padėti jų ypatingam vaikui, kad jis ugdytųsi ir gerai jaustųsi mokykloje. </w:t>
      </w:r>
      <w:r w:rsidR="009B777D">
        <w:t>Antroką S. mokyklinis autobusas paima iš namų ir parveža į namus po pamokų</w:t>
      </w:r>
      <w:r w:rsidR="009B777D" w:rsidRPr="00F923D3">
        <w:t xml:space="preserve">. Pamokų ir popamokiniu </w:t>
      </w:r>
      <w:r>
        <w:t xml:space="preserve">užsiėmimų </w:t>
      </w:r>
      <w:r w:rsidR="009B777D" w:rsidRPr="00F923D3">
        <w:t>metu jam padeda pedagogai, specialistai, mokytojo padėjėja. Berniukas lanko neformali</w:t>
      </w:r>
      <w:r w:rsidR="009B777D">
        <w:t>ojo švieti</w:t>
      </w:r>
      <w:r w:rsidR="009B777D" w:rsidRPr="00F923D3">
        <w:t>mo užsiėmimus. Jo pasiekimai ir darbas a</w:t>
      </w:r>
      <w:r w:rsidR="009B777D">
        <w:t>ptariami su tėvai</w:t>
      </w:r>
      <w:r w:rsidR="009B777D" w:rsidRPr="00F923D3">
        <w:t xml:space="preserve">s telefonu, </w:t>
      </w:r>
      <w:r w:rsidR="009B777D">
        <w:t xml:space="preserve">individualiuose pokalbiuose, </w:t>
      </w:r>
      <w:r w:rsidR="009B777D" w:rsidRPr="00F923D3">
        <w:t>susirinkimuose. IUG lank</w:t>
      </w:r>
      <w:r w:rsidR="009B777D">
        <w:t>iusio O.</w:t>
      </w:r>
      <w:r w:rsidR="009B777D" w:rsidRPr="00F923D3">
        <w:t xml:space="preserve"> tėveliai taip pat noriai ir aktyviai bendra</w:t>
      </w:r>
      <w:r w:rsidR="009B777D">
        <w:t xml:space="preserve">vo </w:t>
      </w:r>
      <w:r w:rsidR="009B777D" w:rsidRPr="00F923D3">
        <w:t>su mokykla. Kartu buvo aptarta pagalb</w:t>
      </w:r>
      <w:r w:rsidR="009B777D">
        <w:t xml:space="preserve">a vaikui IUG ir namuose.  Mama </w:t>
      </w:r>
      <w:r w:rsidR="009B777D" w:rsidRPr="00F923D3">
        <w:t>pritarė pasiūlytam veiklų struktūravimui, tą pačią m</w:t>
      </w:r>
      <w:r w:rsidR="009B777D">
        <w:t>etodiką taikė</w:t>
      </w:r>
      <w:r w:rsidR="009B777D" w:rsidRPr="00F923D3">
        <w:t xml:space="preserve"> ir namuose, pasakojo apie savo sėkmes ir nesėkmes auginant </w:t>
      </w:r>
      <w:r w:rsidR="009B777D">
        <w:t>sūnų.  Pagamino grupėje naudojamą</w:t>
      </w:r>
      <w:r w:rsidR="009B777D" w:rsidRPr="00F923D3">
        <w:t xml:space="preserve"> priemonę dienos veiklų demonstravimui.</w:t>
      </w:r>
    </w:p>
    <w:p w:rsidR="009B777D" w:rsidRPr="00F923D3" w:rsidRDefault="008C295F" w:rsidP="009B777D">
      <w:pPr>
        <w:tabs>
          <w:tab w:val="left" w:pos="0"/>
        </w:tabs>
        <w:jc w:val="both"/>
      </w:pPr>
      <w:r>
        <w:tab/>
      </w:r>
      <w:r w:rsidR="009B777D" w:rsidRPr="00F923D3">
        <w:t>Į mokyklą aptarti iškylančių klausimų ate</w:t>
      </w:r>
      <w:r w:rsidR="009B777D">
        <w:t>ina ir vyresnių mokinių tėvai</w:t>
      </w:r>
      <w:r w:rsidR="009B777D" w:rsidRPr="00F923D3">
        <w:t>.</w:t>
      </w:r>
    </w:p>
    <w:p w:rsidR="009B777D" w:rsidRPr="00F923D3" w:rsidRDefault="008C295F" w:rsidP="009B777D">
      <w:pPr>
        <w:tabs>
          <w:tab w:val="left" w:pos="0"/>
        </w:tabs>
        <w:jc w:val="both"/>
      </w:pPr>
      <w:r>
        <w:tab/>
      </w:r>
      <w:r w:rsidR="009B777D">
        <w:t>2018 m</w:t>
      </w:r>
      <w:r w:rsidR="009B777D" w:rsidRPr="00F923D3">
        <w:t xml:space="preserve">. </w:t>
      </w:r>
      <w:r w:rsidR="009B777D">
        <w:t>vienuolikai</w:t>
      </w:r>
      <w:r w:rsidR="009B777D" w:rsidRPr="00F923D3">
        <w:t xml:space="preserve"> mokinių</w:t>
      </w:r>
      <w:r w:rsidR="009B777D">
        <w:t xml:space="preserve"> (19,3%) </w:t>
      </w:r>
      <w:r w:rsidR="009B777D" w:rsidRPr="00F923D3">
        <w:t xml:space="preserve"> buvo pašalinti kalbėjimo ir kalbos sutrikimai. </w:t>
      </w:r>
    </w:p>
    <w:p w:rsidR="008C295F" w:rsidRDefault="008C295F" w:rsidP="009B777D">
      <w:pPr>
        <w:tabs>
          <w:tab w:val="left" w:pos="0"/>
        </w:tabs>
        <w:jc w:val="both"/>
      </w:pPr>
      <w:r>
        <w:tab/>
      </w:r>
      <w:r w:rsidR="009B777D" w:rsidRPr="00F923D3">
        <w:t xml:space="preserve">Ugdymo ir specialiosios pagalbos sėkmę ir problemas rodo pakartotinas mokinių vertinimas </w:t>
      </w:r>
      <w:r w:rsidR="009B777D" w:rsidRPr="00A32D05">
        <w:rPr>
          <w:rStyle w:val="Emfaz"/>
          <w:bCs/>
          <w:i w:val="0"/>
          <w:iCs w:val="0"/>
          <w:shd w:val="clear" w:color="auto" w:fill="FFFFFF"/>
        </w:rPr>
        <w:t>Pasvalio</w:t>
      </w:r>
      <w:r w:rsidR="009B777D" w:rsidRPr="00A32D05">
        <w:rPr>
          <w:rStyle w:val="apple-converted-space"/>
          <w:shd w:val="clear" w:color="auto" w:fill="FFFFFF"/>
        </w:rPr>
        <w:t> </w:t>
      </w:r>
      <w:r w:rsidR="009B777D">
        <w:rPr>
          <w:shd w:val="clear" w:color="auto" w:fill="FFFFFF"/>
        </w:rPr>
        <w:t xml:space="preserve">rajono </w:t>
      </w:r>
      <w:r w:rsidR="009B777D" w:rsidRPr="00A32D05">
        <w:rPr>
          <w:shd w:val="clear" w:color="auto" w:fill="FFFFFF"/>
        </w:rPr>
        <w:t>savivaldybės</w:t>
      </w:r>
      <w:r w:rsidR="009B777D" w:rsidRPr="00A32D05">
        <w:rPr>
          <w:rStyle w:val="apple-converted-space"/>
          <w:shd w:val="clear" w:color="auto" w:fill="FFFFFF"/>
        </w:rPr>
        <w:t> </w:t>
      </w:r>
      <w:r w:rsidR="009B777D" w:rsidRPr="00A32D05">
        <w:rPr>
          <w:rStyle w:val="Emfaz"/>
          <w:bCs/>
          <w:i w:val="0"/>
          <w:iCs w:val="0"/>
          <w:shd w:val="clear" w:color="auto" w:fill="FFFFFF"/>
        </w:rPr>
        <w:t>Švietimo pagalbos</w:t>
      </w:r>
      <w:r w:rsidR="009B777D" w:rsidRPr="00A32D05">
        <w:rPr>
          <w:rStyle w:val="apple-converted-space"/>
          <w:shd w:val="clear" w:color="auto" w:fill="FFFFFF"/>
        </w:rPr>
        <w:t> </w:t>
      </w:r>
      <w:r w:rsidR="009B777D" w:rsidRPr="00A32D05">
        <w:rPr>
          <w:shd w:val="clear" w:color="auto" w:fill="FFFFFF"/>
        </w:rPr>
        <w:t>tarnyb</w:t>
      </w:r>
      <w:r w:rsidR="009B777D">
        <w:rPr>
          <w:shd w:val="clear" w:color="auto" w:fill="FFFFFF"/>
        </w:rPr>
        <w:t>oje</w:t>
      </w:r>
      <w:r w:rsidR="009B777D">
        <w:t>. 2018</w:t>
      </w:r>
      <w:r w:rsidR="009B777D" w:rsidRPr="00A32D05">
        <w:t xml:space="preserve"> m. Švietimo p</w:t>
      </w:r>
      <w:r w:rsidR="009B777D">
        <w:t>agalbos tarnyboje buvo vertinami</w:t>
      </w:r>
      <w:r w:rsidR="009B777D" w:rsidRPr="00A32D05">
        <w:t xml:space="preserve"> </w:t>
      </w:r>
      <w:r w:rsidR="009B777D">
        <w:t xml:space="preserve"> 4 mokiniai</w:t>
      </w:r>
      <w:r w:rsidR="009B777D" w:rsidRPr="00A32D05">
        <w:t>. Iš jų SUP</w:t>
      </w:r>
      <w:r w:rsidR="009B777D" w:rsidRPr="00F923D3">
        <w:t xml:space="preserve"> </w:t>
      </w:r>
      <w:r w:rsidR="009B777D">
        <w:t>lygis sumažėjo 1 mokiniui (25%), 3</w:t>
      </w:r>
      <w:r w:rsidR="009B777D" w:rsidRPr="00F923D3">
        <w:t xml:space="preserve"> mokinia</w:t>
      </w:r>
      <w:r w:rsidR="009B777D">
        <w:t>ms (75</w:t>
      </w:r>
      <w:r w:rsidR="009B777D" w:rsidRPr="00F923D3">
        <w:t>%)</w:t>
      </w:r>
      <w:r w:rsidR="009B777D">
        <w:t xml:space="preserve"> – nepakito.</w:t>
      </w:r>
    </w:p>
    <w:p w:rsidR="00C43065" w:rsidRPr="009B777D" w:rsidRDefault="00C43065" w:rsidP="009B777D">
      <w:pPr>
        <w:tabs>
          <w:tab w:val="left" w:pos="0"/>
        </w:tabs>
        <w:jc w:val="both"/>
      </w:pPr>
      <w:r>
        <w:tab/>
      </w:r>
    </w:p>
    <w:p w:rsidR="00EB5F37" w:rsidRDefault="00E317BF" w:rsidP="00333DD1">
      <w:pPr>
        <w:jc w:val="both"/>
        <w:rPr>
          <w:color w:val="FF0000"/>
        </w:rPr>
      </w:pPr>
      <w:r>
        <w:t xml:space="preserve">2.4. </w:t>
      </w:r>
      <w:r w:rsidR="00C03BBF">
        <w:t>Neformalusis ugdymas (</w:t>
      </w:r>
      <w:r w:rsidR="00C03BBF">
        <w:rPr>
          <w:i/>
        </w:rPr>
        <w:t xml:space="preserve">kiek priklauso </w:t>
      </w:r>
      <w:r>
        <w:rPr>
          <w:i/>
        </w:rPr>
        <w:t xml:space="preserve">valandų </w:t>
      </w:r>
      <w:r w:rsidR="00C03BBF">
        <w:rPr>
          <w:i/>
        </w:rPr>
        <w:t>pagal ugdymo planą ir kiek skirt</w:t>
      </w:r>
      <w:r w:rsidR="007038C9">
        <w:rPr>
          <w:i/>
        </w:rPr>
        <w:t>a; būrelių skaičius;</w:t>
      </w:r>
      <w:r w:rsidR="00C03BBF">
        <w:rPr>
          <w:i/>
        </w:rPr>
        <w:t xml:space="preserve"> mokinių, lankančių būrelius skaičius ir dalis proc.;</w:t>
      </w:r>
      <w:r w:rsidR="00B828E5">
        <w:rPr>
          <w:i/>
        </w:rPr>
        <w:t xml:space="preserve"> lankančių neformaliojo ugdymo</w:t>
      </w:r>
      <w:r w:rsidR="00C03BBF">
        <w:rPr>
          <w:i/>
        </w:rPr>
        <w:t xml:space="preserve"> </w:t>
      </w:r>
      <w:r w:rsidR="00B828E5">
        <w:rPr>
          <w:i/>
        </w:rPr>
        <w:t>užsiėmimus ne mokykloje</w:t>
      </w:r>
      <w:r w:rsidR="00316F18">
        <w:rPr>
          <w:i/>
        </w:rPr>
        <w:t xml:space="preserve"> </w:t>
      </w:r>
      <w:r w:rsidR="00B828E5">
        <w:rPr>
          <w:i/>
        </w:rPr>
        <w:t xml:space="preserve">mokinių skaičius ir dalis proc.; </w:t>
      </w:r>
      <w:r w:rsidR="00381B4F">
        <w:rPr>
          <w:i/>
        </w:rPr>
        <w:t>ryškiausi pasiekimai; pilietinis ir tautinis ugdymas ir pan.</w:t>
      </w:r>
      <w:r w:rsidR="00C03BBF">
        <w:rPr>
          <w:i/>
        </w:rPr>
        <w:t>)</w:t>
      </w:r>
      <w:r w:rsidR="00F725B2">
        <w:rPr>
          <w:i/>
        </w:rPr>
        <w:t xml:space="preserve"> </w:t>
      </w:r>
    </w:p>
    <w:p w:rsidR="003A7903" w:rsidRDefault="003A7903" w:rsidP="00333DD1">
      <w:pPr>
        <w:jc w:val="both"/>
        <w:rPr>
          <w:color w:val="FF0000"/>
        </w:rPr>
      </w:pPr>
    </w:p>
    <w:tbl>
      <w:tblPr>
        <w:tblW w:w="10161" w:type="dxa"/>
        <w:tblInd w:w="-112" w:type="dxa"/>
        <w:tblLayout w:type="fixed"/>
        <w:tblCellMar>
          <w:top w:w="15" w:type="dxa"/>
          <w:left w:w="15" w:type="dxa"/>
          <w:bottom w:w="15" w:type="dxa"/>
          <w:right w:w="15" w:type="dxa"/>
        </w:tblCellMar>
        <w:tblLook w:val="0000" w:firstRow="0" w:lastRow="0" w:firstColumn="0" w:lastColumn="0" w:noHBand="0" w:noVBand="0"/>
      </w:tblPr>
      <w:tblGrid>
        <w:gridCol w:w="2544"/>
        <w:gridCol w:w="4097"/>
        <w:gridCol w:w="3520"/>
      </w:tblGrid>
      <w:tr w:rsidR="003A7903" w:rsidRPr="00593B5C" w:rsidTr="002C6421">
        <w:tc>
          <w:tcPr>
            <w:tcW w:w="2544" w:type="dxa"/>
            <w:tcBorders>
              <w:top w:val="single" w:sz="6" w:space="0" w:color="000000"/>
              <w:left w:val="single" w:sz="6" w:space="0" w:color="000000"/>
              <w:bottom w:val="single" w:sz="6" w:space="0" w:color="000000"/>
            </w:tcBorders>
            <w:shd w:val="clear" w:color="auto" w:fill="auto"/>
          </w:tcPr>
          <w:p w:rsidR="003A7903" w:rsidRPr="00593B5C" w:rsidRDefault="003A7903" w:rsidP="003A7903">
            <w:pPr>
              <w:rPr>
                <w:color w:val="000000"/>
                <w:lang w:eastAsia="lt-LT"/>
              </w:rPr>
            </w:pPr>
            <w:r w:rsidRPr="00593B5C">
              <w:rPr>
                <w:b/>
                <w:bCs/>
                <w:color w:val="000000"/>
                <w:lang w:eastAsia="lt-LT"/>
              </w:rPr>
              <w:t xml:space="preserve">Neformalusis </w:t>
            </w:r>
            <w:r w:rsidR="00B435FF">
              <w:rPr>
                <w:b/>
                <w:bCs/>
                <w:color w:val="000000"/>
                <w:lang w:eastAsia="lt-LT"/>
              </w:rPr>
              <w:t>ugdymas</w:t>
            </w:r>
          </w:p>
        </w:tc>
        <w:tc>
          <w:tcPr>
            <w:tcW w:w="4097" w:type="dxa"/>
            <w:tcBorders>
              <w:top w:val="single" w:sz="6" w:space="0" w:color="000000"/>
              <w:left w:val="single" w:sz="6" w:space="0" w:color="000000"/>
              <w:bottom w:val="single" w:sz="6" w:space="0" w:color="000000"/>
            </w:tcBorders>
            <w:shd w:val="clear" w:color="auto" w:fill="auto"/>
          </w:tcPr>
          <w:p w:rsidR="003A7903" w:rsidRPr="00593B5C" w:rsidRDefault="003A7903" w:rsidP="003A7903">
            <w:pPr>
              <w:jc w:val="center"/>
              <w:rPr>
                <w:color w:val="000000"/>
                <w:lang w:eastAsia="lt-LT"/>
              </w:rPr>
            </w:pPr>
            <w:r w:rsidRPr="00593B5C">
              <w:rPr>
                <w:color w:val="000000"/>
                <w:lang w:eastAsia="lt-LT"/>
              </w:rPr>
              <w:t xml:space="preserve">Mokykloje </w:t>
            </w:r>
          </w:p>
        </w:tc>
        <w:tc>
          <w:tcPr>
            <w:tcW w:w="3520" w:type="dxa"/>
            <w:tcBorders>
              <w:top w:val="single" w:sz="6" w:space="0" w:color="000000"/>
              <w:left w:val="single" w:sz="6" w:space="0" w:color="000000"/>
              <w:bottom w:val="single" w:sz="6" w:space="0" w:color="000000"/>
              <w:right w:val="single" w:sz="6" w:space="0" w:color="000000"/>
            </w:tcBorders>
            <w:shd w:val="clear" w:color="auto" w:fill="auto"/>
          </w:tcPr>
          <w:p w:rsidR="003A7903" w:rsidRPr="00593B5C" w:rsidRDefault="003A7903" w:rsidP="003A7903">
            <w:pPr>
              <w:jc w:val="center"/>
            </w:pPr>
            <w:r w:rsidRPr="00593B5C">
              <w:rPr>
                <w:color w:val="000000"/>
                <w:lang w:eastAsia="lt-LT"/>
              </w:rPr>
              <w:t>Už mokyklos ribų</w:t>
            </w:r>
          </w:p>
        </w:tc>
      </w:tr>
      <w:tr w:rsidR="002C6421" w:rsidRPr="00593B5C" w:rsidTr="002C6421">
        <w:tc>
          <w:tcPr>
            <w:tcW w:w="2544" w:type="dxa"/>
            <w:tcBorders>
              <w:top w:val="single" w:sz="6" w:space="0" w:color="000000"/>
              <w:left w:val="single" w:sz="6" w:space="0" w:color="000000"/>
              <w:bottom w:val="single" w:sz="6" w:space="0" w:color="000000"/>
            </w:tcBorders>
            <w:shd w:val="clear" w:color="auto" w:fill="auto"/>
          </w:tcPr>
          <w:p w:rsidR="002C6421" w:rsidRDefault="002C6421">
            <w:r w:rsidRPr="00D0330F">
              <w:rPr>
                <w:lang w:eastAsia="lt-LT"/>
              </w:rPr>
              <w:t xml:space="preserve">Lankančiųjų mokinių skaičius </w:t>
            </w:r>
            <w:r>
              <w:rPr>
                <w:lang w:eastAsia="lt-LT"/>
              </w:rPr>
              <w:t>2016 m.</w:t>
            </w:r>
          </w:p>
        </w:tc>
        <w:tc>
          <w:tcPr>
            <w:tcW w:w="4097" w:type="dxa"/>
            <w:tcBorders>
              <w:top w:val="single" w:sz="6" w:space="0" w:color="000000"/>
              <w:left w:val="single" w:sz="6" w:space="0" w:color="000000"/>
              <w:bottom w:val="single" w:sz="6" w:space="0" w:color="000000"/>
            </w:tcBorders>
            <w:shd w:val="clear" w:color="auto" w:fill="auto"/>
          </w:tcPr>
          <w:p w:rsidR="002C6421" w:rsidRPr="00593B5C" w:rsidRDefault="002C6421" w:rsidP="003A7903">
            <w:pPr>
              <w:jc w:val="center"/>
              <w:rPr>
                <w:color w:val="000000"/>
                <w:lang w:eastAsia="lt-LT"/>
              </w:rPr>
            </w:pPr>
            <w:r>
              <w:rPr>
                <w:color w:val="000000"/>
                <w:lang w:eastAsia="lt-LT"/>
              </w:rPr>
              <w:t>120/66 proc.</w:t>
            </w:r>
          </w:p>
        </w:tc>
        <w:tc>
          <w:tcPr>
            <w:tcW w:w="3520" w:type="dxa"/>
            <w:tcBorders>
              <w:top w:val="single" w:sz="6" w:space="0" w:color="000000"/>
              <w:left w:val="single" w:sz="6" w:space="0" w:color="000000"/>
              <w:bottom w:val="single" w:sz="6" w:space="0" w:color="000000"/>
              <w:right w:val="single" w:sz="6" w:space="0" w:color="000000"/>
            </w:tcBorders>
            <w:shd w:val="clear" w:color="auto" w:fill="auto"/>
          </w:tcPr>
          <w:p w:rsidR="002C6421" w:rsidRPr="00593B5C" w:rsidRDefault="002C6421" w:rsidP="003A7903">
            <w:pPr>
              <w:jc w:val="center"/>
              <w:rPr>
                <w:color w:val="000000"/>
                <w:lang w:eastAsia="lt-LT"/>
              </w:rPr>
            </w:pPr>
            <w:r>
              <w:rPr>
                <w:color w:val="000000"/>
                <w:lang w:eastAsia="lt-LT"/>
              </w:rPr>
              <w:t>30/17 proc.</w:t>
            </w:r>
          </w:p>
        </w:tc>
      </w:tr>
      <w:tr w:rsidR="003A7903" w:rsidRPr="00593B5C" w:rsidTr="002C6421">
        <w:tc>
          <w:tcPr>
            <w:tcW w:w="2544" w:type="dxa"/>
            <w:tcBorders>
              <w:top w:val="single" w:sz="6" w:space="0" w:color="000000"/>
              <w:left w:val="single" w:sz="6" w:space="0" w:color="000000"/>
              <w:bottom w:val="single" w:sz="6" w:space="0" w:color="000000"/>
            </w:tcBorders>
            <w:shd w:val="clear" w:color="auto" w:fill="auto"/>
          </w:tcPr>
          <w:p w:rsidR="003A7903" w:rsidRPr="00593B5C" w:rsidRDefault="003A7903" w:rsidP="003A7903">
            <w:pPr>
              <w:rPr>
                <w:lang w:eastAsia="lt-LT"/>
              </w:rPr>
            </w:pPr>
            <w:r w:rsidRPr="00593B5C">
              <w:rPr>
                <w:lang w:eastAsia="lt-LT"/>
              </w:rPr>
              <w:t>Lankančiųjų mokinių skaičius</w:t>
            </w:r>
            <w:r w:rsidR="002C6421">
              <w:rPr>
                <w:lang w:eastAsia="lt-LT"/>
              </w:rPr>
              <w:t xml:space="preserve"> 2017 m. </w:t>
            </w:r>
          </w:p>
        </w:tc>
        <w:tc>
          <w:tcPr>
            <w:tcW w:w="4097" w:type="dxa"/>
            <w:tcBorders>
              <w:top w:val="single" w:sz="6" w:space="0" w:color="000000"/>
              <w:left w:val="single" w:sz="6" w:space="0" w:color="000000"/>
              <w:bottom w:val="single" w:sz="6" w:space="0" w:color="000000"/>
            </w:tcBorders>
            <w:shd w:val="clear" w:color="auto" w:fill="auto"/>
          </w:tcPr>
          <w:p w:rsidR="003A7903" w:rsidRPr="00593B5C" w:rsidRDefault="003A7903" w:rsidP="002C6421">
            <w:pPr>
              <w:jc w:val="center"/>
              <w:rPr>
                <w:lang w:eastAsia="lt-LT"/>
              </w:rPr>
            </w:pPr>
            <w:r>
              <w:rPr>
                <w:lang w:eastAsia="lt-LT"/>
              </w:rPr>
              <w:t>125</w:t>
            </w:r>
            <w:r w:rsidR="002C6421">
              <w:rPr>
                <w:lang w:eastAsia="lt-LT"/>
              </w:rPr>
              <w:t>/70 proc.</w:t>
            </w:r>
          </w:p>
        </w:tc>
        <w:tc>
          <w:tcPr>
            <w:tcW w:w="3520" w:type="dxa"/>
            <w:tcBorders>
              <w:top w:val="single" w:sz="6" w:space="0" w:color="000000"/>
              <w:left w:val="single" w:sz="6" w:space="0" w:color="000000"/>
              <w:bottom w:val="single" w:sz="6" w:space="0" w:color="000000"/>
              <w:right w:val="single" w:sz="6" w:space="0" w:color="000000"/>
            </w:tcBorders>
            <w:shd w:val="clear" w:color="auto" w:fill="auto"/>
          </w:tcPr>
          <w:p w:rsidR="003A7903" w:rsidRPr="00593B5C" w:rsidRDefault="003A7903" w:rsidP="002C6421">
            <w:pPr>
              <w:jc w:val="center"/>
            </w:pPr>
            <w:r>
              <w:t>70</w:t>
            </w:r>
            <w:r w:rsidR="002C6421">
              <w:t>/39 proc.</w:t>
            </w:r>
          </w:p>
        </w:tc>
      </w:tr>
      <w:tr w:rsidR="00F12478" w:rsidRPr="00593B5C" w:rsidTr="002C6421">
        <w:tc>
          <w:tcPr>
            <w:tcW w:w="2544" w:type="dxa"/>
            <w:tcBorders>
              <w:top w:val="single" w:sz="6" w:space="0" w:color="000000"/>
              <w:left w:val="single" w:sz="6" w:space="0" w:color="000000"/>
              <w:bottom w:val="single" w:sz="6" w:space="0" w:color="000000"/>
            </w:tcBorders>
            <w:shd w:val="clear" w:color="auto" w:fill="auto"/>
          </w:tcPr>
          <w:p w:rsidR="00F12478" w:rsidRPr="00593B5C" w:rsidRDefault="00F12478" w:rsidP="003A7903">
            <w:pPr>
              <w:rPr>
                <w:lang w:eastAsia="lt-LT"/>
              </w:rPr>
            </w:pPr>
            <w:r>
              <w:rPr>
                <w:lang w:eastAsia="lt-LT"/>
              </w:rPr>
              <w:t>Lankančių mokinių skaičius 2018 m.</w:t>
            </w:r>
          </w:p>
        </w:tc>
        <w:tc>
          <w:tcPr>
            <w:tcW w:w="4097" w:type="dxa"/>
            <w:tcBorders>
              <w:top w:val="single" w:sz="6" w:space="0" w:color="000000"/>
              <w:left w:val="single" w:sz="6" w:space="0" w:color="000000"/>
              <w:bottom w:val="single" w:sz="6" w:space="0" w:color="000000"/>
            </w:tcBorders>
            <w:shd w:val="clear" w:color="auto" w:fill="auto"/>
          </w:tcPr>
          <w:p w:rsidR="00F12478" w:rsidRDefault="00300A8F" w:rsidP="002C6421">
            <w:pPr>
              <w:jc w:val="center"/>
              <w:rPr>
                <w:lang w:eastAsia="lt-LT"/>
              </w:rPr>
            </w:pPr>
            <w:r>
              <w:rPr>
                <w:lang w:eastAsia="lt-LT"/>
              </w:rPr>
              <w:t>147/7</w:t>
            </w:r>
            <w:r w:rsidR="008D472C">
              <w:rPr>
                <w:lang w:eastAsia="lt-LT"/>
              </w:rPr>
              <w:t>0 proc.</w:t>
            </w:r>
          </w:p>
        </w:tc>
        <w:tc>
          <w:tcPr>
            <w:tcW w:w="3520" w:type="dxa"/>
            <w:tcBorders>
              <w:top w:val="single" w:sz="6" w:space="0" w:color="000000"/>
              <w:left w:val="single" w:sz="6" w:space="0" w:color="000000"/>
              <w:bottom w:val="single" w:sz="6" w:space="0" w:color="000000"/>
              <w:right w:val="single" w:sz="6" w:space="0" w:color="000000"/>
            </w:tcBorders>
            <w:shd w:val="clear" w:color="auto" w:fill="auto"/>
          </w:tcPr>
          <w:p w:rsidR="00F12478" w:rsidRDefault="001E772F" w:rsidP="002C6421">
            <w:pPr>
              <w:jc w:val="center"/>
            </w:pPr>
            <w:r>
              <w:t>91</w:t>
            </w:r>
            <w:r w:rsidR="00300A8F">
              <w:t>/43</w:t>
            </w:r>
            <w:r w:rsidR="00621EFF">
              <w:t xml:space="preserve"> proc.</w:t>
            </w:r>
          </w:p>
        </w:tc>
      </w:tr>
    </w:tbl>
    <w:p w:rsidR="003A7903" w:rsidRDefault="003A7903" w:rsidP="00333DD1">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1642"/>
        <w:gridCol w:w="1642"/>
      </w:tblGrid>
      <w:tr w:rsidR="00BA5093" w:rsidTr="009D278D">
        <w:trPr>
          <w:trHeight w:val="135"/>
        </w:trPr>
        <w:tc>
          <w:tcPr>
            <w:tcW w:w="1642" w:type="dxa"/>
            <w:vMerge w:val="restart"/>
          </w:tcPr>
          <w:p w:rsidR="00BA5093" w:rsidRDefault="00BA5093" w:rsidP="009D278D">
            <w:pPr>
              <w:jc w:val="both"/>
            </w:pPr>
            <w:r w:rsidRPr="009D278D">
              <w:rPr>
                <w:b/>
                <w:bCs/>
                <w:color w:val="000000"/>
                <w:lang w:eastAsia="lt-LT"/>
              </w:rPr>
              <w:t xml:space="preserve">Neformalusis </w:t>
            </w:r>
            <w:r w:rsidR="00B435FF">
              <w:rPr>
                <w:b/>
                <w:bCs/>
                <w:color w:val="000000"/>
                <w:lang w:eastAsia="lt-LT"/>
              </w:rPr>
              <w:t>ugdymas</w:t>
            </w:r>
          </w:p>
        </w:tc>
        <w:tc>
          <w:tcPr>
            <w:tcW w:w="3284" w:type="dxa"/>
            <w:gridSpan w:val="2"/>
          </w:tcPr>
          <w:p w:rsidR="00BA5093" w:rsidRDefault="00BA5093" w:rsidP="009D278D">
            <w:pPr>
              <w:jc w:val="center"/>
            </w:pPr>
            <w:r>
              <w:t>Ugdymo plano valandų panaudojimas</w:t>
            </w:r>
          </w:p>
        </w:tc>
        <w:tc>
          <w:tcPr>
            <w:tcW w:w="1642" w:type="dxa"/>
            <w:vMerge w:val="restart"/>
          </w:tcPr>
          <w:p w:rsidR="00BA5093" w:rsidRDefault="00BA5093" w:rsidP="009D278D">
            <w:pPr>
              <w:jc w:val="center"/>
            </w:pPr>
            <w:r>
              <w:t>Būrelių skaičius</w:t>
            </w:r>
          </w:p>
        </w:tc>
      </w:tr>
      <w:tr w:rsidR="00BA5093" w:rsidTr="009D278D">
        <w:trPr>
          <w:trHeight w:val="135"/>
        </w:trPr>
        <w:tc>
          <w:tcPr>
            <w:tcW w:w="1642" w:type="dxa"/>
            <w:vMerge/>
          </w:tcPr>
          <w:p w:rsidR="00BA5093" w:rsidRDefault="00BA5093" w:rsidP="009D278D">
            <w:pPr>
              <w:jc w:val="both"/>
            </w:pPr>
          </w:p>
        </w:tc>
        <w:tc>
          <w:tcPr>
            <w:tcW w:w="1642" w:type="dxa"/>
          </w:tcPr>
          <w:p w:rsidR="00BA5093" w:rsidRPr="00BA5093" w:rsidRDefault="00BA5093" w:rsidP="009D278D">
            <w:pPr>
              <w:jc w:val="center"/>
            </w:pPr>
            <w:r w:rsidRPr="00BA5093">
              <w:t>Priklauso valandų pagal ugdymo planą</w:t>
            </w:r>
          </w:p>
        </w:tc>
        <w:tc>
          <w:tcPr>
            <w:tcW w:w="1642" w:type="dxa"/>
          </w:tcPr>
          <w:p w:rsidR="00BA5093" w:rsidRPr="00BA5093" w:rsidRDefault="00BA5093" w:rsidP="009D278D">
            <w:pPr>
              <w:jc w:val="center"/>
            </w:pPr>
            <w:r w:rsidRPr="00BA5093">
              <w:t>Skirta valandų pagal ugdymo planą</w:t>
            </w:r>
          </w:p>
        </w:tc>
        <w:tc>
          <w:tcPr>
            <w:tcW w:w="1642" w:type="dxa"/>
            <w:vMerge/>
          </w:tcPr>
          <w:p w:rsidR="00BA5093" w:rsidRDefault="00BA5093" w:rsidP="009D278D">
            <w:pPr>
              <w:jc w:val="both"/>
            </w:pPr>
          </w:p>
        </w:tc>
      </w:tr>
      <w:tr w:rsidR="00BA5093" w:rsidTr="009D278D">
        <w:tc>
          <w:tcPr>
            <w:tcW w:w="1642" w:type="dxa"/>
          </w:tcPr>
          <w:p w:rsidR="00BA5093" w:rsidRDefault="00BA5093" w:rsidP="009D278D">
            <w:pPr>
              <w:jc w:val="both"/>
            </w:pPr>
            <w:r>
              <w:t>2016 m.</w:t>
            </w:r>
          </w:p>
        </w:tc>
        <w:tc>
          <w:tcPr>
            <w:tcW w:w="1642" w:type="dxa"/>
          </w:tcPr>
          <w:p w:rsidR="00BA5093" w:rsidRDefault="00BA5093" w:rsidP="009D278D">
            <w:pPr>
              <w:jc w:val="center"/>
            </w:pPr>
            <w:r>
              <w:t>27</w:t>
            </w:r>
          </w:p>
        </w:tc>
        <w:tc>
          <w:tcPr>
            <w:tcW w:w="1642" w:type="dxa"/>
          </w:tcPr>
          <w:p w:rsidR="00BA5093" w:rsidRDefault="00BA5093" w:rsidP="009D278D">
            <w:pPr>
              <w:jc w:val="center"/>
            </w:pPr>
            <w:r>
              <w:t>24</w:t>
            </w:r>
          </w:p>
        </w:tc>
        <w:tc>
          <w:tcPr>
            <w:tcW w:w="1642" w:type="dxa"/>
          </w:tcPr>
          <w:p w:rsidR="00BA5093" w:rsidRDefault="00BA5093" w:rsidP="009D278D">
            <w:pPr>
              <w:jc w:val="center"/>
            </w:pPr>
            <w:r>
              <w:t>17</w:t>
            </w:r>
          </w:p>
        </w:tc>
      </w:tr>
      <w:tr w:rsidR="00BA5093" w:rsidTr="009D278D">
        <w:tc>
          <w:tcPr>
            <w:tcW w:w="1642" w:type="dxa"/>
          </w:tcPr>
          <w:p w:rsidR="00BA5093" w:rsidRDefault="00BA5093" w:rsidP="009D278D">
            <w:pPr>
              <w:jc w:val="both"/>
            </w:pPr>
            <w:r>
              <w:t>2017 m.</w:t>
            </w:r>
          </w:p>
        </w:tc>
        <w:tc>
          <w:tcPr>
            <w:tcW w:w="1642" w:type="dxa"/>
          </w:tcPr>
          <w:p w:rsidR="00BA5093" w:rsidRDefault="00BA5093" w:rsidP="009D278D">
            <w:pPr>
              <w:jc w:val="center"/>
            </w:pPr>
            <w:r>
              <w:t>27</w:t>
            </w:r>
          </w:p>
        </w:tc>
        <w:tc>
          <w:tcPr>
            <w:tcW w:w="1642" w:type="dxa"/>
          </w:tcPr>
          <w:p w:rsidR="00BA5093" w:rsidRDefault="00BA5093" w:rsidP="009D278D">
            <w:pPr>
              <w:jc w:val="center"/>
            </w:pPr>
            <w:r>
              <w:t>23</w:t>
            </w:r>
          </w:p>
        </w:tc>
        <w:tc>
          <w:tcPr>
            <w:tcW w:w="1642" w:type="dxa"/>
          </w:tcPr>
          <w:p w:rsidR="00BA5093" w:rsidRDefault="00BA5093" w:rsidP="009D278D">
            <w:pPr>
              <w:jc w:val="center"/>
            </w:pPr>
            <w:r>
              <w:t>16</w:t>
            </w:r>
          </w:p>
        </w:tc>
      </w:tr>
      <w:tr w:rsidR="00F12478" w:rsidTr="009D278D">
        <w:tc>
          <w:tcPr>
            <w:tcW w:w="1642" w:type="dxa"/>
          </w:tcPr>
          <w:p w:rsidR="00F12478" w:rsidRDefault="00F12478" w:rsidP="009D278D">
            <w:pPr>
              <w:jc w:val="both"/>
            </w:pPr>
            <w:r>
              <w:t>2018 m.</w:t>
            </w:r>
          </w:p>
        </w:tc>
        <w:tc>
          <w:tcPr>
            <w:tcW w:w="1642" w:type="dxa"/>
          </w:tcPr>
          <w:p w:rsidR="00F12478" w:rsidRDefault="00DE1BE2" w:rsidP="009D278D">
            <w:pPr>
              <w:jc w:val="center"/>
            </w:pPr>
            <w:r>
              <w:t>27</w:t>
            </w:r>
          </w:p>
        </w:tc>
        <w:tc>
          <w:tcPr>
            <w:tcW w:w="1642" w:type="dxa"/>
          </w:tcPr>
          <w:p w:rsidR="00F12478" w:rsidRDefault="00DE1BE2" w:rsidP="009D278D">
            <w:pPr>
              <w:jc w:val="center"/>
            </w:pPr>
            <w:r>
              <w:t>22</w:t>
            </w:r>
          </w:p>
        </w:tc>
        <w:tc>
          <w:tcPr>
            <w:tcW w:w="1642" w:type="dxa"/>
          </w:tcPr>
          <w:p w:rsidR="00F12478" w:rsidRDefault="00DE1BE2" w:rsidP="009D278D">
            <w:pPr>
              <w:jc w:val="center"/>
            </w:pPr>
            <w:r>
              <w:t>15</w:t>
            </w:r>
          </w:p>
        </w:tc>
      </w:tr>
    </w:tbl>
    <w:p w:rsidR="00BA5093" w:rsidRDefault="00BA5093" w:rsidP="00333DD1">
      <w:pPr>
        <w:jc w:val="both"/>
      </w:pPr>
    </w:p>
    <w:p w:rsidR="00BA5093" w:rsidRPr="001E772F" w:rsidRDefault="00BA5093" w:rsidP="00BA5093">
      <w:pPr>
        <w:jc w:val="both"/>
      </w:pPr>
      <w:r>
        <w:tab/>
      </w:r>
      <w:r w:rsidRPr="001E772F">
        <w:t xml:space="preserve">Neformalusis ugdymas suteikia galimybę mokiniams išbandyti save įvairiose srityse (muzikos, meno, sporto ir kt.). Neformaliojo ugdymo metu atskleidžiami ir lavinami asmeniniai, elgesio, bendravimo, organizaciniai, mobilumo, kūrybiškumo įgūdžiai. Neformaliajam ugdymui keliamas pagrindinis tikslas: sudaryti sąlygas kiekvienam vaikui patenkinti interesus, saviraiškos poreikius, padėti apsispręsti renkantis profesiją.    </w:t>
      </w:r>
    </w:p>
    <w:p w:rsidR="00BA5093" w:rsidRPr="001E772F" w:rsidRDefault="00BA5093" w:rsidP="00BA5093">
      <w:pPr>
        <w:jc w:val="both"/>
      </w:pPr>
      <w:r w:rsidRPr="001E772F">
        <w:tab/>
        <w:t>Pumpėnų gimnazijoje, baigiantis mokslo metams, vykdoma apklausa mokinių poreikiams neformaliajam ugdymui nustatyti. Atsižvelgus į apklausos rezultatus, mokyklos galimybes (mokytojus ir turimą bazę), teikiama pasiūla neformaliojo ugdymo užsiėm</w:t>
      </w:r>
      <w:r w:rsidR="00300A8F">
        <w:t>imams. 2018 metais gimnazijoje veikė 15</w:t>
      </w:r>
      <w:r w:rsidRPr="001E772F">
        <w:t xml:space="preserve"> neformaliojo ugdymo</w:t>
      </w:r>
      <w:r w:rsidR="00300A8F">
        <w:t xml:space="preserve"> būrelių. Iš viso panaudota 22</w:t>
      </w:r>
      <w:r w:rsidR="001E772F" w:rsidRPr="001E772F">
        <w:t xml:space="preserve"> ugdymo pl</w:t>
      </w:r>
      <w:r w:rsidR="00300A8F">
        <w:t>ano valandos. Būrelius lankė 147</w:t>
      </w:r>
      <w:r w:rsidR="001E772F" w:rsidRPr="001E772F">
        <w:t xml:space="preserve"> mokiniai, tai sudaro 70</w:t>
      </w:r>
      <w:r w:rsidRPr="001E772F">
        <w:t xml:space="preserve"> % bendro mokinių skaičiaus. Tradiciškai populiariausi buvo sportinės krypties b</w:t>
      </w:r>
      <w:r w:rsidR="00197327">
        <w:t>ūreliai</w:t>
      </w:r>
      <w:r w:rsidRPr="001E772F">
        <w:t>. Rengiami tarpklasiniai krepšinio, šaškių turnyrai. Jaunųjų žurnalis</w:t>
      </w:r>
      <w:r w:rsidR="00197327">
        <w:t>tų būrelis</w:t>
      </w:r>
      <w:r w:rsidRPr="001E772F">
        <w:t xml:space="preserve"> nuolat informuoja mokyklos interneto svetainės lankytojus apie vykusius renginius, </w:t>
      </w:r>
      <w:r w:rsidR="00197327">
        <w:t>ansamblio ,,Gama“ dainininkės</w:t>
      </w:r>
      <w:r w:rsidR="004012DC" w:rsidRPr="001E772F">
        <w:t xml:space="preserve"> dainuoja</w:t>
      </w:r>
      <w:r w:rsidRPr="001E772F">
        <w:t xml:space="preserve"> švenčių, renginių metu. Pradinių klasių mokiniai, lankantys Flo</w:t>
      </w:r>
      <w:r w:rsidR="00197327">
        <w:t>ristikos būrelį</w:t>
      </w:r>
      <w:r w:rsidRPr="001E772F">
        <w:t>, savo darbeliais puošia mokyklą. Scenogra</w:t>
      </w:r>
      <w:r w:rsidR="00197327">
        <w:t>fijos būrelio nariai,</w:t>
      </w:r>
      <w:r w:rsidRPr="001E772F">
        <w:t xml:space="preserve"> prieš šventes puošia aktų salę ir koridorius. Mokykloje veikiantys būreliai veiklą organizuoja tęstinumo principu, išlaikydami gilias tradicijas, gyvuojančias daugelį metų.</w:t>
      </w:r>
    </w:p>
    <w:p w:rsidR="00BA5093" w:rsidRPr="001E772F" w:rsidRDefault="00BA5093" w:rsidP="00BA5093">
      <w:pPr>
        <w:jc w:val="both"/>
      </w:pPr>
      <w:r w:rsidRPr="001E772F">
        <w:tab/>
        <w:t>Užsiėmimų metu formuojamos nuostatos ir vertybės, kurios išmoko turiningai, kūrybingai leisti laisvalaikį, pasitikėti savimi, gebėti gražiai bendrauti. Su neformaliojo ugdymo nauda, veiklos rezultatais bendruomenės nariai supažindinami mokykloje rengiamose p</w:t>
      </w:r>
      <w:r w:rsidR="004012DC" w:rsidRPr="001E772F">
        <w:t>arodose, Mokyklos dienos</w:t>
      </w:r>
      <w:r w:rsidRPr="001E772F">
        <w:t xml:space="preserve"> metu. </w:t>
      </w:r>
    </w:p>
    <w:p w:rsidR="00BA5093" w:rsidRPr="001E772F" w:rsidRDefault="00BA5093" w:rsidP="00333DD1">
      <w:pPr>
        <w:jc w:val="both"/>
      </w:pPr>
    </w:p>
    <w:p w:rsidR="00A54DDF" w:rsidRDefault="00E317BF" w:rsidP="00333DD1">
      <w:pPr>
        <w:jc w:val="both"/>
        <w:rPr>
          <w:color w:val="FF0000"/>
        </w:rPr>
      </w:pPr>
      <w:r>
        <w:t xml:space="preserve">2.5. </w:t>
      </w:r>
      <w:r w:rsidR="00C03BBF">
        <w:t>Mokinių sveikatos priežiūra mokykloje (</w:t>
      </w:r>
      <w:r w:rsidR="00C03BBF">
        <w:rPr>
          <w:i/>
        </w:rPr>
        <w:t xml:space="preserve"> sveikatinimo renginiai ir pan.)</w:t>
      </w:r>
      <w:r w:rsidR="00F725B2" w:rsidRPr="00F725B2">
        <w:rPr>
          <w:color w:val="FF0000"/>
        </w:rPr>
        <w:t xml:space="preserve"> </w:t>
      </w:r>
    </w:p>
    <w:p w:rsidR="00D831C2" w:rsidRDefault="00D831C2" w:rsidP="00333DD1">
      <w:pPr>
        <w:jc w:val="both"/>
      </w:pPr>
    </w:p>
    <w:p w:rsidR="003C788C" w:rsidRPr="003C788C" w:rsidRDefault="00B26D14" w:rsidP="003C788C">
      <w:pPr>
        <w:rPr>
          <w:b/>
          <w:szCs w:val="24"/>
        </w:rPr>
      </w:pPr>
      <w:r>
        <w:rPr>
          <w:b/>
          <w:szCs w:val="24"/>
        </w:rPr>
        <w:t xml:space="preserve">Sveikatinimo veiklos </w:t>
      </w:r>
    </w:p>
    <w:p w:rsidR="003C788C" w:rsidRPr="00037B42" w:rsidRDefault="003C788C" w:rsidP="003C788C">
      <w:pPr>
        <w:rPr>
          <w:szCs w:val="24"/>
        </w:rPr>
      </w:pPr>
    </w:p>
    <w:p w:rsidR="00B26D14" w:rsidRPr="00545494" w:rsidRDefault="00B26D14" w:rsidP="00B26D14">
      <w:pPr>
        <w:ind w:right="566"/>
        <w:rPr>
          <w:szCs w:val="24"/>
        </w:rPr>
      </w:pPr>
      <w:r>
        <w:rPr>
          <w:szCs w:val="24"/>
        </w:rPr>
        <w:tab/>
      </w:r>
      <w:r w:rsidRPr="00545494">
        <w:rPr>
          <w:szCs w:val="24"/>
        </w:rPr>
        <w:t xml:space="preserve">2018 metais buvo numatytos trys prioritetinės </w:t>
      </w:r>
      <w:r>
        <w:rPr>
          <w:szCs w:val="24"/>
        </w:rPr>
        <w:t xml:space="preserve">veiklos </w:t>
      </w:r>
      <w:r w:rsidRPr="00545494">
        <w:rPr>
          <w:szCs w:val="24"/>
        </w:rPr>
        <w:t xml:space="preserve">sritys: asmens higiena, sveikatai  palankus maistas, pirmoji pagalba esant grėsmėms gyvybei.                                                                                        </w:t>
      </w:r>
      <w:r w:rsidR="008C295F">
        <w:rPr>
          <w:szCs w:val="24"/>
        </w:rPr>
        <w:tab/>
      </w:r>
      <w:r>
        <w:rPr>
          <w:szCs w:val="24"/>
        </w:rPr>
        <w:t xml:space="preserve">Asmens  higienos įgūdžių formavimui </w:t>
      </w:r>
      <w:r w:rsidRPr="00545494">
        <w:rPr>
          <w:szCs w:val="24"/>
        </w:rPr>
        <w:t>parinktos šios temos: pedikuliozės profilaktika, rankų ir kūno švara.</w:t>
      </w:r>
    </w:p>
    <w:p w:rsidR="00B26D14" w:rsidRPr="00545494" w:rsidRDefault="00B26D14" w:rsidP="00B26D14">
      <w:pPr>
        <w:rPr>
          <w:szCs w:val="24"/>
        </w:rPr>
      </w:pPr>
      <w:r>
        <w:rPr>
          <w:szCs w:val="24"/>
        </w:rPr>
        <w:tab/>
      </w:r>
      <w:r w:rsidRPr="00545494">
        <w:rPr>
          <w:szCs w:val="24"/>
        </w:rPr>
        <w:t>Lyginant su 2017 metais pedik</w:t>
      </w:r>
      <w:r>
        <w:rPr>
          <w:szCs w:val="24"/>
        </w:rPr>
        <w:t xml:space="preserve">uliozės atvejų rasta daugiau, </w:t>
      </w:r>
      <w:r w:rsidRPr="00545494">
        <w:rPr>
          <w:szCs w:val="24"/>
        </w:rPr>
        <w:t>2017</w:t>
      </w:r>
      <w:r>
        <w:rPr>
          <w:szCs w:val="24"/>
        </w:rPr>
        <w:t xml:space="preserve"> – 6, 2018 – 11. Buvo parengtas Mokinių apžiūros dėl asmens higienos tvarkos aprašas su veiksmų algoritmais</w:t>
      </w:r>
      <w:r w:rsidRPr="00545494">
        <w:rPr>
          <w:szCs w:val="24"/>
        </w:rPr>
        <w:t xml:space="preserve"> ir laišku t</w:t>
      </w:r>
      <w:r>
        <w:rPr>
          <w:szCs w:val="24"/>
        </w:rPr>
        <w:t>ėvams. Buvo pastebėta, kad veikiant koordinuotai ir tikslingai  šeimos sugeba išsinaikinti utė</w:t>
      </w:r>
      <w:r w:rsidRPr="00545494">
        <w:rPr>
          <w:szCs w:val="24"/>
        </w:rPr>
        <w:t>les, supranta, kaip sustabdyti utėlių plitimą, geba imtis prevencinių priemonių siekiant užkirsti kelią parazitų plitimui.</w:t>
      </w:r>
    </w:p>
    <w:p w:rsidR="00B26D14" w:rsidRPr="00545494" w:rsidRDefault="00B26D14" w:rsidP="00B26D14">
      <w:pPr>
        <w:rPr>
          <w:szCs w:val="24"/>
        </w:rPr>
      </w:pPr>
      <w:r>
        <w:rPr>
          <w:szCs w:val="24"/>
        </w:rPr>
        <w:tab/>
        <w:t xml:space="preserve"> Paskaitų-</w:t>
      </w:r>
      <w:r w:rsidRPr="00545494">
        <w:rPr>
          <w:szCs w:val="24"/>
        </w:rPr>
        <w:t>diskusijų metu mokiniai suprato asmens higienos įgūdžių svarbą ir</w:t>
      </w:r>
      <w:r>
        <w:rPr>
          <w:szCs w:val="24"/>
        </w:rPr>
        <w:t xml:space="preserve"> </w:t>
      </w:r>
      <w:r w:rsidRPr="00545494">
        <w:rPr>
          <w:szCs w:val="24"/>
        </w:rPr>
        <w:t xml:space="preserve"> </w:t>
      </w:r>
      <w:r>
        <w:rPr>
          <w:szCs w:val="24"/>
        </w:rPr>
        <w:t>pededant pedagogams ir tėvams sėkmingai formuojasi asmens higienos įgūdžius:</w:t>
      </w:r>
      <w:r w:rsidRPr="00545494">
        <w:rPr>
          <w:szCs w:val="24"/>
        </w:rPr>
        <w:t xml:space="preserve"> </w:t>
      </w:r>
      <w:r>
        <w:rPr>
          <w:szCs w:val="24"/>
        </w:rPr>
        <w:t xml:space="preserve"> </w:t>
      </w:r>
      <w:r w:rsidR="004A05F7">
        <w:rPr>
          <w:szCs w:val="24"/>
        </w:rPr>
        <w:t xml:space="preserve">pasikeičia drabužius po kūno kultūros pamokų, </w:t>
      </w:r>
      <w:r>
        <w:rPr>
          <w:szCs w:val="24"/>
        </w:rPr>
        <w:t>prausiasi</w:t>
      </w:r>
      <w:r w:rsidRPr="00545494">
        <w:rPr>
          <w:szCs w:val="24"/>
        </w:rPr>
        <w:t xml:space="preserve">  mokyklos duše, </w:t>
      </w:r>
      <w:r>
        <w:rPr>
          <w:szCs w:val="24"/>
        </w:rPr>
        <w:t>plauna rankas</w:t>
      </w:r>
      <w:r w:rsidRPr="00545494">
        <w:rPr>
          <w:szCs w:val="24"/>
        </w:rPr>
        <w:t>.</w:t>
      </w:r>
    </w:p>
    <w:p w:rsidR="00B26D14" w:rsidRPr="00545494" w:rsidRDefault="00B26D14" w:rsidP="00B26D14">
      <w:pPr>
        <w:rPr>
          <w:szCs w:val="24"/>
        </w:rPr>
      </w:pPr>
      <w:r>
        <w:rPr>
          <w:szCs w:val="24"/>
        </w:rPr>
        <w:tab/>
      </w:r>
      <w:r w:rsidRPr="00545494">
        <w:rPr>
          <w:szCs w:val="24"/>
        </w:rPr>
        <w:t xml:space="preserve">Buvo parinktos šios </w:t>
      </w:r>
      <w:r>
        <w:rPr>
          <w:szCs w:val="24"/>
        </w:rPr>
        <w:t>pokalbių su mokiniais apie sveikatai palankų maistą temos: kiek geriame vandens, ką valgome namuose</w:t>
      </w:r>
      <w:r w:rsidRPr="00545494">
        <w:rPr>
          <w:szCs w:val="24"/>
        </w:rPr>
        <w:t xml:space="preserve">, kaip reaguojame </w:t>
      </w:r>
      <w:r>
        <w:rPr>
          <w:szCs w:val="24"/>
        </w:rPr>
        <w:t>į pasikeitusį maistą valgykloje</w:t>
      </w:r>
      <w:r w:rsidRPr="00545494">
        <w:rPr>
          <w:szCs w:val="24"/>
        </w:rPr>
        <w:t xml:space="preserve">, </w:t>
      </w:r>
      <w:r>
        <w:rPr>
          <w:szCs w:val="24"/>
        </w:rPr>
        <w:t>kokias</w:t>
      </w:r>
      <w:r w:rsidR="001207AA">
        <w:rPr>
          <w:szCs w:val="24"/>
        </w:rPr>
        <w:t xml:space="preserve"> ir ar</w:t>
      </w:r>
      <w:r w:rsidR="00CB0FB4">
        <w:rPr>
          <w:szCs w:val="24"/>
        </w:rPr>
        <w:t xml:space="preserve"> valgome pakankamai daržovių</w:t>
      </w:r>
      <w:r>
        <w:rPr>
          <w:szCs w:val="24"/>
        </w:rPr>
        <w:t xml:space="preserve"> namuose</w:t>
      </w:r>
      <w:r w:rsidRPr="00545494">
        <w:rPr>
          <w:szCs w:val="24"/>
        </w:rPr>
        <w:t>, ar skanus maistas valgyk</w:t>
      </w:r>
      <w:r>
        <w:rPr>
          <w:szCs w:val="24"/>
        </w:rPr>
        <w:t>loje</w:t>
      </w:r>
      <w:r w:rsidRPr="00545494">
        <w:rPr>
          <w:szCs w:val="24"/>
        </w:rPr>
        <w:t>, susipažinkime su daržovių skoniu, supažindinsiu draugą su mėgstamiausia daržove</w:t>
      </w:r>
      <w:r>
        <w:rPr>
          <w:szCs w:val="24"/>
        </w:rPr>
        <w:t>. Esam numatę tyrimą ši</w:t>
      </w:r>
      <w:r w:rsidR="008C295F">
        <w:rPr>
          <w:szCs w:val="24"/>
        </w:rPr>
        <w:t>e</w:t>
      </w:r>
      <w:r>
        <w:rPr>
          <w:szCs w:val="24"/>
        </w:rPr>
        <w:t>ms mokslo metams baigiantis, tačiau jau</w:t>
      </w:r>
      <w:r w:rsidRPr="00545494">
        <w:rPr>
          <w:szCs w:val="24"/>
        </w:rPr>
        <w:t xml:space="preserve"> dabar</w:t>
      </w:r>
      <w:r w:rsidR="008C295F">
        <w:rPr>
          <w:szCs w:val="24"/>
        </w:rPr>
        <w:t>,</w:t>
      </w:r>
      <w:r w:rsidRPr="00545494">
        <w:rPr>
          <w:szCs w:val="24"/>
        </w:rPr>
        <w:t xml:space="preserve"> lyginant su 2017 metais galima</w:t>
      </w:r>
      <w:r>
        <w:rPr>
          <w:szCs w:val="24"/>
        </w:rPr>
        <w:t xml:space="preserve"> teigti, kad sumažėjo</w:t>
      </w:r>
      <w:r w:rsidRPr="00545494">
        <w:rPr>
          <w:szCs w:val="24"/>
        </w:rPr>
        <w:t xml:space="preserve"> greitai įsisavinamų angliavandenių</w:t>
      </w:r>
      <w:r>
        <w:rPr>
          <w:szCs w:val="24"/>
        </w:rPr>
        <w:t xml:space="preserve"> vartojimas</w:t>
      </w:r>
      <w:r w:rsidRPr="00545494">
        <w:rPr>
          <w:szCs w:val="24"/>
        </w:rPr>
        <w:t xml:space="preserve">, žymiai daugiau mokinių valgo daržoves, mažiau </w:t>
      </w:r>
      <w:r w:rsidRPr="00545494">
        <w:rPr>
          <w:szCs w:val="24"/>
        </w:rPr>
        <w:lastRenderedPageBreak/>
        <w:t>atsineša maisto iš namų. Valgykloje maistas tapo įvairesnis, daržovių salotų valgykloje būna ne</w:t>
      </w:r>
      <w:r w:rsidR="00CB0FB4">
        <w:rPr>
          <w:szCs w:val="24"/>
        </w:rPr>
        <w:t xml:space="preserve"> </w:t>
      </w:r>
      <w:r w:rsidRPr="00545494">
        <w:rPr>
          <w:szCs w:val="24"/>
        </w:rPr>
        <w:t>mažiau trijų, keturių rūšių, mėsos dvi rūšys, dešrelių nėra, yra šviežių vaisių.</w:t>
      </w:r>
    </w:p>
    <w:p w:rsidR="00B26D14" w:rsidRPr="00545494" w:rsidRDefault="00B26D14" w:rsidP="00B26D14">
      <w:pPr>
        <w:rPr>
          <w:szCs w:val="24"/>
        </w:rPr>
      </w:pPr>
      <w:r>
        <w:rPr>
          <w:szCs w:val="24"/>
        </w:rPr>
        <w:tab/>
        <w:t>2017–</w:t>
      </w:r>
      <w:r w:rsidRPr="00545494">
        <w:rPr>
          <w:szCs w:val="24"/>
        </w:rPr>
        <w:t>2018</w:t>
      </w:r>
      <w:r>
        <w:rPr>
          <w:szCs w:val="24"/>
        </w:rPr>
        <w:t xml:space="preserve"> mokslo metams baigiantis</w:t>
      </w:r>
      <w:r w:rsidRPr="00545494">
        <w:rPr>
          <w:szCs w:val="24"/>
        </w:rPr>
        <w:t xml:space="preserve"> gimnazijos </w:t>
      </w:r>
      <w:r w:rsidR="00CB0FB4">
        <w:rPr>
          <w:szCs w:val="24"/>
        </w:rPr>
        <w:t>bendruomenė organizavo renginį  „P</w:t>
      </w:r>
      <w:r w:rsidRPr="00545494">
        <w:rPr>
          <w:szCs w:val="24"/>
        </w:rPr>
        <w:t>irmos pagalbos teikimas esant grėsmėms gyvybei</w:t>
      </w:r>
      <w:r w:rsidR="00CB0FB4">
        <w:rPr>
          <w:szCs w:val="24"/>
        </w:rPr>
        <w:t>“</w:t>
      </w:r>
      <w:r w:rsidRPr="00545494">
        <w:rPr>
          <w:szCs w:val="24"/>
        </w:rPr>
        <w:t>. Temų užduotys: pirmoji pagalba ištikus šilumos smūgiui, nutrenkus žaibui, užspringus, esant kaulų lūžiams, apsinuodijus, nutrenkus elektros srove</w:t>
      </w:r>
      <w:r>
        <w:rPr>
          <w:szCs w:val="24"/>
        </w:rPr>
        <w:t>i</w:t>
      </w:r>
      <w:r w:rsidRPr="00545494">
        <w:rPr>
          <w:szCs w:val="24"/>
        </w:rPr>
        <w:t>, kraujuoj</w:t>
      </w:r>
      <w:r>
        <w:rPr>
          <w:szCs w:val="24"/>
        </w:rPr>
        <w:t>ant, skendus. Renginiui ruoštasi visus mokslo metus,  dalyvavo 1–</w:t>
      </w:r>
      <w:r w:rsidRPr="00545494">
        <w:rPr>
          <w:szCs w:val="24"/>
        </w:rPr>
        <w:t xml:space="preserve">4g klasių mokiniai </w:t>
      </w:r>
      <w:r>
        <w:rPr>
          <w:szCs w:val="24"/>
        </w:rPr>
        <w:t>ir klasių vadovės</w:t>
      </w:r>
      <w:r w:rsidRPr="00545494">
        <w:rPr>
          <w:szCs w:val="24"/>
        </w:rPr>
        <w:t>. Kiekviena klasė turėjo pristatyti teorines užduotis ir praktiškai teikti pirmą</w:t>
      </w:r>
      <w:r>
        <w:rPr>
          <w:szCs w:val="24"/>
        </w:rPr>
        <w:t>ją</w:t>
      </w:r>
      <w:r w:rsidRPr="00545494">
        <w:rPr>
          <w:szCs w:val="24"/>
        </w:rPr>
        <w:t xml:space="preserve"> pagalbą. Palyginti </w:t>
      </w:r>
      <w:r>
        <w:rPr>
          <w:szCs w:val="24"/>
        </w:rPr>
        <w:t xml:space="preserve">rezultatų </w:t>
      </w:r>
      <w:r w:rsidRPr="00545494">
        <w:rPr>
          <w:szCs w:val="24"/>
        </w:rPr>
        <w:t>negalima, nes anksčiau tokie mokymai mokiniams nebuvo organizuojami.</w:t>
      </w:r>
    </w:p>
    <w:p w:rsidR="00B26D14" w:rsidRPr="00545494" w:rsidRDefault="00B26D14" w:rsidP="00B26D14">
      <w:pPr>
        <w:rPr>
          <w:szCs w:val="24"/>
        </w:rPr>
      </w:pPr>
      <w:r>
        <w:rPr>
          <w:szCs w:val="24"/>
        </w:rPr>
        <w:tab/>
        <w:t>2017–</w:t>
      </w:r>
      <w:r w:rsidRPr="00545494">
        <w:rPr>
          <w:szCs w:val="24"/>
        </w:rPr>
        <w:t>2018 mokslo metais buvo organizuojamos psichologų, psichoterapeutų, soc</w:t>
      </w:r>
      <w:r>
        <w:rPr>
          <w:szCs w:val="24"/>
        </w:rPr>
        <w:t xml:space="preserve">ialinių darbuotojų  paskaitos, </w:t>
      </w:r>
      <w:r w:rsidRPr="00545494">
        <w:rPr>
          <w:szCs w:val="24"/>
        </w:rPr>
        <w:t>užsiėmimai, vasaros stovyklos, interaktyvūs užsiėmimai gimnazijos bendruomenei. Temos: kelionė į ateitį, paauglys ne auglys, asmenybių tipai, perdegimas. Šių mokymų rezultatą pajutome ir galime įvertinti praktiškai, nes 2018 metų gruodį mokyklos bendruomenė išgyveno trauminę krizę, nors psichologinės traumos pasekmė</w:t>
      </w:r>
      <w:r>
        <w:rPr>
          <w:szCs w:val="24"/>
        </w:rPr>
        <w:t xml:space="preserve">s jaučiamos, bet </w:t>
      </w:r>
      <w:r w:rsidRPr="00545494">
        <w:rPr>
          <w:szCs w:val="24"/>
        </w:rPr>
        <w:t xml:space="preserve">bendruomenė įgali pasirūpinti, organizuoti ir teikti pagalbą </w:t>
      </w:r>
      <w:r>
        <w:rPr>
          <w:szCs w:val="24"/>
        </w:rPr>
        <w:t xml:space="preserve">tiems, </w:t>
      </w:r>
      <w:r w:rsidRPr="00545494">
        <w:rPr>
          <w:szCs w:val="24"/>
        </w:rPr>
        <w:t>kam jos reikia.</w:t>
      </w:r>
    </w:p>
    <w:p w:rsidR="00B26D14" w:rsidRPr="00545494" w:rsidRDefault="00B26D14" w:rsidP="00B26D14">
      <w:pPr>
        <w:rPr>
          <w:szCs w:val="24"/>
        </w:rPr>
      </w:pPr>
      <w:r>
        <w:rPr>
          <w:szCs w:val="24"/>
        </w:rPr>
        <w:tab/>
        <w:t>Aktyvus j</w:t>
      </w:r>
      <w:r w:rsidRPr="00545494">
        <w:rPr>
          <w:szCs w:val="24"/>
        </w:rPr>
        <w:t>udėjimas gimnazijoje jau integruotas į įvairias veiklas, pa</w:t>
      </w:r>
      <w:r>
        <w:rPr>
          <w:szCs w:val="24"/>
        </w:rPr>
        <w:t>mokas, užsiėmimus</w:t>
      </w:r>
      <w:r w:rsidRPr="00545494">
        <w:rPr>
          <w:szCs w:val="24"/>
        </w:rPr>
        <w:t>, varžybas, renginius. Yra šokių būrelis, įvairūs sporto būreliai tiek gimnazijoje, tiek Pumpėnų bendruomenėje.</w:t>
      </w:r>
    </w:p>
    <w:p w:rsidR="00B26D14" w:rsidRPr="00545494" w:rsidRDefault="00B26D14" w:rsidP="00B26D14">
      <w:pPr>
        <w:rPr>
          <w:szCs w:val="24"/>
        </w:rPr>
      </w:pPr>
      <w:r>
        <w:rPr>
          <w:szCs w:val="24"/>
        </w:rPr>
        <w:tab/>
      </w:r>
      <w:r w:rsidRPr="00545494">
        <w:rPr>
          <w:szCs w:val="24"/>
        </w:rPr>
        <w:t>Sveikatos būrelio veikla</w:t>
      </w:r>
      <w:r>
        <w:rPr>
          <w:szCs w:val="24"/>
        </w:rPr>
        <w:t xml:space="preserve"> gimnazijoje aktyvi:</w:t>
      </w:r>
      <w:r w:rsidRPr="00545494">
        <w:rPr>
          <w:szCs w:val="24"/>
        </w:rPr>
        <w:t xml:space="preserve"> leidžia stendus apie sveikatą, organizavo</w:t>
      </w:r>
      <w:r w:rsidR="00A43649">
        <w:rPr>
          <w:szCs w:val="24"/>
        </w:rPr>
        <w:t xml:space="preserve"> sveikų pusryčių renginį, pagamino</w:t>
      </w:r>
      <w:r w:rsidRPr="00545494">
        <w:rPr>
          <w:szCs w:val="24"/>
        </w:rPr>
        <w:t xml:space="preserve"> šaškių lentą</w:t>
      </w:r>
      <w:r w:rsidR="00A43649">
        <w:rPr>
          <w:szCs w:val="24"/>
        </w:rPr>
        <w:t>, panaudodami antrines žaliavas</w:t>
      </w:r>
      <w:r w:rsidRPr="00545494">
        <w:rPr>
          <w:szCs w:val="24"/>
        </w:rPr>
        <w:t xml:space="preserve"> ir pan.</w:t>
      </w:r>
    </w:p>
    <w:p w:rsidR="003C788C" w:rsidRPr="00D831C2" w:rsidRDefault="003C788C" w:rsidP="00333DD1">
      <w:pPr>
        <w:jc w:val="both"/>
      </w:pPr>
    </w:p>
    <w:p w:rsidR="00A54DDF" w:rsidRDefault="00A54DDF" w:rsidP="00333DD1">
      <w:pPr>
        <w:jc w:val="both"/>
        <w:rPr>
          <w:color w:val="FF0000"/>
        </w:rPr>
      </w:pPr>
      <w:r>
        <w:t>2.6. Mokinių lankomumas, p</w:t>
      </w:r>
      <w:r w:rsidR="00914A96">
        <w:t>revencinės veiklos organizavimas.</w:t>
      </w:r>
    </w:p>
    <w:p w:rsidR="00666162" w:rsidRDefault="00666162" w:rsidP="00333DD1">
      <w:pPr>
        <w:jc w:val="both"/>
        <w:rPr>
          <w:color w:val="FF0000"/>
        </w:rPr>
      </w:pPr>
    </w:p>
    <w:p w:rsidR="006801E1" w:rsidRDefault="006801E1" w:rsidP="006801E1">
      <w:pPr>
        <w:jc w:val="both"/>
        <w:rPr>
          <w:b/>
        </w:rPr>
      </w:pPr>
      <w:r>
        <w:rPr>
          <w:b/>
        </w:rPr>
        <w:t xml:space="preserve">Smurto, patyčių, lankomumo, žalingų įpročių prevencijos prioritetinės sritys – mokinių saugumas ir užimtumas. </w:t>
      </w:r>
    </w:p>
    <w:p w:rsidR="0067442D" w:rsidRPr="003A47EF" w:rsidRDefault="0067442D" w:rsidP="006801E1">
      <w:pPr>
        <w:jc w:val="both"/>
        <w:rPr>
          <w:b/>
        </w:rPr>
      </w:pPr>
    </w:p>
    <w:p w:rsidR="006801E1" w:rsidRDefault="0067442D" w:rsidP="006801E1">
      <w:pPr>
        <w:jc w:val="both"/>
      </w:pPr>
      <w:r>
        <w:tab/>
      </w:r>
      <w:r w:rsidR="006801E1">
        <w:t xml:space="preserve">Pumpėnų gimnazijos Vaiko gerovės komisija organizuodama savo darbą rūpinasi vaikui saugia ir palankia mokymosi aplinka, orientuota į asmenybės sėkmę, gera mokinių savijauta, branda, siekia, kad kiekvienas vaikas turėtų galimybę mokytis pagal savo individualias galimybes ir vykdo kitas su vaiko gerove susijusias funkcijas. Vaiko gerovės komisijos posėdžių metu aptariamos aktualiausios gimnazijos mokinių elgesio problemos, inicijuojama pagalba mokiniams, tėvams, mokytojams, bendradarbiaujama su gimnazijos metodinėmis grupėmis, socialiniais partneriais, metams baigiantis teikiami pasiūlymai gimnazijos vadovui. 2018 metų rugsėjo mėnesį gimnazijos Vaiko gerovės komisijos iniciatyva įrengtas mokinių laisvalaikio kambarys, kuriame mokiniai gali ruošti pamokas, laukti autobuso. Vaiko gerovės komisijos siūlymu 2018 metų balandžio mėnesį organizuota paskatinamoji išvyka į Latviją gerai ir labai gerai besimokantiems gimnazijos mokiniams, o 2018 metų gruodžio mėnesį visuose mokykliniuose autobusiukuose nupirkti vaizdo stebėjimo  registratoriai. </w:t>
      </w:r>
    </w:p>
    <w:p w:rsidR="006801E1" w:rsidRDefault="0067442D" w:rsidP="006801E1">
      <w:pPr>
        <w:jc w:val="both"/>
      </w:pPr>
      <w:r>
        <w:tab/>
      </w:r>
      <w:r w:rsidR="006801E1">
        <w:t xml:space="preserve">Patyčių prevencija ir intervencija gimnazijoje vykdoma pagal Pumpėnų gimnazijos direktoriaus 2018 m. vasario 1 d. įsakymu Nr. V-27 patvirtintą ,,Pasvalio r. Pumpėnų gimnazijos patyčių prevencijos ir intervencijos 2018 metų vykdymo veiksmų planą“. Patyčių atvejai registruojami ,,Patyčių registracijos žurnale“, kiekvienas atvejis nagrinėjamas, dalyviams teikiama pagalba.  2018 metų kovo 26–28 dienomis gimnazijos bendruomenė (mokytojai, tėvai, aptarnaujantis personalas) dalyvavo  LIONS QUEST programos mokymuose ,,Paauglystės kryžkelės“. Pumpėnų gimnazija įsigijo  visą reikalingą mokymosi medžiagą dėl socialinio emocinio ugdymo. Nuo 2018 metų rugsėjo mėnesio priešmokyklinio ugdymo grupės, 1–4 klasių  mokiniai ugdomi pagal programą ,,Laikas kartu“, 5–8 klasių mokiniams vedami užsiėmimai pagal programą ,,Paauglystės kryžkelės“, 1G–4G klasių mokiniai dalyvauja programoje ,,Raktai į sėkmę“. Kiekvienais metais socialinė pedagogė organizuoja ,,Savaitei be patyčių“ skirtų renginių ciklą (karaokė konkursai, draugiškiausio mokinio (-ės) rinkimai, žaidimų pertraukos, išvyka į Pasvalio specialiąją mokyklą, užsiėmimai mokiniams Pasvalio švietimo pagalbos tarnyboje). Kiekvienais metais gimnazijos mokiniai dalyvauja Pasvalio socialinių pedagogų metodinio būrelio organizuojamoje rajoninėje šventėje ,,Draugo diena“ (2018 metais vyko penktokų komanda). </w:t>
      </w:r>
    </w:p>
    <w:p w:rsidR="006801E1" w:rsidRDefault="0067442D" w:rsidP="006801E1">
      <w:pPr>
        <w:jc w:val="both"/>
      </w:pPr>
      <w:r>
        <w:lastRenderedPageBreak/>
        <w:tab/>
      </w:r>
      <w:r w:rsidR="00832B5A">
        <w:t>Socialinė pedagogė</w:t>
      </w:r>
      <w:r w:rsidR="006801E1">
        <w:t xml:space="preserve"> kartu su informacinių te</w:t>
      </w:r>
      <w:r w:rsidR="00832B5A">
        <w:t>chnologijų mokytoja</w:t>
      </w:r>
      <w:r w:rsidR="006801E1">
        <w:t xml:space="preserve"> kasmet organizuoja ,,Draugiško interneto savaitei“ skirtus užsiėmimus, akcijas apie bendravimą virtualioje erdvėje, socialiniuose tinkluose, saugumo problemas, jų sprendimo būdus. Gimnazijai suteiktas  ,,Saugios elektroninės erdvės ženklas“.</w:t>
      </w:r>
    </w:p>
    <w:p w:rsidR="006801E1" w:rsidRDefault="0067442D" w:rsidP="006801E1">
      <w:pPr>
        <w:jc w:val="both"/>
      </w:pPr>
      <w:r>
        <w:tab/>
      </w:r>
      <w:r w:rsidR="006801E1">
        <w:t>Individualių pokalbių metu, diskusijų, klasių valandėlių, anoniminių apklausų metu mokiniai teigia, kad gimnazijoje jaučiasi pakankamai saugūs, tačiau pasitaiko pravardžiavimų, stumdymų, patyčių virtualioje erdvėje. 2018 metais į Pumpėnų gimnaziją atvyko mokytis daug naujų mokinių, jiems skiriamas didelis dėmesys, pagalba, jeigu kyla ne aiškumų ar problemų . Siekiant užtikrinti mokinių saugumą, didelis dėmesys skiriamas mokytojų budėjimui, gimnazijoje yra vaizdo stebėjimo kameros. Vaiko gerovės komisijos iniciatyva  stebėjimo kamerų vaizdo medžiaga  išsaugoma ilgesniam laikotarpiui. Konfliktinės situacijos sprendžiamos bendradarbiaujant socialinei pedagogei, klasių vadovams, mokytojams, tėvams ir gimnazijos administracijai, socialiniams partneriams. Kadangi gimnazijoje nėra psichologo, glaudžiai bendradarbiaujama su Pasvalio švietimo pagalbos specialistėmis (socialinė peda</w:t>
      </w:r>
      <w:r w:rsidR="00832B5A">
        <w:t>gogė</w:t>
      </w:r>
      <w:r w:rsidR="006801E1">
        <w:t xml:space="preserve"> gimnazijoje vedė gimnazistams užsiėmimus apie kritinį mą</w:t>
      </w:r>
      <w:r w:rsidR="00832B5A">
        <w:t>stymą, psichologė</w:t>
      </w:r>
      <w:r w:rsidR="006801E1">
        <w:t xml:space="preserve"> su gimnazistais kalbėjosi apie krizių įveikimo būdus, individualiai konsultavo mokinius, mo</w:t>
      </w:r>
      <w:r w:rsidR="00832B5A">
        <w:t>kytojus, psichologė</w:t>
      </w:r>
      <w:r w:rsidR="006801E1">
        <w:t xml:space="preserve">  skaitė paskaitą tėvų susirinkimo metu). </w:t>
      </w:r>
    </w:p>
    <w:p w:rsidR="006801E1" w:rsidRDefault="0067442D" w:rsidP="006801E1">
      <w:pPr>
        <w:jc w:val="both"/>
      </w:pPr>
      <w:r>
        <w:tab/>
      </w:r>
      <w:r w:rsidR="006801E1">
        <w:t xml:space="preserve">Siekiant efektyvesnio pagalbos mokiniui specialistų bendradarbiavimo Pumpėnų gimnazijos direktoriaus 2018 m. sausio 3 dienos įsakymu Nr. V-13 „Dėl mokomųjų dalykų metodinių grupių sudarymo“ įkurta Pagalbos mokiniui specialistų metodinė grupė. Socialinio pedagogo pagalba buvo teikiama 16-ai  specialiųjų poreikių mokinių ir 20-čiai mokinių, kuriems reikia ypatingo dėmesio dėl šeimos, lankomumo, sveikatos, elgesio problemų. </w:t>
      </w:r>
    </w:p>
    <w:p w:rsidR="006801E1" w:rsidRDefault="0067442D" w:rsidP="006801E1">
      <w:pPr>
        <w:jc w:val="both"/>
      </w:pPr>
      <w:r>
        <w:tab/>
      </w:r>
      <w:r w:rsidR="006801E1">
        <w:t>Nuolat bendraujama ir bendradarbiaujama su  Pasvalio policijos komisariato pareigūnais, Pumpėnų, Pušaloto seniūnijų socialinėmis darbuotojomis, Pumpėnų bažnyčios kunigais, vienuolėmis, Pumpėnų bendruomene, Pasvalio vaikų teisių apsaugos tarnybos specialistėmis, Pasvalio Paslaugų centro specialistėmis,  Pasvalio bendruomenės namų psichologe. Bendradarbiaujant su Pumpėnų socialinėmis darbuotojomis tėvai iš šeimų, kuriems teikiamos socialinės paslaugos, lankė  Pasvalio ŠPT specialistų organizuotus pozityviosios tėvystės kursus.  Bendradarbiaujant su Pušaloto seniūnijos socialine darbuotoja  du mokiniai buvo vežiojami į Pasvalį psichologo konsultacijoms. Kasmet gimnazijoje</w:t>
      </w:r>
      <w:r w:rsidR="00832B5A">
        <w:t xml:space="preserve"> socialinė pedagogė</w:t>
      </w:r>
      <w:r w:rsidR="006801E1">
        <w:t xml:space="preserve"> organizuoja ,,Metų rinkimus“, kurių metu mokiniai paskatinami už gerus poelgius, toleranciją, draugiškumą.</w:t>
      </w:r>
    </w:p>
    <w:p w:rsidR="006801E1" w:rsidRDefault="0067442D" w:rsidP="006801E1">
      <w:pPr>
        <w:jc w:val="both"/>
      </w:pPr>
      <w:r>
        <w:tab/>
      </w:r>
      <w:r w:rsidR="006801E1">
        <w:t xml:space="preserve">Pumpėnų gimnazijos direktoriaus 2018 metų rugpjūčio 31 d. įsakymu Nr. V-125 „Dėl Pasvalio r. Pumpėnų gimnazijos krizių valdymo tvarkos aprašo patvirtinimo“  patvirtintas ,,Pasvalio r. Pumpėnų gimnazijos krizių valdymo tvarkos aprašas“. 2018 metų gruodžio mėnesį tragiškai žuvus gimnazijos darbuotojai,  krizių valdymo komanda organizavo ir teikė pagalbą visai gimnazijos bendruomenei. </w:t>
      </w:r>
    </w:p>
    <w:p w:rsidR="0067442D" w:rsidRDefault="0067442D" w:rsidP="006801E1">
      <w:pPr>
        <w:jc w:val="both"/>
      </w:pPr>
    </w:p>
    <w:p w:rsidR="006801E1" w:rsidRDefault="006801E1" w:rsidP="006801E1">
      <w:pPr>
        <w:jc w:val="both"/>
        <w:rPr>
          <w:b/>
        </w:rPr>
      </w:pPr>
      <w:r w:rsidRPr="00D66743">
        <w:rPr>
          <w:b/>
        </w:rPr>
        <w:t xml:space="preserve">Mokinių pamokų lankomumas. </w:t>
      </w:r>
    </w:p>
    <w:p w:rsidR="0067442D" w:rsidRPr="00D66743" w:rsidRDefault="0067442D" w:rsidP="006801E1">
      <w:pPr>
        <w:jc w:val="both"/>
        <w:rPr>
          <w:b/>
        </w:rPr>
      </w:pPr>
    </w:p>
    <w:p w:rsidR="006801E1" w:rsidRDefault="0067442D" w:rsidP="006801E1">
      <w:pPr>
        <w:jc w:val="both"/>
      </w:pPr>
      <w:r>
        <w:tab/>
      </w:r>
      <w:r w:rsidR="006801E1">
        <w:t xml:space="preserve">Lankomumo prevenciją reglamentuoja Pumpėnų gimnazijos direktoriaus 2013 m. kovo 15 d. įsakymu Nr. V-35 „Dėl Lankomumo apskaitos ir mokyklos nelankymo prevencijos tvarkos aprašo patvirtinimo“ patvirtintas ,,Lankomumo apskaitos ir mokyklos nelankymo prevencijos tvarkos aprašas“. Kiekvieną mėnesį klasių vadovai direktoriaus pavaduotojai ugdymui pateikia ataskaitas apie vadovaujamos klasės mokinių pamokų lankomumą ir taikytas prevencijos priemones per mėnesį. Gimnazijos nustatyta tvarka, su ataskaitomis (pusmečio, metinėmis) supažindina mokinius, jų tėvus (globėjus), klasėje dirbančius mokytojus, pagalbos mokiniui specialistus, administraciją (posėdžių metu). </w:t>
      </w:r>
    </w:p>
    <w:p w:rsidR="006801E1" w:rsidRDefault="0067442D" w:rsidP="006801E1">
      <w:pPr>
        <w:jc w:val="both"/>
      </w:pPr>
      <w:r>
        <w:tab/>
      </w:r>
      <w:r w:rsidR="006801E1">
        <w:t xml:space="preserve">2015–2016 m. m. vienam mokiniui teko  6,28 nepateisintos pamokos,  2016–2017 mokslo metais – </w:t>
      </w:r>
      <w:r w:rsidR="006801E1" w:rsidRPr="000C1D46">
        <w:t>7,00</w:t>
      </w:r>
      <w:r w:rsidR="006801E1">
        <w:t xml:space="preserve"> pamokos. 2017–2018 m. m. 1–4G klasėse vienam mokiniui teko 4,73 nepateisintos pamokos. Pradinių klasių mokiniai nepraleido nei vienos pamokos be pateisinamos priežasties, 5–8 klasių 1 mokiniui tenka 2,58 pamokos be pateisinamos priežasties, 1G–2G klasėse – 8,6 pamokos, tačiau 3G–4G klasėse – 8,1 pamokos be pateisinamos priežasties. Lankomumo problemos vyresnėse klasėse  prasideda kai mokiniai lanko vairavimo kursus. Daug išėjimų iš pamokų, mokyklos nelankymo dėl įvairiausių šeimos problemų. Individualių pokalbių su tėvais </w:t>
      </w:r>
      <w:r w:rsidR="006801E1">
        <w:lastRenderedPageBreak/>
        <w:t xml:space="preserve">metu dažnai išsakomi skundai, kad  vaikai jų  nebeklauso, tėvams trūksta žinių, socialinių įgūdžių auklėjant vaikus.  Todėl didelis dėmesys skiriamas šviečiamajai veiklai, tėvų informavimui (susirinkimų metu, e. dienyno pagalba), didelis dėmesys skiriamas tėvų naudojimosi elektroniniu dienynu analizei. Kartais mokinių lankomumo problemas įtakoja sudėtinga situacija šeimoje. Tokiais atvejais problemos sprendžiamos bendradarbiaujant su seniūnijų socialinėmis darbuotojomis, siūlomos psichologo konsultacijos Pasvalio ŠPT. Sudėtingesni atvejai gimnazijos administracijai, Vaiko gerovės komisijai yra žinomi, problemos sprendžiamos, bendradarbiaujama su įvairiomis institucijomis, mokiniams teikiama pagalba. Lankomumo problemos sprendžiamos bendradarbiaujant klasių vadovams, socialinei pedagogei, Pumpėnų, Pušaloto seniūnijų socialinėms darbuotojoms, problemos aptariamos Vaiko  gerovės komisijoje, klasių vadovų susirinkimuose, mokytojų tarybos posėdžių metu. </w:t>
      </w:r>
    </w:p>
    <w:p w:rsidR="006801E1" w:rsidRDefault="0067442D" w:rsidP="006801E1">
      <w:pPr>
        <w:jc w:val="both"/>
      </w:pPr>
      <w:r>
        <w:tab/>
      </w:r>
      <w:r w:rsidR="006801E1">
        <w:t xml:space="preserve">Mokiniams, kurie neturi interneto namuose sudaromos sąlygos pasižiūrėti pažymius gimnazijoje (laisvalaikio kambaryje, bibliotekoje, klasių vadovų kabinetuose), mokinio tėvams atspausdinamas pažangumo ir pamokų lankomumo popierinis variantas, gimnazijoje veikia belaidžio interneto ryšys. </w:t>
      </w:r>
    </w:p>
    <w:p w:rsidR="006801E1" w:rsidRDefault="0067442D" w:rsidP="006801E1">
      <w:pPr>
        <w:jc w:val="both"/>
      </w:pPr>
      <w:r>
        <w:tab/>
      </w:r>
      <w:r w:rsidR="006801E1">
        <w:t xml:space="preserve">Viena iš aktualiausių problemų lieka mokinių praleidžiamos pamokos dėl kitų priežasčių.  Tėvai leidžia vaikams neiti į mokyklą, lengvai pateisina praleistas pamokas, patys pripažįsta, kad nuolaidžiauja vaikams, kartais palieka prižiūrėti jaunesnių brolių, seserų (ši problema vis  mažėja gimnazijoje atsiradus ikimokyklinio ugdymo grupėms).  </w:t>
      </w:r>
    </w:p>
    <w:p w:rsidR="0067442D" w:rsidRDefault="0067442D" w:rsidP="006801E1">
      <w:pPr>
        <w:jc w:val="both"/>
      </w:pPr>
    </w:p>
    <w:p w:rsidR="006801E1" w:rsidRDefault="006801E1" w:rsidP="006801E1">
      <w:pPr>
        <w:jc w:val="both"/>
        <w:rPr>
          <w:b/>
        </w:rPr>
      </w:pPr>
      <w:r w:rsidRPr="00671D27">
        <w:rPr>
          <w:b/>
        </w:rPr>
        <w:t>Žalingų įpročių prevencija</w:t>
      </w:r>
    </w:p>
    <w:p w:rsidR="0067442D" w:rsidRDefault="0067442D" w:rsidP="006801E1">
      <w:pPr>
        <w:jc w:val="both"/>
        <w:rPr>
          <w:b/>
        </w:rPr>
      </w:pPr>
    </w:p>
    <w:p w:rsidR="006801E1" w:rsidRDefault="006801E1" w:rsidP="006801E1">
      <w:pPr>
        <w:jc w:val="both"/>
      </w:pPr>
      <w:r>
        <w:t xml:space="preserve"> </w:t>
      </w:r>
      <w:r w:rsidR="0067442D">
        <w:tab/>
      </w:r>
      <w:r>
        <w:t>Žalingų įpročių prevencija gimnazijoje vykdoma sistemingai, dalyvauja visa bendruomenė. Didelis dėmesys skiriamas mokinių užimtumui. Gimnazijoje apie 70 % mokinių lanko įvairius būrelius.  ,,Alkoholio, tabako ir kitų psichiką veikiančių medžiagų vartojimo prevencijos programa“, bendrųjų kompetencijų, gyvenimo įgūdžių programa, sveikatos ugdymo integruojamoji programa integruojamos į priešmokyklinio ugdymo grupės veiklą, 1–2G klasių dalykų pamokas, klasės valandėles, neformalią, projektinę veiklą. Dešimtus   metus gimnazijoje vykdomas žalingų įpročių prevencijai, psichinei sveikatai stiprinti skirtas Pasvalio  r. savivaldybės visuomenės sveikatos rėmimo specialiosios programos projektas ,,ATRASK SAVE“ (koordinatorė</w:t>
      </w:r>
      <w:r w:rsidR="00832B5A">
        <w:t xml:space="preserve"> socialinė pedagogė</w:t>
      </w:r>
      <w:r>
        <w:t>, vykdytoja kūno ku</w:t>
      </w:r>
      <w:r w:rsidR="00832B5A">
        <w:t>ltūros mokytoja</w:t>
      </w:r>
      <w:r>
        <w:t>), kuriame dalyvauja apie 75–80% gimnazijos bendruomenės narių. Projekto metu organizuojamose veiklose dalyvauja mokytojai, mokiniai, mokinių tėvai (sportiniai renginiai, akcijos, sveiki pusryčiai, diskusijos, užsiėmimai apie sveiką gyvenseną ir t.t.). Daugelis projekto metu vykdomų  akcijų, iniciatyvų tapo tradiciniais gimnazijos renginiais (Tarptautinei nerūkymo dienai skirtas baudų mėtymo turnyras, sportiškiausios klasės rinkimai ir t.t.)</w:t>
      </w:r>
      <w:r w:rsidR="00832B5A">
        <w:t>.</w:t>
      </w:r>
      <w:r>
        <w:t xml:space="preserve"> Kiekvienais metais Pasvalio VSB gimnazijoje atlieka tyrimą dėl narkotinių medžiagų paplitimo, tyrimo rezultatai neigiami. </w:t>
      </w:r>
    </w:p>
    <w:p w:rsidR="006801E1" w:rsidRDefault="0067442D" w:rsidP="006801E1">
      <w:pPr>
        <w:jc w:val="both"/>
      </w:pPr>
      <w:r>
        <w:tab/>
      </w:r>
      <w:r w:rsidR="006801E1">
        <w:t xml:space="preserve">Gimnazija yra aprūpinta sporto inventoriumi, įrengta treniruoklių salė, renovuota sporto salė, persirengimo kambariai, įrengti dušai, renovuotas gimnazijos stadionas. Todėl labai daug mokinių įsitraukia į sportinę veiklą, būrelius,  didelio susidomėjimo visada sulaukia krepšinio, teniso, kvadrato varžybos, susikūrė 2 merginų futbolo komandos, dažnai vyksta draugiškos varžybos su kitomis Pasvalio rajono mokyklomis. Pastaruoju metu mokinius užsiimti sportine veikla labai motyvuoja aukšti sportiniai pasiekimai rajono, apskrities varžybose. </w:t>
      </w:r>
    </w:p>
    <w:p w:rsidR="006801E1" w:rsidRDefault="0067442D" w:rsidP="006801E1">
      <w:pPr>
        <w:jc w:val="both"/>
      </w:pPr>
      <w:r>
        <w:tab/>
      </w:r>
      <w:r w:rsidR="006801E1">
        <w:t>Gimnazija  dalyvauja sveikatą stiprinančių mokyklų programoje. Chem</w:t>
      </w:r>
      <w:r w:rsidR="00832B5A">
        <w:t>ijos, gamtos mokytoja</w:t>
      </w:r>
      <w:r w:rsidR="006801E1">
        <w:t xml:space="preserve"> koordinuota sveikatą stiprinančios programos ,,Sveikata ir sportas“ vykdomas veiklas. Kiekvienais metais </w:t>
      </w:r>
      <w:r w:rsidR="00832B5A">
        <w:t>socialinė pedagogė</w:t>
      </w:r>
      <w:r w:rsidR="006801E1">
        <w:t xml:space="preserve"> organizuoja tęstinę vaikų vasaros socializacijos programą  vaikams iš socialiai remtinų šeimų ,,Aš ir tu- mes kartu!“, kurios metu ugdomi gyvenimo įgūdžiai.  Žalingų įpročių prevenciją gimnazijoje vykdo socialinė pedagogė, klasių vadovai, sveikatos priežiūros specialistė. Sveikatos priežiūros specialistė organizuoja judriąsias pertraukas, bendradarbiaudama su Pasvalio visuomenės sveikatos biuru kviečia lektorius, kurie veda užsiėmimus 5–8, 1G–4G klasių mokiniams. 2018 metais 7-os klasės mokiniai dalyvavo organizacijos ,,Trinus“  klasės palydėjimo projekto veikloje,  10 mokinių iš socialines paslaugas gaunančių šeimų 2018 metų birželio mėnesį dalyvavo ,,Trinus“ organizuotoje vasaros poilsio stovykloje Pumpėnų gimnazijoje. </w:t>
      </w:r>
    </w:p>
    <w:p w:rsidR="0051483D" w:rsidRPr="006801E1" w:rsidRDefault="00666162" w:rsidP="00333DD1">
      <w:pPr>
        <w:jc w:val="both"/>
      </w:pPr>
      <w:r>
        <w:rPr>
          <w:color w:val="FF0000"/>
        </w:rPr>
        <w:lastRenderedPageBreak/>
        <w:tab/>
      </w:r>
    </w:p>
    <w:p w:rsidR="00DD7039" w:rsidRPr="00A54DDF" w:rsidRDefault="00A54DDF" w:rsidP="00333DD1">
      <w:pPr>
        <w:jc w:val="both"/>
      </w:pPr>
      <w:r>
        <w:t>2.7.</w:t>
      </w:r>
      <w:r w:rsidRPr="00A54DDF">
        <w:t xml:space="preserve"> Dalyvavimas projektuose </w:t>
      </w:r>
    </w:p>
    <w:p w:rsidR="00DD7039" w:rsidRDefault="00DD7039" w:rsidP="00DC170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648"/>
        <w:gridCol w:w="3942"/>
        <w:gridCol w:w="1971"/>
        <w:gridCol w:w="1971"/>
      </w:tblGrid>
      <w:tr w:rsidR="004012DC" w:rsidTr="004012DC">
        <w:tc>
          <w:tcPr>
            <w:tcW w:w="776" w:type="dxa"/>
          </w:tcPr>
          <w:p w:rsidR="004012DC" w:rsidRDefault="004012DC" w:rsidP="005655B3">
            <w:pPr>
              <w:jc w:val="center"/>
            </w:pPr>
            <w:r>
              <w:t>Metai</w:t>
            </w:r>
          </w:p>
        </w:tc>
        <w:tc>
          <w:tcPr>
            <w:tcW w:w="648" w:type="dxa"/>
            <w:vAlign w:val="center"/>
          </w:tcPr>
          <w:p w:rsidR="004012DC" w:rsidRDefault="004012DC" w:rsidP="005655B3">
            <w:pPr>
              <w:jc w:val="center"/>
            </w:pPr>
            <w:r>
              <w:t>Eil. Nr.</w:t>
            </w:r>
          </w:p>
        </w:tc>
        <w:tc>
          <w:tcPr>
            <w:tcW w:w="3942" w:type="dxa"/>
            <w:vAlign w:val="center"/>
          </w:tcPr>
          <w:p w:rsidR="004012DC" w:rsidRDefault="004012DC" w:rsidP="005655B3">
            <w:pPr>
              <w:jc w:val="center"/>
            </w:pPr>
            <w:r>
              <w:t>Projekto pavadinimas</w:t>
            </w:r>
          </w:p>
        </w:tc>
        <w:tc>
          <w:tcPr>
            <w:tcW w:w="1971" w:type="dxa"/>
            <w:vAlign w:val="center"/>
          </w:tcPr>
          <w:p w:rsidR="004012DC" w:rsidRDefault="004012DC" w:rsidP="005655B3">
            <w:pPr>
              <w:jc w:val="center"/>
            </w:pPr>
            <w:r>
              <w:t>Laikotarpis</w:t>
            </w:r>
          </w:p>
        </w:tc>
        <w:tc>
          <w:tcPr>
            <w:tcW w:w="1971" w:type="dxa"/>
            <w:vAlign w:val="center"/>
          </w:tcPr>
          <w:p w:rsidR="004012DC" w:rsidRDefault="004012DC" w:rsidP="005655B3">
            <w:pPr>
              <w:jc w:val="center"/>
            </w:pPr>
            <w:r>
              <w:t>Gauta lėšų ar pan.</w:t>
            </w:r>
          </w:p>
        </w:tc>
      </w:tr>
      <w:tr w:rsidR="004012DC" w:rsidTr="004012DC">
        <w:tc>
          <w:tcPr>
            <w:tcW w:w="776" w:type="dxa"/>
            <w:vMerge w:val="restart"/>
            <w:vAlign w:val="center"/>
          </w:tcPr>
          <w:p w:rsidR="004012DC" w:rsidRDefault="004012DC" w:rsidP="004012DC">
            <w:pPr>
              <w:jc w:val="center"/>
            </w:pPr>
            <w:r>
              <w:t>2016</w:t>
            </w:r>
          </w:p>
        </w:tc>
        <w:tc>
          <w:tcPr>
            <w:tcW w:w="648" w:type="dxa"/>
          </w:tcPr>
          <w:p w:rsidR="004012DC" w:rsidRPr="00A56EAF" w:rsidRDefault="004012DC" w:rsidP="009D278D">
            <w:pPr>
              <w:jc w:val="both"/>
            </w:pPr>
            <w:r w:rsidRPr="00A56EAF">
              <w:t>1.</w:t>
            </w:r>
          </w:p>
        </w:tc>
        <w:tc>
          <w:tcPr>
            <w:tcW w:w="3942" w:type="dxa"/>
          </w:tcPr>
          <w:p w:rsidR="004012DC" w:rsidRPr="00A56EAF" w:rsidRDefault="004012DC" w:rsidP="009D278D">
            <w:pPr>
              <w:jc w:val="both"/>
            </w:pPr>
            <w:r w:rsidRPr="00A56EAF">
              <w:t>Socializacijos projektas „Aš ir tu – mes kartu“</w:t>
            </w:r>
            <w:r w:rsidR="002C4E96">
              <w:t>.</w:t>
            </w:r>
          </w:p>
        </w:tc>
        <w:tc>
          <w:tcPr>
            <w:tcW w:w="1971" w:type="dxa"/>
          </w:tcPr>
          <w:p w:rsidR="004012DC" w:rsidRPr="00A56EAF" w:rsidRDefault="004012DC" w:rsidP="009D278D">
            <w:pPr>
              <w:jc w:val="center"/>
            </w:pPr>
            <w:r w:rsidRPr="00A56EAF">
              <w:t>2016-06-01–2016</w:t>
            </w:r>
            <w:r>
              <w:t>-06-12</w:t>
            </w:r>
            <w:r w:rsidRPr="00A56EAF">
              <w:t xml:space="preserve"> d.</w:t>
            </w:r>
          </w:p>
          <w:p w:rsidR="004012DC" w:rsidRPr="00A56EAF" w:rsidRDefault="004012DC" w:rsidP="009D278D">
            <w:pPr>
              <w:jc w:val="center"/>
            </w:pPr>
          </w:p>
        </w:tc>
        <w:tc>
          <w:tcPr>
            <w:tcW w:w="1971" w:type="dxa"/>
          </w:tcPr>
          <w:p w:rsidR="004012DC" w:rsidRPr="00A56EAF" w:rsidRDefault="004012DC" w:rsidP="009D278D">
            <w:pPr>
              <w:jc w:val="both"/>
            </w:pPr>
            <w:r w:rsidRPr="00A56EAF">
              <w:t>120,00 Eur</w:t>
            </w:r>
          </w:p>
        </w:tc>
      </w:tr>
      <w:tr w:rsidR="004012DC" w:rsidTr="004012DC">
        <w:tc>
          <w:tcPr>
            <w:tcW w:w="776" w:type="dxa"/>
            <w:vMerge/>
            <w:vAlign w:val="center"/>
          </w:tcPr>
          <w:p w:rsidR="004012DC" w:rsidRDefault="004012DC" w:rsidP="004012DC">
            <w:pPr>
              <w:jc w:val="center"/>
            </w:pPr>
          </w:p>
        </w:tc>
        <w:tc>
          <w:tcPr>
            <w:tcW w:w="648" w:type="dxa"/>
          </w:tcPr>
          <w:p w:rsidR="004012DC" w:rsidRPr="00A56EAF" w:rsidRDefault="004012DC" w:rsidP="009D278D">
            <w:pPr>
              <w:jc w:val="both"/>
            </w:pPr>
            <w:r w:rsidRPr="00A56EAF">
              <w:t>2.</w:t>
            </w:r>
          </w:p>
        </w:tc>
        <w:tc>
          <w:tcPr>
            <w:tcW w:w="3942" w:type="dxa"/>
          </w:tcPr>
          <w:p w:rsidR="004012DC" w:rsidRPr="00A56EAF" w:rsidRDefault="004012DC" w:rsidP="009D278D">
            <w:pPr>
              <w:jc w:val="both"/>
            </w:pPr>
            <w:r w:rsidRPr="00A56EAF">
              <w:t>Prevencinis projektas „Žalingiems įpročiams – NE</w:t>
            </w:r>
            <w:r w:rsidR="00B81F75">
              <w:t>!</w:t>
            </w:r>
            <w:r w:rsidRPr="00A56EAF">
              <w:t>, sportui – TAIP</w:t>
            </w:r>
            <w:r w:rsidR="00B81F75">
              <w:t>!</w:t>
            </w:r>
            <w:r w:rsidRPr="00A56EAF">
              <w:t>“</w:t>
            </w:r>
            <w:r w:rsidR="002C4E96">
              <w:t>.</w:t>
            </w:r>
          </w:p>
        </w:tc>
        <w:tc>
          <w:tcPr>
            <w:tcW w:w="1971" w:type="dxa"/>
          </w:tcPr>
          <w:p w:rsidR="004012DC" w:rsidRPr="00A56EAF" w:rsidRDefault="004012DC" w:rsidP="009D278D">
            <w:pPr>
              <w:jc w:val="center"/>
            </w:pPr>
            <w:r w:rsidRPr="00A56EAF">
              <w:t>2016</w:t>
            </w:r>
            <w:r>
              <w:t>-04-06</w:t>
            </w:r>
            <w:r w:rsidRPr="00A56EAF">
              <w:t>–2016-12-31 d.</w:t>
            </w:r>
          </w:p>
        </w:tc>
        <w:tc>
          <w:tcPr>
            <w:tcW w:w="1971" w:type="dxa"/>
          </w:tcPr>
          <w:p w:rsidR="004012DC" w:rsidRPr="00A56EAF" w:rsidRDefault="004012DC" w:rsidP="009D278D">
            <w:pPr>
              <w:jc w:val="both"/>
            </w:pPr>
            <w:r>
              <w:t>64</w:t>
            </w:r>
            <w:r w:rsidRPr="00A56EAF">
              <w:t>0,00 Eur</w:t>
            </w:r>
          </w:p>
        </w:tc>
      </w:tr>
      <w:tr w:rsidR="004012DC" w:rsidTr="004012DC">
        <w:tc>
          <w:tcPr>
            <w:tcW w:w="776" w:type="dxa"/>
            <w:vMerge/>
            <w:vAlign w:val="center"/>
          </w:tcPr>
          <w:p w:rsidR="004012DC" w:rsidRDefault="004012DC" w:rsidP="004012DC">
            <w:pPr>
              <w:jc w:val="center"/>
            </w:pPr>
          </w:p>
        </w:tc>
        <w:tc>
          <w:tcPr>
            <w:tcW w:w="648" w:type="dxa"/>
          </w:tcPr>
          <w:p w:rsidR="004012DC" w:rsidRPr="00A56EAF" w:rsidRDefault="004012DC" w:rsidP="009D278D">
            <w:pPr>
              <w:jc w:val="both"/>
            </w:pPr>
            <w:r w:rsidRPr="00A56EAF">
              <w:t>3.</w:t>
            </w:r>
          </w:p>
        </w:tc>
        <w:tc>
          <w:tcPr>
            <w:tcW w:w="3942" w:type="dxa"/>
          </w:tcPr>
          <w:p w:rsidR="004012DC" w:rsidRPr="00A56EAF" w:rsidRDefault="004012DC" w:rsidP="009D278D">
            <w:pPr>
              <w:jc w:val="both"/>
            </w:pPr>
            <w:r>
              <w:t>Psichikos sveikatos prevencinių paslaugų mokiniams, pedagogams teikimo projektas „Klasės palydėjimas“</w:t>
            </w:r>
            <w:r w:rsidR="002C4E96">
              <w:t>.</w:t>
            </w:r>
          </w:p>
        </w:tc>
        <w:tc>
          <w:tcPr>
            <w:tcW w:w="1971" w:type="dxa"/>
          </w:tcPr>
          <w:p w:rsidR="004012DC" w:rsidRPr="00A56EAF" w:rsidRDefault="004012DC" w:rsidP="009D278D">
            <w:pPr>
              <w:jc w:val="center"/>
            </w:pPr>
            <w:r>
              <w:t>2016-02-01–2016-05-01 d.</w:t>
            </w:r>
          </w:p>
        </w:tc>
        <w:tc>
          <w:tcPr>
            <w:tcW w:w="1971" w:type="dxa"/>
          </w:tcPr>
          <w:p w:rsidR="004012DC" w:rsidRPr="00A56EAF" w:rsidRDefault="004012DC" w:rsidP="009D278D">
            <w:pPr>
              <w:jc w:val="both"/>
            </w:pPr>
            <w:r>
              <w:t>Rėmėjų lėšos</w:t>
            </w:r>
          </w:p>
        </w:tc>
      </w:tr>
      <w:tr w:rsidR="004012DC" w:rsidTr="004012DC">
        <w:tc>
          <w:tcPr>
            <w:tcW w:w="776" w:type="dxa"/>
            <w:vMerge w:val="restart"/>
            <w:vAlign w:val="center"/>
          </w:tcPr>
          <w:p w:rsidR="004012DC" w:rsidRDefault="004012DC" w:rsidP="004012DC">
            <w:pPr>
              <w:jc w:val="center"/>
            </w:pPr>
            <w:r>
              <w:t>2017</w:t>
            </w:r>
          </w:p>
        </w:tc>
        <w:tc>
          <w:tcPr>
            <w:tcW w:w="648" w:type="dxa"/>
          </w:tcPr>
          <w:p w:rsidR="004012DC" w:rsidRPr="00A56EAF" w:rsidRDefault="004012DC" w:rsidP="009D278D">
            <w:pPr>
              <w:jc w:val="both"/>
            </w:pPr>
            <w:r w:rsidRPr="00A56EAF">
              <w:t>1.</w:t>
            </w:r>
          </w:p>
        </w:tc>
        <w:tc>
          <w:tcPr>
            <w:tcW w:w="3942" w:type="dxa"/>
          </w:tcPr>
          <w:p w:rsidR="004012DC" w:rsidRPr="00A56EAF" w:rsidRDefault="004012DC" w:rsidP="009D278D">
            <w:pPr>
              <w:jc w:val="both"/>
            </w:pPr>
            <w:r w:rsidRPr="00A56EAF">
              <w:t>Socializacijos projektas „Aš ir tu – mes kartu“</w:t>
            </w:r>
            <w:r w:rsidR="002C4E96">
              <w:t>.</w:t>
            </w:r>
          </w:p>
        </w:tc>
        <w:tc>
          <w:tcPr>
            <w:tcW w:w="1971" w:type="dxa"/>
          </w:tcPr>
          <w:p w:rsidR="004012DC" w:rsidRPr="00B435FF" w:rsidRDefault="00B435FF" w:rsidP="009D278D">
            <w:pPr>
              <w:jc w:val="center"/>
            </w:pPr>
            <w:r w:rsidRPr="00B435FF">
              <w:t>2017-06-01–2017-06-13</w:t>
            </w:r>
            <w:r w:rsidR="004012DC" w:rsidRPr="00B435FF">
              <w:t xml:space="preserve"> d.</w:t>
            </w:r>
          </w:p>
          <w:p w:rsidR="004012DC" w:rsidRPr="00B435FF" w:rsidRDefault="004012DC" w:rsidP="009D278D">
            <w:pPr>
              <w:jc w:val="center"/>
            </w:pPr>
          </w:p>
        </w:tc>
        <w:tc>
          <w:tcPr>
            <w:tcW w:w="1971" w:type="dxa"/>
          </w:tcPr>
          <w:p w:rsidR="004012DC" w:rsidRPr="00B435FF" w:rsidRDefault="00B435FF" w:rsidP="009D278D">
            <w:pPr>
              <w:jc w:val="both"/>
            </w:pPr>
            <w:r w:rsidRPr="00B435FF">
              <w:t>976</w:t>
            </w:r>
            <w:r w:rsidR="004012DC" w:rsidRPr="00B435FF">
              <w:t>,00 Eur</w:t>
            </w:r>
          </w:p>
        </w:tc>
      </w:tr>
      <w:tr w:rsidR="004012DC" w:rsidTr="004012DC">
        <w:tc>
          <w:tcPr>
            <w:tcW w:w="776" w:type="dxa"/>
            <w:vMerge/>
          </w:tcPr>
          <w:p w:rsidR="004012DC" w:rsidRDefault="004012DC" w:rsidP="005655B3">
            <w:pPr>
              <w:jc w:val="center"/>
            </w:pPr>
          </w:p>
        </w:tc>
        <w:tc>
          <w:tcPr>
            <w:tcW w:w="648" w:type="dxa"/>
          </w:tcPr>
          <w:p w:rsidR="004012DC" w:rsidRPr="00A56EAF" w:rsidRDefault="004012DC" w:rsidP="009D278D">
            <w:pPr>
              <w:jc w:val="both"/>
            </w:pPr>
            <w:r w:rsidRPr="00A56EAF">
              <w:t>2.</w:t>
            </w:r>
          </w:p>
        </w:tc>
        <w:tc>
          <w:tcPr>
            <w:tcW w:w="3942" w:type="dxa"/>
          </w:tcPr>
          <w:p w:rsidR="004012DC" w:rsidRPr="00A56EAF" w:rsidRDefault="004012DC" w:rsidP="009D278D">
            <w:pPr>
              <w:jc w:val="both"/>
            </w:pPr>
            <w:r w:rsidRPr="00A56EAF">
              <w:t>Prevencinis projektas „Žalingiems įpročiams – NE</w:t>
            </w:r>
            <w:r w:rsidR="00B81F75">
              <w:t>!</w:t>
            </w:r>
            <w:r w:rsidRPr="00A56EAF">
              <w:t>, sportui – TAIP</w:t>
            </w:r>
            <w:r w:rsidR="00B81F75">
              <w:t>!</w:t>
            </w:r>
            <w:r w:rsidRPr="00A56EAF">
              <w:t>“</w:t>
            </w:r>
            <w:r w:rsidR="002C4E96">
              <w:t>.</w:t>
            </w:r>
          </w:p>
        </w:tc>
        <w:tc>
          <w:tcPr>
            <w:tcW w:w="1971" w:type="dxa"/>
          </w:tcPr>
          <w:p w:rsidR="004012DC" w:rsidRPr="00B435FF" w:rsidRDefault="00B435FF" w:rsidP="009D278D">
            <w:pPr>
              <w:jc w:val="center"/>
            </w:pPr>
            <w:r w:rsidRPr="00B435FF">
              <w:t>2017-05-04–2017</w:t>
            </w:r>
            <w:r w:rsidR="004012DC" w:rsidRPr="00B435FF">
              <w:t>-12-31 d.</w:t>
            </w:r>
          </w:p>
        </w:tc>
        <w:tc>
          <w:tcPr>
            <w:tcW w:w="1971" w:type="dxa"/>
          </w:tcPr>
          <w:p w:rsidR="004012DC" w:rsidRPr="00B435FF" w:rsidRDefault="00B435FF" w:rsidP="009D278D">
            <w:pPr>
              <w:jc w:val="both"/>
            </w:pPr>
            <w:r w:rsidRPr="00B435FF">
              <w:t>40</w:t>
            </w:r>
            <w:r w:rsidR="004012DC" w:rsidRPr="00B435FF">
              <w:t>0,00 Eur</w:t>
            </w:r>
          </w:p>
        </w:tc>
      </w:tr>
      <w:tr w:rsidR="00B435FF" w:rsidTr="004012DC">
        <w:tc>
          <w:tcPr>
            <w:tcW w:w="776" w:type="dxa"/>
            <w:vMerge/>
          </w:tcPr>
          <w:p w:rsidR="00B435FF" w:rsidRDefault="00B435FF" w:rsidP="005655B3">
            <w:pPr>
              <w:jc w:val="center"/>
            </w:pPr>
          </w:p>
        </w:tc>
        <w:tc>
          <w:tcPr>
            <w:tcW w:w="648" w:type="dxa"/>
          </w:tcPr>
          <w:p w:rsidR="00B435FF" w:rsidRPr="00A56EAF" w:rsidRDefault="00B435FF" w:rsidP="009D278D">
            <w:pPr>
              <w:jc w:val="both"/>
            </w:pPr>
            <w:r>
              <w:t>3.</w:t>
            </w:r>
          </w:p>
        </w:tc>
        <w:tc>
          <w:tcPr>
            <w:tcW w:w="3942" w:type="dxa"/>
          </w:tcPr>
          <w:p w:rsidR="00B435FF" w:rsidRPr="00A56EAF" w:rsidRDefault="00B435FF" w:rsidP="00B435FF">
            <w:pPr>
              <w:jc w:val="both"/>
            </w:pPr>
            <w:r>
              <w:t>Asociacijos „Trinus“ prevencinė stovykla „Paauglys ne auglys“</w:t>
            </w:r>
            <w:r w:rsidR="002C4E96">
              <w:t>.</w:t>
            </w:r>
          </w:p>
        </w:tc>
        <w:tc>
          <w:tcPr>
            <w:tcW w:w="1971" w:type="dxa"/>
          </w:tcPr>
          <w:p w:rsidR="00B435FF" w:rsidRPr="00B435FF" w:rsidRDefault="00B435FF" w:rsidP="009D278D">
            <w:pPr>
              <w:jc w:val="center"/>
            </w:pPr>
            <w:r w:rsidRPr="00B435FF">
              <w:t>2017-06-12–2017-06-16 d.</w:t>
            </w:r>
          </w:p>
        </w:tc>
        <w:tc>
          <w:tcPr>
            <w:tcW w:w="1971" w:type="dxa"/>
          </w:tcPr>
          <w:p w:rsidR="00B435FF" w:rsidRPr="00B435FF" w:rsidRDefault="00B435FF" w:rsidP="009D278D">
            <w:pPr>
              <w:jc w:val="both"/>
            </w:pPr>
            <w:r w:rsidRPr="00B435FF">
              <w:t>2000,00 Eur</w:t>
            </w:r>
          </w:p>
        </w:tc>
      </w:tr>
      <w:tr w:rsidR="004012DC" w:rsidTr="004012DC">
        <w:tc>
          <w:tcPr>
            <w:tcW w:w="776" w:type="dxa"/>
            <w:vMerge/>
          </w:tcPr>
          <w:p w:rsidR="004012DC" w:rsidRDefault="004012DC" w:rsidP="005655B3">
            <w:pPr>
              <w:jc w:val="center"/>
            </w:pPr>
          </w:p>
        </w:tc>
        <w:tc>
          <w:tcPr>
            <w:tcW w:w="648" w:type="dxa"/>
          </w:tcPr>
          <w:p w:rsidR="004012DC" w:rsidRPr="00A56EAF" w:rsidRDefault="00B435FF" w:rsidP="009D278D">
            <w:pPr>
              <w:jc w:val="both"/>
            </w:pPr>
            <w:r>
              <w:t>4</w:t>
            </w:r>
            <w:r w:rsidR="004012DC" w:rsidRPr="00A56EAF">
              <w:t>.</w:t>
            </w:r>
          </w:p>
        </w:tc>
        <w:tc>
          <w:tcPr>
            <w:tcW w:w="3942" w:type="dxa"/>
          </w:tcPr>
          <w:p w:rsidR="004012DC" w:rsidRPr="00A56EAF" w:rsidRDefault="004012DC" w:rsidP="009D278D">
            <w:pPr>
              <w:jc w:val="both"/>
            </w:pPr>
            <w:r>
              <w:t>Psichikos sveikatos prevencinių paslaugų mokiniams, pedagogams teikimo projektas „Klasės palydėjimas“</w:t>
            </w:r>
            <w:r w:rsidR="002C4E96">
              <w:t>.</w:t>
            </w:r>
          </w:p>
        </w:tc>
        <w:tc>
          <w:tcPr>
            <w:tcW w:w="1971" w:type="dxa"/>
          </w:tcPr>
          <w:p w:rsidR="004012DC" w:rsidRPr="00A56EAF" w:rsidRDefault="004012DC" w:rsidP="009D278D">
            <w:pPr>
              <w:jc w:val="center"/>
            </w:pPr>
            <w:r>
              <w:t>2017-03-01–2017</w:t>
            </w:r>
            <w:r w:rsidR="008A38D2">
              <w:t>-05-30</w:t>
            </w:r>
            <w:r>
              <w:t xml:space="preserve"> d.</w:t>
            </w:r>
          </w:p>
        </w:tc>
        <w:tc>
          <w:tcPr>
            <w:tcW w:w="1971" w:type="dxa"/>
          </w:tcPr>
          <w:p w:rsidR="004012DC" w:rsidRPr="00A56EAF" w:rsidRDefault="004012DC" w:rsidP="009D278D">
            <w:pPr>
              <w:jc w:val="both"/>
            </w:pPr>
            <w:r>
              <w:t>Rėmėjų lėšos</w:t>
            </w:r>
          </w:p>
        </w:tc>
      </w:tr>
      <w:tr w:rsidR="00D14586" w:rsidTr="00F93F7B">
        <w:trPr>
          <w:trHeight w:val="624"/>
        </w:trPr>
        <w:tc>
          <w:tcPr>
            <w:tcW w:w="776" w:type="dxa"/>
            <w:vMerge w:val="restart"/>
            <w:vAlign w:val="center"/>
          </w:tcPr>
          <w:p w:rsidR="00D14586" w:rsidRDefault="00D14586" w:rsidP="00D14586">
            <w:pPr>
              <w:jc w:val="center"/>
            </w:pPr>
            <w:r>
              <w:t>2018</w:t>
            </w:r>
          </w:p>
        </w:tc>
        <w:tc>
          <w:tcPr>
            <w:tcW w:w="648" w:type="dxa"/>
          </w:tcPr>
          <w:p w:rsidR="00D14586" w:rsidRPr="00A56EAF" w:rsidRDefault="00D14586" w:rsidP="00D14586">
            <w:pPr>
              <w:jc w:val="both"/>
            </w:pPr>
            <w:r w:rsidRPr="00A56EAF">
              <w:t>1.</w:t>
            </w:r>
          </w:p>
        </w:tc>
        <w:tc>
          <w:tcPr>
            <w:tcW w:w="3942" w:type="dxa"/>
          </w:tcPr>
          <w:p w:rsidR="00D14586" w:rsidRPr="00A56EAF" w:rsidRDefault="00D14586" w:rsidP="00D14586">
            <w:pPr>
              <w:jc w:val="both"/>
            </w:pPr>
            <w:r w:rsidRPr="00A56EAF">
              <w:t>Socializacijos projektas „Aš ir tu – mes kartu“</w:t>
            </w:r>
            <w:r w:rsidR="002C4E96">
              <w:t>.</w:t>
            </w:r>
          </w:p>
        </w:tc>
        <w:tc>
          <w:tcPr>
            <w:tcW w:w="1971" w:type="dxa"/>
          </w:tcPr>
          <w:p w:rsidR="00D14586" w:rsidRPr="00B435FF" w:rsidRDefault="00D14586" w:rsidP="00D14586">
            <w:pPr>
              <w:jc w:val="center"/>
            </w:pPr>
            <w:r>
              <w:t>2018-06-04–2018-06-14</w:t>
            </w:r>
            <w:r w:rsidRPr="00B435FF">
              <w:t xml:space="preserve"> d.</w:t>
            </w:r>
          </w:p>
        </w:tc>
        <w:tc>
          <w:tcPr>
            <w:tcW w:w="1971" w:type="dxa"/>
          </w:tcPr>
          <w:p w:rsidR="00D14586" w:rsidRPr="00B435FF" w:rsidRDefault="00D14586" w:rsidP="00D14586">
            <w:pPr>
              <w:jc w:val="both"/>
            </w:pPr>
            <w:r>
              <w:t>400</w:t>
            </w:r>
            <w:r w:rsidRPr="00B435FF">
              <w:t>,00 Eur</w:t>
            </w:r>
          </w:p>
        </w:tc>
      </w:tr>
      <w:tr w:rsidR="00D14586" w:rsidTr="004012DC">
        <w:trPr>
          <w:trHeight w:val="622"/>
        </w:trPr>
        <w:tc>
          <w:tcPr>
            <w:tcW w:w="776" w:type="dxa"/>
            <w:vMerge/>
          </w:tcPr>
          <w:p w:rsidR="00D14586" w:rsidRDefault="00D14586" w:rsidP="00D14586">
            <w:pPr>
              <w:jc w:val="center"/>
            </w:pPr>
          </w:p>
        </w:tc>
        <w:tc>
          <w:tcPr>
            <w:tcW w:w="648" w:type="dxa"/>
          </w:tcPr>
          <w:p w:rsidR="00D14586" w:rsidRDefault="00D14586" w:rsidP="00D14586">
            <w:pPr>
              <w:jc w:val="both"/>
            </w:pPr>
            <w:r w:rsidRPr="00A56EAF">
              <w:t>2.</w:t>
            </w:r>
          </w:p>
        </w:tc>
        <w:tc>
          <w:tcPr>
            <w:tcW w:w="3942" w:type="dxa"/>
          </w:tcPr>
          <w:p w:rsidR="00D14586" w:rsidRDefault="00D14586" w:rsidP="00D14586">
            <w:pPr>
              <w:jc w:val="both"/>
            </w:pPr>
            <w:r w:rsidRPr="00A56EAF">
              <w:t>Prevencinis proj</w:t>
            </w:r>
            <w:r>
              <w:t>ektas „Atrask save“</w:t>
            </w:r>
            <w:r w:rsidR="002C4E96">
              <w:t>.</w:t>
            </w:r>
          </w:p>
        </w:tc>
        <w:tc>
          <w:tcPr>
            <w:tcW w:w="1971" w:type="dxa"/>
          </w:tcPr>
          <w:p w:rsidR="00D14586" w:rsidRDefault="00D14586" w:rsidP="00D14586">
            <w:pPr>
              <w:jc w:val="center"/>
            </w:pPr>
            <w:r>
              <w:t>2018-04-03–2018</w:t>
            </w:r>
            <w:r w:rsidRPr="00B435FF">
              <w:t>-12-31 d.</w:t>
            </w:r>
          </w:p>
        </w:tc>
        <w:tc>
          <w:tcPr>
            <w:tcW w:w="1971" w:type="dxa"/>
          </w:tcPr>
          <w:p w:rsidR="00D14586" w:rsidRDefault="00D14586" w:rsidP="00D14586">
            <w:pPr>
              <w:jc w:val="both"/>
            </w:pPr>
            <w:r>
              <w:t>7</w:t>
            </w:r>
            <w:r w:rsidRPr="00B435FF">
              <w:t>00,00 Eur</w:t>
            </w:r>
          </w:p>
        </w:tc>
      </w:tr>
      <w:tr w:rsidR="00D14586" w:rsidTr="004012DC">
        <w:trPr>
          <w:trHeight w:val="622"/>
        </w:trPr>
        <w:tc>
          <w:tcPr>
            <w:tcW w:w="776" w:type="dxa"/>
            <w:vMerge/>
          </w:tcPr>
          <w:p w:rsidR="00D14586" w:rsidRDefault="00D14586" w:rsidP="00D14586">
            <w:pPr>
              <w:jc w:val="center"/>
            </w:pPr>
          </w:p>
        </w:tc>
        <w:tc>
          <w:tcPr>
            <w:tcW w:w="648" w:type="dxa"/>
          </w:tcPr>
          <w:p w:rsidR="00D14586" w:rsidRDefault="00D14586" w:rsidP="00D14586">
            <w:pPr>
              <w:jc w:val="both"/>
            </w:pPr>
            <w:r>
              <w:t>3.</w:t>
            </w:r>
          </w:p>
        </w:tc>
        <w:tc>
          <w:tcPr>
            <w:tcW w:w="3942" w:type="dxa"/>
          </w:tcPr>
          <w:p w:rsidR="00D14586" w:rsidRDefault="00D14586" w:rsidP="00D14586">
            <w:pPr>
              <w:jc w:val="both"/>
            </w:pPr>
            <w:r>
              <w:t>Asociacijos „Trinus“ prevencinė stovykla „Paauglys ne auglys“</w:t>
            </w:r>
            <w:r w:rsidR="002C4E96">
              <w:t>.</w:t>
            </w:r>
          </w:p>
        </w:tc>
        <w:tc>
          <w:tcPr>
            <w:tcW w:w="1971" w:type="dxa"/>
          </w:tcPr>
          <w:p w:rsidR="00D14586" w:rsidRDefault="00D14586" w:rsidP="00D14586">
            <w:pPr>
              <w:jc w:val="center"/>
            </w:pPr>
            <w:r>
              <w:t>2018-06-11–2018-06-15</w:t>
            </w:r>
            <w:r w:rsidRPr="00B435FF">
              <w:t xml:space="preserve"> d.</w:t>
            </w:r>
          </w:p>
        </w:tc>
        <w:tc>
          <w:tcPr>
            <w:tcW w:w="1971" w:type="dxa"/>
          </w:tcPr>
          <w:p w:rsidR="00D14586" w:rsidRDefault="00D14586" w:rsidP="00D14586">
            <w:pPr>
              <w:jc w:val="both"/>
            </w:pPr>
            <w:r>
              <w:t>1</w:t>
            </w:r>
            <w:r w:rsidRPr="00B435FF">
              <w:t>000,00 Eur</w:t>
            </w:r>
          </w:p>
        </w:tc>
      </w:tr>
      <w:tr w:rsidR="00D14586" w:rsidTr="004012DC">
        <w:trPr>
          <w:trHeight w:val="622"/>
        </w:trPr>
        <w:tc>
          <w:tcPr>
            <w:tcW w:w="776" w:type="dxa"/>
            <w:vMerge/>
          </w:tcPr>
          <w:p w:rsidR="00D14586" w:rsidRDefault="00D14586" w:rsidP="00D14586">
            <w:pPr>
              <w:jc w:val="center"/>
            </w:pPr>
          </w:p>
        </w:tc>
        <w:tc>
          <w:tcPr>
            <w:tcW w:w="648" w:type="dxa"/>
          </w:tcPr>
          <w:p w:rsidR="00D14586" w:rsidRDefault="00D14586" w:rsidP="00D14586">
            <w:pPr>
              <w:jc w:val="both"/>
            </w:pPr>
            <w:r>
              <w:t>4</w:t>
            </w:r>
            <w:r w:rsidRPr="00A56EAF">
              <w:t>.</w:t>
            </w:r>
          </w:p>
        </w:tc>
        <w:tc>
          <w:tcPr>
            <w:tcW w:w="3942" w:type="dxa"/>
          </w:tcPr>
          <w:p w:rsidR="00D14586" w:rsidRDefault="00D14586" w:rsidP="00D14586">
            <w:pPr>
              <w:jc w:val="both"/>
            </w:pPr>
            <w:r>
              <w:t>Psichikos sveikatos prevencinių paslaugų mokiniams, pedagogams teikimo projektas „Klasės palydėjimas“</w:t>
            </w:r>
            <w:r w:rsidR="002C4E96">
              <w:t>.</w:t>
            </w:r>
          </w:p>
        </w:tc>
        <w:tc>
          <w:tcPr>
            <w:tcW w:w="1971" w:type="dxa"/>
          </w:tcPr>
          <w:p w:rsidR="00D14586" w:rsidRDefault="00D14586" w:rsidP="00D14586">
            <w:pPr>
              <w:jc w:val="center"/>
            </w:pPr>
            <w:r>
              <w:t>2018-04-03–2018-05-25 d.</w:t>
            </w:r>
          </w:p>
        </w:tc>
        <w:tc>
          <w:tcPr>
            <w:tcW w:w="1971" w:type="dxa"/>
          </w:tcPr>
          <w:p w:rsidR="00D14586" w:rsidRDefault="00D14586" w:rsidP="00D14586">
            <w:pPr>
              <w:jc w:val="both"/>
            </w:pPr>
            <w:r>
              <w:t>1700,00 Eur</w:t>
            </w:r>
          </w:p>
        </w:tc>
      </w:tr>
    </w:tbl>
    <w:p w:rsidR="00A54DDF" w:rsidRPr="00F725B2" w:rsidRDefault="00A54DDF" w:rsidP="00333DD1">
      <w:pPr>
        <w:jc w:val="both"/>
        <w:rPr>
          <w:color w:val="FF0000"/>
        </w:rPr>
      </w:pPr>
    </w:p>
    <w:p w:rsidR="00A54DDF" w:rsidRDefault="00A54DDF" w:rsidP="00333DD1">
      <w:pPr>
        <w:jc w:val="both"/>
      </w:pPr>
      <w:r>
        <w:t>2.8.</w:t>
      </w:r>
      <w:r w:rsidRPr="00A54DDF">
        <w:rPr>
          <w:b/>
        </w:rPr>
        <w:t xml:space="preserve"> </w:t>
      </w:r>
      <w:r w:rsidR="0099621B">
        <w:t>Bendradarbiavimas</w:t>
      </w:r>
      <w:r w:rsidR="00046D04">
        <w:t xml:space="preserve"> su </w:t>
      </w:r>
      <w:r w:rsidR="00C7049C">
        <w:t xml:space="preserve">vietos bendruomene, </w:t>
      </w:r>
      <w:r w:rsidR="00046D04">
        <w:t xml:space="preserve">kitomis įstaigomis </w:t>
      </w:r>
      <w:r w:rsidR="00C7049C">
        <w:t xml:space="preserve">bei </w:t>
      </w:r>
      <w:r w:rsidR="00046D04">
        <w:t>institucijomis</w:t>
      </w:r>
      <w:r w:rsidR="00B828E5">
        <w:t xml:space="preserve"> </w:t>
      </w:r>
    </w:p>
    <w:p w:rsidR="00F725B2" w:rsidRDefault="00F725B2" w:rsidP="00333DD1">
      <w:pPr>
        <w:jc w:val="both"/>
        <w:rPr>
          <w:color w:val="FF0000"/>
        </w:rPr>
      </w:pPr>
    </w:p>
    <w:p w:rsidR="00D10CFE" w:rsidRPr="008D472C" w:rsidRDefault="00D10CFE" w:rsidP="00D10CFE">
      <w:pPr>
        <w:rPr>
          <w:lang w:eastAsia="lt-LT"/>
        </w:rPr>
      </w:pPr>
      <w:r>
        <w:rPr>
          <w:lang w:eastAsia="lt-LT"/>
        </w:rPr>
        <w:tab/>
      </w:r>
      <w:r w:rsidR="00077558" w:rsidRPr="00EE06A9">
        <w:rPr>
          <w:lang w:eastAsia="lt-LT"/>
        </w:rPr>
        <w:t>Mokytojai skatina mokinius dalyvauti konkursuose, olimpiadose, varžybose, pasilyginti savo žinias su kitų mokyklų mokiniais. Stiprinamas mokymasis be sienų, mokykla ugdomąją veiklą organizuoja ne tik mokyklos teritorijoje bet ir kitose erdvėse, edukacinė veikla vyksta muziejuose, įstaigose, verslo įmonėse, mokinių tėvų darbo vietose ir kitur. Pradinių klasių mokiniai pasinaudojo Kultūros paso galimybėmis</w:t>
      </w:r>
      <w:r w:rsidR="00EE06A9" w:rsidRPr="00EE06A9">
        <w:rPr>
          <w:lang w:eastAsia="lt-LT"/>
        </w:rPr>
        <w:t>.</w:t>
      </w:r>
      <w:r w:rsidRPr="00EE06A9">
        <w:rPr>
          <w:lang w:eastAsia="lt-LT"/>
        </w:rPr>
        <w:t xml:space="preserve"> </w:t>
      </w:r>
      <w:r w:rsidRPr="008D472C">
        <w:rPr>
          <w:lang w:eastAsia="lt-LT"/>
        </w:rPr>
        <w:t>Pagerėjo  mokinių pažangumas</w:t>
      </w:r>
      <w:r w:rsidR="008D472C" w:rsidRPr="008D472C">
        <w:rPr>
          <w:lang w:eastAsia="lt-LT"/>
        </w:rPr>
        <w:t xml:space="preserve"> nuo 83,12 </w:t>
      </w:r>
      <w:r w:rsidR="002C4E96">
        <w:rPr>
          <w:lang w:eastAsia="lt-LT"/>
        </w:rPr>
        <w:t xml:space="preserve">proc. </w:t>
      </w:r>
      <w:r w:rsidR="008D472C" w:rsidRPr="008D472C">
        <w:rPr>
          <w:lang w:eastAsia="lt-LT"/>
        </w:rPr>
        <w:t>(2015–2016 m. m.),</w:t>
      </w:r>
      <w:r w:rsidRPr="008D472C">
        <w:rPr>
          <w:lang w:eastAsia="lt-LT"/>
        </w:rPr>
        <w:t xml:space="preserve"> 99,11 proc. (2016–2017 m.</w:t>
      </w:r>
      <w:r w:rsidR="008D472C" w:rsidRPr="008D472C">
        <w:rPr>
          <w:lang w:eastAsia="lt-LT"/>
        </w:rPr>
        <w:t xml:space="preserve"> </w:t>
      </w:r>
      <w:r w:rsidRPr="008D472C">
        <w:rPr>
          <w:lang w:eastAsia="lt-LT"/>
        </w:rPr>
        <w:t>m.)</w:t>
      </w:r>
      <w:r w:rsidR="008D472C" w:rsidRPr="008D472C">
        <w:rPr>
          <w:lang w:eastAsia="lt-LT"/>
        </w:rPr>
        <w:t xml:space="preserve"> iki 99,58</w:t>
      </w:r>
      <w:r w:rsidR="002C4E96">
        <w:rPr>
          <w:lang w:eastAsia="lt-LT"/>
        </w:rPr>
        <w:t xml:space="preserve"> proc.</w:t>
      </w:r>
      <w:r w:rsidR="008D472C" w:rsidRPr="008D472C">
        <w:rPr>
          <w:lang w:eastAsia="lt-LT"/>
        </w:rPr>
        <w:t xml:space="preserve"> (2018–2019 m. m.)</w:t>
      </w:r>
      <w:r w:rsidR="004D3E39">
        <w:rPr>
          <w:lang w:eastAsia="lt-LT"/>
        </w:rPr>
        <w:t>, išaugo metinių</w:t>
      </w:r>
      <w:r w:rsidRPr="008D472C">
        <w:rPr>
          <w:lang w:eastAsia="lt-LT"/>
        </w:rPr>
        <w:t xml:space="preserve"> pažymių vidurkis nuo 6,79 </w:t>
      </w:r>
      <w:r w:rsidR="008D472C" w:rsidRPr="008D472C">
        <w:rPr>
          <w:lang w:eastAsia="lt-LT"/>
        </w:rPr>
        <w:t>(2015–2016 m. m.) iki 7,31 (2018–2019 m. m.)</w:t>
      </w:r>
      <w:r w:rsidRPr="008D472C">
        <w:rPr>
          <w:lang w:eastAsia="lt-LT"/>
        </w:rPr>
        <w:t>.</w:t>
      </w:r>
    </w:p>
    <w:p w:rsidR="00D10CFE" w:rsidRPr="00EE06A9" w:rsidRDefault="00D10CFE" w:rsidP="00D10CFE">
      <w:pPr>
        <w:rPr>
          <w:lang w:eastAsia="lt-LT"/>
        </w:rPr>
      </w:pPr>
      <w:r w:rsidRPr="000D330D">
        <w:rPr>
          <w:color w:val="FF0000"/>
          <w:lang w:eastAsia="lt-LT"/>
        </w:rPr>
        <w:tab/>
      </w:r>
      <w:r w:rsidRPr="00EE06A9">
        <w:rPr>
          <w:lang w:eastAsia="lt-LT"/>
        </w:rPr>
        <w:t>Bendradarbiaujame s</w:t>
      </w:r>
      <w:r w:rsidR="00077558" w:rsidRPr="00EE06A9">
        <w:rPr>
          <w:lang w:eastAsia="lt-LT"/>
        </w:rPr>
        <w:t>u Pasvalio sporto mokykla, Kazickų šeimos fondu</w:t>
      </w:r>
      <w:r w:rsidRPr="00EE06A9">
        <w:rPr>
          <w:lang w:eastAsia="lt-LT"/>
        </w:rPr>
        <w:t>, Pumpėnų seniūnijos sporto renginių organizatore taip pat su rajono mokyklų kūno kultūros mokytojais. Vaikams sudaromos sąlygos sportuoti tiek būrel</w:t>
      </w:r>
      <w:r w:rsidR="00077558" w:rsidRPr="00EE06A9">
        <w:rPr>
          <w:lang w:eastAsia="lt-LT"/>
        </w:rPr>
        <w:t>ių metu, tiek vakarais. Aukšti</w:t>
      </w:r>
      <w:r w:rsidRPr="00EE06A9">
        <w:rPr>
          <w:lang w:eastAsia="lt-LT"/>
        </w:rPr>
        <w:t xml:space="preserve"> mokinių sportiniai</w:t>
      </w:r>
      <w:r w:rsidR="00077558" w:rsidRPr="00EE06A9">
        <w:rPr>
          <w:lang w:eastAsia="lt-LT"/>
        </w:rPr>
        <w:t xml:space="preserve"> pasiekimai</w:t>
      </w:r>
      <w:r w:rsidRPr="00EE06A9">
        <w:rPr>
          <w:lang w:eastAsia="lt-LT"/>
        </w:rPr>
        <w:t>.</w:t>
      </w:r>
    </w:p>
    <w:p w:rsidR="00D10CFE" w:rsidRPr="00EE06A9" w:rsidRDefault="00D10CFE" w:rsidP="00D10CFE">
      <w:pPr>
        <w:rPr>
          <w:lang w:eastAsia="lt-LT"/>
        </w:rPr>
      </w:pPr>
      <w:r w:rsidRPr="00EE06A9">
        <w:rPr>
          <w:lang w:eastAsia="lt-LT"/>
        </w:rPr>
        <w:tab/>
        <w:t>Kunigas Domingo ir vienuolės organizuoja vaikams stovyklas, keliones, plečia vaikų kultūrinį akiratį, augina jų savivertę, atskleidžia vaikų talentus.</w:t>
      </w:r>
    </w:p>
    <w:p w:rsidR="00D10CFE" w:rsidRPr="00F725B2" w:rsidRDefault="00D10CFE" w:rsidP="00333DD1">
      <w:pPr>
        <w:jc w:val="both"/>
        <w:rPr>
          <w:color w:val="FF0000"/>
        </w:rPr>
      </w:pPr>
    </w:p>
    <w:p w:rsidR="00D46353" w:rsidRDefault="00046D04" w:rsidP="000D330D">
      <w:pPr>
        <w:jc w:val="both"/>
      </w:pPr>
      <w:r>
        <w:lastRenderedPageBreak/>
        <w:t xml:space="preserve">2.9. </w:t>
      </w:r>
      <w:r w:rsidRPr="00A54DDF">
        <w:t>Vadovo indėlis tobulinant mokyklos veiklą</w:t>
      </w:r>
      <w:r w:rsidR="00381B4F">
        <w:t xml:space="preserve"> ir iniciatyvos rajono visuomeninėje kultūrinėje veikloje</w:t>
      </w:r>
      <w:r w:rsidR="004D3E39">
        <w:t>.</w:t>
      </w:r>
    </w:p>
    <w:p w:rsidR="00D46353" w:rsidRDefault="00D46353" w:rsidP="00D46353">
      <w:pPr>
        <w:ind w:firstLine="720"/>
        <w:jc w:val="both"/>
      </w:pPr>
      <w:r>
        <w:tab/>
        <w:t>2016 m.</w:t>
      </w:r>
    </w:p>
    <w:p w:rsidR="00D46353" w:rsidRDefault="00D46353" w:rsidP="00D46353">
      <w:pPr>
        <w:ind w:firstLine="720"/>
        <w:jc w:val="both"/>
      </w:pPr>
      <w:r>
        <w:tab/>
        <w:t>Direktorius rūpinosi, kad nuo 2017 m. rugsėjo 1 d. gimnazijoje būtų suformuota dar viena ikimokyklinio ugdymo grupė, kurioje būtų ugdomi 2–3 metų vaikai.</w:t>
      </w:r>
    </w:p>
    <w:p w:rsidR="00D46353" w:rsidRDefault="00D46353" w:rsidP="00D46353">
      <w:pPr>
        <w:ind w:firstLine="720"/>
        <w:jc w:val="both"/>
      </w:pPr>
      <w:r>
        <w:tab/>
        <w:t>2017 m.</w:t>
      </w:r>
    </w:p>
    <w:p w:rsidR="00D46353" w:rsidRDefault="00D46353" w:rsidP="00D46353">
      <w:pPr>
        <w:ind w:firstLine="720"/>
        <w:jc w:val="both"/>
      </w:pPr>
      <w:r>
        <w:tab/>
        <w:t>Direktorius rūpinosi, kad mokykloje dirbtų specialistai, turintys reikiamą išsilavinimą ir kvalifikaciją.</w:t>
      </w:r>
    </w:p>
    <w:p w:rsidR="00D46353" w:rsidRDefault="00D46353" w:rsidP="00D46353">
      <w:pPr>
        <w:ind w:firstLine="720"/>
        <w:jc w:val="both"/>
      </w:pPr>
      <w:r>
        <w:tab/>
        <w:t>Taip pat rūpinosi, kad būtų įrengiamos mokinių laisvalaikio erdvės.</w:t>
      </w:r>
    </w:p>
    <w:p w:rsidR="000D330D" w:rsidRDefault="000D330D" w:rsidP="00D46353">
      <w:pPr>
        <w:ind w:firstLine="720"/>
        <w:jc w:val="both"/>
      </w:pPr>
      <w:r>
        <w:tab/>
        <w:t>2018 m.</w:t>
      </w:r>
    </w:p>
    <w:p w:rsidR="000D330D" w:rsidRPr="00077558" w:rsidRDefault="000D330D" w:rsidP="00D46353">
      <w:pPr>
        <w:ind w:firstLine="720"/>
        <w:jc w:val="both"/>
      </w:pPr>
      <w:r w:rsidRPr="00077558">
        <w:t>Direktorius</w:t>
      </w:r>
      <w:r w:rsidR="00B65AF6" w:rsidRPr="00077558">
        <w:t xml:space="preserve"> rūpinosi ugdomosios veiklos organizavimu nuo 2018 m. rugsėjo 1 d. prijungtame Mikoliškio skyriuje. Atnaujino mokyklos veiklos dokumentus, susijusius su mokytojų etatiniu darbo apmokėjimu. Rengė mokyklos veiklos tobulinimo planą po mokyklos veiklos išorės vertinimo.</w:t>
      </w:r>
      <w:r w:rsidR="00077558" w:rsidRPr="00077558">
        <w:t xml:space="preserve"> Rūpinosi naujų darbuotojų atranka ir priėmimu į darbą.</w:t>
      </w:r>
    </w:p>
    <w:p w:rsidR="00B1036E" w:rsidRDefault="00B1036E" w:rsidP="00333DD1">
      <w:pPr>
        <w:jc w:val="both"/>
        <w:rPr>
          <w:color w:val="FF0000"/>
        </w:rPr>
      </w:pPr>
    </w:p>
    <w:p w:rsidR="000D330D" w:rsidRDefault="000D330D" w:rsidP="000D330D">
      <w:pPr>
        <w:rPr>
          <w:b/>
        </w:rPr>
      </w:pPr>
      <w:r>
        <w:rPr>
          <w:b/>
        </w:rPr>
        <w:t>3. MOKYKLOS APRŪPINIMAS</w:t>
      </w:r>
    </w:p>
    <w:p w:rsidR="000D330D" w:rsidRDefault="000D330D" w:rsidP="000D330D">
      <w:pPr>
        <w:jc w:val="both"/>
        <w:rPr>
          <w:i/>
        </w:rPr>
      </w:pPr>
      <w:r w:rsidRPr="00A54DDF">
        <w:t>3.1. Mokyklos biudžetas</w:t>
      </w:r>
      <w:r>
        <w:rPr>
          <w:b/>
        </w:rPr>
        <w:t xml:space="preserve"> </w:t>
      </w:r>
      <w:r w:rsidRPr="00DD7039">
        <w:rPr>
          <w:i/>
        </w:rPr>
        <w:t>(Mokinio krepšelio lėšos, aplinkos lėšos</w:t>
      </w:r>
      <w:r>
        <w:rPr>
          <w:i/>
        </w:rPr>
        <w:t>;</w:t>
      </w:r>
      <w:r w:rsidRPr="00DD7039">
        <w:rPr>
          <w:i/>
        </w:rPr>
        <w:t xml:space="preserve"> jų panaudojimas – kiek kam skirta ir kiek panaudota. Gauta 2 proc. pajamų lėšų ir jų panaudojimas. Skolos ir t.t.)</w:t>
      </w:r>
      <w:r>
        <w:rPr>
          <w:i/>
        </w:rPr>
        <w:t xml:space="preserve"> </w:t>
      </w:r>
    </w:p>
    <w:p w:rsidR="000D330D" w:rsidRDefault="000D330D" w:rsidP="000D330D">
      <w:pPr>
        <w:jc w:val="both"/>
        <w:rPr>
          <w:i/>
        </w:rPr>
      </w:pPr>
    </w:p>
    <w:p w:rsidR="000D330D" w:rsidRPr="00A87D46" w:rsidRDefault="000D330D" w:rsidP="000D330D">
      <w:pPr>
        <w:jc w:val="both"/>
        <w:rPr>
          <w:color w:val="FF0000"/>
        </w:rPr>
      </w:pPr>
      <w:r>
        <w:t>MOKINIO KREPŠELIS</w:t>
      </w:r>
    </w:p>
    <w:tbl>
      <w:tblPr>
        <w:tblW w:w="9938" w:type="dxa"/>
        <w:tblInd w:w="93" w:type="dxa"/>
        <w:tblLayout w:type="fixed"/>
        <w:tblLook w:val="04A0" w:firstRow="1" w:lastRow="0" w:firstColumn="1" w:lastColumn="0" w:noHBand="0" w:noVBand="1"/>
      </w:tblPr>
      <w:tblGrid>
        <w:gridCol w:w="2567"/>
        <w:gridCol w:w="1228"/>
        <w:gridCol w:w="1229"/>
        <w:gridCol w:w="1228"/>
        <w:gridCol w:w="1229"/>
        <w:gridCol w:w="1228"/>
        <w:gridCol w:w="1229"/>
      </w:tblGrid>
      <w:tr w:rsidR="000D330D" w:rsidRPr="001E5670" w:rsidTr="000D330D">
        <w:trPr>
          <w:trHeight w:val="1021"/>
        </w:trPr>
        <w:tc>
          <w:tcPr>
            <w:tcW w:w="256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330D" w:rsidRPr="001E5670" w:rsidRDefault="000D330D" w:rsidP="000D330D">
            <w:pPr>
              <w:jc w:val="center"/>
              <w:rPr>
                <w:rFonts w:cs="Arial"/>
                <w:b/>
                <w:bCs/>
                <w:sz w:val="18"/>
                <w:szCs w:val="18"/>
                <w:lang w:eastAsia="lt-LT"/>
              </w:rPr>
            </w:pPr>
            <w:r w:rsidRPr="001E5670">
              <w:rPr>
                <w:rFonts w:cs="Arial"/>
                <w:b/>
                <w:bCs/>
                <w:sz w:val="18"/>
                <w:szCs w:val="18"/>
                <w:lang w:eastAsia="lt-LT"/>
              </w:rPr>
              <w:t>Išlaidų pavadinimas</w:t>
            </w:r>
          </w:p>
        </w:tc>
        <w:tc>
          <w:tcPr>
            <w:tcW w:w="1228" w:type="dxa"/>
            <w:tcBorders>
              <w:top w:val="single" w:sz="4" w:space="0" w:color="auto"/>
              <w:left w:val="single" w:sz="4" w:space="0" w:color="auto"/>
              <w:right w:val="single" w:sz="4" w:space="0" w:color="auto"/>
            </w:tcBorders>
            <w:vAlign w:val="center"/>
          </w:tcPr>
          <w:p w:rsidR="000D330D" w:rsidRDefault="000D330D" w:rsidP="000D330D">
            <w:pPr>
              <w:jc w:val="center"/>
              <w:rPr>
                <w:rFonts w:cs="Arial"/>
                <w:b/>
                <w:bCs/>
                <w:sz w:val="18"/>
                <w:szCs w:val="18"/>
                <w:lang w:eastAsia="lt-LT"/>
              </w:rPr>
            </w:pPr>
            <w:r>
              <w:rPr>
                <w:rFonts w:cs="Arial"/>
                <w:b/>
                <w:bCs/>
                <w:sz w:val="18"/>
                <w:szCs w:val="18"/>
                <w:lang w:eastAsia="lt-LT"/>
              </w:rPr>
              <w:t>planas</w:t>
            </w:r>
          </w:p>
          <w:p w:rsidR="000D330D" w:rsidRPr="001E5670" w:rsidRDefault="000D330D" w:rsidP="000D330D">
            <w:pPr>
              <w:jc w:val="center"/>
              <w:rPr>
                <w:rFonts w:cs="Arial"/>
                <w:b/>
                <w:bCs/>
                <w:sz w:val="18"/>
                <w:szCs w:val="18"/>
                <w:lang w:eastAsia="lt-LT"/>
              </w:rPr>
            </w:pPr>
            <w:r>
              <w:rPr>
                <w:rFonts w:cs="Arial"/>
                <w:b/>
                <w:bCs/>
                <w:sz w:val="18"/>
                <w:szCs w:val="18"/>
                <w:lang w:eastAsia="lt-LT"/>
              </w:rPr>
              <w:t>2018 m.</w:t>
            </w:r>
          </w:p>
        </w:tc>
        <w:tc>
          <w:tcPr>
            <w:tcW w:w="1229" w:type="dxa"/>
            <w:tcBorders>
              <w:top w:val="single" w:sz="4" w:space="0" w:color="auto"/>
              <w:left w:val="single" w:sz="4" w:space="0" w:color="auto"/>
              <w:right w:val="single" w:sz="4" w:space="0" w:color="auto"/>
            </w:tcBorders>
            <w:vAlign w:val="center"/>
          </w:tcPr>
          <w:p w:rsidR="000D330D" w:rsidRPr="001E5670" w:rsidRDefault="000D330D" w:rsidP="000D330D">
            <w:pPr>
              <w:jc w:val="center"/>
              <w:rPr>
                <w:rFonts w:cs="Arial"/>
                <w:b/>
                <w:bCs/>
                <w:sz w:val="18"/>
                <w:szCs w:val="18"/>
                <w:lang w:eastAsia="lt-LT"/>
              </w:rPr>
            </w:pPr>
            <w:r>
              <w:rPr>
                <w:rFonts w:cs="Arial"/>
                <w:b/>
                <w:bCs/>
                <w:sz w:val="18"/>
                <w:szCs w:val="18"/>
                <w:lang w:eastAsia="lt-LT"/>
              </w:rPr>
              <w:t>panaudoti asignavimai</w:t>
            </w:r>
          </w:p>
        </w:tc>
        <w:tc>
          <w:tcPr>
            <w:tcW w:w="122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330D" w:rsidRPr="001E5670" w:rsidRDefault="000D330D" w:rsidP="000D330D">
            <w:pPr>
              <w:jc w:val="center"/>
              <w:rPr>
                <w:rFonts w:cs="Arial"/>
                <w:b/>
                <w:bCs/>
                <w:sz w:val="18"/>
                <w:szCs w:val="18"/>
                <w:lang w:eastAsia="lt-LT"/>
              </w:rPr>
            </w:pPr>
            <w:r>
              <w:rPr>
                <w:rFonts w:cs="Arial"/>
                <w:b/>
                <w:bCs/>
                <w:sz w:val="18"/>
                <w:szCs w:val="18"/>
                <w:lang w:eastAsia="lt-LT"/>
              </w:rPr>
              <w:t>planas                 2017 m.</w:t>
            </w:r>
          </w:p>
        </w:tc>
        <w:tc>
          <w:tcPr>
            <w:tcW w:w="122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330D" w:rsidRPr="001E5670" w:rsidRDefault="000D330D" w:rsidP="000D330D">
            <w:pPr>
              <w:jc w:val="center"/>
              <w:rPr>
                <w:rFonts w:cs="Arial"/>
                <w:b/>
                <w:bCs/>
                <w:sz w:val="18"/>
                <w:szCs w:val="18"/>
                <w:lang w:eastAsia="lt-LT"/>
              </w:rPr>
            </w:pPr>
            <w:r>
              <w:rPr>
                <w:rFonts w:cs="Arial"/>
                <w:b/>
                <w:bCs/>
                <w:sz w:val="18"/>
                <w:szCs w:val="18"/>
                <w:lang w:eastAsia="lt-LT"/>
              </w:rPr>
              <w:t>p</w:t>
            </w:r>
            <w:r w:rsidRPr="001E5670">
              <w:rPr>
                <w:rFonts w:cs="Arial"/>
                <w:b/>
                <w:bCs/>
                <w:sz w:val="18"/>
                <w:szCs w:val="18"/>
                <w:lang w:eastAsia="lt-LT"/>
              </w:rPr>
              <w:t>anaudoti asignavimai</w:t>
            </w:r>
          </w:p>
        </w:tc>
        <w:tc>
          <w:tcPr>
            <w:tcW w:w="122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330D" w:rsidRPr="001E5670" w:rsidRDefault="000D330D" w:rsidP="000D330D">
            <w:pPr>
              <w:jc w:val="center"/>
              <w:rPr>
                <w:rFonts w:cs="Arial"/>
                <w:b/>
                <w:bCs/>
                <w:sz w:val="18"/>
                <w:szCs w:val="18"/>
                <w:lang w:eastAsia="lt-LT"/>
              </w:rPr>
            </w:pPr>
            <w:r w:rsidRPr="001E5670">
              <w:rPr>
                <w:rFonts w:cs="Arial"/>
                <w:b/>
                <w:bCs/>
                <w:sz w:val="18"/>
                <w:szCs w:val="18"/>
                <w:lang w:eastAsia="lt-LT"/>
              </w:rPr>
              <w:t xml:space="preserve">planas       2016 </w:t>
            </w:r>
            <w:r>
              <w:rPr>
                <w:rFonts w:cs="Arial"/>
                <w:b/>
                <w:bCs/>
                <w:sz w:val="18"/>
                <w:szCs w:val="18"/>
                <w:lang w:eastAsia="lt-LT"/>
              </w:rPr>
              <w:t>m.</w:t>
            </w:r>
          </w:p>
        </w:tc>
        <w:tc>
          <w:tcPr>
            <w:tcW w:w="122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330D" w:rsidRPr="001E5670" w:rsidRDefault="000D330D" w:rsidP="000D330D">
            <w:pPr>
              <w:jc w:val="center"/>
              <w:rPr>
                <w:rFonts w:cs="Arial"/>
                <w:b/>
                <w:bCs/>
                <w:sz w:val="18"/>
                <w:szCs w:val="18"/>
                <w:lang w:eastAsia="lt-LT"/>
              </w:rPr>
            </w:pPr>
            <w:r>
              <w:rPr>
                <w:rFonts w:cs="Arial"/>
                <w:b/>
                <w:bCs/>
                <w:sz w:val="18"/>
                <w:szCs w:val="18"/>
                <w:lang w:eastAsia="lt-LT"/>
              </w:rPr>
              <w:t>p</w:t>
            </w:r>
            <w:r w:rsidRPr="001E5670">
              <w:rPr>
                <w:rFonts w:cs="Arial"/>
                <w:b/>
                <w:bCs/>
                <w:sz w:val="18"/>
                <w:szCs w:val="18"/>
                <w:lang w:eastAsia="lt-LT"/>
              </w:rPr>
              <w:t>anaudoti asignavimai</w:t>
            </w:r>
          </w:p>
        </w:tc>
      </w:tr>
      <w:tr w:rsidR="000D330D" w:rsidRPr="001E5670" w:rsidTr="000D330D">
        <w:trPr>
          <w:trHeight w:val="22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0D330D" w:rsidRPr="001E5670" w:rsidRDefault="000D330D" w:rsidP="000D330D">
            <w:pPr>
              <w:jc w:val="center"/>
              <w:rPr>
                <w:sz w:val="16"/>
                <w:szCs w:val="16"/>
                <w:lang w:eastAsia="lt-LT"/>
              </w:rPr>
            </w:pPr>
          </w:p>
        </w:tc>
        <w:tc>
          <w:tcPr>
            <w:tcW w:w="1228" w:type="dxa"/>
            <w:tcBorders>
              <w:top w:val="single" w:sz="4" w:space="0" w:color="auto"/>
              <w:left w:val="nil"/>
              <w:bottom w:val="single" w:sz="4" w:space="0" w:color="auto"/>
              <w:right w:val="single" w:sz="4" w:space="0" w:color="auto"/>
            </w:tcBorders>
          </w:tcPr>
          <w:p w:rsidR="000D330D" w:rsidRPr="001E5670" w:rsidRDefault="000D330D" w:rsidP="000D330D">
            <w:pPr>
              <w:jc w:val="center"/>
              <w:rPr>
                <w:sz w:val="16"/>
                <w:szCs w:val="16"/>
                <w:lang w:eastAsia="lt-LT"/>
              </w:rPr>
            </w:pPr>
          </w:p>
        </w:tc>
        <w:tc>
          <w:tcPr>
            <w:tcW w:w="1229" w:type="dxa"/>
            <w:tcBorders>
              <w:top w:val="single" w:sz="4" w:space="0" w:color="auto"/>
              <w:left w:val="single" w:sz="4" w:space="0" w:color="auto"/>
              <w:bottom w:val="single" w:sz="4" w:space="0" w:color="auto"/>
              <w:right w:val="single" w:sz="4" w:space="0" w:color="auto"/>
            </w:tcBorders>
          </w:tcPr>
          <w:p w:rsidR="000D330D" w:rsidRPr="001E5670" w:rsidRDefault="000D330D" w:rsidP="000D330D">
            <w:pPr>
              <w:jc w:val="center"/>
              <w:rPr>
                <w:sz w:val="16"/>
                <w:szCs w:val="16"/>
                <w:lang w:eastAsia="lt-LT"/>
              </w:rPr>
            </w:pP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D330D" w:rsidRPr="001E5670" w:rsidRDefault="000D330D" w:rsidP="000D330D">
            <w:pPr>
              <w:jc w:val="center"/>
              <w:rPr>
                <w:sz w:val="16"/>
                <w:szCs w:val="16"/>
                <w:lang w:eastAsia="lt-LT"/>
              </w:rPr>
            </w:pPr>
          </w:p>
        </w:tc>
        <w:tc>
          <w:tcPr>
            <w:tcW w:w="1229" w:type="dxa"/>
            <w:tcBorders>
              <w:top w:val="nil"/>
              <w:left w:val="nil"/>
              <w:bottom w:val="single" w:sz="4" w:space="0" w:color="auto"/>
              <w:right w:val="single" w:sz="4" w:space="0" w:color="auto"/>
            </w:tcBorders>
            <w:shd w:val="clear" w:color="auto" w:fill="auto"/>
            <w:vAlign w:val="center"/>
            <w:hideMark/>
          </w:tcPr>
          <w:p w:rsidR="000D330D" w:rsidRPr="001E5670" w:rsidRDefault="000D330D" w:rsidP="000D330D">
            <w:pPr>
              <w:jc w:val="center"/>
              <w:rPr>
                <w:sz w:val="16"/>
                <w:szCs w:val="16"/>
                <w:lang w:eastAsia="lt-LT"/>
              </w:rPr>
            </w:pPr>
          </w:p>
        </w:tc>
        <w:tc>
          <w:tcPr>
            <w:tcW w:w="1228" w:type="dxa"/>
            <w:tcBorders>
              <w:top w:val="nil"/>
              <w:left w:val="nil"/>
              <w:bottom w:val="single" w:sz="4" w:space="0" w:color="auto"/>
              <w:right w:val="single" w:sz="4" w:space="0" w:color="auto"/>
            </w:tcBorders>
            <w:shd w:val="clear" w:color="auto" w:fill="auto"/>
            <w:vAlign w:val="center"/>
            <w:hideMark/>
          </w:tcPr>
          <w:p w:rsidR="000D330D" w:rsidRPr="001E5670" w:rsidRDefault="000D330D" w:rsidP="000D330D">
            <w:pPr>
              <w:jc w:val="center"/>
              <w:rPr>
                <w:sz w:val="16"/>
                <w:szCs w:val="16"/>
                <w:lang w:eastAsia="lt-LT"/>
              </w:rPr>
            </w:pPr>
          </w:p>
        </w:tc>
        <w:tc>
          <w:tcPr>
            <w:tcW w:w="1229" w:type="dxa"/>
            <w:tcBorders>
              <w:top w:val="nil"/>
              <w:left w:val="nil"/>
              <w:bottom w:val="single" w:sz="4" w:space="0" w:color="auto"/>
              <w:right w:val="single" w:sz="4" w:space="0" w:color="auto"/>
            </w:tcBorders>
            <w:shd w:val="clear" w:color="auto" w:fill="auto"/>
            <w:vAlign w:val="center"/>
            <w:hideMark/>
          </w:tcPr>
          <w:p w:rsidR="000D330D" w:rsidRPr="001E5670" w:rsidRDefault="000D330D" w:rsidP="000D330D">
            <w:pPr>
              <w:jc w:val="center"/>
              <w:rPr>
                <w:sz w:val="16"/>
                <w:szCs w:val="16"/>
                <w:lang w:eastAsia="lt-LT"/>
              </w:rPr>
            </w:pPr>
          </w:p>
        </w:tc>
      </w:tr>
      <w:tr w:rsidR="000D330D" w:rsidRPr="001E5670" w:rsidTr="000D330D">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b/>
                <w:bCs/>
                <w:sz w:val="20"/>
                <w:lang w:eastAsia="lt-LT"/>
              </w:rPr>
            </w:pPr>
            <w:r w:rsidRPr="001E5670">
              <w:rPr>
                <w:rFonts w:cs="Arial"/>
                <w:b/>
                <w:bCs/>
                <w:sz w:val="20"/>
                <w:lang w:eastAsia="lt-LT"/>
              </w:rPr>
              <w:t>IŠLAIDOS</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406200,00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406200,00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354900,00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354900,00</w:t>
            </w:r>
          </w:p>
        </w:tc>
        <w:tc>
          <w:tcPr>
            <w:tcW w:w="1228"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347300,00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347300,00</w:t>
            </w:r>
          </w:p>
        </w:tc>
      </w:tr>
      <w:tr w:rsidR="000D330D" w:rsidRPr="001E5670" w:rsidTr="000D330D">
        <w:trPr>
          <w:trHeight w:val="495"/>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b/>
                <w:bCs/>
                <w:sz w:val="20"/>
                <w:lang w:eastAsia="lt-LT"/>
              </w:rPr>
            </w:pPr>
            <w:r w:rsidRPr="001E5670">
              <w:rPr>
                <w:rFonts w:cs="Arial"/>
                <w:b/>
                <w:bCs/>
                <w:sz w:val="20"/>
                <w:lang w:eastAsia="lt-LT"/>
              </w:rPr>
              <w:t xml:space="preserve">Darbo užmokestis ir socialinis draudimas </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390100,00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390058,00</w:t>
            </w:r>
          </w:p>
        </w:tc>
        <w:tc>
          <w:tcPr>
            <w:tcW w:w="1228" w:type="dxa"/>
            <w:tcBorders>
              <w:top w:val="nil"/>
              <w:left w:val="single" w:sz="4" w:space="0" w:color="auto"/>
              <w:bottom w:val="nil"/>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337000,0</w:t>
            </w:r>
            <w:r>
              <w:rPr>
                <w:rFonts w:cs="Arial"/>
                <w:sz w:val="20"/>
                <w:lang w:eastAsia="lt-LT"/>
              </w:rPr>
              <w:t>0</w:t>
            </w:r>
          </w:p>
        </w:tc>
        <w:tc>
          <w:tcPr>
            <w:tcW w:w="1229" w:type="dxa"/>
            <w:tcBorders>
              <w:top w:val="nil"/>
              <w:left w:val="nil"/>
              <w:bottom w:val="nil"/>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337000,0</w:t>
            </w:r>
            <w:r>
              <w:rPr>
                <w:rFonts w:cs="Arial"/>
                <w:sz w:val="20"/>
                <w:lang w:eastAsia="lt-LT"/>
              </w:rPr>
              <w:t>0</w:t>
            </w:r>
          </w:p>
        </w:tc>
        <w:tc>
          <w:tcPr>
            <w:tcW w:w="1228" w:type="dxa"/>
            <w:tcBorders>
              <w:top w:val="nil"/>
              <w:left w:val="single" w:sz="4" w:space="0" w:color="auto"/>
              <w:bottom w:val="nil"/>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341000,0</w:t>
            </w:r>
            <w:r>
              <w:rPr>
                <w:rFonts w:cs="Arial"/>
                <w:sz w:val="20"/>
                <w:lang w:eastAsia="lt-LT"/>
              </w:rPr>
              <w:t>0</w:t>
            </w:r>
          </w:p>
        </w:tc>
        <w:tc>
          <w:tcPr>
            <w:tcW w:w="1229" w:type="dxa"/>
            <w:tcBorders>
              <w:top w:val="nil"/>
              <w:left w:val="nil"/>
              <w:bottom w:val="nil"/>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341000,0</w:t>
            </w:r>
            <w:r>
              <w:rPr>
                <w:rFonts w:cs="Arial"/>
                <w:sz w:val="20"/>
                <w:lang w:eastAsia="lt-LT"/>
              </w:rPr>
              <w:t>0</w:t>
            </w:r>
          </w:p>
        </w:tc>
      </w:tr>
      <w:tr w:rsidR="000D330D" w:rsidRPr="001E5670" w:rsidTr="000D330D">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 xml:space="preserve">Darbo užmokestis pinigais </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297300,00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297300,00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257800,0</w:t>
            </w:r>
            <w:r>
              <w:rPr>
                <w:rFonts w:cs="Arial"/>
                <w:sz w:val="20"/>
                <w:lang w:eastAsia="lt-LT"/>
              </w:rPr>
              <w:t>0</w:t>
            </w:r>
          </w:p>
        </w:tc>
        <w:tc>
          <w:tcPr>
            <w:tcW w:w="1229" w:type="dxa"/>
            <w:tcBorders>
              <w:top w:val="single" w:sz="4" w:space="0" w:color="auto"/>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257800,0</w:t>
            </w:r>
            <w:r>
              <w:rPr>
                <w:rFonts w:cs="Arial"/>
                <w:sz w:val="20"/>
                <w:lang w:eastAsia="lt-LT"/>
              </w:rP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260600,0</w:t>
            </w:r>
            <w:r>
              <w:rPr>
                <w:rFonts w:cs="Arial"/>
                <w:sz w:val="20"/>
                <w:lang w:eastAsia="lt-LT"/>
              </w:rPr>
              <w:t>0</w:t>
            </w:r>
          </w:p>
        </w:tc>
        <w:tc>
          <w:tcPr>
            <w:tcW w:w="1229" w:type="dxa"/>
            <w:tcBorders>
              <w:top w:val="single" w:sz="4" w:space="0" w:color="auto"/>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260600,0</w:t>
            </w:r>
            <w:r>
              <w:rPr>
                <w:rFonts w:cs="Arial"/>
                <w:sz w:val="20"/>
                <w:lang w:eastAsia="lt-LT"/>
              </w:rPr>
              <w:t>0</w:t>
            </w:r>
          </w:p>
        </w:tc>
      </w:tr>
      <w:tr w:rsidR="000D330D" w:rsidRPr="001E5670" w:rsidTr="000D330D">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 xml:space="preserve">Socialinio draudimo įmokos </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92800,00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92758,00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79200,0</w:t>
            </w:r>
            <w:r>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79200,0</w:t>
            </w:r>
            <w:r>
              <w:rPr>
                <w:rFonts w:cs="Arial"/>
                <w:sz w:val="20"/>
                <w:lang w:eastAsia="lt-LT"/>
              </w:rPr>
              <w:t>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80400,0</w:t>
            </w:r>
            <w:r>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80400,0</w:t>
            </w:r>
            <w:r>
              <w:rPr>
                <w:rFonts w:cs="Arial"/>
                <w:sz w:val="20"/>
                <w:lang w:eastAsia="lt-LT"/>
              </w:rPr>
              <w:t>0</w:t>
            </w:r>
          </w:p>
        </w:tc>
      </w:tr>
      <w:tr w:rsidR="000D330D" w:rsidRPr="001E5670" w:rsidTr="000D330D">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b/>
                <w:bCs/>
                <w:sz w:val="20"/>
                <w:lang w:eastAsia="lt-LT"/>
              </w:rPr>
            </w:pPr>
            <w:r w:rsidRPr="001E5670">
              <w:rPr>
                <w:rFonts w:cs="Arial"/>
                <w:b/>
                <w:bCs/>
                <w:sz w:val="20"/>
                <w:lang w:eastAsia="lt-LT"/>
              </w:rPr>
              <w:t>Prekių ir paslaugų naudojimas</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16100,00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16142,00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17900,00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17900,00</w:t>
            </w:r>
          </w:p>
        </w:tc>
        <w:tc>
          <w:tcPr>
            <w:tcW w:w="1228"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6300,00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6300,00</w:t>
            </w:r>
          </w:p>
        </w:tc>
      </w:tr>
      <w:tr w:rsidR="000D330D" w:rsidRPr="001E5670" w:rsidTr="000D330D">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Vadovėliai</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3300,00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3295,00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2200,0</w:t>
            </w:r>
            <w:r>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2200,0</w:t>
            </w:r>
            <w:r>
              <w:rPr>
                <w:rFonts w:cs="Arial"/>
                <w:sz w:val="20"/>
                <w:lang w:eastAsia="lt-LT"/>
              </w:rPr>
              <w:t>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2000,</w:t>
            </w:r>
            <w:r>
              <w:rPr>
                <w:rFonts w:cs="Arial"/>
                <w:sz w:val="20"/>
                <w:lang w:eastAsia="lt-LT"/>
              </w:rPr>
              <w:t>0</w:t>
            </w:r>
            <w:r w:rsidRPr="001E5670">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2000,0</w:t>
            </w:r>
            <w:r>
              <w:rPr>
                <w:rFonts w:cs="Arial"/>
                <w:sz w:val="20"/>
                <w:lang w:eastAsia="lt-LT"/>
              </w:rPr>
              <w:t>0</w:t>
            </w:r>
          </w:p>
        </w:tc>
      </w:tr>
      <w:tr w:rsidR="000D330D" w:rsidRPr="001E5670" w:rsidTr="000D330D">
        <w:trPr>
          <w:trHeight w:val="360"/>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Mokymo priemonės</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3800,00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3811,00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8700,0</w:t>
            </w:r>
            <w:r>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8700,0</w:t>
            </w:r>
            <w:r>
              <w:rPr>
                <w:rFonts w:cs="Arial"/>
                <w:sz w:val="20"/>
                <w:lang w:eastAsia="lt-LT"/>
              </w:rPr>
              <w:t>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1400,0</w:t>
            </w:r>
            <w:r>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1400,0</w:t>
            </w:r>
            <w:r>
              <w:rPr>
                <w:rFonts w:cs="Arial"/>
                <w:sz w:val="20"/>
                <w:lang w:eastAsia="lt-LT"/>
              </w:rPr>
              <w:t>0</w:t>
            </w:r>
          </w:p>
        </w:tc>
      </w:tr>
      <w:tr w:rsidR="000D330D" w:rsidRPr="001E5670" w:rsidTr="000D330D">
        <w:trPr>
          <w:trHeight w:val="840"/>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Komandiruotės (transporto, apgyvendinimo, ryšio ir kitos komandiruotės išlaidos)</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400,00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400,00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500,0</w:t>
            </w:r>
            <w:r>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500,0</w:t>
            </w:r>
            <w:r>
              <w:rPr>
                <w:rFonts w:cs="Arial"/>
                <w:sz w:val="20"/>
                <w:lang w:eastAsia="lt-LT"/>
              </w:rPr>
              <w:t>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200,0</w:t>
            </w:r>
            <w:r>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200,0</w:t>
            </w:r>
            <w:r>
              <w:rPr>
                <w:rFonts w:cs="Arial"/>
                <w:sz w:val="20"/>
                <w:lang w:eastAsia="lt-LT"/>
              </w:rPr>
              <w:t>0</w:t>
            </w:r>
          </w:p>
        </w:tc>
      </w:tr>
      <w:tr w:rsidR="000D330D" w:rsidRPr="001E5670" w:rsidTr="000D330D">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Kvalifikacija</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800,00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800,00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1500,0</w:t>
            </w:r>
            <w:r>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1500,0</w:t>
            </w:r>
            <w:r>
              <w:rPr>
                <w:rFonts w:cs="Arial"/>
                <w:sz w:val="20"/>
                <w:lang w:eastAsia="lt-LT"/>
              </w:rPr>
              <w:t>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700,0</w:t>
            </w:r>
            <w:r>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700,0</w:t>
            </w:r>
            <w:r>
              <w:rPr>
                <w:rFonts w:cs="Arial"/>
                <w:sz w:val="20"/>
                <w:lang w:eastAsia="lt-LT"/>
              </w:rPr>
              <w:t>0</w:t>
            </w:r>
          </w:p>
        </w:tc>
      </w:tr>
      <w:tr w:rsidR="000D330D" w:rsidRPr="001E5670" w:rsidTr="000D330D">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Pažintinės kelionės</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300,00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300,00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270,0</w:t>
            </w:r>
            <w:r>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270,0</w:t>
            </w:r>
            <w:r>
              <w:rPr>
                <w:rFonts w:cs="Arial"/>
                <w:sz w:val="20"/>
                <w:lang w:eastAsia="lt-LT"/>
              </w:rPr>
              <w:t>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190,0</w:t>
            </w:r>
            <w:r>
              <w:rPr>
                <w:rFonts w:cs="Arial"/>
                <w:sz w:val="20"/>
                <w:lang w:eastAsia="lt-LT"/>
              </w:rPr>
              <w:t>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190,</w:t>
            </w:r>
            <w:r>
              <w:rPr>
                <w:rFonts w:cs="Arial"/>
                <w:sz w:val="20"/>
                <w:lang w:eastAsia="lt-LT"/>
              </w:rPr>
              <w:t>0</w:t>
            </w:r>
            <w:r w:rsidRPr="001E5670">
              <w:rPr>
                <w:rFonts w:cs="Arial"/>
                <w:sz w:val="20"/>
                <w:lang w:eastAsia="lt-LT"/>
              </w:rPr>
              <w:t>0</w:t>
            </w:r>
          </w:p>
        </w:tc>
      </w:tr>
      <w:tr w:rsidR="000D330D" w:rsidRPr="001E5670" w:rsidTr="000D330D">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Profesinis orientavimas</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200,00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200,00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240,00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240,00</w:t>
            </w:r>
          </w:p>
        </w:tc>
        <w:tc>
          <w:tcPr>
            <w:tcW w:w="1228" w:type="dxa"/>
            <w:tcBorders>
              <w:top w:val="nil"/>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260,00</w:t>
            </w:r>
          </w:p>
        </w:tc>
        <w:tc>
          <w:tcPr>
            <w:tcW w:w="1229" w:type="dxa"/>
            <w:tcBorders>
              <w:top w:val="nil"/>
              <w:left w:val="nil"/>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260,00</w:t>
            </w:r>
          </w:p>
        </w:tc>
      </w:tr>
      <w:tr w:rsidR="000D330D" w:rsidRPr="001E5670" w:rsidTr="000D330D">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IKT</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1200,00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1200,00</w:t>
            </w:r>
          </w:p>
        </w:tc>
        <w:tc>
          <w:tcPr>
            <w:tcW w:w="1228" w:type="dxa"/>
            <w:tcBorders>
              <w:top w:val="nil"/>
              <w:left w:val="single" w:sz="4" w:space="0" w:color="auto"/>
              <w:bottom w:val="nil"/>
              <w:right w:val="nil"/>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2090,00</w:t>
            </w:r>
          </w:p>
        </w:tc>
        <w:tc>
          <w:tcPr>
            <w:tcW w:w="1229" w:type="dxa"/>
            <w:tcBorders>
              <w:top w:val="nil"/>
              <w:left w:val="single" w:sz="4" w:space="0" w:color="auto"/>
              <w:bottom w:val="nil"/>
              <w:right w:val="nil"/>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2090,00</w:t>
            </w:r>
          </w:p>
        </w:tc>
        <w:tc>
          <w:tcPr>
            <w:tcW w:w="1228" w:type="dxa"/>
            <w:tcBorders>
              <w:top w:val="nil"/>
              <w:left w:val="single" w:sz="4" w:space="0" w:color="auto"/>
              <w:bottom w:val="nil"/>
              <w:right w:val="nil"/>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1050,00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1050,00</w:t>
            </w:r>
          </w:p>
        </w:tc>
      </w:tr>
      <w:tr w:rsidR="000D330D" w:rsidRPr="001E5670" w:rsidTr="000D330D">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Darbdavio parama pinigais</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1500,00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1542,00</w:t>
            </w:r>
          </w:p>
        </w:tc>
        <w:tc>
          <w:tcPr>
            <w:tcW w:w="1228" w:type="dxa"/>
            <w:tcBorders>
              <w:top w:val="single" w:sz="4" w:space="0" w:color="auto"/>
              <w:left w:val="single" w:sz="4" w:space="0" w:color="auto"/>
              <w:bottom w:val="nil"/>
              <w:right w:val="nil"/>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 </w:t>
            </w:r>
          </w:p>
        </w:tc>
        <w:tc>
          <w:tcPr>
            <w:tcW w:w="1229" w:type="dxa"/>
            <w:tcBorders>
              <w:top w:val="single" w:sz="4" w:space="0" w:color="auto"/>
              <w:left w:val="single" w:sz="4" w:space="0" w:color="auto"/>
              <w:bottom w:val="nil"/>
              <w:right w:val="nil"/>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 </w:t>
            </w:r>
          </w:p>
        </w:tc>
        <w:tc>
          <w:tcPr>
            <w:tcW w:w="1228" w:type="dxa"/>
            <w:tcBorders>
              <w:top w:val="single" w:sz="4" w:space="0" w:color="auto"/>
              <w:left w:val="single" w:sz="4" w:space="0" w:color="auto"/>
              <w:bottom w:val="nil"/>
              <w:right w:val="nil"/>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300,00</w:t>
            </w:r>
          </w:p>
        </w:tc>
      </w:tr>
      <w:tr w:rsidR="000D330D" w:rsidRPr="001E5670" w:rsidTr="000D330D">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Pr>
                <w:rFonts w:cs="Arial"/>
                <w:sz w:val="20"/>
                <w:lang w:eastAsia="lt-LT"/>
              </w:rPr>
              <w:t xml:space="preserve">Ilgalaikis turtas </w:t>
            </w:r>
          </w:p>
        </w:tc>
        <w:tc>
          <w:tcPr>
            <w:tcW w:w="1228" w:type="dxa"/>
            <w:tcBorders>
              <w:top w:val="single" w:sz="4" w:space="0" w:color="auto"/>
              <w:left w:val="nil"/>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4600,00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4594,00</w:t>
            </w:r>
          </w:p>
        </w:tc>
        <w:tc>
          <w:tcPr>
            <w:tcW w:w="1228" w:type="dxa"/>
            <w:tcBorders>
              <w:top w:val="single" w:sz="4" w:space="0" w:color="auto"/>
              <w:left w:val="single" w:sz="4" w:space="0" w:color="auto"/>
              <w:bottom w:val="nil"/>
              <w:right w:val="nil"/>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2400,00</w:t>
            </w:r>
          </w:p>
        </w:tc>
        <w:tc>
          <w:tcPr>
            <w:tcW w:w="1229" w:type="dxa"/>
            <w:tcBorders>
              <w:top w:val="single" w:sz="4" w:space="0" w:color="auto"/>
              <w:left w:val="single" w:sz="4" w:space="0" w:color="auto"/>
              <w:bottom w:val="nil"/>
              <w:right w:val="nil"/>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2400,00</w:t>
            </w:r>
          </w:p>
        </w:tc>
        <w:tc>
          <w:tcPr>
            <w:tcW w:w="1228" w:type="dxa"/>
            <w:tcBorders>
              <w:top w:val="single" w:sz="4" w:space="0" w:color="auto"/>
              <w:left w:val="single" w:sz="4" w:space="0" w:color="auto"/>
              <w:bottom w:val="nil"/>
              <w:right w:val="nil"/>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200,00</w:t>
            </w:r>
          </w:p>
        </w:tc>
      </w:tr>
      <w:tr w:rsidR="000D330D" w:rsidRPr="001E5670" w:rsidTr="000D330D">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D330D" w:rsidRPr="001E5670" w:rsidRDefault="000D330D" w:rsidP="000D330D">
            <w:pPr>
              <w:rPr>
                <w:rFonts w:cs="Arial"/>
                <w:b/>
                <w:bCs/>
                <w:sz w:val="20"/>
                <w:lang w:eastAsia="lt-LT"/>
              </w:rPr>
            </w:pPr>
            <w:r w:rsidRPr="001E5670">
              <w:rPr>
                <w:rFonts w:cs="Arial"/>
                <w:b/>
                <w:bCs/>
                <w:sz w:val="20"/>
                <w:lang w:eastAsia="lt-LT"/>
              </w:rPr>
              <w:t xml:space="preserve">IŠ VISO </w:t>
            </w:r>
          </w:p>
        </w:tc>
        <w:tc>
          <w:tcPr>
            <w:tcW w:w="1228" w:type="dxa"/>
            <w:tcBorders>
              <w:top w:val="single" w:sz="4" w:space="0" w:color="auto"/>
              <w:left w:val="nil"/>
              <w:bottom w:val="single" w:sz="4" w:space="0" w:color="auto"/>
              <w:right w:val="single" w:sz="4" w:space="0" w:color="auto"/>
            </w:tcBorders>
            <w:shd w:val="clear" w:color="auto" w:fill="F2F2F2"/>
            <w:vAlign w:val="center"/>
          </w:tcPr>
          <w:p w:rsidR="000D330D" w:rsidRPr="001E5670" w:rsidRDefault="000D330D" w:rsidP="000D330D">
            <w:pPr>
              <w:jc w:val="right"/>
              <w:rPr>
                <w:rFonts w:cs="Arial"/>
                <w:sz w:val="20"/>
                <w:lang w:eastAsia="lt-LT"/>
              </w:rPr>
            </w:pPr>
            <w:r>
              <w:rPr>
                <w:rFonts w:cs="Arial"/>
                <w:sz w:val="20"/>
                <w:lang w:eastAsia="lt-LT"/>
              </w:rPr>
              <w:t>406200,00</w:t>
            </w:r>
          </w:p>
        </w:tc>
        <w:tc>
          <w:tcPr>
            <w:tcW w:w="1229" w:type="dxa"/>
            <w:tcBorders>
              <w:top w:val="single" w:sz="4" w:space="0" w:color="auto"/>
              <w:left w:val="single" w:sz="4" w:space="0" w:color="auto"/>
              <w:bottom w:val="single" w:sz="4" w:space="0" w:color="auto"/>
              <w:right w:val="single" w:sz="4" w:space="0" w:color="auto"/>
            </w:tcBorders>
            <w:shd w:val="clear" w:color="auto" w:fill="F2F2F2"/>
            <w:vAlign w:val="center"/>
          </w:tcPr>
          <w:p w:rsidR="000D330D" w:rsidRPr="001E5670" w:rsidRDefault="000D330D" w:rsidP="000D330D">
            <w:pPr>
              <w:jc w:val="right"/>
              <w:rPr>
                <w:rFonts w:cs="Arial"/>
                <w:sz w:val="20"/>
                <w:lang w:eastAsia="lt-LT"/>
              </w:rPr>
            </w:pPr>
            <w:r>
              <w:rPr>
                <w:rFonts w:cs="Arial"/>
                <w:sz w:val="20"/>
                <w:lang w:eastAsia="lt-LT"/>
              </w:rPr>
              <w:t>406200,00</w:t>
            </w:r>
          </w:p>
        </w:tc>
        <w:tc>
          <w:tcPr>
            <w:tcW w:w="1228" w:type="dxa"/>
            <w:tcBorders>
              <w:top w:val="single" w:sz="4" w:space="0" w:color="auto"/>
              <w:left w:val="single" w:sz="4" w:space="0" w:color="auto"/>
              <w:bottom w:val="single" w:sz="4" w:space="0" w:color="auto"/>
              <w:right w:val="nil"/>
            </w:tcBorders>
            <w:shd w:val="clear" w:color="auto" w:fill="F2F2F2"/>
            <w:noWrap/>
            <w:vAlign w:val="center"/>
            <w:hideMark/>
          </w:tcPr>
          <w:p w:rsidR="000D330D" w:rsidRPr="001E5670" w:rsidRDefault="000D330D" w:rsidP="000D330D">
            <w:pPr>
              <w:jc w:val="right"/>
              <w:rPr>
                <w:rFonts w:cs="Arial"/>
                <w:sz w:val="20"/>
                <w:lang w:eastAsia="lt-LT"/>
              </w:rPr>
            </w:pPr>
            <w:r w:rsidRPr="001E5670">
              <w:rPr>
                <w:rFonts w:cs="Arial"/>
                <w:sz w:val="20"/>
                <w:lang w:eastAsia="lt-LT"/>
              </w:rPr>
              <w:t>354900,00</w:t>
            </w:r>
          </w:p>
        </w:tc>
        <w:tc>
          <w:tcPr>
            <w:tcW w:w="1229" w:type="dxa"/>
            <w:tcBorders>
              <w:top w:val="single" w:sz="4" w:space="0" w:color="auto"/>
              <w:left w:val="single" w:sz="4" w:space="0" w:color="auto"/>
              <w:bottom w:val="single" w:sz="4" w:space="0" w:color="auto"/>
              <w:right w:val="nil"/>
            </w:tcBorders>
            <w:shd w:val="clear" w:color="auto" w:fill="F2F2F2"/>
            <w:noWrap/>
            <w:vAlign w:val="center"/>
            <w:hideMark/>
          </w:tcPr>
          <w:p w:rsidR="000D330D" w:rsidRPr="001E5670" w:rsidRDefault="000D330D" w:rsidP="000D330D">
            <w:pPr>
              <w:jc w:val="right"/>
              <w:rPr>
                <w:rFonts w:cs="Arial"/>
                <w:sz w:val="20"/>
                <w:lang w:eastAsia="lt-LT"/>
              </w:rPr>
            </w:pPr>
            <w:r w:rsidRPr="001E5670">
              <w:rPr>
                <w:rFonts w:cs="Arial"/>
                <w:sz w:val="20"/>
                <w:lang w:eastAsia="lt-LT"/>
              </w:rPr>
              <w:t>354900,00</w:t>
            </w:r>
          </w:p>
        </w:tc>
        <w:tc>
          <w:tcPr>
            <w:tcW w:w="1228" w:type="dxa"/>
            <w:tcBorders>
              <w:top w:val="single" w:sz="4" w:space="0" w:color="auto"/>
              <w:left w:val="single" w:sz="4" w:space="0" w:color="auto"/>
              <w:bottom w:val="single" w:sz="4" w:space="0" w:color="auto"/>
              <w:right w:val="nil"/>
            </w:tcBorders>
            <w:shd w:val="clear" w:color="auto" w:fill="F2F2F2"/>
            <w:noWrap/>
            <w:vAlign w:val="center"/>
            <w:hideMark/>
          </w:tcPr>
          <w:p w:rsidR="000D330D" w:rsidRPr="001E5670" w:rsidRDefault="000D330D" w:rsidP="000D330D">
            <w:pPr>
              <w:jc w:val="right"/>
              <w:rPr>
                <w:rFonts w:cs="Arial"/>
                <w:sz w:val="20"/>
                <w:lang w:eastAsia="lt-LT"/>
              </w:rPr>
            </w:pPr>
            <w:r w:rsidRPr="001E5670">
              <w:rPr>
                <w:rFonts w:cs="Arial"/>
                <w:sz w:val="20"/>
                <w:lang w:eastAsia="lt-LT"/>
              </w:rPr>
              <w:t>347300,00</w:t>
            </w:r>
          </w:p>
        </w:tc>
        <w:tc>
          <w:tcPr>
            <w:tcW w:w="122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D330D" w:rsidRPr="001E5670" w:rsidRDefault="000D330D" w:rsidP="000D330D">
            <w:pPr>
              <w:jc w:val="right"/>
              <w:rPr>
                <w:rFonts w:cs="Arial"/>
                <w:sz w:val="20"/>
                <w:lang w:eastAsia="lt-LT"/>
              </w:rPr>
            </w:pPr>
            <w:r w:rsidRPr="001E5670">
              <w:rPr>
                <w:rFonts w:cs="Arial"/>
                <w:sz w:val="20"/>
                <w:lang w:eastAsia="lt-LT"/>
              </w:rPr>
              <w:t>347300,00</w:t>
            </w:r>
          </w:p>
        </w:tc>
      </w:tr>
    </w:tbl>
    <w:p w:rsidR="000D330D" w:rsidRDefault="000D330D" w:rsidP="000D330D">
      <w:pPr>
        <w:jc w:val="both"/>
        <w:rPr>
          <w:color w:val="FF0000"/>
        </w:rPr>
      </w:pPr>
    </w:p>
    <w:p w:rsidR="000D330D" w:rsidRPr="00833206" w:rsidRDefault="000D330D" w:rsidP="000D330D">
      <w:pPr>
        <w:jc w:val="both"/>
        <w:rPr>
          <w:color w:val="FF0000"/>
          <w:szCs w:val="24"/>
        </w:rPr>
      </w:pPr>
      <w:r w:rsidRPr="00833206">
        <w:rPr>
          <w:szCs w:val="24"/>
          <w:lang w:eastAsia="lt-LT"/>
        </w:rPr>
        <w:t>SAVIVALDYBĖS BIUDŽETAS</w:t>
      </w:r>
    </w:p>
    <w:tbl>
      <w:tblPr>
        <w:tblW w:w="9796" w:type="dxa"/>
        <w:tblInd w:w="93" w:type="dxa"/>
        <w:tblLayout w:type="fixed"/>
        <w:tblLook w:val="04A0" w:firstRow="1" w:lastRow="0" w:firstColumn="1" w:lastColumn="0" w:noHBand="0" w:noVBand="1"/>
      </w:tblPr>
      <w:tblGrid>
        <w:gridCol w:w="2850"/>
        <w:gridCol w:w="1205"/>
        <w:gridCol w:w="1205"/>
        <w:gridCol w:w="1134"/>
        <w:gridCol w:w="1134"/>
        <w:gridCol w:w="1134"/>
        <w:gridCol w:w="1134"/>
      </w:tblGrid>
      <w:tr w:rsidR="000D330D" w:rsidRPr="001E5670" w:rsidTr="000D330D">
        <w:trPr>
          <w:trHeight w:val="987"/>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30D" w:rsidRPr="001E5670" w:rsidRDefault="000D330D" w:rsidP="000D330D">
            <w:pPr>
              <w:jc w:val="center"/>
              <w:rPr>
                <w:rFonts w:cs="Arial"/>
                <w:b/>
                <w:bCs/>
                <w:sz w:val="18"/>
                <w:szCs w:val="18"/>
                <w:lang w:eastAsia="lt-LT"/>
              </w:rPr>
            </w:pPr>
            <w:r w:rsidRPr="001E5670">
              <w:rPr>
                <w:rFonts w:cs="Arial"/>
                <w:b/>
                <w:bCs/>
                <w:sz w:val="18"/>
                <w:szCs w:val="18"/>
                <w:lang w:eastAsia="lt-LT"/>
              </w:rPr>
              <w:t>Išlaidų pavadinimas</w:t>
            </w:r>
          </w:p>
        </w:tc>
        <w:tc>
          <w:tcPr>
            <w:tcW w:w="1205" w:type="dxa"/>
            <w:tcBorders>
              <w:top w:val="single" w:sz="4" w:space="0" w:color="auto"/>
              <w:left w:val="single" w:sz="4" w:space="0" w:color="auto"/>
              <w:bottom w:val="single" w:sz="4" w:space="0" w:color="auto"/>
              <w:right w:val="single" w:sz="4" w:space="0" w:color="auto"/>
            </w:tcBorders>
            <w:vAlign w:val="center"/>
          </w:tcPr>
          <w:p w:rsidR="000D330D" w:rsidRPr="001E5670" w:rsidRDefault="000D330D" w:rsidP="000D330D">
            <w:pPr>
              <w:jc w:val="center"/>
              <w:rPr>
                <w:rFonts w:cs="Arial"/>
                <w:b/>
                <w:bCs/>
                <w:sz w:val="18"/>
                <w:szCs w:val="18"/>
                <w:lang w:eastAsia="lt-LT"/>
              </w:rPr>
            </w:pPr>
            <w:r>
              <w:rPr>
                <w:rFonts w:cs="Arial"/>
                <w:b/>
                <w:bCs/>
                <w:sz w:val="18"/>
                <w:szCs w:val="18"/>
                <w:lang w:eastAsia="lt-LT"/>
              </w:rPr>
              <w:t>planas                 2018 m.</w:t>
            </w:r>
          </w:p>
        </w:tc>
        <w:tc>
          <w:tcPr>
            <w:tcW w:w="1205" w:type="dxa"/>
            <w:tcBorders>
              <w:top w:val="single" w:sz="4" w:space="0" w:color="auto"/>
              <w:left w:val="single" w:sz="4" w:space="0" w:color="auto"/>
              <w:bottom w:val="single" w:sz="4" w:space="0" w:color="auto"/>
              <w:right w:val="single" w:sz="4" w:space="0" w:color="auto"/>
            </w:tcBorders>
            <w:vAlign w:val="center"/>
          </w:tcPr>
          <w:p w:rsidR="000D330D" w:rsidRPr="001E5670" w:rsidRDefault="000D330D" w:rsidP="000D330D">
            <w:pPr>
              <w:jc w:val="center"/>
              <w:rPr>
                <w:rFonts w:cs="Arial"/>
                <w:b/>
                <w:bCs/>
                <w:sz w:val="18"/>
                <w:szCs w:val="18"/>
                <w:lang w:eastAsia="lt-LT"/>
              </w:rPr>
            </w:pPr>
            <w:r>
              <w:rPr>
                <w:rFonts w:cs="Arial"/>
                <w:b/>
                <w:bCs/>
                <w:sz w:val="18"/>
                <w:szCs w:val="18"/>
                <w:lang w:eastAsia="lt-LT"/>
              </w:rPr>
              <w:t>p</w:t>
            </w:r>
            <w:r w:rsidRPr="001E5670">
              <w:rPr>
                <w:rFonts w:cs="Arial"/>
                <w:b/>
                <w:bCs/>
                <w:sz w:val="18"/>
                <w:szCs w:val="18"/>
                <w:lang w:eastAsia="lt-LT"/>
              </w:rPr>
              <w:t>anaudoti asignavimai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30D" w:rsidRPr="001E5670" w:rsidRDefault="000D330D" w:rsidP="000D330D">
            <w:pPr>
              <w:jc w:val="center"/>
              <w:rPr>
                <w:rFonts w:cs="Arial"/>
                <w:b/>
                <w:bCs/>
                <w:sz w:val="18"/>
                <w:szCs w:val="18"/>
                <w:lang w:eastAsia="lt-LT"/>
              </w:rPr>
            </w:pPr>
            <w:r>
              <w:rPr>
                <w:rFonts w:cs="Arial"/>
                <w:b/>
                <w:bCs/>
                <w:sz w:val="18"/>
                <w:szCs w:val="18"/>
                <w:lang w:eastAsia="lt-LT"/>
              </w:rPr>
              <w:t>planas                 2017 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30D" w:rsidRPr="001E5670" w:rsidRDefault="000D330D" w:rsidP="000D330D">
            <w:pPr>
              <w:jc w:val="center"/>
              <w:rPr>
                <w:rFonts w:cs="Arial"/>
                <w:b/>
                <w:bCs/>
                <w:sz w:val="18"/>
                <w:szCs w:val="18"/>
                <w:lang w:eastAsia="lt-LT"/>
              </w:rPr>
            </w:pPr>
            <w:r>
              <w:rPr>
                <w:rFonts w:cs="Arial"/>
                <w:b/>
                <w:bCs/>
                <w:sz w:val="18"/>
                <w:szCs w:val="18"/>
                <w:lang w:eastAsia="lt-LT"/>
              </w:rPr>
              <w:t>p</w:t>
            </w:r>
            <w:r w:rsidRPr="001E5670">
              <w:rPr>
                <w:rFonts w:cs="Arial"/>
                <w:b/>
                <w:bCs/>
                <w:sz w:val="18"/>
                <w:szCs w:val="18"/>
                <w:lang w:eastAsia="lt-LT"/>
              </w:rPr>
              <w:t>anaudoti asignavimai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30D" w:rsidRPr="001E5670" w:rsidRDefault="000D330D" w:rsidP="000D330D">
            <w:pPr>
              <w:jc w:val="center"/>
              <w:rPr>
                <w:rFonts w:cs="Arial"/>
                <w:b/>
                <w:bCs/>
                <w:sz w:val="18"/>
                <w:szCs w:val="18"/>
                <w:lang w:eastAsia="lt-LT"/>
              </w:rPr>
            </w:pPr>
            <w:r w:rsidRPr="001E5670">
              <w:rPr>
                <w:rFonts w:cs="Arial"/>
                <w:b/>
                <w:bCs/>
                <w:sz w:val="18"/>
                <w:szCs w:val="18"/>
                <w:lang w:eastAsia="lt-LT"/>
              </w:rPr>
              <w:t>planas       2016</w:t>
            </w:r>
            <w:r>
              <w:rPr>
                <w:rFonts w:cs="Arial"/>
                <w:b/>
                <w:bCs/>
                <w:sz w:val="18"/>
                <w:szCs w:val="18"/>
                <w:lang w:eastAsia="lt-LT"/>
              </w:rPr>
              <w:t xml:space="preserve"> 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30D" w:rsidRPr="001E5670" w:rsidRDefault="000D330D" w:rsidP="000D330D">
            <w:pPr>
              <w:jc w:val="center"/>
              <w:rPr>
                <w:rFonts w:cs="Arial"/>
                <w:b/>
                <w:bCs/>
                <w:sz w:val="18"/>
                <w:szCs w:val="18"/>
                <w:lang w:eastAsia="lt-LT"/>
              </w:rPr>
            </w:pPr>
            <w:r>
              <w:rPr>
                <w:rFonts w:cs="Arial"/>
                <w:b/>
                <w:bCs/>
                <w:sz w:val="18"/>
                <w:szCs w:val="18"/>
                <w:lang w:eastAsia="lt-LT"/>
              </w:rPr>
              <w:t>p</w:t>
            </w:r>
            <w:r w:rsidRPr="001E5670">
              <w:rPr>
                <w:rFonts w:cs="Arial"/>
                <w:b/>
                <w:bCs/>
                <w:sz w:val="18"/>
                <w:szCs w:val="18"/>
                <w:lang w:eastAsia="lt-LT"/>
              </w:rPr>
              <w:t>anaudoti asignavimai</w:t>
            </w:r>
          </w:p>
        </w:tc>
      </w:tr>
      <w:tr w:rsidR="000D330D" w:rsidRPr="001E5670" w:rsidTr="000D330D">
        <w:trPr>
          <w:trHeight w:val="285"/>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b/>
                <w:bCs/>
                <w:sz w:val="20"/>
                <w:lang w:eastAsia="lt-LT"/>
              </w:rPr>
            </w:pPr>
            <w:r w:rsidRPr="001E5670">
              <w:rPr>
                <w:rFonts w:cs="Arial"/>
                <w:b/>
                <w:bCs/>
                <w:sz w:val="20"/>
                <w:lang w:eastAsia="lt-LT"/>
              </w:rPr>
              <w:t>IŠLAIDOS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223000,00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223000,00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180600,00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180561,29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151700,00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151683,90</w:t>
            </w:r>
          </w:p>
        </w:tc>
      </w:tr>
      <w:tr w:rsidR="000D330D" w:rsidRPr="001E5670" w:rsidTr="000D330D">
        <w:trPr>
          <w:trHeight w:val="495"/>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b/>
                <w:bCs/>
                <w:sz w:val="20"/>
                <w:lang w:eastAsia="lt-LT"/>
              </w:rPr>
            </w:pPr>
            <w:r w:rsidRPr="001E5670">
              <w:rPr>
                <w:rFonts w:cs="Arial"/>
                <w:b/>
                <w:bCs/>
                <w:sz w:val="20"/>
                <w:lang w:eastAsia="lt-LT"/>
              </w:rPr>
              <w:t xml:space="preserve">Darbo užmokestis ir socialinis draudimas </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160200,00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160173,04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125000,0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124972,3</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105100,0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105083,9</w:t>
            </w:r>
            <w:r>
              <w:rPr>
                <w:rFonts w:cs="Arial"/>
                <w:sz w:val="20"/>
                <w:lang w:eastAsia="lt-LT"/>
              </w:rPr>
              <w:t>0</w:t>
            </w:r>
          </w:p>
        </w:tc>
      </w:tr>
      <w:tr w:rsidR="000D330D" w:rsidRPr="001E5670" w:rsidTr="000D330D">
        <w:trPr>
          <w:trHeight w:val="285"/>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lastRenderedPageBreak/>
              <w:t>Darbo užmokestis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122000,00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122000,00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95600,0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95598,05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80300,0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80286,70</w:t>
            </w:r>
          </w:p>
        </w:tc>
      </w:tr>
      <w:tr w:rsidR="000D330D" w:rsidRPr="001E5670" w:rsidTr="000D330D">
        <w:trPr>
          <w:trHeight w:val="270"/>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 xml:space="preserve">Socialinio draudimo įmokos </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38200,00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38173,04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29400,0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29374,23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24800,0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24797,20</w:t>
            </w:r>
          </w:p>
        </w:tc>
      </w:tr>
      <w:tr w:rsidR="000D330D" w:rsidRPr="001E5670" w:rsidTr="000D330D">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b/>
                <w:bCs/>
                <w:sz w:val="20"/>
                <w:lang w:eastAsia="lt-LT"/>
              </w:rPr>
            </w:pPr>
            <w:r w:rsidRPr="001E5670">
              <w:rPr>
                <w:rFonts w:cs="Arial"/>
                <w:b/>
                <w:bCs/>
                <w:sz w:val="20"/>
                <w:lang w:eastAsia="lt-LT"/>
              </w:rPr>
              <w:t>Prekių ir paslaugų naudojimas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62800,00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62826,96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55600,00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55589,01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46600,00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46600,00</w:t>
            </w:r>
          </w:p>
        </w:tc>
      </w:tr>
      <w:tr w:rsidR="000D330D" w:rsidRPr="001E5670" w:rsidTr="000D330D">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Mitybos išlaidos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2300,00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2300,00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1626,11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800,00</w:t>
            </w:r>
          </w:p>
        </w:tc>
      </w:tr>
      <w:tr w:rsidR="000D330D" w:rsidRPr="001E5670" w:rsidTr="000D330D">
        <w:trPr>
          <w:trHeight w:val="285"/>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Ryšių paslaugos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700,00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600,0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627,56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600,0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595,89</w:t>
            </w:r>
          </w:p>
        </w:tc>
      </w:tr>
      <w:tr w:rsidR="000D330D" w:rsidRPr="001E5670" w:rsidTr="000D330D">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Transporto išlaikymas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15400,00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15400,00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8600,0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8600,0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6000,0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6000,0</w:t>
            </w:r>
            <w:r>
              <w:rPr>
                <w:rFonts w:cs="Arial"/>
                <w:sz w:val="20"/>
                <w:lang w:eastAsia="lt-LT"/>
              </w:rPr>
              <w:t>0</w:t>
            </w:r>
          </w:p>
        </w:tc>
      </w:tr>
      <w:tr w:rsidR="000D330D" w:rsidRPr="001E5670" w:rsidTr="000D330D">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Patalynės skalbimas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500,00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529,69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283,09</w:t>
            </w:r>
          </w:p>
        </w:tc>
      </w:tr>
      <w:tr w:rsidR="000D330D" w:rsidRPr="001E5670" w:rsidTr="000D330D">
        <w:trPr>
          <w:trHeight w:val="375"/>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Kitos prekės</w:t>
            </w:r>
            <w:r>
              <w:rPr>
                <w:rFonts w:cs="Arial"/>
                <w:sz w:val="20"/>
                <w:lang w:eastAsia="lt-LT"/>
              </w:rPr>
              <w:t xml:space="preserve"> (ūkinio inventoriaus įsigijimo išlaidos)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1400,00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1400,00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11100,0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11100,0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9000,0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9033,14</w:t>
            </w:r>
          </w:p>
        </w:tc>
      </w:tr>
      <w:tr w:rsidR="000D330D" w:rsidRPr="001E5670" w:rsidTr="000D330D">
        <w:trPr>
          <w:trHeight w:val="450"/>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Kvalifi</w:t>
            </w:r>
            <w:r>
              <w:rPr>
                <w:rFonts w:cs="Arial"/>
                <w:sz w:val="20"/>
                <w:lang w:eastAsia="lt-LT"/>
              </w:rPr>
              <w:t>ka</w:t>
            </w:r>
            <w:r w:rsidRPr="001E5670">
              <w:rPr>
                <w:rFonts w:cs="Arial"/>
                <w:sz w:val="20"/>
                <w:lang w:eastAsia="lt-LT"/>
              </w:rPr>
              <w:t>cija</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400,00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434,70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300,0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400,0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400,0</w:t>
            </w:r>
            <w:r>
              <w:rPr>
                <w:rFonts w:cs="Arial"/>
                <w:sz w:val="20"/>
                <w:lang w:eastAsia="lt-LT"/>
              </w:rPr>
              <w:t>0</w:t>
            </w:r>
          </w:p>
        </w:tc>
      </w:tr>
      <w:tr w:rsidR="000D330D" w:rsidRPr="001E5670" w:rsidTr="000D330D">
        <w:trPr>
          <w:trHeight w:val="285"/>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Komunalinės paslaugos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24100,00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24126,97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16500,0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16500,0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21300,0</w:t>
            </w:r>
            <w:r>
              <w:rPr>
                <w:rFonts w:cs="Arial"/>
                <w:sz w:val="20"/>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21258,66</w:t>
            </w:r>
          </w:p>
        </w:tc>
      </w:tr>
      <w:tr w:rsidR="000D330D" w:rsidRPr="001E5670" w:rsidTr="000D330D">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Pr>
                <w:rFonts w:cs="Arial"/>
                <w:sz w:val="20"/>
                <w:lang w:eastAsia="lt-LT"/>
              </w:rPr>
              <w:t>Kitų prekių ir paslaugų įsigijimo išlaidos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9200,00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9237,09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13600,00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13600,00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6300,00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6330,00</w:t>
            </w:r>
          </w:p>
        </w:tc>
      </w:tr>
      <w:tr w:rsidR="000D330D" w:rsidRPr="001E5670" w:rsidTr="000D330D">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Darbuotojų sveikatos tikrinimas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51,43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41,03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99,22</w:t>
            </w:r>
          </w:p>
        </w:tc>
      </w:tr>
      <w:tr w:rsidR="000D330D" w:rsidRPr="001E5670" w:rsidTr="000D330D">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Remonto išlaidos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4500,00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4500,00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2900,00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2894,31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1200,00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1200,00</w:t>
            </w:r>
          </w:p>
        </w:tc>
      </w:tr>
      <w:tr w:rsidR="000D330D" w:rsidRPr="001E5670" w:rsidTr="000D330D">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FFFFFF"/>
            <w:hideMark/>
          </w:tcPr>
          <w:p w:rsidR="000D330D" w:rsidRPr="001E5670" w:rsidRDefault="000D330D" w:rsidP="000D330D">
            <w:pPr>
              <w:rPr>
                <w:rFonts w:cs="Arial"/>
                <w:sz w:val="20"/>
                <w:lang w:eastAsia="lt-LT"/>
              </w:rPr>
            </w:pPr>
            <w:r w:rsidRPr="001E5670">
              <w:rPr>
                <w:rFonts w:cs="Arial"/>
                <w:sz w:val="20"/>
                <w:lang w:eastAsia="lt-LT"/>
              </w:rPr>
              <w:t>Darbdavio parama pinigais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1500,00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D330D" w:rsidRPr="001E5670" w:rsidRDefault="000D330D" w:rsidP="000D330D">
            <w:pPr>
              <w:jc w:val="right"/>
              <w:rPr>
                <w:rFonts w:cs="Arial"/>
                <w:sz w:val="20"/>
                <w:lang w:eastAsia="lt-LT"/>
              </w:rPr>
            </w:pPr>
            <w:r>
              <w:rPr>
                <w:rFonts w:cs="Arial"/>
                <w:sz w:val="20"/>
                <w:lang w:eastAsia="lt-LT"/>
              </w:rPr>
              <w:t>1489,87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Pr>
                <w:rFonts w:cs="Arial"/>
                <w:sz w:val="20"/>
                <w:lang w:eastAsia="lt-LT"/>
              </w:rPr>
              <w:t>-</w:t>
            </w:r>
            <w:r w:rsidRPr="001E5670">
              <w:rPr>
                <w:rFonts w:cs="Arial"/>
                <w:sz w:val="20"/>
                <w:lang w:eastAsia="lt-LT"/>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Pr>
                <w:rFonts w:cs="Arial"/>
                <w:sz w:val="20"/>
                <w:lang w:eastAsia="lt-LT"/>
              </w:rPr>
              <w:t>-</w:t>
            </w:r>
            <w:r w:rsidRPr="001E5670">
              <w:rPr>
                <w:rFonts w:cs="Arial"/>
                <w:sz w:val="20"/>
                <w:lang w:eastAsia="lt-LT"/>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30D" w:rsidRPr="001E5670" w:rsidRDefault="000D330D" w:rsidP="000D330D">
            <w:pPr>
              <w:jc w:val="right"/>
              <w:rPr>
                <w:rFonts w:cs="Arial"/>
                <w:sz w:val="20"/>
                <w:lang w:eastAsia="lt-LT"/>
              </w:rPr>
            </w:pPr>
            <w:r w:rsidRPr="001E5670">
              <w:rPr>
                <w:rFonts w:cs="Arial"/>
                <w:sz w:val="20"/>
                <w:lang w:eastAsia="lt-LT"/>
              </w:rPr>
              <w:t>600,00</w:t>
            </w:r>
          </w:p>
        </w:tc>
      </w:tr>
      <w:tr w:rsidR="000D330D" w:rsidRPr="001E5670" w:rsidTr="000D330D">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rsidR="000D330D" w:rsidRPr="001E5670" w:rsidRDefault="000D330D" w:rsidP="000D330D">
            <w:pPr>
              <w:rPr>
                <w:rFonts w:cs="Arial"/>
                <w:sz w:val="20"/>
                <w:lang w:eastAsia="lt-LT"/>
              </w:rPr>
            </w:pPr>
            <w:r w:rsidRPr="001E5670">
              <w:rPr>
                <w:rFonts w:cs="Arial"/>
                <w:sz w:val="20"/>
                <w:lang w:eastAsia="lt-LT"/>
              </w:rPr>
              <w:t>Ilgalaikis turtas</w:t>
            </w:r>
          </w:p>
        </w:tc>
        <w:tc>
          <w:tcPr>
            <w:tcW w:w="1205" w:type="dxa"/>
            <w:tcBorders>
              <w:top w:val="single" w:sz="4" w:space="0" w:color="auto"/>
              <w:left w:val="single" w:sz="4" w:space="0" w:color="auto"/>
              <w:bottom w:val="single" w:sz="4" w:space="0" w:color="auto"/>
              <w:right w:val="single" w:sz="4" w:space="0" w:color="auto"/>
            </w:tcBorders>
            <w:vAlign w:val="center"/>
          </w:tcPr>
          <w:p w:rsidR="000D330D" w:rsidRPr="001E5670" w:rsidRDefault="000D330D" w:rsidP="000D330D">
            <w:pPr>
              <w:jc w:val="right"/>
              <w:rPr>
                <w:rFonts w:cs="Arial"/>
                <w:sz w:val="20"/>
                <w:lang w:eastAsia="lt-LT"/>
              </w:rPr>
            </w:pPr>
            <w:r>
              <w:rPr>
                <w:rFonts w:cs="Arial"/>
                <w:sz w:val="20"/>
                <w:lang w:eastAsia="lt-LT"/>
              </w:rPr>
              <w:t>1000,00</w:t>
            </w:r>
          </w:p>
        </w:tc>
        <w:tc>
          <w:tcPr>
            <w:tcW w:w="1205" w:type="dxa"/>
            <w:tcBorders>
              <w:top w:val="single" w:sz="4" w:space="0" w:color="auto"/>
              <w:left w:val="single" w:sz="4" w:space="0" w:color="auto"/>
              <w:bottom w:val="single" w:sz="4" w:space="0" w:color="auto"/>
              <w:right w:val="single" w:sz="4" w:space="0" w:color="auto"/>
            </w:tcBorders>
            <w:vAlign w:val="center"/>
          </w:tcPr>
          <w:p w:rsidR="000D330D" w:rsidRPr="001E5670" w:rsidRDefault="000D330D" w:rsidP="000D330D">
            <w:pPr>
              <w:jc w:val="right"/>
              <w:rPr>
                <w:rFonts w:cs="Arial"/>
                <w:sz w:val="20"/>
                <w:lang w:eastAsia="lt-LT"/>
              </w:rPr>
            </w:pPr>
            <w:r>
              <w:rPr>
                <w:rFonts w:cs="Arial"/>
                <w:sz w:val="20"/>
                <w:lang w:eastAsia="lt-LT"/>
              </w:rPr>
              <w:t>955,00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30D" w:rsidRPr="001E5670" w:rsidRDefault="000D330D" w:rsidP="000D330D">
            <w:pPr>
              <w:jc w:val="right"/>
              <w:rPr>
                <w:rFonts w:cs="Arial"/>
                <w:sz w:val="20"/>
                <w:lang w:eastAsia="lt-LT"/>
              </w:rPr>
            </w:pPr>
            <w:r>
              <w:rPr>
                <w:rFonts w:cs="Arial"/>
                <w:sz w:val="20"/>
                <w:lang w:eastAsia="lt-LT"/>
              </w:rPr>
              <w:t>-</w:t>
            </w:r>
            <w:r w:rsidRPr="001E5670">
              <w:rPr>
                <w:rFonts w:cs="Arial"/>
                <w:sz w:val="20"/>
                <w:lang w:eastAsia="lt-LT"/>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30D" w:rsidRPr="001E5670" w:rsidRDefault="000D330D" w:rsidP="000D330D">
            <w:pPr>
              <w:jc w:val="right"/>
              <w:rPr>
                <w:rFonts w:cs="Arial"/>
                <w:sz w:val="20"/>
                <w:lang w:eastAsia="lt-LT"/>
              </w:rPr>
            </w:pPr>
            <w:r>
              <w:rPr>
                <w:rFonts w:cs="Arial"/>
                <w:sz w:val="20"/>
                <w:lang w:eastAsia="lt-LT"/>
              </w:rPr>
              <w:t>-</w:t>
            </w:r>
            <w:r w:rsidRPr="001E5670">
              <w:rPr>
                <w:rFonts w:cs="Arial"/>
                <w:sz w:val="20"/>
                <w:lang w:eastAsia="lt-LT"/>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30D" w:rsidRPr="001E5670" w:rsidRDefault="000D330D" w:rsidP="000D330D">
            <w:pPr>
              <w:jc w:val="right"/>
              <w:rPr>
                <w:rFonts w:cs="Arial"/>
                <w:sz w:val="20"/>
                <w:lang w:eastAsia="lt-LT"/>
              </w:rPr>
            </w:pPr>
            <w:r>
              <w:rPr>
                <w:rFonts w:cs="Arial"/>
                <w:sz w:val="20"/>
                <w:lang w:eastAsia="lt-LT"/>
              </w:rPr>
              <w:t>-</w:t>
            </w:r>
            <w:r w:rsidRPr="001E5670">
              <w:rPr>
                <w:rFonts w:cs="Arial"/>
                <w:sz w:val="20"/>
                <w:lang w:eastAsia="lt-LT"/>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30D" w:rsidRPr="001E5670" w:rsidRDefault="000D330D" w:rsidP="000D330D">
            <w:pPr>
              <w:jc w:val="right"/>
              <w:rPr>
                <w:rFonts w:cs="Arial"/>
                <w:sz w:val="20"/>
                <w:lang w:eastAsia="lt-LT"/>
              </w:rPr>
            </w:pPr>
            <w:r>
              <w:rPr>
                <w:rFonts w:cs="Arial"/>
                <w:sz w:val="20"/>
                <w:lang w:eastAsia="lt-LT"/>
              </w:rPr>
              <w:t>-</w:t>
            </w:r>
            <w:r w:rsidRPr="001E5670">
              <w:rPr>
                <w:rFonts w:cs="Arial"/>
                <w:sz w:val="20"/>
                <w:lang w:eastAsia="lt-LT"/>
              </w:rPr>
              <w:t> </w:t>
            </w:r>
          </w:p>
        </w:tc>
      </w:tr>
      <w:tr w:rsidR="000D330D" w:rsidRPr="001E5670" w:rsidTr="000D330D">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0D330D" w:rsidRPr="001E5670" w:rsidRDefault="000D330D" w:rsidP="000D330D">
            <w:pPr>
              <w:rPr>
                <w:rFonts w:cs="Arial"/>
                <w:sz w:val="20"/>
                <w:lang w:eastAsia="lt-LT"/>
              </w:rPr>
            </w:pPr>
            <w:r>
              <w:rPr>
                <w:rFonts w:cs="Arial"/>
                <w:sz w:val="20"/>
                <w:lang w:eastAsia="lt-LT"/>
              </w:rPr>
              <w:t>Informacinių technologijų prekių ir paslaugų įsigijimo išlaidos</w:t>
            </w:r>
          </w:p>
        </w:tc>
        <w:tc>
          <w:tcPr>
            <w:tcW w:w="1205" w:type="dxa"/>
            <w:tcBorders>
              <w:top w:val="single" w:sz="4" w:space="0" w:color="auto"/>
              <w:left w:val="single" w:sz="4" w:space="0" w:color="auto"/>
              <w:bottom w:val="single" w:sz="4" w:space="0" w:color="auto"/>
              <w:right w:val="single" w:sz="4" w:space="0" w:color="auto"/>
            </w:tcBorders>
            <w:vAlign w:val="center"/>
          </w:tcPr>
          <w:p w:rsidR="000D330D" w:rsidRDefault="000D330D" w:rsidP="000D330D">
            <w:pPr>
              <w:jc w:val="right"/>
              <w:rPr>
                <w:rFonts w:cs="Arial"/>
                <w:sz w:val="20"/>
                <w:lang w:eastAsia="lt-LT"/>
              </w:rPr>
            </w:pPr>
            <w:r>
              <w:rPr>
                <w:rFonts w:cs="Arial"/>
                <w:sz w:val="20"/>
                <w:lang w:eastAsia="lt-LT"/>
              </w:rPr>
              <w:t>1700,00</w:t>
            </w:r>
          </w:p>
        </w:tc>
        <w:tc>
          <w:tcPr>
            <w:tcW w:w="1205" w:type="dxa"/>
            <w:tcBorders>
              <w:top w:val="single" w:sz="4" w:space="0" w:color="auto"/>
              <w:left w:val="single" w:sz="4" w:space="0" w:color="auto"/>
              <w:bottom w:val="single" w:sz="4" w:space="0" w:color="auto"/>
              <w:right w:val="single" w:sz="4" w:space="0" w:color="auto"/>
            </w:tcBorders>
            <w:vAlign w:val="center"/>
          </w:tcPr>
          <w:p w:rsidR="000D330D" w:rsidRDefault="000D330D" w:rsidP="000D330D">
            <w:pPr>
              <w:jc w:val="right"/>
              <w:rPr>
                <w:rFonts w:cs="Arial"/>
                <w:sz w:val="20"/>
                <w:lang w:eastAsia="lt-LT"/>
              </w:rPr>
            </w:pPr>
            <w:r>
              <w:rPr>
                <w:rFonts w:cs="Arial"/>
                <w:sz w:val="20"/>
                <w:lang w:eastAsia="lt-LT"/>
              </w:rPr>
              <w:t>1702,21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330D" w:rsidRPr="001E5670" w:rsidRDefault="000D330D" w:rsidP="000D330D">
            <w:pPr>
              <w:jc w:val="right"/>
              <w:rPr>
                <w:rFonts w:cs="Arial"/>
                <w:sz w:val="20"/>
                <w:lang w:eastAsia="lt-LT"/>
              </w:rPr>
            </w:pPr>
            <w:r>
              <w:rPr>
                <w:rFonts w:cs="Arial"/>
                <w:sz w:val="20"/>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330D" w:rsidRPr="001E5670" w:rsidRDefault="000D330D" w:rsidP="000D330D">
            <w:pPr>
              <w:jc w:val="right"/>
              <w:rPr>
                <w:rFonts w:cs="Arial"/>
                <w:sz w:val="20"/>
                <w:lang w:eastAsia="lt-LT"/>
              </w:rPr>
            </w:pPr>
            <w:r>
              <w:rPr>
                <w:rFonts w:cs="Arial"/>
                <w:sz w:val="20"/>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330D" w:rsidRPr="001E5670" w:rsidRDefault="000D330D" w:rsidP="000D330D">
            <w:pPr>
              <w:jc w:val="right"/>
              <w:rPr>
                <w:rFonts w:cs="Arial"/>
                <w:sz w:val="20"/>
                <w:lang w:eastAsia="lt-LT"/>
              </w:rPr>
            </w:pPr>
            <w:r>
              <w:rPr>
                <w:rFonts w:cs="Arial"/>
                <w:sz w:val="20"/>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330D" w:rsidRPr="001E5670" w:rsidRDefault="000D330D" w:rsidP="000D330D">
            <w:pPr>
              <w:jc w:val="right"/>
              <w:rPr>
                <w:rFonts w:cs="Arial"/>
                <w:sz w:val="20"/>
                <w:lang w:eastAsia="lt-LT"/>
              </w:rPr>
            </w:pPr>
            <w:r>
              <w:rPr>
                <w:rFonts w:cs="Arial"/>
                <w:sz w:val="20"/>
                <w:lang w:eastAsia="lt-LT"/>
              </w:rPr>
              <w:t>-</w:t>
            </w:r>
          </w:p>
        </w:tc>
      </w:tr>
      <w:tr w:rsidR="000D330D" w:rsidRPr="001E5670" w:rsidTr="000D330D">
        <w:trPr>
          <w:trHeight w:val="375"/>
        </w:trPr>
        <w:tc>
          <w:tcPr>
            <w:tcW w:w="285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D330D" w:rsidRPr="001E5670" w:rsidRDefault="000D330D" w:rsidP="000D330D">
            <w:pPr>
              <w:rPr>
                <w:rFonts w:cs="Arial"/>
                <w:b/>
                <w:bCs/>
                <w:sz w:val="20"/>
                <w:lang w:eastAsia="lt-LT"/>
              </w:rPr>
            </w:pPr>
            <w:r w:rsidRPr="001E5670">
              <w:rPr>
                <w:rFonts w:cs="Arial"/>
                <w:b/>
                <w:bCs/>
                <w:sz w:val="20"/>
                <w:lang w:eastAsia="lt-LT"/>
              </w:rPr>
              <w:t xml:space="preserve">IŠ VISO </w:t>
            </w:r>
          </w:p>
        </w:tc>
        <w:tc>
          <w:tcPr>
            <w:tcW w:w="1205" w:type="dxa"/>
            <w:tcBorders>
              <w:top w:val="single" w:sz="4" w:space="0" w:color="auto"/>
              <w:left w:val="single" w:sz="4" w:space="0" w:color="auto"/>
              <w:bottom w:val="single" w:sz="4" w:space="0" w:color="auto"/>
              <w:right w:val="single" w:sz="4" w:space="0" w:color="auto"/>
            </w:tcBorders>
            <w:shd w:val="clear" w:color="auto" w:fill="F2F2F2"/>
            <w:vAlign w:val="center"/>
          </w:tcPr>
          <w:p w:rsidR="000D330D" w:rsidRPr="001E5670" w:rsidRDefault="000D330D" w:rsidP="000D330D">
            <w:pPr>
              <w:jc w:val="right"/>
              <w:rPr>
                <w:rFonts w:cs="Arial"/>
                <w:sz w:val="20"/>
                <w:lang w:eastAsia="lt-LT"/>
              </w:rPr>
            </w:pPr>
            <w:r>
              <w:rPr>
                <w:rFonts w:cs="Arial"/>
                <w:sz w:val="20"/>
                <w:lang w:eastAsia="lt-LT"/>
              </w:rPr>
              <w:t>223000,00</w:t>
            </w:r>
          </w:p>
        </w:tc>
        <w:tc>
          <w:tcPr>
            <w:tcW w:w="1205" w:type="dxa"/>
            <w:tcBorders>
              <w:top w:val="single" w:sz="4" w:space="0" w:color="auto"/>
              <w:left w:val="single" w:sz="4" w:space="0" w:color="auto"/>
              <w:bottom w:val="single" w:sz="4" w:space="0" w:color="auto"/>
              <w:right w:val="single" w:sz="4" w:space="0" w:color="auto"/>
            </w:tcBorders>
            <w:shd w:val="clear" w:color="auto" w:fill="F2F2F2"/>
            <w:vAlign w:val="center"/>
          </w:tcPr>
          <w:p w:rsidR="000D330D" w:rsidRPr="001E5670" w:rsidRDefault="000D330D" w:rsidP="000D330D">
            <w:pPr>
              <w:jc w:val="right"/>
              <w:rPr>
                <w:rFonts w:cs="Arial"/>
                <w:sz w:val="20"/>
                <w:lang w:eastAsia="lt-LT"/>
              </w:rPr>
            </w:pPr>
            <w:r>
              <w:rPr>
                <w:rFonts w:cs="Arial"/>
                <w:sz w:val="20"/>
                <w:lang w:eastAsia="lt-LT"/>
              </w:rPr>
              <w:t>223000,00</w:t>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D330D" w:rsidRPr="001E5670" w:rsidRDefault="000D330D" w:rsidP="000D330D">
            <w:pPr>
              <w:jc w:val="right"/>
              <w:rPr>
                <w:rFonts w:cs="Arial"/>
                <w:sz w:val="20"/>
                <w:lang w:eastAsia="lt-LT"/>
              </w:rPr>
            </w:pPr>
            <w:r w:rsidRPr="001E5670">
              <w:rPr>
                <w:rFonts w:cs="Arial"/>
                <w:sz w:val="20"/>
                <w:lang w:eastAsia="lt-LT"/>
              </w:rPr>
              <w:t>180600,00</w:t>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D330D" w:rsidRPr="001E5670" w:rsidRDefault="000D330D" w:rsidP="000D330D">
            <w:pPr>
              <w:jc w:val="right"/>
              <w:rPr>
                <w:rFonts w:cs="Arial"/>
                <w:sz w:val="20"/>
                <w:lang w:eastAsia="lt-LT"/>
              </w:rPr>
            </w:pPr>
            <w:r w:rsidRPr="001E5670">
              <w:rPr>
                <w:rFonts w:cs="Arial"/>
                <w:sz w:val="20"/>
                <w:lang w:eastAsia="lt-LT"/>
              </w:rPr>
              <w:t>180561,29</w:t>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D330D" w:rsidRPr="001E5670" w:rsidRDefault="000D330D" w:rsidP="000D330D">
            <w:pPr>
              <w:jc w:val="right"/>
              <w:rPr>
                <w:rFonts w:cs="Arial"/>
                <w:sz w:val="20"/>
                <w:lang w:eastAsia="lt-LT"/>
              </w:rPr>
            </w:pPr>
            <w:r w:rsidRPr="001E5670">
              <w:rPr>
                <w:rFonts w:cs="Arial"/>
                <w:sz w:val="20"/>
                <w:lang w:eastAsia="lt-LT"/>
              </w:rPr>
              <w:t>151700,00</w:t>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D330D" w:rsidRPr="001E5670" w:rsidRDefault="000D330D" w:rsidP="000D330D">
            <w:pPr>
              <w:jc w:val="right"/>
              <w:rPr>
                <w:rFonts w:cs="Arial"/>
                <w:sz w:val="20"/>
                <w:lang w:eastAsia="lt-LT"/>
              </w:rPr>
            </w:pPr>
            <w:r w:rsidRPr="001E5670">
              <w:rPr>
                <w:rFonts w:cs="Arial"/>
                <w:sz w:val="20"/>
                <w:lang w:eastAsia="lt-LT"/>
              </w:rPr>
              <w:t>151683,90</w:t>
            </w:r>
          </w:p>
        </w:tc>
      </w:tr>
      <w:tr w:rsidR="000D330D" w:rsidRPr="001E5670" w:rsidTr="000D330D">
        <w:trPr>
          <w:trHeight w:val="375"/>
        </w:trPr>
        <w:tc>
          <w:tcPr>
            <w:tcW w:w="285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D330D" w:rsidRPr="001E5670" w:rsidRDefault="000D330D" w:rsidP="000D330D">
            <w:pPr>
              <w:rPr>
                <w:rFonts w:cs="Arial"/>
                <w:b/>
                <w:bCs/>
                <w:sz w:val="20"/>
                <w:lang w:eastAsia="lt-LT"/>
              </w:rPr>
            </w:pPr>
            <w:r>
              <w:rPr>
                <w:rFonts w:cs="Arial"/>
                <w:b/>
                <w:bCs/>
                <w:sz w:val="20"/>
                <w:lang w:eastAsia="lt-LT"/>
              </w:rPr>
              <w:t>Įvykdyta proc.</w:t>
            </w:r>
          </w:p>
        </w:tc>
        <w:tc>
          <w:tcPr>
            <w:tcW w:w="1205" w:type="dxa"/>
            <w:tcBorders>
              <w:top w:val="single" w:sz="4" w:space="0" w:color="auto"/>
              <w:left w:val="single" w:sz="4" w:space="0" w:color="auto"/>
              <w:bottom w:val="single" w:sz="4" w:space="0" w:color="auto"/>
              <w:right w:val="single" w:sz="4" w:space="0" w:color="auto"/>
            </w:tcBorders>
            <w:shd w:val="clear" w:color="auto" w:fill="F2F2F2"/>
            <w:vAlign w:val="center"/>
          </w:tcPr>
          <w:p w:rsidR="000D330D" w:rsidRPr="001E5670" w:rsidRDefault="000D330D" w:rsidP="000D330D">
            <w:pPr>
              <w:jc w:val="right"/>
              <w:rPr>
                <w:rFonts w:cs="Arial"/>
                <w:sz w:val="20"/>
                <w:lang w:eastAsia="lt-LT"/>
              </w:rPr>
            </w:pPr>
          </w:p>
        </w:tc>
        <w:tc>
          <w:tcPr>
            <w:tcW w:w="1205" w:type="dxa"/>
            <w:tcBorders>
              <w:top w:val="single" w:sz="4" w:space="0" w:color="auto"/>
              <w:left w:val="single" w:sz="4" w:space="0" w:color="auto"/>
              <w:bottom w:val="single" w:sz="4" w:space="0" w:color="auto"/>
              <w:right w:val="single" w:sz="4" w:space="0" w:color="auto"/>
            </w:tcBorders>
            <w:shd w:val="clear" w:color="auto" w:fill="F2F2F2"/>
            <w:vAlign w:val="center"/>
          </w:tcPr>
          <w:p w:rsidR="000D330D" w:rsidRPr="001E5670" w:rsidRDefault="000D330D" w:rsidP="000D330D">
            <w:pPr>
              <w:jc w:val="right"/>
              <w:rPr>
                <w:rFonts w:cs="Arial"/>
                <w:sz w:val="20"/>
                <w:lang w:eastAsia="lt-LT"/>
              </w:rPr>
            </w:pPr>
            <w:r>
              <w:rPr>
                <w:rFonts w:cs="Arial"/>
                <w:sz w:val="20"/>
                <w:lang w:eastAsia="lt-LT"/>
              </w:rPr>
              <w:t>100,00</w:t>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D330D" w:rsidRPr="001E5670" w:rsidRDefault="000D330D" w:rsidP="000D330D">
            <w:pPr>
              <w:jc w:val="right"/>
              <w:rPr>
                <w:rFonts w:cs="Arial"/>
                <w:sz w:val="20"/>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D330D" w:rsidRPr="001E5670" w:rsidRDefault="000D330D" w:rsidP="000D330D">
            <w:pPr>
              <w:jc w:val="right"/>
              <w:rPr>
                <w:rFonts w:cs="Arial"/>
                <w:sz w:val="20"/>
                <w:lang w:eastAsia="lt-LT"/>
              </w:rPr>
            </w:pPr>
            <w:r>
              <w:rPr>
                <w:rFonts w:cs="Arial"/>
                <w:sz w:val="20"/>
                <w:lang w:eastAsia="lt-LT"/>
              </w:rPr>
              <w:t>99,98</w:t>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D330D" w:rsidRPr="001E5670" w:rsidRDefault="000D330D" w:rsidP="000D330D">
            <w:pPr>
              <w:jc w:val="right"/>
              <w:rPr>
                <w:rFonts w:cs="Arial"/>
                <w:sz w:val="20"/>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D330D" w:rsidRPr="001E5670" w:rsidRDefault="000D330D" w:rsidP="000D330D">
            <w:pPr>
              <w:jc w:val="right"/>
              <w:rPr>
                <w:rFonts w:cs="Arial"/>
                <w:sz w:val="20"/>
                <w:lang w:eastAsia="lt-LT"/>
              </w:rPr>
            </w:pPr>
            <w:r>
              <w:rPr>
                <w:rFonts w:cs="Arial"/>
                <w:sz w:val="20"/>
                <w:lang w:eastAsia="lt-LT"/>
              </w:rPr>
              <w:t>99,98</w:t>
            </w:r>
          </w:p>
        </w:tc>
      </w:tr>
    </w:tbl>
    <w:p w:rsidR="000D330D" w:rsidRDefault="000D330D" w:rsidP="000D330D">
      <w:pPr>
        <w:jc w:val="both"/>
      </w:pPr>
    </w:p>
    <w:p w:rsidR="000D330D" w:rsidRPr="00B1036E" w:rsidRDefault="000D330D" w:rsidP="000D330D">
      <w:pPr>
        <w:jc w:val="both"/>
      </w:pPr>
      <w:r w:rsidRPr="00B1036E">
        <w:t>Gauta 2 proc. pajamų lėšų</w:t>
      </w:r>
    </w:p>
    <w:p w:rsidR="000D330D" w:rsidRDefault="000D330D" w:rsidP="000D330D">
      <w:pPr>
        <w:jc w:val="both"/>
        <w:rPr>
          <w:color w:val="FF0000"/>
        </w:rPr>
      </w:pPr>
    </w:p>
    <w:tbl>
      <w:tblPr>
        <w:tblW w:w="6021" w:type="dxa"/>
        <w:tblInd w:w="93" w:type="dxa"/>
        <w:tblLayout w:type="fixed"/>
        <w:tblLook w:val="04A0" w:firstRow="1" w:lastRow="0" w:firstColumn="1" w:lastColumn="0" w:noHBand="0" w:noVBand="1"/>
      </w:tblPr>
      <w:tblGrid>
        <w:gridCol w:w="2142"/>
        <w:gridCol w:w="1293"/>
        <w:gridCol w:w="1293"/>
        <w:gridCol w:w="1293"/>
      </w:tblGrid>
      <w:tr w:rsidR="000D330D" w:rsidRPr="00B1036E" w:rsidTr="000D330D">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30D" w:rsidRPr="00B1036E" w:rsidRDefault="000D330D" w:rsidP="000D330D">
            <w:pPr>
              <w:rPr>
                <w:rFonts w:ascii="Arial" w:hAnsi="Arial" w:cs="Arial"/>
                <w:sz w:val="20"/>
                <w:lang w:eastAsia="lt-LT"/>
              </w:rPr>
            </w:pPr>
            <w:r w:rsidRPr="00B1036E">
              <w:rPr>
                <w:rFonts w:ascii="Arial" w:hAnsi="Arial" w:cs="Arial"/>
                <w:sz w:val="20"/>
                <w:lang w:eastAsia="lt-LT"/>
              </w:rPr>
              <w:t>Metai</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0D330D" w:rsidRPr="00B1036E" w:rsidRDefault="000D330D" w:rsidP="000D330D">
            <w:pPr>
              <w:jc w:val="center"/>
              <w:rPr>
                <w:rFonts w:ascii="Arial" w:hAnsi="Arial" w:cs="Arial"/>
                <w:sz w:val="20"/>
                <w:lang w:eastAsia="lt-LT"/>
              </w:rPr>
            </w:pPr>
            <w:r w:rsidRPr="00B1036E">
              <w:rPr>
                <w:rFonts w:ascii="Arial" w:hAnsi="Arial" w:cs="Arial"/>
                <w:sz w:val="20"/>
                <w:lang w:eastAsia="lt-LT"/>
              </w:rPr>
              <w:t>2016 m</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0D330D" w:rsidRPr="00B1036E" w:rsidRDefault="000D330D" w:rsidP="000D330D">
            <w:pPr>
              <w:jc w:val="center"/>
              <w:rPr>
                <w:rFonts w:ascii="Arial" w:hAnsi="Arial" w:cs="Arial"/>
                <w:sz w:val="20"/>
                <w:lang w:eastAsia="lt-LT"/>
              </w:rPr>
            </w:pPr>
            <w:r w:rsidRPr="00B1036E">
              <w:rPr>
                <w:rFonts w:ascii="Arial" w:hAnsi="Arial" w:cs="Arial"/>
                <w:sz w:val="20"/>
                <w:lang w:eastAsia="lt-LT"/>
              </w:rPr>
              <w:t>2017 m</w:t>
            </w:r>
          </w:p>
        </w:tc>
        <w:tc>
          <w:tcPr>
            <w:tcW w:w="1293" w:type="dxa"/>
            <w:tcBorders>
              <w:top w:val="single" w:sz="4" w:space="0" w:color="auto"/>
              <w:left w:val="nil"/>
              <w:bottom w:val="single" w:sz="4" w:space="0" w:color="auto"/>
              <w:right w:val="single" w:sz="4" w:space="0" w:color="auto"/>
            </w:tcBorders>
          </w:tcPr>
          <w:p w:rsidR="000D330D" w:rsidRPr="00B1036E" w:rsidRDefault="000D330D" w:rsidP="000D330D">
            <w:pPr>
              <w:jc w:val="center"/>
              <w:rPr>
                <w:rFonts w:ascii="Arial" w:hAnsi="Arial" w:cs="Arial"/>
                <w:sz w:val="20"/>
                <w:lang w:eastAsia="lt-LT"/>
              </w:rPr>
            </w:pPr>
            <w:r>
              <w:rPr>
                <w:rFonts w:ascii="Arial" w:hAnsi="Arial" w:cs="Arial"/>
                <w:sz w:val="20"/>
                <w:lang w:eastAsia="lt-LT"/>
              </w:rPr>
              <w:t>2018 m</w:t>
            </w:r>
          </w:p>
        </w:tc>
      </w:tr>
      <w:tr w:rsidR="000D330D" w:rsidRPr="00B1036E" w:rsidTr="000D330D">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0D330D" w:rsidRPr="00B1036E" w:rsidRDefault="000D330D" w:rsidP="000D330D">
            <w:pPr>
              <w:rPr>
                <w:rFonts w:ascii="Arial" w:hAnsi="Arial" w:cs="Arial"/>
                <w:sz w:val="20"/>
                <w:lang w:eastAsia="lt-LT"/>
              </w:rPr>
            </w:pPr>
            <w:r w:rsidRPr="00B1036E">
              <w:rPr>
                <w:rFonts w:ascii="Arial" w:hAnsi="Arial" w:cs="Arial"/>
                <w:sz w:val="20"/>
                <w:lang w:eastAsia="lt-LT"/>
              </w:rPr>
              <w:t>GAUTA</w:t>
            </w:r>
            <w:r>
              <w:rPr>
                <w:rFonts w:ascii="Arial" w:hAnsi="Arial" w:cs="Arial"/>
                <w:sz w:val="20"/>
                <w:lang w:eastAsia="lt-LT"/>
              </w:rPr>
              <w:t xml:space="preserve"> (Eur)</w:t>
            </w:r>
          </w:p>
        </w:tc>
        <w:tc>
          <w:tcPr>
            <w:tcW w:w="1293" w:type="dxa"/>
            <w:tcBorders>
              <w:top w:val="nil"/>
              <w:left w:val="nil"/>
              <w:bottom w:val="single" w:sz="4" w:space="0" w:color="auto"/>
              <w:right w:val="single" w:sz="4" w:space="0" w:color="auto"/>
            </w:tcBorders>
            <w:shd w:val="clear" w:color="auto" w:fill="auto"/>
            <w:noWrap/>
            <w:vAlign w:val="center"/>
            <w:hideMark/>
          </w:tcPr>
          <w:p w:rsidR="000D330D" w:rsidRPr="00B1036E" w:rsidRDefault="000D330D" w:rsidP="000D330D">
            <w:pPr>
              <w:jc w:val="center"/>
              <w:rPr>
                <w:rFonts w:ascii="Arial" w:hAnsi="Arial" w:cs="Arial"/>
                <w:sz w:val="20"/>
                <w:lang w:eastAsia="lt-LT"/>
              </w:rPr>
            </w:pPr>
            <w:r w:rsidRPr="00B1036E">
              <w:rPr>
                <w:rFonts w:ascii="Arial" w:hAnsi="Arial" w:cs="Arial"/>
                <w:sz w:val="20"/>
                <w:lang w:eastAsia="lt-LT"/>
              </w:rPr>
              <w:t>688</w:t>
            </w:r>
            <w:r>
              <w:rPr>
                <w:rFonts w:ascii="Arial" w:hAnsi="Arial" w:cs="Arial"/>
                <w:sz w:val="20"/>
                <w:lang w:eastAsia="lt-LT"/>
              </w:rPr>
              <w:t>,00</w:t>
            </w:r>
          </w:p>
        </w:tc>
        <w:tc>
          <w:tcPr>
            <w:tcW w:w="1293" w:type="dxa"/>
            <w:tcBorders>
              <w:top w:val="nil"/>
              <w:left w:val="nil"/>
              <w:bottom w:val="single" w:sz="4" w:space="0" w:color="auto"/>
              <w:right w:val="single" w:sz="4" w:space="0" w:color="auto"/>
            </w:tcBorders>
            <w:shd w:val="clear" w:color="auto" w:fill="auto"/>
            <w:noWrap/>
            <w:vAlign w:val="center"/>
            <w:hideMark/>
          </w:tcPr>
          <w:p w:rsidR="000D330D" w:rsidRPr="00B1036E" w:rsidRDefault="000D330D" w:rsidP="000D330D">
            <w:pPr>
              <w:jc w:val="center"/>
              <w:rPr>
                <w:rFonts w:ascii="Arial" w:hAnsi="Arial" w:cs="Arial"/>
                <w:sz w:val="20"/>
                <w:lang w:eastAsia="lt-LT"/>
              </w:rPr>
            </w:pPr>
            <w:r w:rsidRPr="00B1036E">
              <w:rPr>
                <w:rFonts w:ascii="Arial" w:hAnsi="Arial" w:cs="Arial"/>
                <w:sz w:val="20"/>
                <w:lang w:eastAsia="lt-LT"/>
              </w:rPr>
              <w:t>812,75</w:t>
            </w:r>
          </w:p>
        </w:tc>
        <w:tc>
          <w:tcPr>
            <w:tcW w:w="1293" w:type="dxa"/>
            <w:tcBorders>
              <w:top w:val="nil"/>
              <w:left w:val="nil"/>
              <w:bottom w:val="single" w:sz="4" w:space="0" w:color="auto"/>
              <w:right w:val="single" w:sz="4" w:space="0" w:color="auto"/>
            </w:tcBorders>
          </w:tcPr>
          <w:p w:rsidR="000D330D" w:rsidRPr="00B1036E" w:rsidRDefault="000D330D" w:rsidP="000D330D">
            <w:pPr>
              <w:jc w:val="center"/>
              <w:rPr>
                <w:rFonts w:ascii="Arial" w:hAnsi="Arial" w:cs="Arial"/>
                <w:sz w:val="20"/>
                <w:lang w:eastAsia="lt-LT"/>
              </w:rPr>
            </w:pPr>
            <w:r>
              <w:rPr>
                <w:rFonts w:ascii="Arial" w:hAnsi="Arial" w:cs="Arial"/>
                <w:sz w:val="20"/>
                <w:lang w:eastAsia="lt-LT"/>
              </w:rPr>
              <w:t>794,70</w:t>
            </w:r>
          </w:p>
        </w:tc>
      </w:tr>
      <w:tr w:rsidR="000D330D" w:rsidRPr="00B1036E" w:rsidTr="000D330D">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0D330D" w:rsidRPr="00B1036E" w:rsidRDefault="000D330D" w:rsidP="000D330D">
            <w:pPr>
              <w:rPr>
                <w:rFonts w:ascii="Arial" w:hAnsi="Arial" w:cs="Arial"/>
                <w:sz w:val="20"/>
                <w:lang w:eastAsia="lt-LT"/>
              </w:rPr>
            </w:pPr>
            <w:r w:rsidRPr="00B1036E">
              <w:rPr>
                <w:rFonts w:ascii="Arial" w:hAnsi="Arial" w:cs="Arial"/>
                <w:sz w:val="20"/>
                <w:lang w:eastAsia="lt-LT"/>
              </w:rPr>
              <w:t xml:space="preserve">PANAUDOTA </w:t>
            </w:r>
            <w:r>
              <w:rPr>
                <w:rFonts w:ascii="Arial" w:hAnsi="Arial" w:cs="Arial"/>
                <w:sz w:val="20"/>
                <w:lang w:eastAsia="lt-LT"/>
              </w:rPr>
              <w:t>(Eur)</w:t>
            </w:r>
          </w:p>
        </w:tc>
        <w:tc>
          <w:tcPr>
            <w:tcW w:w="1293" w:type="dxa"/>
            <w:tcBorders>
              <w:top w:val="nil"/>
              <w:left w:val="nil"/>
              <w:bottom w:val="single" w:sz="4" w:space="0" w:color="auto"/>
              <w:right w:val="single" w:sz="4" w:space="0" w:color="auto"/>
            </w:tcBorders>
            <w:shd w:val="clear" w:color="auto" w:fill="auto"/>
            <w:noWrap/>
            <w:vAlign w:val="center"/>
            <w:hideMark/>
          </w:tcPr>
          <w:p w:rsidR="000D330D" w:rsidRPr="00B1036E" w:rsidRDefault="000D330D" w:rsidP="000D330D">
            <w:pPr>
              <w:jc w:val="center"/>
              <w:rPr>
                <w:rFonts w:ascii="Arial" w:hAnsi="Arial" w:cs="Arial"/>
                <w:sz w:val="20"/>
                <w:lang w:eastAsia="lt-LT"/>
              </w:rPr>
            </w:pPr>
            <w:r w:rsidRPr="00B1036E">
              <w:rPr>
                <w:rFonts w:ascii="Arial" w:hAnsi="Arial" w:cs="Arial"/>
                <w:sz w:val="20"/>
                <w:lang w:eastAsia="lt-LT"/>
              </w:rPr>
              <w:t>646,60</w:t>
            </w:r>
          </w:p>
        </w:tc>
        <w:tc>
          <w:tcPr>
            <w:tcW w:w="1293" w:type="dxa"/>
            <w:tcBorders>
              <w:top w:val="nil"/>
              <w:left w:val="nil"/>
              <w:bottom w:val="single" w:sz="4" w:space="0" w:color="auto"/>
              <w:right w:val="single" w:sz="4" w:space="0" w:color="auto"/>
            </w:tcBorders>
            <w:shd w:val="clear" w:color="auto" w:fill="auto"/>
            <w:noWrap/>
            <w:vAlign w:val="center"/>
            <w:hideMark/>
          </w:tcPr>
          <w:p w:rsidR="000D330D" w:rsidRPr="00B1036E" w:rsidRDefault="000D330D" w:rsidP="000D330D">
            <w:pPr>
              <w:jc w:val="center"/>
              <w:rPr>
                <w:rFonts w:ascii="Arial" w:hAnsi="Arial" w:cs="Arial"/>
                <w:sz w:val="20"/>
                <w:lang w:eastAsia="lt-LT"/>
              </w:rPr>
            </w:pPr>
            <w:r w:rsidRPr="00B1036E">
              <w:rPr>
                <w:rFonts w:ascii="Arial" w:hAnsi="Arial" w:cs="Arial"/>
                <w:sz w:val="20"/>
                <w:lang w:eastAsia="lt-LT"/>
              </w:rPr>
              <w:t>409,34</w:t>
            </w:r>
          </w:p>
        </w:tc>
        <w:tc>
          <w:tcPr>
            <w:tcW w:w="1293" w:type="dxa"/>
            <w:tcBorders>
              <w:top w:val="nil"/>
              <w:left w:val="nil"/>
              <w:bottom w:val="single" w:sz="4" w:space="0" w:color="auto"/>
              <w:right w:val="single" w:sz="4" w:space="0" w:color="auto"/>
            </w:tcBorders>
          </w:tcPr>
          <w:p w:rsidR="000D330D" w:rsidRPr="00B1036E" w:rsidRDefault="000D330D" w:rsidP="000D330D">
            <w:pPr>
              <w:jc w:val="center"/>
              <w:rPr>
                <w:rFonts w:ascii="Arial" w:hAnsi="Arial" w:cs="Arial"/>
                <w:sz w:val="20"/>
                <w:lang w:eastAsia="lt-LT"/>
              </w:rPr>
            </w:pPr>
            <w:r>
              <w:rPr>
                <w:rFonts w:ascii="Arial" w:hAnsi="Arial" w:cs="Arial"/>
                <w:sz w:val="20"/>
                <w:lang w:eastAsia="lt-LT"/>
              </w:rPr>
              <w:t>619,69</w:t>
            </w:r>
          </w:p>
        </w:tc>
      </w:tr>
      <w:tr w:rsidR="000D330D" w:rsidRPr="00B1036E" w:rsidTr="000D330D">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0D330D" w:rsidRPr="00B1036E" w:rsidRDefault="000D330D" w:rsidP="000D330D">
            <w:pPr>
              <w:rPr>
                <w:rFonts w:ascii="Arial" w:hAnsi="Arial" w:cs="Arial"/>
                <w:sz w:val="20"/>
                <w:lang w:eastAsia="lt-LT"/>
              </w:rPr>
            </w:pPr>
            <w:r w:rsidRPr="00B1036E">
              <w:rPr>
                <w:rFonts w:ascii="Arial" w:hAnsi="Arial" w:cs="Arial"/>
                <w:sz w:val="20"/>
                <w:lang w:eastAsia="lt-LT"/>
              </w:rPr>
              <w:t> </w:t>
            </w:r>
            <w:r>
              <w:rPr>
                <w:rFonts w:ascii="Arial" w:hAnsi="Arial" w:cs="Arial"/>
                <w:sz w:val="20"/>
                <w:lang w:eastAsia="lt-LT"/>
              </w:rPr>
              <w:t>Likutis</w:t>
            </w:r>
          </w:p>
        </w:tc>
        <w:tc>
          <w:tcPr>
            <w:tcW w:w="1293" w:type="dxa"/>
            <w:tcBorders>
              <w:top w:val="nil"/>
              <w:left w:val="nil"/>
              <w:bottom w:val="single" w:sz="4" w:space="0" w:color="auto"/>
              <w:right w:val="single" w:sz="4" w:space="0" w:color="auto"/>
            </w:tcBorders>
            <w:shd w:val="clear" w:color="auto" w:fill="auto"/>
            <w:noWrap/>
            <w:vAlign w:val="bottom"/>
            <w:hideMark/>
          </w:tcPr>
          <w:p w:rsidR="000D330D" w:rsidRPr="00B1036E" w:rsidRDefault="000D330D" w:rsidP="000D330D">
            <w:pPr>
              <w:rPr>
                <w:rFonts w:ascii="Arial" w:hAnsi="Arial" w:cs="Arial"/>
                <w:sz w:val="20"/>
                <w:lang w:eastAsia="lt-LT"/>
              </w:rPr>
            </w:pPr>
            <w:r w:rsidRPr="00B1036E">
              <w:rPr>
                <w:rFonts w:ascii="Arial" w:hAnsi="Arial" w:cs="Arial"/>
                <w:sz w:val="20"/>
                <w:lang w:eastAsia="lt-LT"/>
              </w:rPr>
              <w:t> </w:t>
            </w:r>
          </w:p>
        </w:tc>
        <w:tc>
          <w:tcPr>
            <w:tcW w:w="1293" w:type="dxa"/>
            <w:tcBorders>
              <w:top w:val="nil"/>
              <w:left w:val="nil"/>
              <w:bottom w:val="single" w:sz="4" w:space="0" w:color="auto"/>
              <w:right w:val="single" w:sz="4" w:space="0" w:color="auto"/>
            </w:tcBorders>
            <w:shd w:val="clear" w:color="auto" w:fill="auto"/>
            <w:noWrap/>
            <w:vAlign w:val="bottom"/>
            <w:hideMark/>
          </w:tcPr>
          <w:p w:rsidR="000D330D" w:rsidRPr="00B1036E" w:rsidRDefault="000D330D" w:rsidP="000D330D">
            <w:pPr>
              <w:rPr>
                <w:rFonts w:ascii="Arial" w:hAnsi="Arial" w:cs="Arial"/>
                <w:sz w:val="20"/>
                <w:lang w:eastAsia="lt-LT"/>
              </w:rPr>
            </w:pPr>
            <w:r w:rsidRPr="00B1036E">
              <w:rPr>
                <w:rFonts w:ascii="Arial" w:hAnsi="Arial" w:cs="Arial"/>
                <w:sz w:val="20"/>
                <w:lang w:eastAsia="lt-LT"/>
              </w:rPr>
              <w:t> </w:t>
            </w:r>
          </w:p>
        </w:tc>
        <w:tc>
          <w:tcPr>
            <w:tcW w:w="1293" w:type="dxa"/>
            <w:tcBorders>
              <w:top w:val="nil"/>
              <w:left w:val="nil"/>
              <w:bottom w:val="single" w:sz="4" w:space="0" w:color="auto"/>
              <w:right w:val="single" w:sz="4" w:space="0" w:color="auto"/>
            </w:tcBorders>
          </w:tcPr>
          <w:p w:rsidR="000D330D" w:rsidRPr="00B1036E" w:rsidRDefault="000D330D" w:rsidP="000D330D">
            <w:pPr>
              <w:rPr>
                <w:rFonts w:ascii="Arial" w:hAnsi="Arial" w:cs="Arial"/>
                <w:sz w:val="20"/>
                <w:lang w:eastAsia="lt-LT"/>
              </w:rPr>
            </w:pPr>
            <w:r>
              <w:rPr>
                <w:rFonts w:ascii="Arial" w:hAnsi="Arial" w:cs="Arial"/>
                <w:sz w:val="20"/>
                <w:lang w:eastAsia="lt-LT"/>
              </w:rPr>
              <w:t>1305,64</w:t>
            </w:r>
          </w:p>
        </w:tc>
      </w:tr>
    </w:tbl>
    <w:p w:rsidR="000D330D" w:rsidRDefault="000D330D" w:rsidP="000D330D">
      <w:pPr>
        <w:ind w:firstLine="731"/>
        <w:jc w:val="both"/>
      </w:pPr>
      <w:r>
        <w:rPr>
          <w:color w:val="FF0000"/>
        </w:rPr>
        <w:tab/>
      </w:r>
      <w:r>
        <w:t xml:space="preserve">2016 metais gauta 688,00 Eur. Panaudota 627,50 Eur. Nupirktos žaliuzės valgyklos salei, mokytojų kambariui, technologijų kabinetui ir sveikatos kabinetui. </w:t>
      </w:r>
    </w:p>
    <w:p w:rsidR="000D330D" w:rsidRPr="00503E92" w:rsidRDefault="000D330D" w:rsidP="000D330D">
      <w:pPr>
        <w:ind w:firstLine="731"/>
        <w:jc w:val="both"/>
      </w:pPr>
      <w:r>
        <w:tab/>
        <w:t>2017 m. gauta 812,75 Eur. 406,00 Eur panaudota pirkti mokymo priemonėms pradinio ugdymo kabinetams.</w:t>
      </w:r>
    </w:p>
    <w:p w:rsidR="000D330D" w:rsidRDefault="000D330D" w:rsidP="000D330D">
      <w:pPr>
        <w:jc w:val="both"/>
      </w:pPr>
      <w:r>
        <w:rPr>
          <w:color w:val="FF0000"/>
        </w:rPr>
        <w:tab/>
      </w:r>
      <w:r>
        <w:t>2018 m. panaudota 619,69 Eur (</w:t>
      </w:r>
      <w:r w:rsidRPr="003A22C2">
        <w:t>atvirukams su vasario 16-ąja, kavos puodeliams, mokinių kelionei į Latviją, autobusų vaizdo registratoriams)</w:t>
      </w:r>
      <w:r>
        <w:t>.</w:t>
      </w:r>
    </w:p>
    <w:p w:rsidR="000D330D" w:rsidRPr="003A22C2" w:rsidRDefault="000D330D" w:rsidP="000D330D">
      <w:pPr>
        <w:jc w:val="both"/>
      </w:pPr>
    </w:p>
    <w:p w:rsidR="000D330D" w:rsidRPr="00485FFE" w:rsidRDefault="000D330D" w:rsidP="000D330D">
      <w:pPr>
        <w:jc w:val="both"/>
      </w:pPr>
      <w:r w:rsidRPr="00485FFE">
        <w:t>Skolos</w:t>
      </w:r>
      <w:r>
        <w:t xml:space="preserve"> (Eur)</w:t>
      </w:r>
      <w:r w:rsidRPr="00485FFE">
        <w:t>.</w:t>
      </w:r>
    </w:p>
    <w:p w:rsidR="000D330D" w:rsidRDefault="000D330D" w:rsidP="000D330D">
      <w:pPr>
        <w:jc w:val="both"/>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3577"/>
        <w:gridCol w:w="1375"/>
        <w:gridCol w:w="1362"/>
        <w:gridCol w:w="1295"/>
      </w:tblGrid>
      <w:tr w:rsidR="000D330D" w:rsidRPr="00926D8D" w:rsidTr="000D330D">
        <w:tc>
          <w:tcPr>
            <w:tcW w:w="870" w:type="dxa"/>
          </w:tcPr>
          <w:p w:rsidR="000D330D" w:rsidRPr="00926D8D" w:rsidRDefault="000D330D" w:rsidP="000D330D">
            <w:pPr>
              <w:jc w:val="center"/>
              <w:rPr>
                <w:bCs/>
              </w:rPr>
            </w:pPr>
            <w:r w:rsidRPr="00926D8D">
              <w:rPr>
                <w:bCs/>
              </w:rPr>
              <w:t>Eil.Nr.</w:t>
            </w:r>
          </w:p>
        </w:tc>
        <w:tc>
          <w:tcPr>
            <w:tcW w:w="3577" w:type="dxa"/>
          </w:tcPr>
          <w:p w:rsidR="000D330D" w:rsidRPr="00926D8D" w:rsidRDefault="000D330D" w:rsidP="000D330D">
            <w:pPr>
              <w:jc w:val="center"/>
              <w:rPr>
                <w:bCs/>
              </w:rPr>
            </w:pPr>
            <w:r w:rsidRPr="00926D8D">
              <w:rPr>
                <w:bCs/>
              </w:rPr>
              <w:t>Tiekėjo pavadinimas</w:t>
            </w:r>
          </w:p>
        </w:tc>
        <w:tc>
          <w:tcPr>
            <w:tcW w:w="1375" w:type="dxa"/>
          </w:tcPr>
          <w:p w:rsidR="000D330D" w:rsidRPr="00926D8D" w:rsidRDefault="000D330D" w:rsidP="000D330D">
            <w:pPr>
              <w:jc w:val="center"/>
              <w:rPr>
                <w:bCs/>
              </w:rPr>
            </w:pPr>
            <w:r>
              <w:rPr>
                <w:bCs/>
              </w:rPr>
              <w:t>2016 m</w:t>
            </w:r>
          </w:p>
        </w:tc>
        <w:tc>
          <w:tcPr>
            <w:tcW w:w="1362" w:type="dxa"/>
          </w:tcPr>
          <w:p w:rsidR="000D330D" w:rsidRPr="00926D8D" w:rsidRDefault="000D330D" w:rsidP="000D330D">
            <w:pPr>
              <w:jc w:val="center"/>
              <w:rPr>
                <w:bCs/>
              </w:rPr>
            </w:pPr>
            <w:r>
              <w:rPr>
                <w:bCs/>
              </w:rPr>
              <w:t>2017 m</w:t>
            </w:r>
          </w:p>
        </w:tc>
        <w:tc>
          <w:tcPr>
            <w:tcW w:w="1295" w:type="dxa"/>
          </w:tcPr>
          <w:p w:rsidR="000D330D" w:rsidRDefault="000D330D" w:rsidP="000D330D">
            <w:pPr>
              <w:jc w:val="center"/>
              <w:rPr>
                <w:bCs/>
              </w:rPr>
            </w:pPr>
            <w:r>
              <w:rPr>
                <w:bCs/>
              </w:rPr>
              <w:t>2018 m</w:t>
            </w:r>
          </w:p>
        </w:tc>
      </w:tr>
      <w:tr w:rsidR="000D330D" w:rsidRPr="00926D8D" w:rsidTr="000D330D">
        <w:tc>
          <w:tcPr>
            <w:tcW w:w="870" w:type="dxa"/>
          </w:tcPr>
          <w:p w:rsidR="000D330D" w:rsidRPr="00926D8D" w:rsidRDefault="000D330D" w:rsidP="000D330D">
            <w:pPr>
              <w:jc w:val="center"/>
              <w:rPr>
                <w:bCs/>
              </w:rPr>
            </w:pPr>
            <w:r w:rsidRPr="00926D8D">
              <w:rPr>
                <w:bCs/>
              </w:rPr>
              <w:t>1</w:t>
            </w:r>
          </w:p>
        </w:tc>
        <w:tc>
          <w:tcPr>
            <w:tcW w:w="3577" w:type="dxa"/>
          </w:tcPr>
          <w:p w:rsidR="000D330D" w:rsidRPr="00926D8D" w:rsidRDefault="000D330D" w:rsidP="000D330D">
            <w:pPr>
              <w:rPr>
                <w:bCs/>
              </w:rPr>
            </w:pPr>
            <w:r>
              <w:rPr>
                <w:bCs/>
              </w:rPr>
              <w:t>Telia Lietuva, AB</w:t>
            </w:r>
          </w:p>
        </w:tc>
        <w:tc>
          <w:tcPr>
            <w:tcW w:w="1375" w:type="dxa"/>
          </w:tcPr>
          <w:p w:rsidR="000D330D" w:rsidRDefault="000D330D" w:rsidP="000D330D">
            <w:pPr>
              <w:jc w:val="center"/>
              <w:rPr>
                <w:bCs/>
              </w:rPr>
            </w:pPr>
            <w:r>
              <w:rPr>
                <w:bCs/>
              </w:rPr>
              <w:t>-</w:t>
            </w:r>
          </w:p>
        </w:tc>
        <w:tc>
          <w:tcPr>
            <w:tcW w:w="1362" w:type="dxa"/>
          </w:tcPr>
          <w:p w:rsidR="000D330D" w:rsidRDefault="000D330D" w:rsidP="000D330D">
            <w:pPr>
              <w:jc w:val="center"/>
              <w:rPr>
                <w:bCs/>
              </w:rPr>
            </w:pPr>
            <w:r>
              <w:rPr>
                <w:bCs/>
              </w:rPr>
              <w:t>20,69</w:t>
            </w:r>
          </w:p>
        </w:tc>
        <w:tc>
          <w:tcPr>
            <w:tcW w:w="1295" w:type="dxa"/>
          </w:tcPr>
          <w:p w:rsidR="000D330D" w:rsidRDefault="000D330D" w:rsidP="000D330D">
            <w:pPr>
              <w:jc w:val="center"/>
              <w:rPr>
                <w:bCs/>
              </w:rPr>
            </w:pPr>
            <w:r>
              <w:rPr>
                <w:bCs/>
              </w:rPr>
              <w:t>0,18</w:t>
            </w:r>
          </w:p>
        </w:tc>
      </w:tr>
      <w:tr w:rsidR="000D330D" w:rsidRPr="00926D8D" w:rsidTr="000D330D">
        <w:tc>
          <w:tcPr>
            <w:tcW w:w="870" w:type="dxa"/>
          </w:tcPr>
          <w:p w:rsidR="000D330D" w:rsidRPr="00926D8D" w:rsidRDefault="000D330D" w:rsidP="000D330D">
            <w:pPr>
              <w:jc w:val="center"/>
              <w:rPr>
                <w:bCs/>
              </w:rPr>
            </w:pPr>
            <w:r w:rsidRPr="00926D8D">
              <w:rPr>
                <w:bCs/>
              </w:rPr>
              <w:t>2</w:t>
            </w:r>
          </w:p>
        </w:tc>
        <w:tc>
          <w:tcPr>
            <w:tcW w:w="3577" w:type="dxa"/>
          </w:tcPr>
          <w:p w:rsidR="000D330D" w:rsidRPr="00926D8D" w:rsidRDefault="000D330D" w:rsidP="000D330D">
            <w:pPr>
              <w:rPr>
                <w:bCs/>
              </w:rPr>
            </w:pPr>
            <w:r>
              <w:rPr>
                <w:bCs/>
              </w:rPr>
              <w:t>UAB „</w:t>
            </w:r>
            <w:r w:rsidRPr="00926D8D">
              <w:rPr>
                <w:bCs/>
              </w:rPr>
              <w:t>Tele 2“</w:t>
            </w:r>
          </w:p>
        </w:tc>
        <w:tc>
          <w:tcPr>
            <w:tcW w:w="1375" w:type="dxa"/>
          </w:tcPr>
          <w:p w:rsidR="000D330D" w:rsidRDefault="000D330D" w:rsidP="000D330D">
            <w:pPr>
              <w:jc w:val="center"/>
              <w:rPr>
                <w:bCs/>
              </w:rPr>
            </w:pPr>
            <w:r>
              <w:rPr>
                <w:bCs/>
              </w:rPr>
              <w:t>0,08</w:t>
            </w:r>
          </w:p>
        </w:tc>
        <w:tc>
          <w:tcPr>
            <w:tcW w:w="1362" w:type="dxa"/>
          </w:tcPr>
          <w:p w:rsidR="000D330D" w:rsidRDefault="000D330D" w:rsidP="000D330D">
            <w:pPr>
              <w:jc w:val="center"/>
              <w:rPr>
                <w:bCs/>
              </w:rPr>
            </w:pPr>
            <w:r>
              <w:rPr>
                <w:bCs/>
              </w:rPr>
              <w:t>2,74</w:t>
            </w:r>
          </w:p>
        </w:tc>
        <w:tc>
          <w:tcPr>
            <w:tcW w:w="1295" w:type="dxa"/>
          </w:tcPr>
          <w:p w:rsidR="000D330D" w:rsidRDefault="000D330D" w:rsidP="000D330D">
            <w:pPr>
              <w:jc w:val="center"/>
              <w:rPr>
                <w:bCs/>
              </w:rPr>
            </w:pPr>
            <w:r>
              <w:rPr>
                <w:bCs/>
              </w:rPr>
              <w:t>0,27</w:t>
            </w:r>
          </w:p>
        </w:tc>
      </w:tr>
      <w:tr w:rsidR="000D330D" w:rsidRPr="00926D8D" w:rsidTr="000D330D">
        <w:tc>
          <w:tcPr>
            <w:tcW w:w="870" w:type="dxa"/>
          </w:tcPr>
          <w:p w:rsidR="000D330D" w:rsidRPr="00926D8D" w:rsidRDefault="000D330D" w:rsidP="000D330D">
            <w:pPr>
              <w:jc w:val="center"/>
              <w:rPr>
                <w:bCs/>
              </w:rPr>
            </w:pPr>
            <w:r w:rsidRPr="00926D8D">
              <w:rPr>
                <w:bCs/>
              </w:rPr>
              <w:t>3</w:t>
            </w:r>
          </w:p>
        </w:tc>
        <w:tc>
          <w:tcPr>
            <w:tcW w:w="3577" w:type="dxa"/>
          </w:tcPr>
          <w:p w:rsidR="000D330D" w:rsidRPr="00926D8D" w:rsidRDefault="000D330D" w:rsidP="000D330D">
            <w:pPr>
              <w:rPr>
                <w:bCs/>
              </w:rPr>
            </w:pPr>
            <w:r>
              <w:rPr>
                <w:bCs/>
              </w:rPr>
              <w:t>AB „Energijos skirstymo operatorius</w:t>
            </w:r>
            <w:r w:rsidRPr="00926D8D">
              <w:rPr>
                <w:bCs/>
              </w:rPr>
              <w:t>“</w:t>
            </w:r>
          </w:p>
        </w:tc>
        <w:tc>
          <w:tcPr>
            <w:tcW w:w="1375" w:type="dxa"/>
          </w:tcPr>
          <w:p w:rsidR="000D330D" w:rsidRDefault="000D330D" w:rsidP="000D330D">
            <w:pPr>
              <w:jc w:val="center"/>
              <w:rPr>
                <w:bCs/>
              </w:rPr>
            </w:pPr>
            <w:r>
              <w:rPr>
                <w:bCs/>
              </w:rPr>
              <w:t>253,18</w:t>
            </w:r>
          </w:p>
        </w:tc>
        <w:tc>
          <w:tcPr>
            <w:tcW w:w="1362" w:type="dxa"/>
          </w:tcPr>
          <w:p w:rsidR="000D330D" w:rsidRDefault="000D330D" w:rsidP="000D330D">
            <w:pPr>
              <w:jc w:val="center"/>
              <w:rPr>
                <w:bCs/>
              </w:rPr>
            </w:pPr>
            <w:r>
              <w:rPr>
                <w:bCs/>
              </w:rPr>
              <w:t>32,31</w:t>
            </w:r>
          </w:p>
        </w:tc>
        <w:tc>
          <w:tcPr>
            <w:tcW w:w="1295" w:type="dxa"/>
          </w:tcPr>
          <w:p w:rsidR="000D330D" w:rsidRDefault="000D330D" w:rsidP="000D330D">
            <w:pPr>
              <w:jc w:val="center"/>
              <w:rPr>
                <w:bCs/>
              </w:rPr>
            </w:pPr>
            <w:r>
              <w:rPr>
                <w:bCs/>
              </w:rPr>
              <w:t>428,63</w:t>
            </w:r>
          </w:p>
        </w:tc>
      </w:tr>
      <w:tr w:rsidR="000D330D" w:rsidRPr="00926D8D" w:rsidTr="000D330D">
        <w:tc>
          <w:tcPr>
            <w:tcW w:w="870" w:type="dxa"/>
          </w:tcPr>
          <w:p w:rsidR="000D330D" w:rsidRPr="00926D8D" w:rsidRDefault="000D330D" w:rsidP="000D330D">
            <w:pPr>
              <w:jc w:val="center"/>
              <w:rPr>
                <w:bCs/>
              </w:rPr>
            </w:pPr>
            <w:r w:rsidRPr="00926D8D">
              <w:rPr>
                <w:bCs/>
              </w:rPr>
              <w:t>4</w:t>
            </w:r>
          </w:p>
        </w:tc>
        <w:tc>
          <w:tcPr>
            <w:tcW w:w="3577" w:type="dxa"/>
          </w:tcPr>
          <w:p w:rsidR="000D330D" w:rsidRPr="00926D8D" w:rsidRDefault="000D330D" w:rsidP="000D330D">
            <w:pPr>
              <w:rPr>
                <w:bCs/>
              </w:rPr>
            </w:pPr>
            <w:r>
              <w:rPr>
                <w:bCs/>
              </w:rPr>
              <w:t>UAB „</w:t>
            </w:r>
            <w:r w:rsidRPr="00926D8D">
              <w:rPr>
                <w:bCs/>
              </w:rPr>
              <w:t>Elektrum Lietuva“</w:t>
            </w:r>
          </w:p>
        </w:tc>
        <w:tc>
          <w:tcPr>
            <w:tcW w:w="1375" w:type="dxa"/>
          </w:tcPr>
          <w:p w:rsidR="000D330D" w:rsidRDefault="000D330D" w:rsidP="000D330D">
            <w:pPr>
              <w:jc w:val="center"/>
              <w:rPr>
                <w:bCs/>
              </w:rPr>
            </w:pPr>
            <w:r>
              <w:rPr>
                <w:bCs/>
              </w:rPr>
              <w:t>465,08</w:t>
            </w:r>
          </w:p>
        </w:tc>
        <w:tc>
          <w:tcPr>
            <w:tcW w:w="1362" w:type="dxa"/>
          </w:tcPr>
          <w:p w:rsidR="000D330D" w:rsidRDefault="000D330D" w:rsidP="000D330D">
            <w:pPr>
              <w:jc w:val="center"/>
              <w:rPr>
                <w:bCs/>
              </w:rPr>
            </w:pPr>
            <w:r>
              <w:rPr>
                <w:bCs/>
              </w:rPr>
              <w:t>172,25</w:t>
            </w:r>
          </w:p>
        </w:tc>
        <w:tc>
          <w:tcPr>
            <w:tcW w:w="1295" w:type="dxa"/>
          </w:tcPr>
          <w:p w:rsidR="000D330D" w:rsidRDefault="000D330D" w:rsidP="000D330D">
            <w:pPr>
              <w:jc w:val="center"/>
              <w:rPr>
                <w:bCs/>
              </w:rPr>
            </w:pPr>
            <w:r>
              <w:rPr>
                <w:bCs/>
              </w:rPr>
              <w:t>456,67</w:t>
            </w:r>
          </w:p>
        </w:tc>
      </w:tr>
      <w:tr w:rsidR="000D330D" w:rsidRPr="00926D8D" w:rsidTr="000D330D">
        <w:tc>
          <w:tcPr>
            <w:tcW w:w="870" w:type="dxa"/>
          </w:tcPr>
          <w:p w:rsidR="000D330D" w:rsidRPr="00926D8D" w:rsidRDefault="000D330D" w:rsidP="000D330D">
            <w:pPr>
              <w:jc w:val="center"/>
              <w:rPr>
                <w:bCs/>
              </w:rPr>
            </w:pPr>
            <w:r>
              <w:rPr>
                <w:bCs/>
              </w:rPr>
              <w:t>5</w:t>
            </w:r>
          </w:p>
        </w:tc>
        <w:tc>
          <w:tcPr>
            <w:tcW w:w="3577" w:type="dxa"/>
          </w:tcPr>
          <w:p w:rsidR="000D330D" w:rsidRPr="00926D8D" w:rsidRDefault="000D330D" w:rsidP="000D330D">
            <w:pPr>
              <w:rPr>
                <w:bCs/>
              </w:rPr>
            </w:pPr>
            <w:r w:rsidRPr="00926D8D">
              <w:rPr>
                <w:bCs/>
              </w:rPr>
              <w:t>UAB „Pasvalio gerovė“</w:t>
            </w:r>
          </w:p>
        </w:tc>
        <w:tc>
          <w:tcPr>
            <w:tcW w:w="1375" w:type="dxa"/>
          </w:tcPr>
          <w:p w:rsidR="000D330D" w:rsidRDefault="000D330D" w:rsidP="000D330D">
            <w:pPr>
              <w:jc w:val="center"/>
              <w:rPr>
                <w:bCs/>
              </w:rPr>
            </w:pPr>
            <w:r>
              <w:rPr>
                <w:bCs/>
              </w:rPr>
              <w:t>87,77</w:t>
            </w:r>
          </w:p>
        </w:tc>
        <w:tc>
          <w:tcPr>
            <w:tcW w:w="1362" w:type="dxa"/>
          </w:tcPr>
          <w:p w:rsidR="000D330D" w:rsidRDefault="000D330D" w:rsidP="000D330D">
            <w:pPr>
              <w:jc w:val="center"/>
              <w:rPr>
                <w:bCs/>
              </w:rPr>
            </w:pPr>
            <w:r>
              <w:rPr>
                <w:bCs/>
              </w:rPr>
              <w:t>-</w:t>
            </w:r>
          </w:p>
        </w:tc>
        <w:tc>
          <w:tcPr>
            <w:tcW w:w="1295" w:type="dxa"/>
          </w:tcPr>
          <w:p w:rsidR="000D330D" w:rsidRDefault="000D330D" w:rsidP="000D330D">
            <w:pPr>
              <w:jc w:val="center"/>
              <w:rPr>
                <w:bCs/>
              </w:rPr>
            </w:pPr>
            <w:r>
              <w:rPr>
                <w:bCs/>
              </w:rPr>
              <w:t>-</w:t>
            </w:r>
          </w:p>
        </w:tc>
      </w:tr>
      <w:tr w:rsidR="000D330D" w:rsidRPr="00926D8D" w:rsidTr="000D330D">
        <w:tc>
          <w:tcPr>
            <w:tcW w:w="870" w:type="dxa"/>
          </w:tcPr>
          <w:p w:rsidR="000D330D" w:rsidRPr="00926D8D" w:rsidRDefault="000D330D" w:rsidP="000D330D">
            <w:pPr>
              <w:jc w:val="center"/>
              <w:rPr>
                <w:bCs/>
              </w:rPr>
            </w:pPr>
            <w:r>
              <w:rPr>
                <w:bCs/>
              </w:rPr>
              <w:t>6</w:t>
            </w:r>
          </w:p>
        </w:tc>
        <w:tc>
          <w:tcPr>
            <w:tcW w:w="3577" w:type="dxa"/>
          </w:tcPr>
          <w:p w:rsidR="000D330D" w:rsidRPr="00926D8D" w:rsidRDefault="000D330D" w:rsidP="000D330D">
            <w:pPr>
              <w:rPr>
                <w:bCs/>
              </w:rPr>
            </w:pPr>
            <w:r w:rsidRPr="00926D8D">
              <w:rPr>
                <w:bCs/>
              </w:rPr>
              <w:t>UAB „Ekskomisarų biuras“</w:t>
            </w:r>
          </w:p>
        </w:tc>
        <w:tc>
          <w:tcPr>
            <w:tcW w:w="1375" w:type="dxa"/>
          </w:tcPr>
          <w:p w:rsidR="000D330D" w:rsidRDefault="000D330D" w:rsidP="000D330D">
            <w:pPr>
              <w:jc w:val="center"/>
              <w:rPr>
                <w:bCs/>
              </w:rPr>
            </w:pPr>
            <w:r>
              <w:rPr>
                <w:bCs/>
              </w:rPr>
              <w:t>10,18</w:t>
            </w:r>
          </w:p>
        </w:tc>
        <w:tc>
          <w:tcPr>
            <w:tcW w:w="1362" w:type="dxa"/>
          </w:tcPr>
          <w:p w:rsidR="000D330D" w:rsidRDefault="000D330D" w:rsidP="000D330D">
            <w:pPr>
              <w:jc w:val="center"/>
              <w:rPr>
                <w:bCs/>
              </w:rPr>
            </w:pPr>
            <w:r>
              <w:rPr>
                <w:bCs/>
              </w:rPr>
              <w:t>21,76</w:t>
            </w:r>
          </w:p>
        </w:tc>
        <w:tc>
          <w:tcPr>
            <w:tcW w:w="1295" w:type="dxa"/>
          </w:tcPr>
          <w:p w:rsidR="000D330D" w:rsidRDefault="000D330D" w:rsidP="000D330D">
            <w:pPr>
              <w:jc w:val="center"/>
              <w:rPr>
                <w:bCs/>
              </w:rPr>
            </w:pPr>
            <w:r>
              <w:rPr>
                <w:bCs/>
              </w:rPr>
              <w:t>10,18</w:t>
            </w:r>
          </w:p>
        </w:tc>
      </w:tr>
      <w:tr w:rsidR="000D330D" w:rsidTr="000D330D">
        <w:tc>
          <w:tcPr>
            <w:tcW w:w="870" w:type="dxa"/>
          </w:tcPr>
          <w:p w:rsidR="000D330D" w:rsidRPr="00926D8D" w:rsidRDefault="000D330D" w:rsidP="000D330D">
            <w:pPr>
              <w:jc w:val="center"/>
              <w:rPr>
                <w:bCs/>
              </w:rPr>
            </w:pPr>
            <w:r>
              <w:rPr>
                <w:bCs/>
              </w:rPr>
              <w:t>7</w:t>
            </w:r>
          </w:p>
        </w:tc>
        <w:tc>
          <w:tcPr>
            <w:tcW w:w="3577" w:type="dxa"/>
          </w:tcPr>
          <w:p w:rsidR="000D330D" w:rsidRDefault="000D330D" w:rsidP="000D330D">
            <w:pPr>
              <w:rPr>
                <w:bCs/>
              </w:rPr>
            </w:pPr>
            <w:r>
              <w:rPr>
                <w:bCs/>
              </w:rPr>
              <w:t>UAB „Konica Minolta Baltia“</w:t>
            </w:r>
          </w:p>
        </w:tc>
        <w:tc>
          <w:tcPr>
            <w:tcW w:w="1375" w:type="dxa"/>
          </w:tcPr>
          <w:p w:rsidR="000D330D" w:rsidRDefault="000D330D" w:rsidP="000D330D">
            <w:pPr>
              <w:jc w:val="center"/>
              <w:rPr>
                <w:bCs/>
              </w:rPr>
            </w:pPr>
            <w:r>
              <w:rPr>
                <w:bCs/>
              </w:rPr>
              <w:t>36,69</w:t>
            </w:r>
          </w:p>
        </w:tc>
        <w:tc>
          <w:tcPr>
            <w:tcW w:w="1362" w:type="dxa"/>
          </w:tcPr>
          <w:p w:rsidR="000D330D" w:rsidRDefault="000D330D" w:rsidP="000D330D">
            <w:pPr>
              <w:jc w:val="center"/>
              <w:rPr>
                <w:bCs/>
              </w:rPr>
            </w:pPr>
            <w:r>
              <w:rPr>
                <w:bCs/>
              </w:rPr>
              <w:t>-</w:t>
            </w:r>
          </w:p>
        </w:tc>
        <w:tc>
          <w:tcPr>
            <w:tcW w:w="1295" w:type="dxa"/>
          </w:tcPr>
          <w:p w:rsidR="000D330D" w:rsidRDefault="000D330D" w:rsidP="000D330D">
            <w:pPr>
              <w:jc w:val="center"/>
              <w:rPr>
                <w:bCs/>
              </w:rPr>
            </w:pPr>
            <w:r>
              <w:rPr>
                <w:bCs/>
              </w:rPr>
              <w:t>-</w:t>
            </w:r>
          </w:p>
        </w:tc>
      </w:tr>
      <w:tr w:rsidR="000D330D" w:rsidTr="000D330D">
        <w:tc>
          <w:tcPr>
            <w:tcW w:w="870" w:type="dxa"/>
          </w:tcPr>
          <w:p w:rsidR="000D330D" w:rsidRDefault="000D330D" w:rsidP="000D330D">
            <w:pPr>
              <w:jc w:val="center"/>
              <w:rPr>
                <w:bCs/>
              </w:rPr>
            </w:pPr>
            <w:r>
              <w:rPr>
                <w:bCs/>
              </w:rPr>
              <w:t>8</w:t>
            </w:r>
          </w:p>
        </w:tc>
        <w:tc>
          <w:tcPr>
            <w:tcW w:w="3577" w:type="dxa"/>
          </w:tcPr>
          <w:p w:rsidR="000D330D" w:rsidRDefault="000D330D" w:rsidP="000D330D">
            <w:pPr>
              <w:rPr>
                <w:bCs/>
              </w:rPr>
            </w:pPr>
            <w:r w:rsidRPr="00926D8D">
              <w:rPr>
                <w:bCs/>
              </w:rPr>
              <w:t>S. Kvedarauskienės įmonė</w:t>
            </w:r>
          </w:p>
        </w:tc>
        <w:tc>
          <w:tcPr>
            <w:tcW w:w="1375" w:type="dxa"/>
          </w:tcPr>
          <w:p w:rsidR="000D330D" w:rsidRDefault="000D330D" w:rsidP="000D330D">
            <w:pPr>
              <w:jc w:val="center"/>
              <w:rPr>
                <w:bCs/>
              </w:rPr>
            </w:pPr>
            <w:r>
              <w:rPr>
                <w:bCs/>
              </w:rPr>
              <w:t>815,35</w:t>
            </w:r>
          </w:p>
        </w:tc>
        <w:tc>
          <w:tcPr>
            <w:tcW w:w="1362" w:type="dxa"/>
          </w:tcPr>
          <w:p w:rsidR="000D330D" w:rsidRDefault="000D330D" w:rsidP="000D330D">
            <w:pPr>
              <w:jc w:val="center"/>
              <w:rPr>
                <w:bCs/>
              </w:rPr>
            </w:pPr>
            <w:r>
              <w:rPr>
                <w:bCs/>
              </w:rPr>
              <w:t>464,98</w:t>
            </w:r>
          </w:p>
        </w:tc>
        <w:tc>
          <w:tcPr>
            <w:tcW w:w="1295" w:type="dxa"/>
          </w:tcPr>
          <w:p w:rsidR="000D330D" w:rsidRDefault="000D330D" w:rsidP="000D330D">
            <w:pPr>
              <w:jc w:val="center"/>
              <w:rPr>
                <w:bCs/>
              </w:rPr>
            </w:pPr>
            <w:r>
              <w:rPr>
                <w:bCs/>
              </w:rPr>
              <w:t>287,82</w:t>
            </w:r>
          </w:p>
        </w:tc>
      </w:tr>
      <w:tr w:rsidR="000D330D" w:rsidTr="000D330D">
        <w:tc>
          <w:tcPr>
            <w:tcW w:w="870" w:type="dxa"/>
          </w:tcPr>
          <w:p w:rsidR="000D330D" w:rsidRDefault="000D330D" w:rsidP="000D330D">
            <w:pPr>
              <w:jc w:val="center"/>
              <w:rPr>
                <w:bCs/>
              </w:rPr>
            </w:pPr>
            <w:r>
              <w:rPr>
                <w:bCs/>
              </w:rPr>
              <w:t>9</w:t>
            </w:r>
          </w:p>
        </w:tc>
        <w:tc>
          <w:tcPr>
            <w:tcW w:w="3577" w:type="dxa"/>
          </w:tcPr>
          <w:p w:rsidR="000D330D" w:rsidRPr="00926D8D" w:rsidRDefault="000D330D" w:rsidP="000D330D">
            <w:pPr>
              <w:rPr>
                <w:bCs/>
              </w:rPr>
            </w:pPr>
            <w:r>
              <w:rPr>
                <w:bCs/>
              </w:rPr>
              <w:t>UAB Lindstrom</w:t>
            </w:r>
          </w:p>
        </w:tc>
        <w:tc>
          <w:tcPr>
            <w:tcW w:w="1375" w:type="dxa"/>
          </w:tcPr>
          <w:p w:rsidR="000D330D" w:rsidRDefault="000D330D" w:rsidP="000D330D">
            <w:pPr>
              <w:jc w:val="center"/>
              <w:rPr>
                <w:bCs/>
              </w:rPr>
            </w:pPr>
            <w:r>
              <w:rPr>
                <w:bCs/>
              </w:rPr>
              <w:t>20,38</w:t>
            </w:r>
          </w:p>
        </w:tc>
        <w:tc>
          <w:tcPr>
            <w:tcW w:w="1362" w:type="dxa"/>
          </w:tcPr>
          <w:p w:rsidR="000D330D" w:rsidRDefault="000D330D" w:rsidP="000D330D">
            <w:pPr>
              <w:jc w:val="center"/>
              <w:rPr>
                <w:bCs/>
              </w:rPr>
            </w:pPr>
            <w:r>
              <w:rPr>
                <w:bCs/>
              </w:rPr>
              <w:t>20,38</w:t>
            </w:r>
          </w:p>
        </w:tc>
        <w:tc>
          <w:tcPr>
            <w:tcW w:w="1295" w:type="dxa"/>
          </w:tcPr>
          <w:p w:rsidR="000D330D" w:rsidRDefault="000D330D" w:rsidP="000D330D">
            <w:pPr>
              <w:jc w:val="center"/>
              <w:rPr>
                <w:bCs/>
              </w:rPr>
            </w:pPr>
            <w:r>
              <w:rPr>
                <w:bCs/>
              </w:rPr>
              <w:t>20,38</w:t>
            </w:r>
          </w:p>
        </w:tc>
      </w:tr>
      <w:tr w:rsidR="000D330D" w:rsidTr="000D330D">
        <w:tc>
          <w:tcPr>
            <w:tcW w:w="870" w:type="dxa"/>
          </w:tcPr>
          <w:p w:rsidR="000D330D" w:rsidRDefault="000D330D" w:rsidP="000D330D">
            <w:pPr>
              <w:jc w:val="center"/>
              <w:rPr>
                <w:bCs/>
              </w:rPr>
            </w:pPr>
            <w:r>
              <w:rPr>
                <w:bCs/>
              </w:rPr>
              <w:t>10</w:t>
            </w:r>
          </w:p>
        </w:tc>
        <w:tc>
          <w:tcPr>
            <w:tcW w:w="3577" w:type="dxa"/>
          </w:tcPr>
          <w:p w:rsidR="000D330D" w:rsidRDefault="000D330D" w:rsidP="000D330D">
            <w:pPr>
              <w:rPr>
                <w:bCs/>
              </w:rPr>
            </w:pPr>
            <w:r>
              <w:rPr>
                <w:bCs/>
              </w:rPr>
              <w:t>Pasvalio r. paslaugų ir užimtumo centras</w:t>
            </w:r>
          </w:p>
        </w:tc>
        <w:tc>
          <w:tcPr>
            <w:tcW w:w="1375" w:type="dxa"/>
          </w:tcPr>
          <w:p w:rsidR="000D330D" w:rsidRDefault="000D330D" w:rsidP="000D330D">
            <w:pPr>
              <w:jc w:val="center"/>
              <w:rPr>
                <w:bCs/>
              </w:rPr>
            </w:pPr>
            <w:r>
              <w:rPr>
                <w:bCs/>
              </w:rPr>
              <w:t>31,90</w:t>
            </w:r>
          </w:p>
        </w:tc>
        <w:tc>
          <w:tcPr>
            <w:tcW w:w="1362" w:type="dxa"/>
          </w:tcPr>
          <w:p w:rsidR="000D330D" w:rsidRDefault="000D330D" w:rsidP="000D330D">
            <w:pPr>
              <w:jc w:val="center"/>
              <w:rPr>
                <w:bCs/>
              </w:rPr>
            </w:pPr>
            <w:r>
              <w:rPr>
                <w:bCs/>
              </w:rPr>
              <w:t>4,48</w:t>
            </w:r>
          </w:p>
        </w:tc>
        <w:tc>
          <w:tcPr>
            <w:tcW w:w="1295" w:type="dxa"/>
          </w:tcPr>
          <w:p w:rsidR="000D330D" w:rsidRDefault="000D330D" w:rsidP="000D330D">
            <w:pPr>
              <w:jc w:val="center"/>
              <w:rPr>
                <w:bCs/>
              </w:rPr>
            </w:pPr>
            <w:r>
              <w:rPr>
                <w:bCs/>
              </w:rPr>
              <w:t>-</w:t>
            </w:r>
          </w:p>
        </w:tc>
      </w:tr>
      <w:tr w:rsidR="000D330D" w:rsidTr="000D330D">
        <w:tc>
          <w:tcPr>
            <w:tcW w:w="870" w:type="dxa"/>
          </w:tcPr>
          <w:p w:rsidR="000D330D" w:rsidRDefault="000D330D" w:rsidP="000D330D">
            <w:pPr>
              <w:jc w:val="center"/>
              <w:rPr>
                <w:bCs/>
              </w:rPr>
            </w:pPr>
            <w:r>
              <w:rPr>
                <w:bCs/>
              </w:rPr>
              <w:lastRenderedPageBreak/>
              <w:t>11</w:t>
            </w:r>
          </w:p>
        </w:tc>
        <w:tc>
          <w:tcPr>
            <w:tcW w:w="3577" w:type="dxa"/>
          </w:tcPr>
          <w:p w:rsidR="000D330D" w:rsidRDefault="000D330D" w:rsidP="000D330D">
            <w:pPr>
              <w:rPr>
                <w:bCs/>
              </w:rPr>
            </w:pPr>
            <w:r>
              <w:rPr>
                <w:bCs/>
              </w:rPr>
              <w:t>UAB „Gelsva“</w:t>
            </w:r>
          </w:p>
        </w:tc>
        <w:tc>
          <w:tcPr>
            <w:tcW w:w="1375" w:type="dxa"/>
          </w:tcPr>
          <w:p w:rsidR="000D330D" w:rsidRDefault="000D330D" w:rsidP="000D330D">
            <w:pPr>
              <w:jc w:val="center"/>
              <w:rPr>
                <w:bCs/>
              </w:rPr>
            </w:pPr>
            <w:r>
              <w:rPr>
                <w:bCs/>
              </w:rPr>
              <w:t>27,04</w:t>
            </w:r>
          </w:p>
        </w:tc>
        <w:tc>
          <w:tcPr>
            <w:tcW w:w="1362" w:type="dxa"/>
          </w:tcPr>
          <w:p w:rsidR="000D330D" w:rsidRDefault="000D330D" w:rsidP="000D330D">
            <w:pPr>
              <w:jc w:val="center"/>
              <w:rPr>
                <w:bCs/>
              </w:rPr>
            </w:pPr>
            <w:r>
              <w:rPr>
                <w:bCs/>
              </w:rPr>
              <w:t>10,77</w:t>
            </w:r>
          </w:p>
        </w:tc>
        <w:tc>
          <w:tcPr>
            <w:tcW w:w="1295" w:type="dxa"/>
          </w:tcPr>
          <w:p w:rsidR="000D330D" w:rsidRDefault="000D330D" w:rsidP="000D330D">
            <w:pPr>
              <w:jc w:val="center"/>
              <w:rPr>
                <w:bCs/>
              </w:rPr>
            </w:pPr>
            <w:r>
              <w:rPr>
                <w:bCs/>
              </w:rPr>
              <w:t>10,77</w:t>
            </w:r>
          </w:p>
        </w:tc>
      </w:tr>
      <w:tr w:rsidR="000D330D" w:rsidTr="000D330D">
        <w:tc>
          <w:tcPr>
            <w:tcW w:w="870" w:type="dxa"/>
          </w:tcPr>
          <w:p w:rsidR="000D330D" w:rsidRDefault="000D330D" w:rsidP="000D330D">
            <w:pPr>
              <w:jc w:val="center"/>
              <w:rPr>
                <w:bCs/>
              </w:rPr>
            </w:pPr>
            <w:r>
              <w:rPr>
                <w:bCs/>
              </w:rPr>
              <w:t>12</w:t>
            </w:r>
          </w:p>
        </w:tc>
        <w:tc>
          <w:tcPr>
            <w:tcW w:w="3577" w:type="dxa"/>
          </w:tcPr>
          <w:p w:rsidR="000D330D" w:rsidRDefault="000D330D" w:rsidP="000D330D">
            <w:pPr>
              <w:rPr>
                <w:bCs/>
              </w:rPr>
            </w:pPr>
            <w:r>
              <w:rPr>
                <w:bCs/>
              </w:rPr>
              <w:t>UAB “Pasvalio vandenys“</w:t>
            </w:r>
          </w:p>
        </w:tc>
        <w:tc>
          <w:tcPr>
            <w:tcW w:w="1375" w:type="dxa"/>
          </w:tcPr>
          <w:p w:rsidR="000D330D" w:rsidRDefault="000D330D" w:rsidP="000D330D">
            <w:pPr>
              <w:jc w:val="center"/>
              <w:rPr>
                <w:bCs/>
              </w:rPr>
            </w:pPr>
            <w:r>
              <w:rPr>
                <w:bCs/>
              </w:rPr>
              <w:t>8,74</w:t>
            </w:r>
          </w:p>
        </w:tc>
        <w:tc>
          <w:tcPr>
            <w:tcW w:w="1362" w:type="dxa"/>
          </w:tcPr>
          <w:p w:rsidR="000D330D" w:rsidRDefault="000D330D" w:rsidP="000D330D">
            <w:pPr>
              <w:jc w:val="center"/>
              <w:rPr>
                <w:bCs/>
              </w:rPr>
            </w:pPr>
            <w:r>
              <w:rPr>
                <w:bCs/>
              </w:rPr>
              <w:t>1,24</w:t>
            </w:r>
          </w:p>
        </w:tc>
        <w:tc>
          <w:tcPr>
            <w:tcW w:w="1295" w:type="dxa"/>
          </w:tcPr>
          <w:p w:rsidR="000D330D" w:rsidRDefault="000D330D" w:rsidP="000D330D">
            <w:pPr>
              <w:jc w:val="center"/>
              <w:rPr>
                <w:bCs/>
              </w:rPr>
            </w:pPr>
            <w:r>
              <w:rPr>
                <w:bCs/>
              </w:rPr>
              <w:t>-</w:t>
            </w:r>
          </w:p>
        </w:tc>
      </w:tr>
      <w:tr w:rsidR="000D330D" w:rsidTr="000D330D">
        <w:tc>
          <w:tcPr>
            <w:tcW w:w="870" w:type="dxa"/>
          </w:tcPr>
          <w:p w:rsidR="000D330D" w:rsidRDefault="000D330D" w:rsidP="000D330D">
            <w:pPr>
              <w:jc w:val="center"/>
              <w:rPr>
                <w:bCs/>
              </w:rPr>
            </w:pPr>
            <w:r>
              <w:rPr>
                <w:bCs/>
              </w:rPr>
              <w:t>13</w:t>
            </w:r>
          </w:p>
        </w:tc>
        <w:tc>
          <w:tcPr>
            <w:tcW w:w="3577" w:type="dxa"/>
          </w:tcPr>
          <w:p w:rsidR="000D330D" w:rsidRDefault="000D330D" w:rsidP="000D330D">
            <w:pPr>
              <w:rPr>
                <w:bCs/>
              </w:rPr>
            </w:pPr>
            <w:r>
              <w:rPr>
                <w:bCs/>
              </w:rPr>
              <w:t>Pasvalio sporto mokykla</w:t>
            </w:r>
          </w:p>
        </w:tc>
        <w:tc>
          <w:tcPr>
            <w:tcW w:w="1375" w:type="dxa"/>
          </w:tcPr>
          <w:p w:rsidR="000D330D" w:rsidRDefault="000D330D" w:rsidP="000D330D">
            <w:pPr>
              <w:jc w:val="center"/>
              <w:rPr>
                <w:bCs/>
              </w:rPr>
            </w:pPr>
            <w:r>
              <w:rPr>
                <w:bCs/>
              </w:rPr>
              <w:t>-</w:t>
            </w:r>
          </w:p>
        </w:tc>
        <w:tc>
          <w:tcPr>
            <w:tcW w:w="1362" w:type="dxa"/>
          </w:tcPr>
          <w:p w:rsidR="000D330D" w:rsidRDefault="000D330D" w:rsidP="000D330D">
            <w:pPr>
              <w:jc w:val="center"/>
              <w:rPr>
                <w:bCs/>
              </w:rPr>
            </w:pPr>
            <w:r>
              <w:rPr>
                <w:bCs/>
              </w:rPr>
              <w:t>88,21</w:t>
            </w:r>
          </w:p>
        </w:tc>
        <w:tc>
          <w:tcPr>
            <w:tcW w:w="1295" w:type="dxa"/>
          </w:tcPr>
          <w:p w:rsidR="000D330D" w:rsidRDefault="000D330D" w:rsidP="000D330D">
            <w:pPr>
              <w:jc w:val="center"/>
              <w:rPr>
                <w:bCs/>
              </w:rPr>
            </w:pPr>
            <w:r>
              <w:rPr>
                <w:bCs/>
              </w:rPr>
              <w:t>-</w:t>
            </w:r>
          </w:p>
        </w:tc>
      </w:tr>
      <w:tr w:rsidR="000D330D" w:rsidTr="000D330D">
        <w:tc>
          <w:tcPr>
            <w:tcW w:w="870" w:type="dxa"/>
          </w:tcPr>
          <w:p w:rsidR="000D330D" w:rsidRDefault="000D330D" w:rsidP="000D330D">
            <w:pPr>
              <w:jc w:val="center"/>
              <w:rPr>
                <w:bCs/>
              </w:rPr>
            </w:pPr>
            <w:r>
              <w:rPr>
                <w:bCs/>
              </w:rPr>
              <w:t>14</w:t>
            </w:r>
          </w:p>
        </w:tc>
        <w:tc>
          <w:tcPr>
            <w:tcW w:w="3577" w:type="dxa"/>
          </w:tcPr>
          <w:p w:rsidR="000D330D" w:rsidRDefault="000D330D" w:rsidP="000D330D">
            <w:pPr>
              <w:rPr>
                <w:bCs/>
              </w:rPr>
            </w:pPr>
            <w:r>
              <w:rPr>
                <w:bCs/>
              </w:rPr>
              <w:t>UAB Panevėžio regiono atliekų tvarkymo centras</w:t>
            </w:r>
          </w:p>
        </w:tc>
        <w:tc>
          <w:tcPr>
            <w:tcW w:w="1375" w:type="dxa"/>
          </w:tcPr>
          <w:p w:rsidR="000D330D" w:rsidRDefault="000D330D" w:rsidP="000D330D">
            <w:pPr>
              <w:jc w:val="center"/>
              <w:rPr>
                <w:bCs/>
              </w:rPr>
            </w:pPr>
            <w:r>
              <w:rPr>
                <w:bCs/>
              </w:rPr>
              <w:t>-</w:t>
            </w:r>
          </w:p>
        </w:tc>
        <w:tc>
          <w:tcPr>
            <w:tcW w:w="1362" w:type="dxa"/>
          </w:tcPr>
          <w:p w:rsidR="000D330D" w:rsidRDefault="000D330D" w:rsidP="000D330D">
            <w:pPr>
              <w:jc w:val="center"/>
              <w:rPr>
                <w:bCs/>
              </w:rPr>
            </w:pPr>
            <w:r>
              <w:rPr>
                <w:bCs/>
              </w:rPr>
              <w:t>-</w:t>
            </w:r>
          </w:p>
        </w:tc>
        <w:tc>
          <w:tcPr>
            <w:tcW w:w="1295" w:type="dxa"/>
          </w:tcPr>
          <w:p w:rsidR="000D330D" w:rsidRDefault="000D330D" w:rsidP="000D330D">
            <w:pPr>
              <w:jc w:val="center"/>
              <w:rPr>
                <w:bCs/>
              </w:rPr>
            </w:pPr>
            <w:r>
              <w:rPr>
                <w:bCs/>
              </w:rPr>
              <w:t>59,62</w:t>
            </w:r>
          </w:p>
        </w:tc>
      </w:tr>
      <w:tr w:rsidR="000D330D" w:rsidRPr="00926D8D" w:rsidTr="000D330D">
        <w:tc>
          <w:tcPr>
            <w:tcW w:w="870" w:type="dxa"/>
          </w:tcPr>
          <w:p w:rsidR="000D330D" w:rsidRPr="00926D8D" w:rsidRDefault="000D330D" w:rsidP="000D330D">
            <w:pPr>
              <w:jc w:val="center"/>
              <w:rPr>
                <w:b/>
                <w:bCs/>
                <w:i/>
              </w:rPr>
            </w:pPr>
          </w:p>
        </w:tc>
        <w:tc>
          <w:tcPr>
            <w:tcW w:w="3577" w:type="dxa"/>
          </w:tcPr>
          <w:p w:rsidR="000D330D" w:rsidRPr="00926D8D" w:rsidRDefault="000D330D" w:rsidP="000D330D">
            <w:pPr>
              <w:jc w:val="center"/>
              <w:rPr>
                <w:b/>
                <w:bCs/>
                <w:i/>
              </w:rPr>
            </w:pPr>
            <w:r w:rsidRPr="00926D8D">
              <w:rPr>
                <w:b/>
                <w:bCs/>
                <w:i/>
              </w:rPr>
              <w:t>Iš viso:</w:t>
            </w:r>
          </w:p>
        </w:tc>
        <w:tc>
          <w:tcPr>
            <w:tcW w:w="1375" w:type="dxa"/>
          </w:tcPr>
          <w:p w:rsidR="000D330D" w:rsidRDefault="000D330D" w:rsidP="000D330D">
            <w:pPr>
              <w:jc w:val="center"/>
              <w:rPr>
                <w:b/>
                <w:bCs/>
                <w:i/>
              </w:rPr>
            </w:pPr>
            <w:r>
              <w:rPr>
                <w:b/>
                <w:bCs/>
                <w:i/>
              </w:rPr>
              <w:t>1756,39</w:t>
            </w:r>
          </w:p>
        </w:tc>
        <w:tc>
          <w:tcPr>
            <w:tcW w:w="1362" w:type="dxa"/>
          </w:tcPr>
          <w:p w:rsidR="000D330D" w:rsidRDefault="000D330D" w:rsidP="000D330D">
            <w:pPr>
              <w:jc w:val="center"/>
              <w:rPr>
                <w:b/>
                <w:bCs/>
                <w:i/>
              </w:rPr>
            </w:pPr>
            <w:r>
              <w:rPr>
                <w:b/>
                <w:bCs/>
                <w:i/>
              </w:rPr>
              <w:t>839,81</w:t>
            </w:r>
          </w:p>
        </w:tc>
        <w:tc>
          <w:tcPr>
            <w:tcW w:w="1295" w:type="dxa"/>
          </w:tcPr>
          <w:p w:rsidR="000D330D" w:rsidRDefault="000D330D" w:rsidP="000D330D">
            <w:pPr>
              <w:jc w:val="center"/>
              <w:rPr>
                <w:b/>
                <w:bCs/>
                <w:i/>
              </w:rPr>
            </w:pPr>
            <w:r>
              <w:rPr>
                <w:b/>
                <w:bCs/>
                <w:i/>
              </w:rPr>
              <w:t>1274,52</w:t>
            </w:r>
          </w:p>
        </w:tc>
      </w:tr>
      <w:tr w:rsidR="000D330D" w:rsidRPr="00926D8D" w:rsidTr="000D330D">
        <w:tc>
          <w:tcPr>
            <w:tcW w:w="4447" w:type="dxa"/>
            <w:gridSpan w:val="2"/>
          </w:tcPr>
          <w:p w:rsidR="000D330D" w:rsidRPr="00B81F75" w:rsidRDefault="000D330D" w:rsidP="000D330D">
            <w:pPr>
              <w:jc w:val="center"/>
              <w:rPr>
                <w:b/>
                <w:bCs/>
              </w:rPr>
            </w:pPr>
            <w:r>
              <w:rPr>
                <w:b/>
                <w:bCs/>
              </w:rPr>
              <w:t>Pokytis proc.</w:t>
            </w:r>
          </w:p>
        </w:tc>
        <w:tc>
          <w:tcPr>
            <w:tcW w:w="1375" w:type="dxa"/>
          </w:tcPr>
          <w:p w:rsidR="000D330D" w:rsidRDefault="000D330D" w:rsidP="000D330D">
            <w:pPr>
              <w:jc w:val="center"/>
              <w:rPr>
                <w:b/>
                <w:bCs/>
                <w:i/>
              </w:rPr>
            </w:pPr>
          </w:p>
        </w:tc>
        <w:tc>
          <w:tcPr>
            <w:tcW w:w="1362" w:type="dxa"/>
          </w:tcPr>
          <w:p w:rsidR="000D330D" w:rsidRDefault="000D330D" w:rsidP="000D330D">
            <w:pPr>
              <w:jc w:val="center"/>
              <w:rPr>
                <w:b/>
                <w:bCs/>
                <w:i/>
              </w:rPr>
            </w:pPr>
            <w:r>
              <w:rPr>
                <w:b/>
                <w:bCs/>
                <w:i/>
              </w:rPr>
              <w:t>-52</w:t>
            </w:r>
          </w:p>
        </w:tc>
        <w:tc>
          <w:tcPr>
            <w:tcW w:w="1295" w:type="dxa"/>
          </w:tcPr>
          <w:p w:rsidR="000D330D" w:rsidRDefault="000D330D" w:rsidP="000D330D">
            <w:pPr>
              <w:jc w:val="center"/>
              <w:rPr>
                <w:b/>
                <w:bCs/>
                <w:i/>
              </w:rPr>
            </w:pPr>
            <w:r>
              <w:rPr>
                <w:b/>
                <w:bCs/>
                <w:i/>
              </w:rPr>
              <w:t>+51,8</w:t>
            </w:r>
          </w:p>
        </w:tc>
      </w:tr>
    </w:tbl>
    <w:p w:rsidR="00485FFE" w:rsidRDefault="00485FFE" w:rsidP="00333DD1">
      <w:pPr>
        <w:jc w:val="both"/>
        <w:rPr>
          <w:color w:val="FF0000"/>
        </w:rPr>
      </w:pPr>
    </w:p>
    <w:p w:rsidR="00485FFE" w:rsidRPr="00F725B2" w:rsidRDefault="00485FFE" w:rsidP="00333DD1">
      <w:pPr>
        <w:jc w:val="both"/>
        <w:rPr>
          <w:color w:val="FF0000"/>
        </w:rPr>
      </w:pPr>
    </w:p>
    <w:p w:rsidR="00DD7039" w:rsidRDefault="00A54DDF" w:rsidP="00333DD1">
      <w:pPr>
        <w:jc w:val="both"/>
      </w:pPr>
      <w:r>
        <w:t>3.2. Aprūpinimas mokymo priemonėmis, vadovėliais, mokykliniais baldais ir t.t.</w:t>
      </w:r>
    </w:p>
    <w:p w:rsidR="00A54DDF" w:rsidRDefault="00A54DDF" w:rsidP="00333DD1">
      <w:pPr>
        <w:jc w:val="both"/>
        <w:rPr>
          <w:color w:val="FF0000"/>
        </w:rPr>
      </w:pPr>
    </w:p>
    <w:p w:rsidR="00D10CFE" w:rsidRPr="004D6A69" w:rsidRDefault="00D10CFE" w:rsidP="00D10CFE">
      <w:pPr>
        <w:pStyle w:val="Porat"/>
        <w:tabs>
          <w:tab w:val="clear" w:pos="4153"/>
          <w:tab w:val="center" w:pos="851"/>
        </w:tabs>
        <w:rPr>
          <w:lang w:val="lt-LT"/>
        </w:rPr>
      </w:pPr>
      <w:r>
        <w:rPr>
          <w:color w:val="FF0000"/>
          <w:lang w:val="lt-LT"/>
        </w:rPr>
        <w:tab/>
      </w:r>
      <w:r w:rsidR="004D3E39">
        <w:rPr>
          <w:color w:val="FF0000"/>
          <w:lang w:val="lt-LT"/>
        </w:rPr>
        <w:tab/>
      </w:r>
      <w:r w:rsidRPr="004D6A69">
        <w:rPr>
          <w:lang w:val="lt-LT"/>
        </w:rPr>
        <w:t xml:space="preserve">Vadovėlių mokyklai netrūksta. Ne visi vadovėliai pritaikyti dirbti pagal atnaujintas bendrąsias ugdymo programas. Kai kurių vadovėlių leidyba vėluoja, todėl negalime laiku įsigyti. Dalies poreikio patenkinti negalime dėl lėšų stokos. Trūksta e. vadovėlių. Mokykla sudaro sąlygas mokytojams ir mokiniams naudotis </w:t>
      </w:r>
      <w:r w:rsidRPr="00B81F75">
        <w:rPr>
          <w:i/>
          <w:lang w:val="lt-LT"/>
        </w:rPr>
        <w:t>egzaminatorius.lt, e. bibliotekos, Eduka</w:t>
      </w:r>
      <w:r w:rsidRPr="004D6A69">
        <w:rPr>
          <w:lang w:val="lt-LT"/>
        </w:rPr>
        <w:t xml:space="preserve">  ištekliais.</w:t>
      </w:r>
    </w:p>
    <w:p w:rsidR="00D10CFE" w:rsidRPr="004D6A69" w:rsidRDefault="00D10CFE" w:rsidP="004D3E39">
      <w:pPr>
        <w:ind w:firstLine="1296"/>
        <w:jc w:val="both"/>
      </w:pPr>
      <w:r w:rsidRPr="004D6A69">
        <w:t>Visi kabinetai turi interneto prieigą, po vieną kompiuterį ir videoprojektorių. Vienas kabinetas turi dokumentų kamerą. 6 kabinetai turi daugiafunkcinius spausdinimo aparatus. Visi mokytojai pamokose naudoja informacines technologijas.</w:t>
      </w:r>
    </w:p>
    <w:p w:rsidR="00485FFE" w:rsidRDefault="00D10CFE" w:rsidP="004D3E39">
      <w:pPr>
        <w:ind w:firstLine="1296"/>
        <w:jc w:val="both"/>
      </w:pPr>
      <w:r w:rsidRPr="004D6A69">
        <w:t xml:space="preserve">Panaudojant interneto išteklius galima labiau sudominti mokinius, taikyti įvairius mokymo metodus. </w:t>
      </w:r>
    </w:p>
    <w:p w:rsidR="00D10CFE" w:rsidRDefault="00D10CFE" w:rsidP="004D3E39">
      <w:pPr>
        <w:ind w:firstLine="1296"/>
        <w:jc w:val="both"/>
        <w:rPr>
          <w:color w:val="FF0000"/>
        </w:rPr>
      </w:pPr>
      <w:r>
        <w:t>Visi kabinetai aprūpinti naujais baldais. Nepakeisti darbastaliai technologijų kabinete, pasenusi chemijos kabineto įranga.</w:t>
      </w:r>
    </w:p>
    <w:p w:rsidR="00485FFE" w:rsidRPr="00F725B2" w:rsidRDefault="00485FFE" w:rsidP="00333DD1">
      <w:pPr>
        <w:jc w:val="both"/>
        <w:rPr>
          <w:color w:val="FF0000"/>
        </w:rPr>
      </w:pPr>
    </w:p>
    <w:p w:rsidR="00DD7039" w:rsidRDefault="007038C9" w:rsidP="00DC170E">
      <w:pPr>
        <w:rPr>
          <w:b/>
        </w:rPr>
      </w:pPr>
      <w:r>
        <w:rPr>
          <w:b/>
        </w:rPr>
        <w:t>4</w:t>
      </w:r>
      <w:r w:rsidR="00DD7039">
        <w:rPr>
          <w:b/>
        </w:rPr>
        <w:t>. PROBLEMOS</w:t>
      </w:r>
      <w:r w:rsidR="001C5558">
        <w:rPr>
          <w:b/>
        </w:rPr>
        <w:t>, SĄLYGOTOS VIDAUS IR IŠORĖS VEIKSNIŲ, JŲ SPRENDIMO BŪDAI. LĖŠŲ POREIKIS</w:t>
      </w:r>
    </w:p>
    <w:p w:rsidR="003C788C" w:rsidRDefault="003C788C" w:rsidP="00DC170E">
      <w:pPr>
        <w:rPr>
          <w:b/>
        </w:rPr>
      </w:pPr>
    </w:p>
    <w:p w:rsidR="003C788C" w:rsidRDefault="003C788C" w:rsidP="00DC170E">
      <w:pPr>
        <w:rPr>
          <w:b/>
        </w:rPr>
      </w:pPr>
      <w:r>
        <w:rPr>
          <w:b/>
        </w:rPr>
        <w:t xml:space="preserve">2016 m. </w:t>
      </w:r>
    </w:p>
    <w:p w:rsidR="003C788C" w:rsidRPr="004250FE" w:rsidRDefault="003C788C" w:rsidP="004D3E39">
      <w:pPr>
        <w:ind w:firstLine="1296"/>
        <w:jc w:val="both"/>
      </w:pPr>
      <w:r w:rsidRPr="004250FE">
        <w:t>Gimnazijos pastatai šildomi gimnazijos katilinėje kūrenant akmens anglį. Kadangi katilinė įrengta rūsyje po mokomuoju korpusu, į kabinetus prasismelkia dūmai ir kenkia mokini</w:t>
      </w:r>
      <w:r>
        <w:t xml:space="preserve">ų bei darbuotojų sveikatai, </w:t>
      </w:r>
      <w:r w:rsidRPr="004250FE">
        <w:t>teršia aplinką. Reikėtų modernizuoti katilinę ir pa</w:t>
      </w:r>
      <w:r>
        <w:t>status šildyti ekologiškesniu ku</w:t>
      </w:r>
      <w:r w:rsidRPr="004250FE">
        <w:t>ru. Katil</w:t>
      </w:r>
      <w:r>
        <w:t>inei modernizuoti reikėtų apie 12</w:t>
      </w:r>
      <w:r w:rsidRPr="004250FE">
        <w:t>0 000 Eur.</w:t>
      </w:r>
    </w:p>
    <w:p w:rsidR="003C788C" w:rsidRPr="003C788C" w:rsidRDefault="003C788C" w:rsidP="00DC170E">
      <w:pPr>
        <w:rPr>
          <w:b/>
        </w:rPr>
      </w:pPr>
      <w:r w:rsidRPr="003C788C">
        <w:rPr>
          <w:b/>
        </w:rPr>
        <w:t>2017 m.</w:t>
      </w:r>
    </w:p>
    <w:p w:rsidR="003C788C" w:rsidRDefault="002C6421" w:rsidP="00DC170E">
      <w:r>
        <w:t xml:space="preserve"> </w:t>
      </w:r>
      <w:r w:rsidR="004D3E39">
        <w:tab/>
      </w:r>
      <w:r>
        <w:t>Savivaldybė 2017 m. biudžete skyrė dalį reikalingų lėšų katilinei reno</w:t>
      </w:r>
      <w:r w:rsidR="00D14586">
        <w:t>vuoti. Katilinės renovacija atidėta. Tikimasi kitais metais pereiti prie kūrenimo dujomis, kadangi miestelyje planuojama</w:t>
      </w:r>
      <w:r w:rsidR="00F12D02">
        <w:t xml:space="preserve"> vesti</w:t>
      </w:r>
      <w:r w:rsidR="00D14586">
        <w:t xml:space="preserve"> dujotiekio trasą. </w:t>
      </w:r>
    </w:p>
    <w:p w:rsidR="002C6421" w:rsidRPr="00F12478" w:rsidRDefault="00F12478" w:rsidP="00DC170E">
      <w:pPr>
        <w:rPr>
          <w:b/>
        </w:rPr>
      </w:pPr>
      <w:r w:rsidRPr="00F12478">
        <w:rPr>
          <w:b/>
        </w:rPr>
        <w:t>2018 m.</w:t>
      </w:r>
    </w:p>
    <w:p w:rsidR="002C6421" w:rsidRDefault="00F12D02" w:rsidP="004D3E39">
      <w:pPr>
        <w:ind w:firstLine="1296"/>
      </w:pPr>
      <w:r>
        <w:t xml:space="preserve">Reikalinga katilinės renovacija. Lėšų poreikis apie 120 tūkstančių eurų. Reikia įrengti 3–7 metų vaikams </w:t>
      </w:r>
      <w:r w:rsidR="00BB6A41">
        <w:t xml:space="preserve">lauko </w:t>
      </w:r>
      <w:r>
        <w:t>žaidim</w:t>
      </w:r>
      <w:r w:rsidR="00621EFF">
        <w:t>ų aikštelę. Lėšų poreikis apie 1</w:t>
      </w:r>
      <w:r w:rsidR="004D3E39">
        <w:t>5 tūkstančių</w:t>
      </w:r>
      <w:r>
        <w:t xml:space="preserve"> eurų.</w:t>
      </w:r>
    </w:p>
    <w:p w:rsidR="002C6421" w:rsidRDefault="00F12D02" w:rsidP="00F12D02">
      <w:pPr>
        <w:tabs>
          <w:tab w:val="left" w:pos="6570"/>
        </w:tabs>
      </w:pPr>
      <w:r>
        <w:tab/>
      </w:r>
    </w:p>
    <w:p w:rsidR="00F12D02" w:rsidRPr="001C5558" w:rsidRDefault="00F12D02" w:rsidP="00F12D02">
      <w:pPr>
        <w:tabs>
          <w:tab w:val="left" w:pos="6570"/>
        </w:tabs>
      </w:pPr>
    </w:p>
    <w:p w:rsidR="001C5558" w:rsidRDefault="00AF093A" w:rsidP="00333DD1">
      <w:pPr>
        <w:jc w:val="both"/>
      </w:pPr>
      <w:r>
        <w:t>Mokyklos direktorius</w:t>
      </w:r>
      <w:r>
        <w:tab/>
      </w:r>
      <w:r>
        <w:tab/>
      </w:r>
      <w:r w:rsidR="001C5558">
        <w:t>____________</w:t>
      </w:r>
      <w:r w:rsidR="001C5558">
        <w:tab/>
        <w:t>______________</w:t>
      </w:r>
    </w:p>
    <w:p w:rsidR="00AF093A" w:rsidRPr="00AF093A" w:rsidRDefault="001C5558" w:rsidP="00333DD1">
      <w:pPr>
        <w:jc w:val="both"/>
      </w:pPr>
      <w:r>
        <w:tab/>
      </w:r>
      <w:r>
        <w:tab/>
      </w:r>
      <w:r>
        <w:tab/>
        <w:t xml:space="preserve">     (</w:t>
      </w:r>
      <w:r w:rsidR="00AF093A">
        <w:t>parašas</w:t>
      </w:r>
      <w:r>
        <w:t>)</w:t>
      </w:r>
      <w:r w:rsidR="00AF093A">
        <w:tab/>
      </w:r>
      <w:r w:rsidR="00AF093A">
        <w:tab/>
      </w:r>
      <w:r>
        <w:t>(</w:t>
      </w:r>
      <w:r w:rsidR="00AF093A">
        <w:t>vardas, pavardė</w:t>
      </w:r>
      <w:r>
        <w:t>)</w:t>
      </w:r>
    </w:p>
    <w:sectPr w:rsidR="00AF093A" w:rsidRPr="00AF093A" w:rsidSect="00CE52E7">
      <w:pgSz w:w="11906" w:h="16838"/>
      <w:pgMar w:top="70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2ED" w:rsidRDefault="005302ED" w:rsidP="00C43065">
      <w:r>
        <w:separator/>
      </w:r>
    </w:p>
  </w:endnote>
  <w:endnote w:type="continuationSeparator" w:id="0">
    <w:p w:rsidR="005302ED" w:rsidRDefault="005302ED" w:rsidP="00C4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2ED" w:rsidRDefault="005302ED" w:rsidP="00C43065">
      <w:r>
        <w:separator/>
      </w:r>
    </w:p>
  </w:footnote>
  <w:footnote w:type="continuationSeparator" w:id="0">
    <w:p w:rsidR="005302ED" w:rsidRDefault="005302ED" w:rsidP="00C43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21A9"/>
    <w:multiLevelType w:val="hybridMultilevel"/>
    <w:tmpl w:val="1F0C81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5405A5F"/>
    <w:multiLevelType w:val="hybridMultilevel"/>
    <w:tmpl w:val="D7509F3C"/>
    <w:lvl w:ilvl="0" w:tplc="BEB25E5E">
      <w:start w:val="1"/>
      <w:numFmt w:val="decimal"/>
      <w:lvlText w:val="%1."/>
      <w:lvlJc w:val="left"/>
      <w:pPr>
        <w:ind w:left="720" w:hanging="360"/>
      </w:pPr>
      <w:rPr>
        <w:rFonts w:ascii="Times New Roman" w:eastAsia="Calibri" w:hAnsi="Times New Roman" w:cs="Times New Roman" w:hint="default"/>
        <w:b/>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AC06B9"/>
    <w:multiLevelType w:val="hybridMultilevel"/>
    <w:tmpl w:val="34EEFF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0335005"/>
    <w:multiLevelType w:val="multilevel"/>
    <w:tmpl w:val="45AC4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FC3"/>
    <w:rsid w:val="00046D04"/>
    <w:rsid w:val="0007359E"/>
    <w:rsid w:val="00077558"/>
    <w:rsid w:val="000A0BD5"/>
    <w:rsid w:val="000B15AD"/>
    <w:rsid w:val="000D330D"/>
    <w:rsid w:val="000E0CCB"/>
    <w:rsid w:val="001207AA"/>
    <w:rsid w:val="00147771"/>
    <w:rsid w:val="00167B85"/>
    <w:rsid w:val="00197327"/>
    <w:rsid w:val="001C5558"/>
    <w:rsid w:val="001E772F"/>
    <w:rsid w:val="0022696F"/>
    <w:rsid w:val="002721DD"/>
    <w:rsid w:val="00277A61"/>
    <w:rsid w:val="002C38C6"/>
    <w:rsid w:val="002C4E96"/>
    <w:rsid w:val="002C6421"/>
    <w:rsid w:val="002E2306"/>
    <w:rsid w:val="002E6310"/>
    <w:rsid w:val="002F79D2"/>
    <w:rsid w:val="00300A8F"/>
    <w:rsid w:val="00316F18"/>
    <w:rsid w:val="003174F8"/>
    <w:rsid w:val="00322BDA"/>
    <w:rsid w:val="00333DD1"/>
    <w:rsid w:val="00357808"/>
    <w:rsid w:val="00367A2F"/>
    <w:rsid w:val="00381B4F"/>
    <w:rsid w:val="003A2EF9"/>
    <w:rsid w:val="003A7903"/>
    <w:rsid w:val="003C788C"/>
    <w:rsid w:val="003D65F2"/>
    <w:rsid w:val="003F77D4"/>
    <w:rsid w:val="004012DC"/>
    <w:rsid w:val="00422FB8"/>
    <w:rsid w:val="00447C79"/>
    <w:rsid w:val="00485A27"/>
    <w:rsid w:val="00485F27"/>
    <w:rsid w:val="00485FFE"/>
    <w:rsid w:val="004973D9"/>
    <w:rsid w:val="004A05F7"/>
    <w:rsid w:val="004B0EDA"/>
    <w:rsid w:val="004B5BE7"/>
    <w:rsid w:val="004D3E39"/>
    <w:rsid w:val="00511544"/>
    <w:rsid w:val="00513D94"/>
    <w:rsid w:val="0051483D"/>
    <w:rsid w:val="005302ED"/>
    <w:rsid w:val="00550C34"/>
    <w:rsid w:val="00560696"/>
    <w:rsid w:val="005655B3"/>
    <w:rsid w:val="00594691"/>
    <w:rsid w:val="00603502"/>
    <w:rsid w:val="00621EFF"/>
    <w:rsid w:val="00644FC6"/>
    <w:rsid w:val="00666162"/>
    <w:rsid w:val="0067442D"/>
    <w:rsid w:val="006801E1"/>
    <w:rsid w:val="00683DE0"/>
    <w:rsid w:val="00684CC9"/>
    <w:rsid w:val="00690CD5"/>
    <w:rsid w:val="006F5A6D"/>
    <w:rsid w:val="007038C9"/>
    <w:rsid w:val="00736BD9"/>
    <w:rsid w:val="00791862"/>
    <w:rsid w:val="007E6040"/>
    <w:rsid w:val="00832B5A"/>
    <w:rsid w:val="008522E8"/>
    <w:rsid w:val="00853B10"/>
    <w:rsid w:val="00861668"/>
    <w:rsid w:val="00873AC4"/>
    <w:rsid w:val="00881FC3"/>
    <w:rsid w:val="00891F8D"/>
    <w:rsid w:val="008A38D2"/>
    <w:rsid w:val="008C0569"/>
    <w:rsid w:val="008C295F"/>
    <w:rsid w:val="008D472C"/>
    <w:rsid w:val="008E6E6B"/>
    <w:rsid w:val="00914A96"/>
    <w:rsid w:val="00923008"/>
    <w:rsid w:val="009521CA"/>
    <w:rsid w:val="0099621B"/>
    <w:rsid w:val="009B4334"/>
    <w:rsid w:val="009B5E51"/>
    <w:rsid w:val="009B777D"/>
    <w:rsid w:val="009D278D"/>
    <w:rsid w:val="009D2CCF"/>
    <w:rsid w:val="009F2BAE"/>
    <w:rsid w:val="00A05D9B"/>
    <w:rsid w:val="00A34279"/>
    <w:rsid w:val="00A43649"/>
    <w:rsid w:val="00A51AED"/>
    <w:rsid w:val="00A54DDF"/>
    <w:rsid w:val="00A57B1F"/>
    <w:rsid w:val="00A6148C"/>
    <w:rsid w:val="00AA5BDA"/>
    <w:rsid w:val="00AB1420"/>
    <w:rsid w:val="00AB6B88"/>
    <w:rsid w:val="00AD24C0"/>
    <w:rsid w:val="00AD515F"/>
    <w:rsid w:val="00AE17F8"/>
    <w:rsid w:val="00AF0172"/>
    <w:rsid w:val="00AF093A"/>
    <w:rsid w:val="00B1036E"/>
    <w:rsid w:val="00B23039"/>
    <w:rsid w:val="00B26D14"/>
    <w:rsid w:val="00B435FF"/>
    <w:rsid w:val="00B65AF6"/>
    <w:rsid w:val="00B81F75"/>
    <w:rsid w:val="00B828E5"/>
    <w:rsid w:val="00B916EA"/>
    <w:rsid w:val="00BA5093"/>
    <w:rsid w:val="00BB6A41"/>
    <w:rsid w:val="00C03BBF"/>
    <w:rsid w:val="00C05FCF"/>
    <w:rsid w:val="00C43065"/>
    <w:rsid w:val="00C63BE5"/>
    <w:rsid w:val="00C63EEA"/>
    <w:rsid w:val="00C7049C"/>
    <w:rsid w:val="00CB0FB4"/>
    <w:rsid w:val="00CE52E7"/>
    <w:rsid w:val="00D10CFE"/>
    <w:rsid w:val="00D14586"/>
    <w:rsid w:val="00D153D1"/>
    <w:rsid w:val="00D46353"/>
    <w:rsid w:val="00D831C2"/>
    <w:rsid w:val="00DC170E"/>
    <w:rsid w:val="00DD6F86"/>
    <w:rsid w:val="00DD7039"/>
    <w:rsid w:val="00DE1BE2"/>
    <w:rsid w:val="00E05817"/>
    <w:rsid w:val="00E1337C"/>
    <w:rsid w:val="00E20A35"/>
    <w:rsid w:val="00E317BF"/>
    <w:rsid w:val="00E527AC"/>
    <w:rsid w:val="00E66A5D"/>
    <w:rsid w:val="00E96DE8"/>
    <w:rsid w:val="00EB0D4F"/>
    <w:rsid w:val="00EB5F37"/>
    <w:rsid w:val="00ED4A5D"/>
    <w:rsid w:val="00EE06A9"/>
    <w:rsid w:val="00EE6614"/>
    <w:rsid w:val="00F12478"/>
    <w:rsid w:val="00F12D02"/>
    <w:rsid w:val="00F14600"/>
    <w:rsid w:val="00F57C12"/>
    <w:rsid w:val="00F60783"/>
    <w:rsid w:val="00F725B2"/>
    <w:rsid w:val="00F74F81"/>
    <w:rsid w:val="00F93F7B"/>
    <w:rsid w:val="00FB5ED4"/>
    <w:rsid w:val="00FF00CF"/>
    <w:rsid w:val="00FF0C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4EFB49B-56D7-4FBE-A8DE-5692B6DC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E1337C"/>
    <w:rPr>
      <w:sz w:val="24"/>
      <w:lang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uiPriority w:val="99"/>
    <w:semiHidden/>
  </w:style>
  <w:style w:type="table" w:styleId="Lentelstinklelis">
    <w:name w:val="Table Grid"/>
    <w:basedOn w:val="prastojilentel"/>
    <w:uiPriority w:val="59"/>
    <w:rsid w:val="00E1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E1337C"/>
    <w:rPr>
      <w:sz w:val="16"/>
      <w:szCs w:val="16"/>
    </w:rPr>
  </w:style>
  <w:style w:type="paragraph" w:styleId="Komentarotekstas">
    <w:name w:val="annotation text"/>
    <w:basedOn w:val="prastasis"/>
    <w:semiHidden/>
    <w:rsid w:val="00E1337C"/>
    <w:rPr>
      <w:sz w:val="20"/>
    </w:rPr>
  </w:style>
  <w:style w:type="paragraph" w:styleId="Komentarotema">
    <w:name w:val="annotation subject"/>
    <w:basedOn w:val="Komentarotekstas"/>
    <w:next w:val="Komentarotekstas"/>
    <w:semiHidden/>
    <w:rsid w:val="00E1337C"/>
    <w:rPr>
      <w:b/>
      <w:bCs/>
    </w:rPr>
  </w:style>
  <w:style w:type="paragraph" w:styleId="Debesliotekstas">
    <w:name w:val="Balloon Text"/>
    <w:basedOn w:val="prastasis"/>
    <w:link w:val="DebesliotekstasDiagrama"/>
    <w:uiPriority w:val="99"/>
    <w:semiHidden/>
    <w:rsid w:val="00E1337C"/>
    <w:rPr>
      <w:rFonts w:ascii="Tahoma" w:hAnsi="Tahoma"/>
      <w:sz w:val="16"/>
      <w:szCs w:val="16"/>
      <w:lang w:val="x-none"/>
    </w:rPr>
  </w:style>
  <w:style w:type="character" w:styleId="Hipersaitas">
    <w:name w:val="Hyperlink"/>
    <w:uiPriority w:val="99"/>
    <w:rsid w:val="008C0569"/>
    <w:rPr>
      <w:color w:val="0000FF"/>
      <w:u w:val="single"/>
    </w:rPr>
  </w:style>
  <w:style w:type="paragraph" w:styleId="Porat">
    <w:name w:val="footer"/>
    <w:basedOn w:val="prastasis"/>
    <w:link w:val="PoratDiagrama"/>
    <w:uiPriority w:val="99"/>
    <w:rsid w:val="00C43065"/>
    <w:pPr>
      <w:tabs>
        <w:tab w:val="center" w:pos="4153"/>
        <w:tab w:val="right" w:pos="8306"/>
      </w:tabs>
      <w:suppressAutoHyphens/>
    </w:pPr>
    <w:rPr>
      <w:szCs w:val="24"/>
      <w:lang w:val="en-GB" w:eastAsia="zh-CN"/>
    </w:rPr>
  </w:style>
  <w:style w:type="character" w:customStyle="1" w:styleId="PoratDiagrama">
    <w:name w:val="Poraštė Diagrama"/>
    <w:link w:val="Porat"/>
    <w:uiPriority w:val="99"/>
    <w:rsid w:val="00C43065"/>
    <w:rPr>
      <w:sz w:val="24"/>
      <w:szCs w:val="24"/>
      <w:lang w:val="en-GB" w:eastAsia="zh-CN"/>
    </w:rPr>
  </w:style>
  <w:style w:type="paragraph" w:styleId="Puslapioinaostekstas">
    <w:name w:val="footnote text"/>
    <w:basedOn w:val="prastasis"/>
    <w:link w:val="PuslapioinaostekstasDiagrama"/>
    <w:uiPriority w:val="99"/>
    <w:unhideWhenUsed/>
    <w:rsid w:val="00C43065"/>
    <w:pPr>
      <w:suppressAutoHyphens/>
    </w:pPr>
    <w:rPr>
      <w:sz w:val="20"/>
      <w:lang w:val="en-GB" w:eastAsia="zh-CN"/>
    </w:rPr>
  </w:style>
  <w:style w:type="character" w:customStyle="1" w:styleId="PuslapioinaostekstasDiagrama">
    <w:name w:val="Puslapio išnašos tekstas Diagrama"/>
    <w:link w:val="Puslapioinaostekstas"/>
    <w:uiPriority w:val="99"/>
    <w:rsid w:val="00C43065"/>
    <w:rPr>
      <w:lang w:val="en-GB" w:eastAsia="zh-CN"/>
    </w:rPr>
  </w:style>
  <w:style w:type="character" w:styleId="Puslapioinaosnuoroda">
    <w:name w:val="footnote reference"/>
    <w:uiPriority w:val="99"/>
    <w:unhideWhenUsed/>
    <w:rsid w:val="00C43065"/>
    <w:rPr>
      <w:vertAlign w:val="superscript"/>
    </w:rPr>
  </w:style>
  <w:style w:type="character" w:styleId="Grietas">
    <w:name w:val="Strong"/>
    <w:uiPriority w:val="22"/>
    <w:qFormat/>
    <w:rsid w:val="003A7903"/>
    <w:rPr>
      <w:rFonts w:cs="Times New Roman"/>
      <w:b/>
      <w:bCs/>
    </w:rPr>
  </w:style>
  <w:style w:type="character" w:customStyle="1" w:styleId="apple-converted-space">
    <w:name w:val="apple-converted-space"/>
    <w:rsid w:val="003A7903"/>
    <w:rPr>
      <w:rFonts w:cs="Times New Roman"/>
    </w:rPr>
  </w:style>
  <w:style w:type="paragraph" w:styleId="prastasiniatinklio">
    <w:name w:val="Normal (Web)"/>
    <w:basedOn w:val="prastasis"/>
    <w:uiPriority w:val="99"/>
    <w:unhideWhenUsed/>
    <w:rsid w:val="00FB5ED4"/>
    <w:pPr>
      <w:spacing w:before="100" w:beforeAutospacing="1" w:after="100" w:afterAutospacing="1"/>
    </w:pPr>
    <w:rPr>
      <w:szCs w:val="24"/>
      <w:lang w:eastAsia="lt-LT"/>
    </w:rPr>
  </w:style>
  <w:style w:type="paragraph" w:styleId="Sraopastraipa">
    <w:name w:val="List Paragraph"/>
    <w:basedOn w:val="prastasis"/>
    <w:uiPriority w:val="34"/>
    <w:qFormat/>
    <w:rsid w:val="00FB5ED4"/>
    <w:pPr>
      <w:spacing w:after="200" w:line="276" w:lineRule="auto"/>
      <w:ind w:left="720"/>
      <w:contextualSpacing/>
    </w:pPr>
    <w:rPr>
      <w:rFonts w:ascii="Calibri" w:eastAsia="Calibri" w:hAnsi="Calibri"/>
      <w:sz w:val="22"/>
      <w:szCs w:val="22"/>
    </w:rPr>
  </w:style>
  <w:style w:type="paragraph" w:styleId="Antrats">
    <w:name w:val="header"/>
    <w:basedOn w:val="prastasis"/>
    <w:link w:val="AntratsDiagrama"/>
    <w:uiPriority w:val="99"/>
    <w:unhideWhenUsed/>
    <w:rsid w:val="00FB5ED4"/>
    <w:pPr>
      <w:tabs>
        <w:tab w:val="center" w:pos="4819"/>
        <w:tab w:val="right" w:pos="9638"/>
      </w:tabs>
    </w:pPr>
    <w:rPr>
      <w:rFonts w:ascii="Calibri" w:eastAsia="Calibri" w:hAnsi="Calibri"/>
      <w:sz w:val="22"/>
      <w:szCs w:val="22"/>
      <w:lang w:val="x-none"/>
    </w:rPr>
  </w:style>
  <w:style w:type="character" w:customStyle="1" w:styleId="AntratsDiagrama">
    <w:name w:val="Antraštės Diagrama"/>
    <w:link w:val="Antrats"/>
    <w:uiPriority w:val="99"/>
    <w:rsid w:val="00FB5ED4"/>
    <w:rPr>
      <w:rFonts w:ascii="Calibri" w:eastAsia="Calibri" w:hAnsi="Calibri"/>
      <w:sz w:val="22"/>
      <w:szCs w:val="22"/>
      <w:lang w:eastAsia="en-US"/>
    </w:rPr>
  </w:style>
  <w:style w:type="character" w:customStyle="1" w:styleId="DebesliotekstasDiagrama">
    <w:name w:val="Debesėlio tekstas Diagrama"/>
    <w:link w:val="Debesliotekstas"/>
    <w:uiPriority w:val="99"/>
    <w:semiHidden/>
    <w:rsid w:val="00FB5ED4"/>
    <w:rPr>
      <w:rFonts w:ascii="Tahoma" w:hAnsi="Tahoma" w:cs="Tahoma"/>
      <w:sz w:val="16"/>
      <w:szCs w:val="16"/>
      <w:lang w:eastAsia="en-US"/>
    </w:rPr>
  </w:style>
  <w:style w:type="character" w:styleId="Emfaz">
    <w:name w:val="Emphasis"/>
    <w:uiPriority w:val="20"/>
    <w:qFormat/>
    <w:rsid w:val="009B777D"/>
    <w:rPr>
      <w:i/>
      <w:iCs/>
    </w:rPr>
  </w:style>
  <w:style w:type="character" w:customStyle="1" w:styleId="fontstyle01">
    <w:name w:val="fontstyle01"/>
    <w:rsid w:val="004B5BE7"/>
    <w:rPr>
      <w:rFonts w:ascii="Times New Roman" w:hAnsi="Times New Roman" w:cs="Times New Roman" w:hint="default"/>
      <w:b/>
      <w:bCs/>
      <w:i w:val="0"/>
      <w:iCs w:val="0"/>
      <w:color w:val="000000"/>
      <w:sz w:val="24"/>
      <w:szCs w:val="24"/>
    </w:rPr>
  </w:style>
  <w:style w:type="character" w:customStyle="1" w:styleId="fontstyle21">
    <w:name w:val="fontstyle21"/>
    <w:rsid w:val="004B5BE7"/>
    <w:rPr>
      <w:rFonts w:ascii="Times New Roman" w:hAnsi="Times New Roman" w:cs="Times New Roman" w:hint="default"/>
      <w:b w:val="0"/>
      <w:bCs w:val="0"/>
      <w:i w:val="0"/>
      <w:iCs w:val="0"/>
      <w:color w:val="000000"/>
      <w:sz w:val="24"/>
      <w:szCs w:val="24"/>
    </w:rPr>
  </w:style>
  <w:style w:type="character" w:customStyle="1" w:styleId="st">
    <w:name w:val="st"/>
    <w:rsid w:val="004B5BE7"/>
  </w:style>
  <w:style w:type="paragraph" w:customStyle="1" w:styleId="western">
    <w:name w:val="western"/>
    <w:basedOn w:val="prastasis"/>
    <w:rsid w:val="004B5BE7"/>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4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umpenugimnazija.lt" TargetMode="External"/><Relationship Id="rId13" Type="http://schemas.openxmlformats.org/officeDocument/2006/relationships/oleObject" Target="embeddings/Microsoft_Excel_Chart1.xls"/><Relationship Id="rId3" Type="http://schemas.openxmlformats.org/officeDocument/2006/relationships/settings" Target="settings.xml"/><Relationship Id="rId7" Type="http://schemas.openxmlformats.org/officeDocument/2006/relationships/hyperlink" Target="mailto:pumpenum@pasvalys.lt"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Chart.xls"/><Relationship Id="rId5" Type="http://schemas.openxmlformats.org/officeDocument/2006/relationships/footnotes" Target="footnotes.xml"/><Relationship Id="rId15" Type="http://schemas.openxmlformats.org/officeDocument/2006/relationships/oleObject" Target="embeddings/Microsoft_Excel_Chart2.xls"/><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acebook.com/vilniusmarathon/?__tn__=KH-R&amp;eid=ARBQevSuZOhtFcUqMai5zxFXhMrISmTPVmZBTs7vU9Op7mKrxW5mUhZE8PKxwpo9UwumeV0oMBpjVI2X&amp;fref=mentions&amp;__xts__%5B0%5D=68.ARCb-JLD5ppwmqOH1tCgTd_RWlkdONnepvXKhRzOgB0Trk3Wwn7Y4m-0Gm3JXqlhYxhdDbWClQNsobtx8FTLcqO1nRhKSQtppzyRNX6e6D3MLmqYo8oIUDwyEzRk6eUn6htQtzOOKE5rZD9gWuQl-bDxTCMu26suGL8QxaUNSpArBlpAOoxZLvM" TargetMode="External"/><Relationship Id="rId14"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41345</Words>
  <Characters>23567</Characters>
  <Application>Microsoft Office Word</Application>
  <DocSecurity>4</DocSecurity>
  <Lines>196</Lines>
  <Paragraphs>129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64783</CharactersWithSpaces>
  <SharedDoc>false</SharedDoc>
  <HLinks>
    <vt:vector size="18" baseType="variant">
      <vt:variant>
        <vt:i4>6160497</vt:i4>
      </vt:variant>
      <vt:variant>
        <vt:i4>6</vt:i4>
      </vt:variant>
      <vt:variant>
        <vt:i4>0</vt:i4>
      </vt:variant>
      <vt:variant>
        <vt:i4>5</vt:i4>
      </vt:variant>
      <vt:variant>
        <vt:lpwstr>https://www.facebook.com/vilniusmarathon/?__tn__=KH-R&amp;eid=ARBQevSuZOhtFcUqMai5zxFXhMrISmTPVmZBTs7vU9Op7mKrxW5mUhZE8PKxwpo9UwumeV0oMBpjVI2X&amp;fref=mentions&amp;__xts__%5B0%5D=68.ARCb-JLD5ppwmqOH1tCgTd_RWlkdONnepvXKhRzOgB0Trk3Wwn7Y4m-0Gm3JXqlhYxhdDbWClQNsobtx8FTLcqO1nRhKSQtppzyRNX6e6D3MLmqYo8oIUDwyEzRk6eUn6htQtzOOKE5rZD9gWuQl-bDxTCMu26suGL8QxaUNSpArBlpAOoxZLvM</vt:lpwstr>
      </vt:variant>
      <vt:variant>
        <vt:lpwstr/>
      </vt:variant>
      <vt:variant>
        <vt:i4>7012404</vt:i4>
      </vt:variant>
      <vt:variant>
        <vt:i4>3</vt:i4>
      </vt:variant>
      <vt:variant>
        <vt:i4>0</vt:i4>
      </vt:variant>
      <vt:variant>
        <vt:i4>5</vt:i4>
      </vt:variant>
      <vt:variant>
        <vt:lpwstr>http://www.pumpenugimnazija.lt/</vt:lpwstr>
      </vt:variant>
      <vt:variant>
        <vt:lpwstr/>
      </vt:variant>
      <vt:variant>
        <vt:i4>4915321</vt:i4>
      </vt:variant>
      <vt:variant>
        <vt:i4>0</vt:i4>
      </vt:variant>
      <vt:variant>
        <vt:i4>0</vt:i4>
      </vt:variant>
      <vt:variant>
        <vt:i4>5</vt:i4>
      </vt:variant>
      <vt:variant>
        <vt:lpwstr>mailto:pumpenum@pasvalys.lt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cp:lastModifiedBy>Vartotojas</cp:lastModifiedBy>
  <cp:revision>2</cp:revision>
  <cp:lastPrinted>2019-01-29T07:55:00Z</cp:lastPrinted>
  <dcterms:created xsi:type="dcterms:W3CDTF">2019-01-29T12:34:00Z</dcterms:created>
  <dcterms:modified xsi:type="dcterms:W3CDTF">2019-01-29T12:34:00Z</dcterms:modified>
</cp:coreProperties>
</file>