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HelveticaLT" w:eastAsia="Times New Roman" w:hAnsi="HelveticaLT" w:cs="Times New Roman"/>
          <w:noProof/>
          <w:sz w:val="24"/>
          <w:szCs w:val="20"/>
        </w:rPr>
        <w:drawing>
          <wp:inline distT="0" distB="0" distL="0" distR="0" wp14:anchorId="39C35D85" wp14:editId="2BD3ED08">
            <wp:extent cx="723900" cy="695325"/>
            <wp:effectExtent l="0" t="0" r="0" b="9525"/>
            <wp:docPr id="1" name="Paveikslėlis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695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caps/>
          <w:sz w:val="10"/>
          <w:szCs w:val="20"/>
          <w:lang w:val="lt-LT"/>
        </w:rPr>
      </w:pP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bookmarkStart w:id="0" w:name="Institucija"/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>Pasvalio rajono savivaldybės administracijos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caps/>
          <w:sz w:val="26"/>
          <w:szCs w:val="20"/>
          <w:lang w:val="lt-LT"/>
        </w:rPr>
        <w:t xml:space="preserve">PUmpėnų seniūnija </w:t>
      </w:r>
    </w:p>
    <w:bookmarkEnd w:id="0"/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Biudžetinė įstaiga, Vytauto Didžiojo a. 1, Pasvalys.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Duomenys kaupiami ir saugomi  Juridinių asmenų registre, kodas 188753657.</w:t>
      </w:r>
    </w:p>
    <w:p w:rsidR="00EA3B6D" w:rsidRPr="00EA3B6D" w:rsidRDefault="00EA3B6D" w:rsidP="00EA3B6D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Seniūnijos duomenys:  biudžetinės įstaigos filialas, Ąžuolyno a. 1, 39235, Pumpėnai, Pasvalio r. sav.,</w:t>
      </w:r>
    </w:p>
    <w:p w:rsidR="00EA3B6D" w:rsidRPr="00EA3B6D" w:rsidRDefault="00EA3B6D" w:rsidP="00EA3B6D">
      <w:pPr>
        <w:pBdr>
          <w:bottom w:val="single" w:sz="8" w:space="1" w:color="auto"/>
        </w:pBdr>
        <w:tabs>
          <w:tab w:val="center" w:pos="4153"/>
          <w:tab w:val="right" w:pos="8306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10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 xml:space="preserve">tel.(8451) 43665, el. p.  </w:t>
      </w:r>
      <w:hyperlink r:id="rId6" w:history="1">
        <w:r w:rsidRPr="00EA3B6D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lang w:val="lt-LT"/>
          </w:rPr>
          <w:t>pumpenusen@pasvalys.lt</w:t>
        </w:r>
      </w:hyperlink>
      <w:r w:rsidRPr="00EA3B6D">
        <w:rPr>
          <w:rFonts w:ascii="Times New Roman" w:eastAsia="Times New Roman" w:hAnsi="Times New Roman" w:cs="Times New Roman"/>
          <w:sz w:val="20"/>
          <w:szCs w:val="20"/>
          <w:lang w:val="lt-LT"/>
        </w:rPr>
        <w:t>, filialo kodas 18861711</w:t>
      </w:r>
    </w:p>
    <w:p w:rsidR="00EA3B6D" w:rsidRPr="00EA3B6D" w:rsidRDefault="00EA3B6D" w:rsidP="00EA3B6D">
      <w:pPr>
        <w:tabs>
          <w:tab w:val="center" w:pos="4153"/>
          <w:tab w:val="right" w:pos="8306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Pasvalio rajono savivaldybės administracijos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</w:r>
    </w:p>
    <w:p w:rsidR="002651C6" w:rsidRPr="00EA3B6D" w:rsidRDefault="00AC4EA3" w:rsidP="002651C6">
      <w:pPr>
        <w:tabs>
          <w:tab w:val="left" w:pos="7168"/>
        </w:tabs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Finansų skyriui</w:t>
      </w: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Default="00EA3B6D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    AIŠK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INAMASIS </w:t>
      </w:r>
      <w:r w:rsidR="0059060B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RAŠTAS  PRIE</w:t>
      </w:r>
      <w:r w:rsidR="000579EC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I</w:t>
      </w:r>
      <w:r w:rsidR="00AC4EA3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 xml:space="preserve"> KETVIRČIO </w:t>
      </w:r>
      <w:r w:rsidRPr="00EA3B6D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BIUDŽETO VYKDYMO ATASKAITŲ</w:t>
      </w:r>
    </w:p>
    <w:p w:rsidR="0055786B" w:rsidRPr="00EA3B6D" w:rsidRDefault="0055786B" w:rsidP="00EA3B6D">
      <w:pPr>
        <w:tabs>
          <w:tab w:val="left" w:pos="3102"/>
        </w:tabs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59060B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201</w:t>
      </w:r>
      <w:r w:rsidR="00C47EB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9</w:t>
      </w:r>
      <w:r w:rsidR="00BD28F1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-</w:t>
      </w:r>
      <w:r w:rsidR="00DC4EC3">
        <w:rPr>
          <w:rFonts w:ascii="Times New Roman" w:eastAsia="Times New Roman" w:hAnsi="Times New Roman" w:cs="Times New Roman"/>
          <w:b/>
          <w:sz w:val="24"/>
          <w:szCs w:val="20"/>
          <w:lang w:val="lt-LT"/>
        </w:rPr>
        <w:t>04-09</w:t>
      </w:r>
    </w:p>
    <w:p w:rsidR="00EA3B6D" w:rsidRPr="00EA3B6D" w:rsidRDefault="00EA3B6D" w:rsidP="00EA3B6D">
      <w:pPr>
        <w:tabs>
          <w:tab w:val="left" w:pos="3102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A4234F" w:rsidRDefault="0059060B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Pumpėnų seniūnijos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m. pagal programų sąmatas</w:t>
      </w:r>
      <w:r w:rsidR="000B3DAA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patikslintas ir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patvirti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ntas asignavimų planas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2022</w:t>
      </w:r>
      <w:r w:rsid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eurų.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jų: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18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58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00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savivaldybės savarankiškoms funkcijoms finansuoti, valstybės –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124</w:t>
      </w:r>
      <w:r w:rsidR="005138A5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00,00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teikiamoms paslaugoms finansuoti – 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4000</w:t>
      </w:r>
      <w:r w:rsidR="00BF4EDF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>,00</w:t>
      </w:r>
      <w:r w:rsidR="00EA3B6D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A4234F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 w:rsidRPr="009458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</w:p>
    <w:p w:rsidR="00EA3B6D" w:rsidRPr="00EA3B6D" w:rsidRDefault="00A4234F" w:rsidP="00EA3B6D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Apyskaitinį laikotarpį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gau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t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as finansavimas sudaro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37913,81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eurų,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kasinės išlaidos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37862,21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(i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š jų kasinės išlaidos: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36682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17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eurų 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savivaldybės savarankiškom</w:t>
      </w:r>
      <w:r w:rsidR="008F2751">
        <w:rPr>
          <w:rFonts w:ascii="Times New Roman" w:eastAsia="Times New Roman" w:hAnsi="Times New Roman" w:cs="Times New Roman"/>
          <w:sz w:val="24"/>
          <w:szCs w:val="20"/>
          <w:lang w:val="lt-LT"/>
        </w:rPr>
        <w:t>s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funkcijoms finansuoti;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912</w:t>
      </w:r>
      <w:r w:rsidR="008162B3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09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valstybės funkcijoms ir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267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95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EA3B6D"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teikiamoms paslaugoms finansuoti ).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Seniūnijos biudže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tinių lėšų sąskaitoje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m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. 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kovo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likutis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51,60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0579E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kitų lėšų-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229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41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eurai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, įplaukų už 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pas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laugas sąskaitoje-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288</w:t>
      </w:r>
      <w:r w:rsidR="005253F6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62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euras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Pumpėnų seniūnijos kredi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>torinis įsiskolinimas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271430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kovo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>d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yra  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17478,10</w:t>
      </w:r>
      <w:r w:rsidR="008B69E8" w:rsidRPr="001C2ECF">
        <w:rPr>
          <w:rFonts w:ascii="Times New Roman" w:eastAsia="Times New Roman" w:hAnsi="Times New Roman" w:cs="Times New Roman"/>
          <w:color w:val="FF0000"/>
          <w:sz w:val="24"/>
          <w:szCs w:val="20"/>
          <w:lang w:val="lt-LT"/>
        </w:rPr>
        <w:t xml:space="preserve"> </w:t>
      </w:r>
      <w:r w:rsidR="00C548A8">
        <w:rPr>
          <w:rFonts w:ascii="Times New Roman" w:eastAsia="Times New Roman" w:hAnsi="Times New Roman" w:cs="Times New Roman"/>
          <w:sz w:val="24"/>
          <w:szCs w:val="20"/>
          <w:lang w:val="lt-LT"/>
        </w:rPr>
        <w:t>eurų;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iš jų d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arbo užmokes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>č</w:t>
      </w:r>
      <w:r w:rsidR="00176128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io ir socialinio draudimo skola 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12938,88</w:t>
      </w:r>
      <w:r w:rsidR="00176128" w:rsidRPr="00273327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="002F5C2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(8,74 eurų dėl neproporcingai sumažinto darbo užmokesčio)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  <w:r w:rsidR="00A13AB9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S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eniūnija skolinga įmonėms už kurą, komunalines paslaugas, prekes, kt. paslaugas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4539,22</w:t>
      </w:r>
      <w:r w:rsidR="00BF01FE" w:rsidRPr="00273327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01F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Debitorinis įsiskolinimas  (biudžet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>inių įstaigų) 201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</w:t>
      </w:r>
      <w:r w:rsidR="0059060B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5138A5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m. </w:t>
      </w:r>
      <w:r w:rsidR="00273327">
        <w:rPr>
          <w:rFonts w:ascii="Times New Roman" w:eastAsia="Times New Roman" w:hAnsi="Times New Roman" w:cs="Times New Roman"/>
          <w:sz w:val="24"/>
          <w:szCs w:val="20"/>
          <w:lang w:val="lt-LT"/>
        </w:rPr>
        <w:t>kovo</w:t>
      </w:r>
      <w:r w:rsidR="00D86AFC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3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1</w:t>
      </w:r>
      <w:r w:rsidR="007349B4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BF4EDF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d. yra 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1564</w:t>
      </w:r>
      <w:r w:rsidR="00C47EB1">
        <w:rPr>
          <w:rFonts w:ascii="Times New Roman" w:eastAsia="Times New Roman" w:hAnsi="Times New Roman" w:cs="Times New Roman"/>
          <w:sz w:val="24"/>
          <w:szCs w:val="20"/>
          <w:lang w:val="lt-LT"/>
        </w:rPr>
        <w:t>,</w:t>
      </w:r>
      <w:r w:rsidR="00DC4EC3">
        <w:rPr>
          <w:rFonts w:ascii="Times New Roman" w:eastAsia="Times New Roman" w:hAnsi="Times New Roman" w:cs="Times New Roman"/>
          <w:sz w:val="24"/>
          <w:szCs w:val="20"/>
          <w:lang w:val="lt-LT"/>
        </w:rPr>
        <w:t>91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21409E">
        <w:rPr>
          <w:rFonts w:ascii="Times New Roman" w:eastAsia="Times New Roman" w:hAnsi="Times New Roman" w:cs="Times New Roman"/>
          <w:sz w:val="24"/>
          <w:szCs w:val="20"/>
          <w:lang w:val="lt-LT"/>
        </w:rPr>
        <w:t>eurų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.</w:t>
      </w:r>
    </w:p>
    <w:p w:rsidR="00EA3B6D" w:rsidRPr="00EA3B6D" w:rsidRDefault="0021409E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Kitos gautinos sumos už suteiktas paslaugas </w:t>
      </w:r>
      <w:r w:rsidR="002C460B">
        <w:rPr>
          <w:rFonts w:ascii="Times New Roman" w:eastAsia="Times New Roman" w:hAnsi="Times New Roman" w:cs="Times New Roman"/>
          <w:sz w:val="24"/>
          <w:szCs w:val="20"/>
          <w:lang w:val="lt-LT"/>
        </w:rPr>
        <w:t>6972,31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eurų.</w:t>
      </w: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tabs>
          <w:tab w:val="left" w:pos="23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Seniūnijos seniūnė                                                                          Regina </w:t>
      </w:r>
      <w:proofErr w:type="spellStart"/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>Rapkevičienė</w:t>
      </w:r>
      <w:proofErr w:type="spellEnd"/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Pr="00EA3B6D">
        <w:rPr>
          <w:rFonts w:ascii="Times New Roman" w:eastAsia="Times New Roman" w:hAnsi="Times New Roman" w:cs="Times New Roman"/>
          <w:sz w:val="24"/>
          <w:szCs w:val="20"/>
          <w:lang w:val="lt-LT"/>
        </w:rPr>
        <w:tab/>
        <w:t xml:space="preserve">                                 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</w:t>
      </w:r>
    </w:p>
    <w:p w:rsidR="00437A62" w:rsidRDefault="00EA3B6D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>Buhalterė-apskaitininkė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                                               </w:t>
      </w:r>
      <w:r w:rsidR="004B7F8D">
        <w:rPr>
          <w:rFonts w:ascii="Times New Roman" w:eastAsia="Times New Roman" w:hAnsi="Times New Roman" w:cs="Times New Roman"/>
          <w:sz w:val="24"/>
          <w:szCs w:val="20"/>
          <w:lang w:val="lt-LT"/>
        </w:rPr>
        <w:t>Asta Petrauskienė</w:t>
      </w:r>
      <w:r w:rsidR="00437A62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</w:t>
      </w:r>
    </w:p>
    <w:p w:rsidR="00FD6A83" w:rsidRDefault="00FD6A83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C411C" w:rsidRDefault="00EC411C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</w:p>
    <w:p w:rsidR="00EA3B6D" w:rsidRPr="00EA3B6D" w:rsidRDefault="009227F8" w:rsidP="00EA3B6D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val="lt-LT"/>
        </w:rPr>
      </w:pPr>
      <w:bookmarkStart w:id="1" w:name="_GoBack"/>
      <w:bookmarkEnd w:id="1"/>
      <w:proofErr w:type="spellStart"/>
      <w:r>
        <w:rPr>
          <w:rFonts w:ascii="Times New Roman" w:eastAsia="Times New Roman" w:hAnsi="Times New Roman" w:cs="Times New Roman"/>
          <w:sz w:val="24"/>
          <w:szCs w:val="20"/>
          <w:lang w:val="lt-LT"/>
        </w:rPr>
        <w:t>A.Petrauskienė,</w:t>
      </w:r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  <w:lang w:val="lt-LT"/>
        </w:rPr>
        <w:t>a.petrauskiene</w:t>
      </w:r>
      <w:proofErr w:type="spellEnd"/>
      <w:r w:rsidRPr="003021FC">
        <w:rPr>
          <w:rFonts w:ascii="Times New Roman" w:eastAsia="Times New Roman" w:hAnsi="Times New Roman" w:cs="Times New Roman"/>
          <w:i/>
          <w:sz w:val="24"/>
          <w:szCs w:val="20"/>
          <w:u w:val="single"/>
        </w:rPr>
        <w:t>@pasvalys.lt</w:t>
      </w:r>
      <w:r>
        <w:rPr>
          <w:rFonts w:ascii="Times New Roman" w:eastAsia="Times New Roman" w:hAnsi="Times New Roman" w:cs="Times New Roman"/>
          <w:sz w:val="24"/>
          <w:szCs w:val="20"/>
        </w:rPr>
        <w:t>,</w:t>
      </w:r>
      <w:r w:rsidR="00BB37AD">
        <w:rPr>
          <w:rFonts w:ascii="Times New Roman" w:eastAsia="Times New Roman" w:hAnsi="Times New Roman" w:cs="Times New Roman"/>
          <w:sz w:val="24"/>
          <w:szCs w:val="20"/>
        </w:rPr>
        <w:t>54</w:t>
      </w:r>
      <w:r w:rsidR="003538AC">
        <w:rPr>
          <w:rFonts w:ascii="Times New Roman" w:eastAsia="Times New Roman" w:hAnsi="Times New Roman" w:cs="Times New Roman"/>
          <w:sz w:val="24"/>
          <w:szCs w:val="20"/>
        </w:rPr>
        <w:t>081</w:t>
      </w:r>
      <w:r w:rsidR="00EA3B6D">
        <w:rPr>
          <w:rFonts w:ascii="Times New Roman" w:eastAsia="Times New Roman" w:hAnsi="Times New Roman" w:cs="Times New Roman"/>
          <w:sz w:val="24"/>
          <w:szCs w:val="20"/>
          <w:lang w:val="lt-LT"/>
        </w:rPr>
        <w:t xml:space="preserve">           </w:t>
      </w:r>
    </w:p>
    <w:sectPr w:rsidR="00EA3B6D" w:rsidRPr="00EA3B6D" w:rsidSect="00EC411C">
      <w:pgSz w:w="12240" w:h="15840" w:code="1"/>
      <w:pgMar w:top="1134" w:right="624" w:bottom="851" w:left="1531" w:header="1021" w:footer="1021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HelveticaLT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A3B6D"/>
    <w:rsid w:val="000579EC"/>
    <w:rsid w:val="000B3DAA"/>
    <w:rsid w:val="00176128"/>
    <w:rsid w:val="001C2ECF"/>
    <w:rsid w:val="0021409E"/>
    <w:rsid w:val="002651C6"/>
    <w:rsid w:val="00271430"/>
    <w:rsid w:val="00273327"/>
    <w:rsid w:val="002C460B"/>
    <w:rsid w:val="002F5C2C"/>
    <w:rsid w:val="003021FC"/>
    <w:rsid w:val="00322381"/>
    <w:rsid w:val="00347DF6"/>
    <w:rsid w:val="003538AC"/>
    <w:rsid w:val="00437A62"/>
    <w:rsid w:val="004446FC"/>
    <w:rsid w:val="004B7F8D"/>
    <w:rsid w:val="004D1432"/>
    <w:rsid w:val="005138A5"/>
    <w:rsid w:val="005253F6"/>
    <w:rsid w:val="0055786B"/>
    <w:rsid w:val="0059060B"/>
    <w:rsid w:val="007349B4"/>
    <w:rsid w:val="00806E9F"/>
    <w:rsid w:val="008162B3"/>
    <w:rsid w:val="00841D93"/>
    <w:rsid w:val="008565E0"/>
    <w:rsid w:val="008B69E8"/>
    <w:rsid w:val="008F2751"/>
    <w:rsid w:val="009227F8"/>
    <w:rsid w:val="0094580B"/>
    <w:rsid w:val="00A13AB9"/>
    <w:rsid w:val="00A4234F"/>
    <w:rsid w:val="00AC4EA3"/>
    <w:rsid w:val="00BB37AD"/>
    <w:rsid w:val="00BD28F1"/>
    <w:rsid w:val="00BF01FE"/>
    <w:rsid w:val="00BF4EDF"/>
    <w:rsid w:val="00C23398"/>
    <w:rsid w:val="00C47EB1"/>
    <w:rsid w:val="00C52A34"/>
    <w:rsid w:val="00C548A8"/>
    <w:rsid w:val="00D0354B"/>
    <w:rsid w:val="00D86AFC"/>
    <w:rsid w:val="00DC4EC3"/>
    <w:rsid w:val="00EA3B6D"/>
    <w:rsid w:val="00EC411C"/>
    <w:rsid w:val="00ED761E"/>
    <w:rsid w:val="00FB20E2"/>
    <w:rsid w:val="00FD6A8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A7DA341-743B-4574-83B5-E9A960C652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32238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32238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413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umpenusen@pasvalys.lt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„Office“ 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F50E317-7055-4D6C-9FAB-0EDD76FB8D0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152</TotalTime>
  <Pages>1</Pages>
  <Words>314</Words>
  <Characters>1794</Characters>
  <Application>Microsoft Office Word</Application>
  <DocSecurity>0</DocSecurity>
  <Lines>14</Lines>
  <Paragraphs>4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Vartotojas</dc:creator>
  <cp:keywords/>
  <dc:description/>
  <cp:lastModifiedBy>Vartotojas</cp:lastModifiedBy>
  <cp:revision>33</cp:revision>
  <cp:lastPrinted>2019-04-10T05:21:00Z</cp:lastPrinted>
  <dcterms:created xsi:type="dcterms:W3CDTF">2017-04-11T12:53:00Z</dcterms:created>
  <dcterms:modified xsi:type="dcterms:W3CDTF">2019-04-10T05:23:00Z</dcterms:modified>
</cp:coreProperties>
</file>