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33" w:rsidRDefault="00F87FB5">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6533" w:rsidRDefault="00496533">
                            <w:pPr>
                              <w:rPr>
                                <w:b/>
                              </w:rPr>
                            </w:pPr>
                            <w:r>
                              <w:rPr>
                                <w:b/>
                                <w:bCs/>
                              </w:rPr>
                              <w:t>projektas</w:t>
                            </w:r>
                          </w:p>
                          <w:p w:rsidR="00496533" w:rsidRDefault="00496533">
                            <w:pPr>
                              <w:rPr>
                                <w:b/>
                              </w:rPr>
                            </w:pPr>
                            <w:r>
                              <w:rPr>
                                <w:b/>
                                <w:bCs/>
                              </w:rPr>
                              <w:t>reg. Nr. T</w:t>
                            </w:r>
                            <w:r>
                              <w:rPr>
                                <w:b/>
                              </w:rPr>
                              <w:t>-</w:t>
                            </w:r>
                            <w:r w:rsidR="00F3366C">
                              <w:rPr>
                                <w:b/>
                              </w:rPr>
                              <w:t>135</w:t>
                            </w:r>
                          </w:p>
                          <w:p w:rsidR="00496533" w:rsidRDefault="00496533">
                            <w:pPr>
                              <w:rPr>
                                <w:b/>
                              </w:rPr>
                            </w:pPr>
                            <w:r>
                              <w:rPr>
                                <w:b/>
                              </w:rPr>
                              <w:t>2.</w:t>
                            </w:r>
                            <w:r w:rsidR="00DF4274">
                              <w:rPr>
                                <w:b/>
                              </w:rPr>
                              <w:t>10.</w:t>
                            </w:r>
                            <w:bookmarkStart w:id="0" w:name="_GoBack"/>
                            <w:bookmarkEnd w:id="0"/>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496533" w:rsidRDefault="00496533">
                      <w:pPr>
                        <w:rPr>
                          <w:b/>
                        </w:rPr>
                      </w:pPr>
                      <w:r>
                        <w:rPr>
                          <w:b/>
                          <w:bCs/>
                        </w:rPr>
                        <w:t>projektas</w:t>
                      </w:r>
                    </w:p>
                    <w:p w:rsidR="00496533" w:rsidRDefault="00496533">
                      <w:pPr>
                        <w:rPr>
                          <w:b/>
                        </w:rPr>
                      </w:pPr>
                      <w:r>
                        <w:rPr>
                          <w:b/>
                          <w:bCs/>
                        </w:rPr>
                        <w:t>reg. Nr. T</w:t>
                      </w:r>
                      <w:r>
                        <w:rPr>
                          <w:b/>
                        </w:rPr>
                        <w:t>-</w:t>
                      </w:r>
                      <w:r w:rsidR="00F3366C">
                        <w:rPr>
                          <w:b/>
                        </w:rPr>
                        <w:t>135</w:t>
                      </w:r>
                    </w:p>
                    <w:p w:rsidR="00496533" w:rsidRDefault="00496533">
                      <w:pPr>
                        <w:rPr>
                          <w:b/>
                        </w:rPr>
                      </w:pPr>
                      <w:r>
                        <w:rPr>
                          <w:b/>
                        </w:rPr>
                        <w:t>2.</w:t>
                      </w:r>
                      <w:r w:rsidR="00DF4274">
                        <w:rPr>
                          <w:b/>
                        </w:rPr>
                        <w:t>10.</w:t>
                      </w:r>
                      <w:bookmarkStart w:id="1" w:name="_GoBack"/>
                      <w:bookmarkEnd w:id="1"/>
                      <w:r>
                        <w:rPr>
                          <w:b/>
                        </w:rPr>
                        <w:t xml:space="preserve"> darbotvarkės klausimas</w:t>
                      </w:r>
                    </w:p>
                  </w:txbxContent>
                </v:textbox>
              </v:shape>
            </w:pict>
          </mc:Fallback>
        </mc:AlternateContent>
      </w:r>
    </w:p>
    <w:p w:rsidR="00496533" w:rsidRDefault="00496533">
      <w:pPr>
        <w:pStyle w:val="Antrats"/>
        <w:jc w:val="center"/>
        <w:rPr>
          <w:b/>
          <w:bCs/>
          <w:caps/>
          <w:sz w:val="26"/>
        </w:rPr>
      </w:pPr>
      <w:bookmarkStart w:id="2" w:name="Institucija"/>
      <w:r>
        <w:rPr>
          <w:b/>
          <w:bCs/>
          <w:caps/>
          <w:sz w:val="26"/>
        </w:rPr>
        <w:t>Pasvalio rajono savivaldybės taryba</w:t>
      </w:r>
      <w:bookmarkEnd w:id="2"/>
    </w:p>
    <w:p w:rsidR="00496533" w:rsidRDefault="00496533"/>
    <w:p w:rsidR="00496533" w:rsidRDefault="00496533">
      <w:pPr>
        <w:jc w:val="center"/>
        <w:rPr>
          <w:b/>
          <w:caps/>
        </w:rPr>
      </w:pPr>
      <w:bookmarkStart w:id="3" w:name="Forma"/>
      <w:r>
        <w:rPr>
          <w:b/>
          <w:caps/>
        </w:rPr>
        <w:t>Sprendimas</w:t>
      </w:r>
      <w:bookmarkEnd w:id="3"/>
    </w:p>
    <w:p w:rsidR="009045A5" w:rsidRDefault="004F26C9">
      <w:pPr>
        <w:jc w:val="center"/>
        <w:rPr>
          <w:b/>
          <w:caps/>
        </w:rPr>
      </w:pPr>
      <w:bookmarkStart w:id="4" w:name="_Hlk11067266"/>
      <w:bookmarkStart w:id="5" w:name="Pavadinimas"/>
      <w:r>
        <w:rPr>
          <w:b/>
          <w:caps/>
        </w:rPr>
        <w:t>Dėl PASVALIO RAJONO savivaldybės tarybos 2014 m. gruodžio 19 d. sprendimo Nr. T1-255 „Dėl Grūžių vaikų globos namų didžiausio leistino pareigybių (etatų) skaičiaus patvirtinimo“ pakeitimo</w:t>
      </w:r>
      <w:r w:rsidDel="004F26C9">
        <w:rPr>
          <w:b/>
          <w:caps/>
        </w:rPr>
        <w:t xml:space="preserve"> </w:t>
      </w:r>
      <w:bookmarkStart w:id="6" w:name="Data"/>
      <w:bookmarkEnd w:id="4"/>
      <w:bookmarkEnd w:id="5"/>
    </w:p>
    <w:p w:rsidR="00F3366C" w:rsidRDefault="00F3366C">
      <w:pPr>
        <w:jc w:val="center"/>
      </w:pPr>
    </w:p>
    <w:p w:rsidR="00496533" w:rsidRDefault="00496533">
      <w:pPr>
        <w:jc w:val="center"/>
      </w:pPr>
      <w:r>
        <w:t>201</w:t>
      </w:r>
      <w:r w:rsidR="0035495C">
        <w:t>9</w:t>
      </w:r>
      <w:r w:rsidR="00C56F65">
        <w:t xml:space="preserve"> m.</w:t>
      </w:r>
      <w:r w:rsidR="0035495C">
        <w:t xml:space="preserve"> birželio 26 </w:t>
      </w:r>
      <w:r>
        <w:t xml:space="preserve">d. </w:t>
      </w:r>
      <w:bookmarkEnd w:id="6"/>
      <w:r>
        <w:t xml:space="preserve">Nr. </w:t>
      </w:r>
      <w:bookmarkStart w:id="7" w:name="Nr"/>
      <w:r>
        <w:t>T1-</w:t>
      </w:r>
    </w:p>
    <w:bookmarkEnd w:id="7"/>
    <w:p w:rsidR="00496533" w:rsidRDefault="00496533">
      <w:pPr>
        <w:jc w:val="center"/>
      </w:pPr>
      <w:r>
        <w:t>Pasvalys</w:t>
      </w:r>
    </w:p>
    <w:p w:rsidR="00496533" w:rsidRDefault="00496533">
      <w:pPr>
        <w:pStyle w:val="Antrats"/>
        <w:tabs>
          <w:tab w:val="clear" w:pos="4153"/>
          <w:tab w:val="clear" w:pos="8306"/>
        </w:tabs>
      </w:pPr>
    </w:p>
    <w:p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rsidR="0035495C" w:rsidRPr="0035495C" w:rsidRDefault="0035495C" w:rsidP="0035495C">
      <w:pPr>
        <w:tabs>
          <w:tab w:val="center" w:pos="4153"/>
          <w:tab w:val="right" w:pos="8306"/>
        </w:tabs>
        <w:ind w:firstLine="720"/>
        <w:jc w:val="both"/>
      </w:pPr>
      <w:r w:rsidRPr="0035495C">
        <w:t>Vadovaudamasi Lietuvos Respublikos vietos savivaldos įstatymo 16 straipsnio 4 dalimi, 18 straipsnio 1 dalimi, Lietuvos Respublikos biudžetinių įstaigų įstatymo 4 straipsnio 3 dalies 7 punktu ir 4 dalimi, Lietuvos Respublikos socialinių paslaugų įstatymo 13 straipsnio 1 dalimi, 2 dalimi, 4 dalies 6 punktu, Grūžių vaikų globos namų nuostatų, patvirtintų Savivaldybės tarybos 2011 m. spalio 26 d. sprendimu Nr. T1-125 „Dėl Pasvalio rajono Grūžių vaikų globos namų nuostatų patvirtinimo</w:t>
      </w:r>
      <w:r w:rsidRPr="0035495C">
        <w:rPr>
          <w:szCs w:val="24"/>
        </w:rPr>
        <w:t>“ (Pasvalio rajono savivaldybės tarybos</w:t>
      </w:r>
      <w:r w:rsidRPr="0035495C">
        <w:rPr>
          <w:color w:val="000000"/>
          <w:szCs w:val="24"/>
        </w:rPr>
        <w:t xml:space="preserve"> 2017 m. rugsėjo 27 d. sprendimo Nr. T1-188 redakcija),</w:t>
      </w:r>
      <w:r w:rsidRPr="0035495C">
        <w:rPr>
          <w:szCs w:val="24"/>
        </w:rPr>
        <w:t xml:space="preserve"> 6</w:t>
      </w:r>
      <w:r w:rsidRPr="0035495C">
        <w:t xml:space="preserve"> ir 20 punktais, atsižvelgdama į Pasvalio rajono Grūžių vaikų globos namų 201</w:t>
      </w:r>
      <w:r w:rsidR="000F60B2">
        <w:t>9</w:t>
      </w:r>
      <w:r w:rsidRPr="0035495C">
        <w:t xml:space="preserve"> m. </w:t>
      </w:r>
      <w:r w:rsidR="000F60B2">
        <w:t>gegužės 31</w:t>
      </w:r>
      <w:r w:rsidRPr="0035495C">
        <w:t>d. raštą Nr. SD-</w:t>
      </w:r>
      <w:r w:rsidR="000F60B2">
        <w:t>99</w:t>
      </w:r>
      <w:r w:rsidRPr="0035495C">
        <w:t xml:space="preserve"> „Dėl etatų</w:t>
      </w:r>
      <w:r w:rsidR="000F60B2">
        <w:t xml:space="preserve"> struktūros</w:t>
      </w:r>
      <w:r w:rsidRPr="0035495C">
        <w:t xml:space="preserve">“, Pasvalio rajono savivaldybės taryba </w:t>
      </w:r>
      <w:r w:rsidRPr="0035495C">
        <w:rPr>
          <w:spacing w:val="40"/>
        </w:rPr>
        <w:t>nusprendžia:</w:t>
      </w:r>
      <w:r w:rsidRPr="0035495C">
        <w:t xml:space="preserve"> </w:t>
      </w:r>
    </w:p>
    <w:p w:rsidR="0035495C" w:rsidRPr="0035495C" w:rsidRDefault="0035495C" w:rsidP="0035495C">
      <w:pPr>
        <w:tabs>
          <w:tab w:val="center" w:pos="4153"/>
          <w:tab w:val="right" w:pos="8306"/>
        </w:tabs>
        <w:ind w:firstLine="720"/>
        <w:jc w:val="both"/>
      </w:pPr>
      <w:r w:rsidRPr="0035495C">
        <w:t xml:space="preserve">1. </w:t>
      </w:r>
      <w:r w:rsidR="004F26C9">
        <w:t xml:space="preserve">Pakeisti Pasvalio rajono savivaldybės tarybos 2014 m. gruodžio 19 d. sprendimo Nr. T1-255 „Dėl Grūžių vaikų globos namų didžiausio leistino pareigybių (etatų) skaičiaus patvirtinimo“ (su visais aktualiais pakeitimais) </w:t>
      </w:r>
      <w:r w:rsidRPr="0035495C">
        <w:t>1 punktą ir jį išdėstyti taip:</w:t>
      </w:r>
    </w:p>
    <w:p w:rsidR="0035495C" w:rsidRPr="0035495C" w:rsidRDefault="0035495C" w:rsidP="0035495C">
      <w:pPr>
        <w:tabs>
          <w:tab w:val="center" w:pos="4153"/>
          <w:tab w:val="right" w:pos="8306"/>
        </w:tabs>
        <w:ind w:firstLine="720"/>
        <w:jc w:val="both"/>
      </w:pPr>
      <w:r w:rsidRPr="0035495C">
        <w:t>„1. Patvirtinti Pasvalio rajono Grūžių vaikų globos namų didžiausią leistiną darbuotojų, dirbančių pagal darbo sutartis ir gaunančių darbo užmokestį iš Savivaldybės biudžeto lėšų, pareigybių (etatų) skaičių – 2</w:t>
      </w:r>
      <w:r w:rsidR="009045A5">
        <w:t>3</w:t>
      </w:r>
      <w:r w:rsidRPr="0035495C">
        <w:t>.“</w:t>
      </w:r>
    </w:p>
    <w:p w:rsidR="0035495C" w:rsidRPr="0035495C" w:rsidRDefault="0035495C" w:rsidP="0035495C">
      <w:pPr>
        <w:tabs>
          <w:tab w:val="center" w:pos="4153"/>
          <w:tab w:val="right" w:pos="8306"/>
        </w:tabs>
        <w:ind w:firstLine="720"/>
        <w:jc w:val="both"/>
        <w:rPr>
          <w:szCs w:val="24"/>
          <w:lang w:eastAsia="lt-LT"/>
        </w:rPr>
      </w:pPr>
      <w:r w:rsidRPr="0035495C">
        <w:rPr>
          <w:szCs w:val="24"/>
          <w:lang w:eastAsia="lt-LT"/>
        </w:rPr>
        <w:t>2. Sprendimas įsigalioja nuo 201</w:t>
      </w:r>
      <w:r w:rsidR="009045A5">
        <w:rPr>
          <w:szCs w:val="24"/>
          <w:lang w:eastAsia="lt-LT"/>
        </w:rPr>
        <w:t>9</w:t>
      </w:r>
      <w:r w:rsidRPr="0035495C">
        <w:rPr>
          <w:szCs w:val="24"/>
          <w:lang w:eastAsia="lt-LT"/>
        </w:rPr>
        <w:t xml:space="preserve"> m. </w:t>
      </w:r>
      <w:r w:rsidR="009045A5">
        <w:rPr>
          <w:szCs w:val="24"/>
          <w:lang w:eastAsia="lt-LT"/>
        </w:rPr>
        <w:t>liepos</w:t>
      </w:r>
      <w:r w:rsidRPr="0035495C">
        <w:rPr>
          <w:szCs w:val="24"/>
          <w:lang w:eastAsia="lt-LT"/>
        </w:rPr>
        <w:t xml:space="preserve"> 1 d. </w:t>
      </w:r>
    </w:p>
    <w:p w:rsidR="0035495C" w:rsidRPr="0035495C" w:rsidRDefault="0035495C" w:rsidP="0035495C">
      <w:pPr>
        <w:tabs>
          <w:tab w:val="center" w:pos="4153"/>
          <w:tab w:val="right" w:pos="8306"/>
        </w:tabs>
        <w:ind w:firstLine="720"/>
        <w:jc w:val="both"/>
      </w:pPr>
      <w:r w:rsidRPr="0035495C">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r w:rsidRPr="0035495C">
        <w:t xml:space="preserve"> </w:t>
      </w:r>
    </w:p>
    <w:p w:rsidR="00C56F65" w:rsidRDefault="00C56F65" w:rsidP="00C56F65">
      <w:pPr>
        <w:pStyle w:val="Antrats"/>
        <w:tabs>
          <w:tab w:val="clear" w:pos="4153"/>
          <w:tab w:val="clear" w:pos="8306"/>
        </w:tabs>
        <w:jc w:val="both"/>
      </w:pPr>
    </w:p>
    <w:p w:rsidR="001107AE" w:rsidRDefault="001107AE" w:rsidP="00C56F65">
      <w:pPr>
        <w:pStyle w:val="Antrats"/>
        <w:tabs>
          <w:tab w:val="clear" w:pos="4153"/>
          <w:tab w:val="clear" w:pos="8306"/>
        </w:tabs>
        <w:jc w:val="both"/>
      </w:pPr>
    </w:p>
    <w:p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rsidR="00C56F65" w:rsidRDefault="00C56F65" w:rsidP="00C56F65">
      <w:pPr>
        <w:pStyle w:val="Antrats"/>
        <w:tabs>
          <w:tab w:val="clear" w:pos="4153"/>
          <w:tab w:val="clear" w:pos="8306"/>
        </w:tabs>
      </w:pPr>
    </w:p>
    <w:p w:rsidR="00C56F65" w:rsidRPr="00BA6972" w:rsidRDefault="00C56F65" w:rsidP="00C56F65">
      <w:pPr>
        <w:pStyle w:val="Antrats"/>
        <w:tabs>
          <w:tab w:val="clear" w:pos="4153"/>
          <w:tab w:val="clear" w:pos="8306"/>
        </w:tabs>
        <w:rPr>
          <w:szCs w:val="24"/>
        </w:rPr>
      </w:pPr>
      <w:r>
        <w:rPr>
          <w:szCs w:val="24"/>
        </w:rPr>
        <w:t>P</w:t>
      </w:r>
      <w:r w:rsidRPr="00BA6972">
        <w:rPr>
          <w:szCs w:val="24"/>
        </w:rPr>
        <w:t>arengė</w:t>
      </w:r>
      <w:r>
        <w:rPr>
          <w:szCs w:val="24"/>
        </w:rPr>
        <w:tab/>
      </w:r>
      <w:r>
        <w:rPr>
          <w:szCs w:val="24"/>
        </w:rPr>
        <w:tab/>
      </w:r>
      <w:r>
        <w:rPr>
          <w:szCs w:val="24"/>
        </w:rPr>
        <w:tab/>
      </w:r>
      <w:r>
        <w:rPr>
          <w:szCs w:val="24"/>
        </w:rPr>
        <w:tab/>
      </w:r>
      <w:r>
        <w:rPr>
          <w:szCs w:val="24"/>
        </w:rPr>
        <w:tab/>
      </w:r>
      <w:r>
        <w:rPr>
          <w:szCs w:val="24"/>
        </w:rPr>
        <w:tab/>
      </w:r>
      <w:r>
        <w:rPr>
          <w:szCs w:val="24"/>
        </w:rPr>
        <w:tab/>
      </w:r>
    </w:p>
    <w:p w:rsidR="00C56F65" w:rsidRPr="00BA6972" w:rsidRDefault="009045A5" w:rsidP="00C56F65">
      <w:pPr>
        <w:pStyle w:val="Antrats"/>
        <w:tabs>
          <w:tab w:val="clear" w:pos="4153"/>
          <w:tab w:val="clear" w:pos="8306"/>
        </w:tabs>
        <w:rPr>
          <w:szCs w:val="24"/>
        </w:rPr>
      </w:pPr>
      <w:r>
        <w:rPr>
          <w:szCs w:val="24"/>
        </w:rPr>
        <w:t>Socialinės paramos ir sveikatos skyriaus vedėja</w:t>
      </w:r>
    </w:p>
    <w:p w:rsidR="00C56F65" w:rsidRPr="009045A5" w:rsidRDefault="009045A5" w:rsidP="00C56F65">
      <w:pPr>
        <w:pStyle w:val="Antrats"/>
        <w:tabs>
          <w:tab w:val="clear" w:pos="4153"/>
          <w:tab w:val="clear" w:pos="8306"/>
        </w:tabs>
      </w:pPr>
      <w:r w:rsidRPr="009045A5">
        <w:t>R</w:t>
      </w:r>
      <w:r w:rsidR="005F5350" w:rsidRPr="009045A5">
        <w:t xml:space="preserve">. </w:t>
      </w:r>
      <w:r w:rsidRPr="009045A5">
        <w:t>Ožalinskienė</w:t>
      </w:r>
    </w:p>
    <w:p w:rsidR="00C56F65" w:rsidRPr="009045A5" w:rsidRDefault="00C56F65" w:rsidP="00C56F65">
      <w:pPr>
        <w:pStyle w:val="Antrats"/>
        <w:tabs>
          <w:tab w:val="clear" w:pos="4153"/>
          <w:tab w:val="clear" w:pos="8306"/>
        </w:tabs>
      </w:pPr>
      <w:r w:rsidRPr="009045A5">
        <w:t>201</w:t>
      </w:r>
      <w:r w:rsidR="009045A5" w:rsidRPr="009045A5">
        <w:t>9</w:t>
      </w:r>
      <w:r w:rsidRPr="009045A5">
        <w:t>-0</w:t>
      </w:r>
      <w:r w:rsidR="009045A5" w:rsidRPr="009045A5">
        <w:t>6</w:t>
      </w:r>
      <w:r w:rsidRPr="009045A5">
        <w:t>-</w:t>
      </w:r>
      <w:r w:rsidR="009045A5" w:rsidRPr="009045A5">
        <w:t>4</w:t>
      </w:r>
      <w:r w:rsidRPr="009045A5">
        <w:t xml:space="preserve"> tel. </w:t>
      </w:r>
      <w:r w:rsidR="005F5350" w:rsidRPr="009045A5">
        <w:t xml:space="preserve">( 8 451) </w:t>
      </w:r>
      <w:r w:rsidR="009045A5" w:rsidRPr="009045A5">
        <w:t>54 108</w:t>
      </w:r>
      <w:r w:rsidRPr="009045A5">
        <w:t xml:space="preserve"> </w:t>
      </w:r>
    </w:p>
    <w:p w:rsidR="00C56F65" w:rsidRPr="009045A5" w:rsidRDefault="00C56F65" w:rsidP="00C56F65">
      <w:pPr>
        <w:pStyle w:val="Antrats"/>
        <w:rPr>
          <w:szCs w:val="24"/>
        </w:rPr>
      </w:pPr>
      <w:r w:rsidRPr="009045A5">
        <w:rPr>
          <w:szCs w:val="24"/>
        </w:rPr>
        <w:t>Suderinta DVS Nr. RTS-</w:t>
      </w:r>
    </w:p>
    <w:p w:rsidR="00C56F65" w:rsidRDefault="00C56F65" w:rsidP="00C56F65">
      <w:pPr>
        <w:pStyle w:val="Antrats"/>
        <w:rPr>
          <w:szCs w:val="24"/>
        </w:rPr>
      </w:pPr>
    </w:p>
    <w:p w:rsidR="00931E2E" w:rsidRPr="00931E2E" w:rsidRDefault="008520E7" w:rsidP="00931E2E">
      <w:r>
        <w:rPr>
          <w:szCs w:val="24"/>
        </w:rPr>
        <w:br w:type="page"/>
      </w:r>
      <w:r w:rsidR="00931E2E" w:rsidRPr="00931E2E">
        <w:lastRenderedPageBreak/>
        <w:t>Pasvalio rajono savivaldybės tarybai</w:t>
      </w:r>
    </w:p>
    <w:p w:rsidR="00931E2E" w:rsidRPr="00931E2E" w:rsidRDefault="00931E2E" w:rsidP="00931E2E"/>
    <w:p w:rsidR="00931E2E" w:rsidRPr="00931E2E" w:rsidRDefault="00931E2E" w:rsidP="00931E2E">
      <w:pPr>
        <w:jc w:val="center"/>
        <w:rPr>
          <w:b/>
        </w:rPr>
      </w:pPr>
      <w:r w:rsidRPr="00931E2E">
        <w:rPr>
          <w:b/>
        </w:rPr>
        <w:t>AIŠKINAMASIS RAŠTAS</w:t>
      </w:r>
    </w:p>
    <w:p w:rsidR="00931E2E" w:rsidRPr="00931E2E" w:rsidRDefault="00931E2E" w:rsidP="00931E2E">
      <w:pPr>
        <w:jc w:val="center"/>
        <w:rPr>
          <w:b/>
        </w:rPr>
      </w:pPr>
    </w:p>
    <w:p w:rsidR="00931E2E" w:rsidRPr="00931E2E" w:rsidRDefault="004F26C9" w:rsidP="00931E2E">
      <w:pPr>
        <w:jc w:val="center"/>
        <w:rPr>
          <w:b/>
        </w:rPr>
      </w:pPr>
      <w:r>
        <w:rPr>
          <w:b/>
          <w:caps/>
        </w:rPr>
        <w:t>Dėl PASVALIO RAJONO savivaldybės tarybos 2014 m. gruodžio 19 d. sprendimo Nr. T1-255 „Dėl Grūžių vaikų globos namų didžiausio leistino pareigybių (etatų) skaičiaus patvirtinimo“ pakeitimo</w:t>
      </w:r>
      <w:r w:rsidDel="004F26C9">
        <w:rPr>
          <w:b/>
          <w:caps/>
        </w:rPr>
        <w:t xml:space="preserve"> </w:t>
      </w:r>
    </w:p>
    <w:p w:rsidR="00931E2E" w:rsidRPr="00931E2E" w:rsidRDefault="009045A5" w:rsidP="00931E2E">
      <w:pPr>
        <w:jc w:val="center"/>
        <w:rPr>
          <w:b/>
        </w:rPr>
      </w:pPr>
      <w:r>
        <w:rPr>
          <w:b/>
        </w:rPr>
        <w:t>2019-</w:t>
      </w:r>
      <w:r w:rsidR="006640F0">
        <w:rPr>
          <w:b/>
        </w:rPr>
        <w:t>06-</w:t>
      </w:r>
      <w:r w:rsidR="005578A3">
        <w:rPr>
          <w:b/>
        </w:rPr>
        <w:t>10</w:t>
      </w:r>
    </w:p>
    <w:p w:rsidR="00931E2E" w:rsidRPr="00931E2E" w:rsidRDefault="00931E2E" w:rsidP="00931E2E">
      <w:pPr>
        <w:jc w:val="center"/>
      </w:pPr>
      <w:r w:rsidRPr="00931E2E">
        <w:t>Pasvalys</w:t>
      </w:r>
    </w:p>
    <w:p w:rsidR="00B542AC" w:rsidRDefault="005E1AA3" w:rsidP="00B542AC">
      <w:pPr>
        <w:widowControl w:val="0"/>
        <w:ind w:firstLine="720"/>
        <w:jc w:val="both"/>
      </w:pPr>
      <w:r>
        <w:rPr>
          <w:b/>
          <w:szCs w:val="24"/>
        </w:rPr>
        <w:t xml:space="preserve">1. </w:t>
      </w:r>
      <w:r w:rsidR="00931E2E" w:rsidRPr="005E1AA3">
        <w:rPr>
          <w:b/>
          <w:szCs w:val="24"/>
        </w:rPr>
        <w:t>Problemos esmė</w:t>
      </w:r>
      <w:r w:rsidR="00931E2E" w:rsidRPr="005E1AA3">
        <w:rPr>
          <w:szCs w:val="24"/>
        </w:rPr>
        <w:t xml:space="preserve"> </w:t>
      </w:r>
      <w:r w:rsidR="001C6A4D" w:rsidRPr="005E1AA3">
        <w:rPr>
          <w:szCs w:val="24"/>
        </w:rPr>
        <w:t>Sprendimo projektas</w:t>
      </w:r>
      <w:r w:rsidR="000F60B2" w:rsidRPr="005E1AA3">
        <w:rPr>
          <w:szCs w:val="24"/>
        </w:rPr>
        <w:t xml:space="preserve"> atsižvelgiant į Grūžių vaikų globos namų 2019 m. gegužės 31d. raštą Nr. SD-99 „Dėl etatų struktūros“ </w:t>
      </w:r>
      <w:r w:rsidR="00B542AC">
        <w:rPr>
          <w:szCs w:val="24"/>
        </w:rPr>
        <w:t xml:space="preserve">teikiamas </w:t>
      </w:r>
      <w:r w:rsidR="000F60B2" w:rsidRPr="005E1AA3">
        <w:rPr>
          <w:szCs w:val="24"/>
        </w:rPr>
        <w:t xml:space="preserve">Pasvalio rajono savivaldybės tarybai. Rašte prašoma patvirtinti 23 pareigybes (etatus) įstaigoje. </w:t>
      </w:r>
      <w:r w:rsidR="00B542AC" w:rsidRPr="00FE4C7B">
        <w:t xml:space="preserve">Sprendimo projektu siūloma </w:t>
      </w:r>
      <w:r w:rsidR="00B542AC">
        <w:t xml:space="preserve">sumažinti Pasvalio rajono Grūžių vaikų globos namų didžiausią leistiną darbuotojų, dirbančių pagal darbo sutartis ir gaunančių darbo užmokestį iš Savivaldybės biudžeto lėšų, pareigybių (etatų) skaičių 6 etatais, nuo 29 iki 23 etatų. </w:t>
      </w:r>
    </w:p>
    <w:p w:rsidR="00876F85" w:rsidRDefault="00876F85" w:rsidP="00876F85">
      <w:pPr>
        <w:ind w:firstLine="720"/>
        <w:jc w:val="both"/>
        <w:rPr>
          <w:szCs w:val="24"/>
        </w:rPr>
      </w:pPr>
      <w:r>
        <w:rPr>
          <w:szCs w:val="24"/>
        </w:rPr>
        <w:t xml:space="preserve">Pagal rašte pateiktus paaiškinimus mažinamos </w:t>
      </w:r>
      <w:r w:rsidRPr="00876F85">
        <w:rPr>
          <w:szCs w:val="24"/>
        </w:rPr>
        <w:t>specialiojo pedagogo</w:t>
      </w:r>
      <w:r>
        <w:rPr>
          <w:szCs w:val="24"/>
        </w:rPr>
        <w:t>,</w:t>
      </w:r>
      <w:r w:rsidRPr="00876F85">
        <w:rPr>
          <w:szCs w:val="24"/>
        </w:rPr>
        <w:t xml:space="preserve"> psichologo</w:t>
      </w:r>
      <w:r w:rsidR="00651107">
        <w:rPr>
          <w:szCs w:val="24"/>
        </w:rPr>
        <w:t>,</w:t>
      </w:r>
      <w:r w:rsidR="00651107" w:rsidRPr="00876F85">
        <w:rPr>
          <w:szCs w:val="24"/>
        </w:rPr>
        <w:t xml:space="preserve"> </w:t>
      </w:r>
      <w:r w:rsidRPr="00876F85">
        <w:rPr>
          <w:szCs w:val="24"/>
        </w:rPr>
        <w:t>bendrosios praktikos slaugytojo, socialinio darbuotojo padėjėjo</w:t>
      </w:r>
      <w:r>
        <w:rPr>
          <w:szCs w:val="24"/>
        </w:rPr>
        <w:t xml:space="preserve"> po 1 pareigybę ir</w:t>
      </w:r>
      <w:r w:rsidRPr="00876F85">
        <w:rPr>
          <w:szCs w:val="24"/>
        </w:rPr>
        <w:t xml:space="preserve"> socialinių paslaugų užimtumo</w:t>
      </w:r>
      <w:r>
        <w:rPr>
          <w:szCs w:val="24"/>
        </w:rPr>
        <w:t xml:space="preserve"> </w:t>
      </w:r>
      <w:r w:rsidR="00F3366C">
        <w:rPr>
          <w:szCs w:val="24"/>
        </w:rPr>
        <w:t>specialisto</w:t>
      </w:r>
      <w:r>
        <w:rPr>
          <w:szCs w:val="24"/>
        </w:rPr>
        <w:t xml:space="preserve"> </w:t>
      </w:r>
      <w:r w:rsidRPr="00876F85">
        <w:rPr>
          <w:szCs w:val="24"/>
        </w:rPr>
        <w:t xml:space="preserve">2 </w:t>
      </w:r>
      <w:r>
        <w:rPr>
          <w:szCs w:val="24"/>
        </w:rPr>
        <w:t xml:space="preserve">pareigybės. </w:t>
      </w:r>
    </w:p>
    <w:p w:rsidR="00876F85" w:rsidRPr="00BF38E6" w:rsidRDefault="00876F85" w:rsidP="00876F85">
      <w:pPr>
        <w:ind w:firstLine="720"/>
        <w:jc w:val="both"/>
        <w:rPr>
          <w:szCs w:val="24"/>
        </w:rPr>
      </w:pPr>
      <w:r>
        <w:rPr>
          <w:szCs w:val="24"/>
        </w:rPr>
        <w:t>Įgyvendinant CK</w:t>
      </w:r>
      <w:r w:rsidR="00BF38E6">
        <w:rPr>
          <w:szCs w:val="24"/>
        </w:rPr>
        <w:t>,</w:t>
      </w:r>
      <w:r>
        <w:rPr>
          <w:szCs w:val="24"/>
        </w:rPr>
        <w:t xml:space="preserve"> </w:t>
      </w:r>
      <w:r w:rsidR="00BF38E6">
        <w:rPr>
          <w:szCs w:val="24"/>
        </w:rPr>
        <w:t>L</w:t>
      </w:r>
      <w:r w:rsidR="00BF38E6" w:rsidRPr="00BF38E6">
        <w:rPr>
          <w:bCs/>
          <w:szCs w:val="24"/>
        </w:rPr>
        <w:t xml:space="preserve">ietuvos </w:t>
      </w:r>
      <w:r w:rsidR="00BF38E6">
        <w:rPr>
          <w:bCs/>
          <w:szCs w:val="24"/>
        </w:rPr>
        <w:t>R</w:t>
      </w:r>
      <w:r w:rsidR="00BF38E6" w:rsidRPr="00BF38E6">
        <w:rPr>
          <w:bCs/>
          <w:szCs w:val="24"/>
        </w:rPr>
        <w:t>espublikos</w:t>
      </w:r>
      <w:r w:rsidR="00BF38E6">
        <w:rPr>
          <w:bCs/>
          <w:szCs w:val="24"/>
        </w:rPr>
        <w:t xml:space="preserve"> </w:t>
      </w:r>
      <w:r w:rsidR="00BF38E6" w:rsidRPr="00BF38E6">
        <w:rPr>
          <w:bCs/>
          <w:szCs w:val="24"/>
        </w:rPr>
        <w:t>vaiko teisių apsaugos pagrindų</w:t>
      </w:r>
      <w:r w:rsidR="00BF38E6">
        <w:rPr>
          <w:bCs/>
          <w:szCs w:val="24"/>
        </w:rPr>
        <w:t xml:space="preserve"> įstatymo ir poįstatyminių teisės aktų </w:t>
      </w:r>
      <w:r w:rsidR="00651107">
        <w:rPr>
          <w:bCs/>
          <w:szCs w:val="24"/>
        </w:rPr>
        <w:t xml:space="preserve">nuostatas, </w:t>
      </w:r>
      <w:r w:rsidR="00BF38E6">
        <w:rPr>
          <w:bCs/>
          <w:szCs w:val="24"/>
        </w:rPr>
        <w:t>tėvų globos netekę vaikai globos namuose iki 2020 m. gali būti apgyvendinami tik išimtinais atvejais, o nuo 2020 m. sausio 1 d. globos namai vaikų globėjais nebegalės būti tvirtinami, išskyrus bendruomeninius namus</w:t>
      </w:r>
    </w:p>
    <w:p w:rsidR="0082525D" w:rsidRDefault="00BF38E6" w:rsidP="00876F85">
      <w:pPr>
        <w:ind w:firstLine="720"/>
        <w:jc w:val="both"/>
        <w:rPr>
          <w:szCs w:val="24"/>
        </w:rPr>
      </w:pPr>
      <w:r>
        <w:rPr>
          <w:szCs w:val="24"/>
        </w:rPr>
        <w:t xml:space="preserve">Šiuo metu vaikų globos namuose apgyvendinta 13 vaikų, iš jų 7 grįžta savaitgaliais. Todėl tikslinga vaikų globą organizuoti 1 šeimynoje. </w:t>
      </w:r>
      <w:r w:rsidR="0082525D">
        <w:rPr>
          <w:szCs w:val="24"/>
        </w:rPr>
        <w:t>Pagal socialinį darbą dirbančių darbuotojų darbo laiko sąnaudų normatyvus</w:t>
      </w:r>
      <w:r>
        <w:rPr>
          <w:szCs w:val="24"/>
        </w:rPr>
        <w:t xml:space="preserve"> </w:t>
      </w:r>
      <w:r w:rsidR="0082525D">
        <w:rPr>
          <w:szCs w:val="24"/>
        </w:rPr>
        <w:t xml:space="preserve">palikti vidutinio dydžio šių darbuotojų skaičių: 3 socialiniai darbuotojai 6 socialinio darbuotojo padėjėjai.  </w:t>
      </w:r>
    </w:p>
    <w:p w:rsidR="0082525D" w:rsidRPr="0082525D" w:rsidRDefault="0082525D" w:rsidP="0082525D">
      <w:pPr>
        <w:ind w:firstLine="720"/>
        <w:jc w:val="both"/>
        <w:rPr>
          <w:szCs w:val="24"/>
        </w:rPr>
      </w:pPr>
      <w:r>
        <w:rPr>
          <w:szCs w:val="24"/>
        </w:rPr>
        <w:t>Grūžių vaikų globos namų Š</w:t>
      </w:r>
      <w:r w:rsidR="00876F85">
        <w:rPr>
          <w:szCs w:val="24"/>
        </w:rPr>
        <w:t>eimos krizių cent</w:t>
      </w:r>
      <w:r>
        <w:rPr>
          <w:szCs w:val="24"/>
        </w:rPr>
        <w:t xml:space="preserve">as pagal </w:t>
      </w:r>
      <w:r w:rsidRPr="0082525D">
        <w:rPr>
          <w:szCs w:val="24"/>
        </w:rPr>
        <w:t>viešojo pirkimo – pardavimo sutartį su Valstybės vaiko teisių apsaugos ir įvaikinimo tarnyba prie Socialinės apsaugos ir darbo ministerijos dėl projekto „Tvaraus perėjimo nuo institucinės globos prie šeimoje ir bendruomenėje teikiamų paslaugų sistemos sąlygų sukūrimas Lietuvoje</w:t>
      </w:r>
      <w:r>
        <w:rPr>
          <w:szCs w:val="24"/>
        </w:rPr>
        <w:t>“ įgyvendina projektą</w:t>
      </w:r>
      <w:r w:rsidR="00353457">
        <w:rPr>
          <w:szCs w:val="24"/>
        </w:rPr>
        <w:t xml:space="preserve"> (toliau – projektas), </w:t>
      </w:r>
      <w:r w:rsidRPr="0082525D">
        <w:rPr>
          <w:szCs w:val="24"/>
        </w:rPr>
        <w:t>teik</w:t>
      </w:r>
      <w:r>
        <w:rPr>
          <w:szCs w:val="24"/>
        </w:rPr>
        <w:t>ia</w:t>
      </w:r>
      <w:r w:rsidRPr="0082525D">
        <w:rPr>
          <w:szCs w:val="24"/>
        </w:rPr>
        <w:t xml:space="preserve"> socialinės priežiūros paslaugas besilaukiančioms moterims, kurios dėl įvairių priežasčių negali ar nepajėgia savarankiškai gyventi savo būste ar jo susirasti, motinoms su vaikais, neturinčioms pastovios gyvenamosios vietos, atsidūrusioms socialinės rizikos ar/ir krizinėje situacijoje, neturinčioms reikiamų motinystės bei socialinių įgūdžių savarankiškam gyvenimui.</w:t>
      </w:r>
      <w:r w:rsidR="00C13DC9">
        <w:rPr>
          <w:szCs w:val="24"/>
        </w:rPr>
        <w:t xml:space="preserve"> Dėl šios priežasties Šeimos krizių centre paliekamos 1 socialinio darbuotojo ir 6 socialinio darbuotojo padėjėjo pareigybės. Šeimos krizių centre apgyvendinta 11 moterų 30 vaikų.</w:t>
      </w:r>
    </w:p>
    <w:p w:rsidR="00876F85" w:rsidRPr="00876F85" w:rsidRDefault="00C13DC9" w:rsidP="00876F85">
      <w:pPr>
        <w:ind w:firstLine="720"/>
        <w:jc w:val="both"/>
        <w:rPr>
          <w:szCs w:val="24"/>
        </w:rPr>
      </w:pPr>
      <w:r>
        <w:rPr>
          <w:szCs w:val="24"/>
        </w:rPr>
        <w:t>Administracijos pareigyb</w:t>
      </w:r>
      <w:r w:rsidR="00F70F7E">
        <w:rPr>
          <w:szCs w:val="24"/>
        </w:rPr>
        <w:t>ių</w:t>
      </w:r>
      <w:r w:rsidR="005578A3">
        <w:rPr>
          <w:szCs w:val="24"/>
        </w:rPr>
        <w:t xml:space="preserve"> ir pareigybių</w:t>
      </w:r>
      <w:r>
        <w:rPr>
          <w:szCs w:val="24"/>
        </w:rPr>
        <w:t xml:space="preserve"> vykdanči</w:t>
      </w:r>
      <w:r w:rsidR="005578A3">
        <w:rPr>
          <w:szCs w:val="24"/>
        </w:rPr>
        <w:t>ų</w:t>
      </w:r>
      <w:r>
        <w:rPr>
          <w:szCs w:val="24"/>
        </w:rPr>
        <w:t xml:space="preserve"> ūkines funkcijas direktorės pateiktame raš</w:t>
      </w:r>
      <w:r w:rsidR="00F70F7E">
        <w:rPr>
          <w:szCs w:val="24"/>
        </w:rPr>
        <w:t>te neplanuojama</w:t>
      </w:r>
      <w:r>
        <w:rPr>
          <w:szCs w:val="24"/>
        </w:rPr>
        <w:t xml:space="preserve"> mažinti. </w:t>
      </w:r>
      <w:r w:rsidR="0086333A">
        <w:rPr>
          <w:szCs w:val="24"/>
        </w:rPr>
        <w:t xml:space="preserve">Iš pateikto pareigybių sąrašo matyti, kad įstaigoje išlieka direktoriaus, direktoriaus pavaduotojo socialiniams reikalams, vyriausiojo buhalterio ir ūkvedžio po 1 pareigybę, vairuotojų </w:t>
      </w:r>
      <w:r w:rsidR="00F70F7E" w:rsidRPr="00F70F7E">
        <w:rPr>
          <w:szCs w:val="24"/>
        </w:rPr>
        <w:t>–</w:t>
      </w:r>
      <w:r w:rsidR="0086333A">
        <w:rPr>
          <w:szCs w:val="24"/>
        </w:rPr>
        <w:t xml:space="preserve"> 2 pareigybės, administratoriaus </w:t>
      </w:r>
      <w:r w:rsidR="00F70F7E" w:rsidRPr="00F70F7E">
        <w:rPr>
          <w:szCs w:val="24"/>
        </w:rPr>
        <w:t>–</w:t>
      </w:r>
      <w:r>
        <w:rPr>
          <w:szCs w:val="24"/>
        </w:rPr>
        <w:t xml:space="preserve"> </w:t>
      </w:r>
      <w:r w:rsidR="0086333A">
        <w:rPr>
          <w:szCs w:val="24"/>
        </w:rPr>
        <w:t xml:space="preserve">0,75 pareigybės, kompiuteristo </w:t>
      </w:r>
      <w:r w:rsidR="00F70F7E" w:rsidRPr="00F70F7E">
        <w:rPr>
          <w:szCs w:val="24"/>
        </w:rPr>
        <w:t>–</w:t>
      </w:r>
      <w:r w:rsidR="0086333A">
        <w:rPr>
          <w:szCs w:val="24"/>
        </w:rPr>
        <w:t xml:space="preserve"> 0,25 pareigybės. Iš viso 7 pareigybės (etatai). </w:t>
      </w:r>
    </w:p>
    <w:p w:rsidR="00137E34" w:rsidRDefault="001C6A4D" w:rsidP="00353457">
      <w:pPr>
        <w:ind w:firstLine="720"/>
        <w:jc w:val="both"/>
        <w:rPr>
          <w:szCs w:val="24"/>
        </w:rPr>
      </w:pPr>
      <w:r w:rsidRPr="001C6A4D">
        <w:rPr>
          <w:szCs w:val="24"/>
        </w:rPr>
        <w:t>2019 m Globos namai, kaip partneris dalyvau</w:t>
      </w:r>
      <w:r w:rsidR="00353457">
        <w:rPr>
          <w:szCs w:val="24"/>
        </w:rPr>
        <w:t>ja</w:t>
      </w:r>
      <w:r w:rsidRPr="001C6A4D">
        <w:rPr>
          <w:szCs w:val="24"/>
        </w:rPr>
        <w:t xml:space="preserve"> Savivaldybės </w:t>
      </w:r>
      <w:r w:rsidR="00353457">
        <w:rPr>
          <w:szCs w:val="24"/>
        </w:rPr>
        <w:t>pa</w:t>
      </w:r>
      <w:r w:rsidRPr="001C6A4D">
        <w:rPr>
          <w:szCs w:val="24"/>
        </w:rPr>
        <w:t>reng</w:t>
      </w:r>
      <w:r w:rsidR="00353457">
        <w:rPr>
          <w:szCs w:val="24"/>
        </w:rPr>
        <w:t>t</w:t>
      </w:r>
      <w:r w:rsidRPr="001C6A4D">
        <w:rPr>
          <w:szCs w:val="24"/>
        </w:rPr>
        <w:t>ame  projekte „Bendruomeninių vaikų globos namų steigimas ir vaikų dienos centrų tinklo plėtra Pasvalio rajono savivaldybėje“ pagal priemonę Nr. 08.1.1-CPVA-V-427 „Institucinės globos pertvarka: investicijos į infrastruktūrą“. Numatoma įsigyti du gyvenamuosius namus į kuriuos persikels gyventi Grūžių vaikų globos namų globotini</w:t>
      </w:r>
      <w:r w:rsidR="00353457">
        <w:rPr>
          <w:szCs w:val="24"/>
        </w:rPr>
        <w:t>ai</w:t>
      </w:r>
      <w:r w:rsidRPr="001C6A4D">
        <w:rPr>
          <w:szCs w:val="24"/>
        </w:rPr>
        <w:t>.</w:t>
      </w:r>
    </w:p>
    <w:p w:rsidR="001C6A4D" w:rsidRPr="00353457" w:rsidRDefault="00353457" w:rsidP="00353457">
      <w:pPr>
        <w:ind w:firstLine="720"/>
        <w:jc w:val="both"/>
        <w:rPr>
          <w:b/>
          <w:bCs/>
          <w:szCs w:val="24"/>
        </w:rPr>
      </w:pPr>
      <w:r>
        <w:rPr>
          <w:b/>
          <w:bCs/>
          <w:szCs w:val="24"/>
        </w:rPr>
        <w:t xml:space="preserve">2. </w:t>
      </w:r>
      <w:r w:rsidR="00931E2E" w:rsidRPr="00353457">
        <w:rPr>
          <w:b/>
          <w:bCs/>
          <w:szCs w:val="24"/>
        </w:rPr>
        <w:t xml:space="preserve">Kokios siūlomos naujos teisinio reguliavimo nuostatos ir kokių rezultatų laukiama </w:t>
      </w:r>
    </w:p>
    <w:p w:rsidR="00353457" w:rsidRPr="008F41B9" w:rsidRDefault="00D1026E" w:rsidP="00931E2E">
      <w:pPr>
        <w:snapToGrid w:val="0"/>
        <w:ind w:firstLine="720"/>
        <w:jc w:val="both"/>
        <w:rPr>
          <w:szCs w:val="24"/>
        </w:rPr>
      </w:pPr>
      <w:r w:rsidRPr="008F41B9">
        <w:rPr>
          <w:szCs w:val="24"/>
        </w:rPr>
        <w:t>Įstaiga darbuotojus, kurie atlieka iki šiol naikinamų pareigybių funkcijas, atleis teisės aktų nustatyta tvarka. Dalis pareigybių yra laisvos, kaip specialiojo pedagogo, bendrosios praktikos slaugytojo,</w:t>
      </w:r>
      <w:r w:rsidR="008F41B9">
        <w:rPr>
          <w:szCs w:val="24"/>
        </w:rPr>
        <w:t xml:space="preserve"> užimtumo specialisto</w:t>
      </w:r>
      <w:r w:rsidRPr="008F41B9">
        <w:rPr>
          <w:szCs w:val="24"/>
        </w:rPr>
        <w:t xml:space="preserve">. </w:t>
      </w:r>
    </w:p>
    <w:p w:rsidR="00931E2E" w:rsidRDefault="00931E2E" w:rsidP="00931E2E">
      <w:pPr>
        <w:snapToGrid w:val="0"/>
        <w:ind w:firstLine="720"/>
        <w:jc w:val="both"/>
        <w:rPr>
          <w:szCs w:val="24"/>
        </w:rPr>
      </w:pPr>
      <w:r w:rsidRPr="00931E2E">
        <w:rPr>
          <w:b/>
          <w:szCs w:val="24"/>
        </w:rPr>
        <w:t>3. Skaičiavimai, išlaidų sąmatos, finansavimo šaltiniai</w:t>
      </w:r>
      <w:r w:rsidRPr="00931E2E">
        <w:rPr>
          <w:szCs w:val="24"/>
        </w:rPr>
        <w:t xml:space="preserve"> </w:t>
      </w:r>
    </w:p>
    <w:p w:rsidR="00931E2E" w:rsidRPr="008F41B9" w:rsidRDefault="00931E2E" w:rsidP="00931E2E">
      <w:pPr>
        <w:ind w:firstLine="720"/>
        <w:jc w:val="both"/>
        <w:rPr>
          <w:szCs w:val="24"/>
          <w:lang w:eastAsia="lt-LT"/>
        </w:rPr>
      </w:pPr>
      <w:r w:rsidRPr="008F41B9">
        <w:rPr>
          <w:color w:val="000000"/>
          <w:szCs w:val="24"/>
          <w:lang w:eastAsia="lt-LT"/>
        </w:rPr>
        <w:t xml:space="preserve">Sprendimo projekto įgyvendinimui </w:t>
      </w:r>
      <w:r w:rsidR="00730C65">
        <w:rPr>
          <w:color w:val="000000"/>
          <w:szCs w:val="24"/>
          <w:lang w:eastAsia="lt-LT"/>
        </w:rPr>
        <w:t xml:space="preserve">papildomų </w:t>
      </w:r>
      <w:r w:rsidRPr="008F41B9">
        <w:rPr>
          <w:color w:val="000000"/>
          <w:szCs w:val="24"/>
          <w:lang w:eastAsia="lt-LT"/>
        </w:rPr>
        <w:t>lėšų nereikia.</w:t>
      </w:r>
    </w:p>
    <w:p w:rsidR="00931E2E" w:rsidRPr="00931E2E" w:rsidRDefault="00931E2E" w:rsidP="00931E2E">
      <w:pPr>
        <w:ind w:firstLine="731"/>
        <w:jc w:val="both"/>
        <w:rPr>
          <w:szCs w:val="24"/>
        </w:rPr>
      </w:pPr>
      <w:r w:rsidRPr="00931E2E">
        <w:rPr>
          <w:b/>
          <w:bCs/>
          <w:szCs w:val="24"/>
        </w:rPr>
        <w:lastRenderedPageBreak/>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rsidR="00353457" w:rsidRPr="00E24D6C" w:rsidRDefault="00353457" w:rsidP="00931E2E">
      <w:pPr>
        <w:ind w:firstLine="731"/>
        <w:jc w:val="both"/>
        <w:rPr>
          <w:bCs/>
          <w:szCs w:val="24"/>
        </w:rPr>
      </w:pPr>
      <w:r w:rsidRPr="00E24D6C">
        <w:rPr>
          <w:bCs/>
          <w:szCs w:val="24"/>
        </w:rPr>
        <w:t xml:space="preserve">Psichologo paslaugas vaikų globos namų paslaugų gavėjams teikia: Pasvalio rajono švietimo pagalbos tarnyba, Pasvalio rajono Bendruomeniniai šeimos namai, Pasvalio rajono globos centro psichologė. Šeimos krizių centro paslaugų gavėjams </w:t>
      </w:r>
      <w:r w:rsidR="00E24D6C" w:rsidRPr="00E24D6C">
        <w:rPr>
          <w:bCs/>
          <w:szCs w:val="24"/>
        </w:rPr>
        <w:t>psichologo paslaugos perkamos pagal aukščiau minėtą projektą.</w:t>
      </w:r>
      <w:r w:rsidRPr="00E24D6C">
        <w:rPr>
          <w:bCs/>
          <w:szCs w:val="24"/>
        </w:rPr>
        <w:t xml:space="preserve"> </w:t>
      </w:r>
      <w:r w:rsidR="00D1026E">
        <w:rPr>
          <w:bCs/>
          <w:szCs w:val="24"/>
        </w:rPr>
        <w:t xml:space="preserve">Jas teikia kitas psichologas. Užimtumo paslaugas teikia socialiniai darbuotojai ir jų padėjėjai, vaikai integruojami bendruomenės </w:t>
      </w:r>
      <w:r w:rsidR="008F41B9">
        <w:rPr>
          <w:bCs/>
          <w:szCs w:val="24"/>
        </w:rPr>
        <w:t xml:space="preserve">teikiamų paslaugų struktūras. </w:t>
      </w:r>
    </w:p>
    <w:p w:rsidR="00353457" w:rsidRPr="00E24D6C" w:rsidRDefault="008F41B9" w:rsidP="00931E2E">
      <w:pPr>
        <w:ind w:firstLine="731"/>
        <w:jc w:val="both"/>
        <w:rPr>
          <w:bCs/>
          <w:szCs w:val="24"/>
        </w:rPr>
      </w:pPr>
      <w:r>
        <w:rPr>
          <w:bCs/>
          <w:szCs w:val="24"/>
        </w:rPr>
        <w:t xml:space="preserve">Galimas teisinio reguliavimo keitimas kai ištaiga pradės įgyvendinti </w:t>
      </w:r>
      <w:r w:rsidRPr="008F41B9">
        <w:rPr>
          <w:bCs/>
          <w:szCs w:val="24"/>
        </w:rPr>
        <w:t>projekt</w:t>
      </w:r>
      <w:r>
        <w:rPr>
          <w:bCs/>
          <w:szCs w:val="24"/>
        </w:rPr>
        <w:t>ą</w:t>
      </w:r>
      <w:r w:rsidRPr="008F41B9">
        <w:rPr>
          <w:bCs/>
          <w:szCs w:val="24"/>
        </w:rPr>
        <w:t xml:space="preserve"> „Bendruomeninių vaikų globos namų steigimas ir vaikų dienos centrų tinklo plėtra Pasvalio rajono savivaldybėje“ pagal priemonę Nr. 08.1.1-CPVA-V-427 „Institucinės globos pertvarka: investicijos į infrastruktūrą“</w:t>
      </w:r>
    </w:p>
    <w:p w:rsidR="00931E2E" w:rsidRPr="00931E2E" w:rsidRDefault="00931E2E" w:rsidP="00931E2E">
      <w:pPr>
        <w:ind w:firstLine="731"/>
        <w:jc w:val="both"/>
        <w:rPr>
          <w:b/>
          <w:bCs/>
          <w:szCs w:val="24"/>
        </w:rPr>
      </w:pPr>
      <w:r w:rsidRPr="00931E2E">
        <w:rPr>
          <w:b/>
          <w:bCs/>
          <w:szCs w:val="24"/>
        </w:rPr>
        <w:t xml:space="preserve">5. Jeigu sprendimui įgyvendinti reikia įgyvendinamųjų teisės aktų, – kas ir kada juos turėtų priimti </w:t>
      </w:r>
      <w:r w:rsidR="008F41B9" w:rsidRPr="008F41B9">
        <w:rPr>
          <w:bCs/>
          <w:szCs w:val="24"/>
        </w:rPr>
        <w:t>Įstaigos direktorius</w:t>
      </w:r>
      <w:r w:rsidR="008F41B9">
        <w:rPr>
          <w:bCs/>
          <w:szCs w:val="24"/>
        </w:rPr>
        <w:t>.</w:t>
      </w:r>
    </w:p>
    <w:p w:rsidR="00931E2E" w:rsidRPr="00931E2E" w:rsidRDefault="00931E2E" w:rsidP="00931E2E">
      <w:pPr>
        <w:ind w:firstLine="720"/>
        <w:jc w:val="both"/>
        <w:rPr>
          <w:b/>
          <w:szCs w:val="24"/>
        </w:rPr>
      </w:pPr>
      <w:r w:rsidRPr="00931E2E">
        <w:rPr>
          <w:b/>
          <w:szCs w:val="24"/>
        </w:rPr>
        <w:t>6. Sprendimo projekto iniciatoriai</w:t>
      </w:r>
      <w:r w:rsidR="008F41B9" w:rsidRPr="008F41B9">
        <w:rPr>
          <w:szCs w:val="24"/>
        </w:rPr>
        <w:t>:</w:t>
      </w:r>
      <w:r w:rsidRPr="008F41B9">
        <w:rPr>
          <w:szCs w:val="24"/>
        </w:rPr>
        <w:t xml:space="preserve"> </w:t>
      </w:r>
      <w:r w:rsidR="008F41B9" w:rsidRPr="008F41B9">
        <w:rPr>
          <w:szCs w:val="24"/>
        </w:rPr>
        <w:t xml:space="preserve">Grūžių vaikų globos namai, Savivaldybės administracijos </w:t>
      </w:r>
      <w:r w:rsidR="00730C65">
        <w:rPr>
          <w:szCs w:val="24"/>
        </w:rPr>
        <w:t>S</w:t>
      </w:r>
      <w:r w:rsidR="008F41B9" w:rsidRPr="008F41B9">
        <w:rPr>
          <w:szCs w:val="24"/>
        </w:rPr>
        <w:t>ocialinės paramos ir sveikatos skyrius</w:t>
      </w:r>
      <w:r w:rsidR="008F41B9">
        <w:rPr>
          <w:szCs w:val="24"/>
        </w:rPr>
        <w:t>.</w:t>
      </w:r>
    </w:p>
    <w:p w:rsidR="00931E2E" w:rsidRPr="00931E2E" w:rsidRDefault="00931E2E" w:rsidP="00931E2E">
      <w:pPr>
        <w:ind w:firstLine="731"/>
        <w:jc w:val="both"/>
        <w:rPr>
          <w:b/>
          <w:szCs w:val="24"/>
        </w:rPr>
      </w:pPr>
      <w:r w:rsidRPr="00931E2E">
        <w:rPr>
          <w:b/>
          <w:szCs w:val="24"/>
        </w:rPr>
        <w:t>7</w:t>
      </w:r>
      <w:r w:rsidRPr="00931E2E">
        <w:rPr>
          <w:b/>
          <w:bCs/>
          <w:szCs w:val="24"/>
        </w:rPr>
        <w:t xml:space="preserve">. Sprendimo projekto rengimo metu gauti specialistų vertinimai ir išvados </w:t>
      </w:r>
    </w:p>
    <w:p w:rsidR="00931E2E" w:rsidRPr="00931E2E" w:rsidRDefault="00931E2E" w:rsidP="00931E2E">
      <w:pPr>
        <w:snapToGrid w:val="0"/>
        <w:ind w:firstLine="720"/>
        <w:jc w:val="both"/>
        <w:rPr>
          <w:szCs w:val="24"/>
          <w:lang w:val="en-US"/>
        </w:rPr>
      </w:pPr>
    </w:p>
    <w:p w:rsidR="005F5350" w:rsidRPr="005F5350" w:rsidRDefault="00931E2E" w:rsidP="005F5350">
      <w:pPr>
        <w:tabs>
          <w:tab w:val="left" w:pos="1309"/>
        </w:tabs>
        <w:ind w:firstLine="720"/>
        <w:jc w:val="both"/>
        <w:rPr>
          <w:szCs w:val="24"/>
          <w:lang w:eastAsia="x-none"/>
        </w:rPr>
      </w:pPr>
      <w:r w:rsidRPr="00931E2E">
        <w:rPr>
          <w:szCs w:val="24"/>
        </w:rPr>
        <w:t>PRIDEDAMA</w:t>
      </w:r>
      <w:r w:rsidR="005F5350">
        <w:rPr>
          <w:szCs w:val="24"/>
        </w:rPr>
        <w:t>:</w:t>
      </w:r>
      <w:r w:rsidR="00F70F7E">
        <w:rPr>
          <w:szCs w:val="24"/>
        </w:rPr>
        <w:t xml:space="preserve"> Grūžių vaikų globos namų rašto su priedais kopia, 6 lapai. </w:t>
      </w:r>
    </w:p>
    <w:p w:rsidR="00496533" w:rsidRDefault="00496533" w:rsidP="00345F5D">
      <w:pPr>
        <w:pStyle w:val="Antrats"/>
        <w:tabs>
          <w:tab w:val="clear" w:pos="4153"/>
          <w:tab w:val="clear" w:pos="8306"/>
        </w:tabs>
      </w:pPr>
    </w:p>
    <w:p w:rsidR="00F70F7E" w:rsidRDefault="00F70F7E" w:rsidP="00345F5D">
      <w:pPr>
        <w:pStyle w:val="Antrats"/>
        <w:tabs>
          <w:tab w:val="clear" w:pos="4153"/>
          <w:tab w:val="clear" w:pos="8306"/>
        </w:tabs>
      </w:pPr>
    </w:p>
    <w:p w:rsidR="00F70F7E" w:rsidRDefault="00F70F7E" w:rsidP="00345F5D">
      <w:pPr>
        <w:pStyle w:val="Antrats"/>
        <w:tabs>
          <w:tab w:val="clear" w:pos="4153"/>
          <w:tab w:val="clear" w:pos="8306"/>
        </w:tabs>
      </w:pPr>
      <w:r>
        <w:t xml:space="preserve">Skyriaus vedėja </w:t>
      </w:r>
      <w:r>
        <w:tab/>
      </w:r>
      <w:r>
        <w:tab/>
      </w:r>
      <w:r>
        <w:tab/>
      </w:r>
      <w:r>
        <w:tab/>
      </w:r>
      <w:r>
        <w:tab/>
      </w:r>
      <w:r>
        <w:tab/>
      </w:r>
      <w:r>
        <w:tab/>
        <w:t>Ramutė Ožalinskienė</w:t>
      </w:r>
    </w:p>
    <w:sectPr w:rsidR="00F70F7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A16" w:rsidRDefault="00B87A16">
      <w:r>
        <w:separator/>
      </w:r>
    </w:p>
  </w:endnote>
  <w:endnote w:type="continuationSeparator" w:id="0">
    <w:p w:rsidR="00B87A16" w:rsidRDefault="00B87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A16" w:rsidRDefault="00B87A16">
      <w:r>
        <w:separator/>
      </w:r>
    </w:p>
  </w:footnote>
  <w:footnote w:type="continuationSeparator" w:id="0">
    <w:p w:rsidR="00B87A16" w:rsidRDefault="00B87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6533" w:rsidRDefault="00496533">
    <w:pPr>
      <w:pStyle w:val="Antrats"/>
      <w:rPr>
        <w:b/>
      </w:rPr>
    </w:pPr>
    <w:r>
      <w:tab/>
    </w:r>
    <w:r>
      <w:tab/>
      <w:t xml:space="preserve">   </w:t>
    </w:r>
  </w:p>
  <w:p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 w15:restartNumberingAfterBreak="0">
    <w:nsid w:val="6BEE5D51"/>
    <w:multiLevelType w:val="hybridMultilevel"/>
    <w:tmpl w:val="6C7073EC"/>
    <w:lvl w:ilvl="0" w:tplc="3194709C">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065"/>
    <w:rsid w:val="00017EAD"/>
    <w:rsid w:val="00065A3B"/>
    <w:rsid w:val="000B00D7"/>
    <w:rsid w:val="000C5C88"/>
    <w:rsid w:val="000F60B2"/>
    <w:rsid w:val="001102C3"/>
    <w:rsid w:val="001107AE"/>
    <w:rsid w:val="00134C50"/>
    <w:rsid w:val="00137E34"/>
    <w:rsid w:val="00182F60"/>
    <w:rsid w:val="00184B6C"/>
    <w:rsid w:val="00193618"/>
    <w:rsid w:val="001A0DCB"/>
    <w:rsid w:val="001C6A4D"/>
    <w:rsid w:val="00231BE6"/>
    <w:rsid w:val="002466D9"/>
    <w:rsid w:val="00265744"/>
    <w:rsid w:val="002C6571"/>
    <w:rsid w:val="00313EE5"/>
    <w:rsid w:val="00320076"/>
    <w:rsid w:val="00325084"/>
    <w:rsid w:val="00333E18"/>
    <w:rsid w:val="00345F5D"/>
    <w:rsid w:val="00353457"/>
    <w:rsid w:val="0035495C"/>
    <w:rsid w:val="00373C44"/>
    <w:rsid w:val="003B5018"/>
    <w:rsid w:val="003D6D34"/>
    <w:rsid w:val="00474F10"/>
    <w:rsid w:val="00496533"/>
    <w:rsid w:val="004E2CB3"/>
    <w:rsid w:val="004F26C9"/>
    <w:rsid w:val="00505251"/>
    <w:rsid w:val="005578A3"/>
    <w:rsid w:val="005B504F"/>
    <w:rsid w:val="005D372C"/>
    <w:rsid w:val="005E1AA3"/>
    <w:rsid w:val="005F5350"/>
    <w:rsid w:val="006005FF"/>
    <w:rsid w:val="00637C95"/>
    <w:rsid w:val="00646AC5"/>
    <w:rsid w:val="00651107"/>
    <w:rsid w:val="006640F0"/>
    <w:rsid w:val="006743F0"/>
    <w:rsid w:val="00674D03"/>
    <w:rsid w:val="007009A1"/>
    <w:rsid w:val="00717F54"/>
    <w:rsid w:val="00730C65"/>
    <w:rsid w:val="00760BD5"/>
    <w:rsid w:val="0076481B"/>
    <w:rsid w:val="007759D7"/>
    <w:rsid w:val="007852DD"/>
    <w:rsid w:val="007A3E97"/>
    <w:rsid w:val="007D5514"/>
    <w:rsid w:val="0082525D"/>
    <w:rsid w:val="00836AA3"/>
    <w:rsid w:val="008520E7"/>
    <w:rsid w:val="0086333A"/>
    <w:rsid w:val="00876F85"/>
    <w:rsid w:val="008F41B9"/>
    <w:rsid w:val="008F5A67"/>
    <w:rsid w:val="009045A5"/>
    <w:rsid w:val="00905888"/>
    <w:rsid w:val="009073DA"/>
    <w:rsid w:val="009217F2"/>
    <w:rsid w:val="00931E2E"/>
    <w:rsid w:val="0094106B"/>
    <w:rsid w:val="00A42A3E"/>
    <w:rsid w:val="00A61381"/>
    <w:rsid w:val="00A95BB6"/>
    <w:rsid w:val="00A97B0F"/>
    <w:rsid w:val="00AA26CA"/>
    <w:rsid w:val="00AA4A4D"/>
    <w:rsid w:val="00AB5186"/>
    <w:rsid w:val="00AB5B3F"/>
    <w:rsid w:val="00B27617"/>
    <w:rsid w:val="00B30F75"/>
    <w:rsid w:val="00B34346"/>
    <w:rsid w:val="00B502D2"/>
    <w:rsid w:val="00B542AC"/>
    <w:rsid w:val="00B63BF8"/>
    <w:rsid w:val="00B87A16"/>
    <w:rsid w:val="00BF38E6"/>
    <w:rsid w:val="00C010E9"/>
    <w:rsid w:val="00C13DC9"/>
    <w:rsid w:val="00C238A9"/>
    <w:rsid w:val="00C56F65"/>
    <w:rsid w:val="00C6588F"/>
    <w:rsid w:val="00C733AE"/>
    <w:rsid w:val="00CC5535"/>
    <w:rsid w:val="00D1026E"/>
    <w:rsid w:val="00D40910"/>
    <w:rsid w:val="00D64C37"/>
    <w:rsid w:val="00D7418F"/>
    <w:rsid w:val="00DD071C"/>
    <w:rsid w:val="00DE43D8"/>
    <w:rsid w:val="00DF4274"/>
    <w:rsid w:val="00E06B74"/>
    <w:rsid w:val="00E24D6C"/>
    <w:rsid w:val="00EB0F63"/>
    <w:rsid w:val="00EE1AA2"/>
    <w:rsid w:val="00F266B9"/>
    <w:rsid w:val="00F3366C"/>
    <w:rsid w:val="00F36E16"/>
    <w:rsid w:val="00F70F7E"/>
    <w:rsid w:val="00F87FB5"/>
    <w:rsid w:val="00FC63F5"/>
    <w:rsid w:val="00FD44F2"/>
    <w:rsid w:val="00FF25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849203"/>
  <w15:docId w15:val="{B9E7FC7F-A000-46EB-9571-04C74259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46316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6364</Characters>
  <Application>Microsoft Office Word</Application>
  <DocSecurity>0</DocSecurity>
  <Lines>53</Lines>
  <Paragraphs>14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3</cp:revision>
  <cp:lastPrinted>2017-03-30T07:30:00Z</cp:lastPrinted>
  <dcterms:created xsi:type="dcterms:W3CDTF">2019-06-11T12:47:00Z</dcterms:created>
  <dcterms:modified xsi:type="dcterms:W3CDTF">2019-06-13T10:32:00Z</dcterms:modified>
</cp:coreProperties>
</file>