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0D11B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800735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1B4" w:rsidRPr="000D11B4" w:rsidRDefault="000D11B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D11B4">
                              <w:rPr>
                                <w:b/>
                                <w:bCs/>
                                <w:u w:val="single"/>
                              </w:rPr>
                              <w:t>pataisytas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0D11B4">
                              <w:rPr>
                                <w:b/>
                              </w:rPr>
                              <w:t>276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0D11B4">
                              <w:rPr>
                                <w:b/>
                              </w:rPr>
                              <w:t>6.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6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y4BAIAAO8DAAAOAAAAZHJzL2Uyb0RvYy54bWysU9uO2yAQfa/Uf0C8N3bS7KVWnNU2q1SV&#10;thdptx+AMbZRMUMHEjv9+g7Ym0btW1UeEDDD4Zwzw+Zu7A07KvQabMmXi5wzZSXU2rYl//a8f3PL&#10;mQ/C1sKAVSU/Kc/vtq9fbQZXqBV0YGqFjECsLwZX8i4EV2SZl53qhV+AU5aCDWAvAm2xzWoUA6H3&#10;Jlvl+XU2ANYOQSrv6fRhCvJtwm8aJcOXpvEqMFNy4hbSjGmu4pxtN6JoUbhOy5mG+AcWvdCWHj1D&#10;PYgg2AH1X1C9lggemrCQ0GfQNFqqpIHULPM/1Dx1wqmkhczx7myT/3+w8vPxKzJdU+04s6KnEj2r&#10;MbD3MLJVdGdwvqCkJ0dpYaTjmBmVevcI8rtnFnadsK26R4ShU6Imdst4M7u4OuH4CFINn6CmZ8Qh&#10;QAIaG+wjIJnBCJ2qdDpXJlKRdLhar6/zFYUkxW7z/ObtVXpCFC+3HfrwQUHP4qLkSJVP6OL46ENk&#10;I4qXlMQejK732pi0wbbaGWRHQV2yT2NG95dpxsZkC/HahBhPksyobNIYxmqcbaugPpFghKnr6JfQ&#10;ogP8ydlAHVdy/+MgUHFmPloy7d1yvY4tmjbrq5soFy8j1WVEWElQJQ+cTctdmNr64FC3Hb00lcnC&#10;PRnd6ORBrMjEauZNXZWsmX9AbNvLfcr6/U+3vwAAAP//AwBQSwMEFAAGAAgAAAAhAJvhtjzfAAAA&#10;CgEAAA8AAABkcnMvZG93bnJldi54bWxMj81ugzAQhO+V8g7WRuqlSkxRCIFiorZSq17z8wALdgAV&#10;rxF2Ann7bk/tbVYzmv2m2M+2Fzcz+s6Rgud1BMJQ7XRHjYLz6WO1A+EDksbekVFwNx725eKhwFy7&#10;iQ7mdgyN4BLyOSpoQxhyKX3dGot+7QZD7F3caDHwOTZSjzhxue1lHEVbabEj/tDiYN5bU38fr1bB&#10;5Wt6SrKp+gzn9LDZvmGXVu6u1ONyfn0BEcwc/sLwi8/oUDJT5a6kvegVJJuItwQFqyyNQXAiixMW&#10;lYJ4l4EsC/l/QvkDAAD//wMAUEsBAi0AFAAGAAgAAAAhALaDOJL+AAAA4QEAABMAAAAAAAAAAAAA&#10;AAAAAAAAAFtDb250ZW50X1R5cGVzXS54bWxQSwECLQAUAAYACAAAACEAOP0h/9YAAACUAQAACwAA&#10;AAAAAAAAAAAAAAAvAQAAX3JlbHMvLnJlbHNQSwECLQAUAAYACAAAACEA1XHcuAQCAADvAwAADgAA&#10;AAAAAAAAAAAAAAAuAgAAZHJzL2Uyb0RvYy54bWxQSwECLQAUAAYACAAAACEAm+G2PN8AAAAKAQAA&#10;DwAAAAAAAAAAAAAAAABeBAAAZHJzL2Rvd25yZXYueG1sUEsFBgAAAAAEAAQA8wAAAGoFAAAAAA==&#10;" stroked="f">
                <v:textbox>
                  <w:txbxContent>
                    <w:p w:rsidR="000D11B4" w:rsidRPr="000D11B4" w:rsidRDefault="000D11B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D11B4">
                        <w:rPr>
                          <w:b/>
                          <w:bCs/>
                          <w:u w:val="single"/>
                        </w:rPr>
                        <w:t>pataisytas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0D11B4">
                        <w:rPr>
                          <w:b/>
                        </w:rPr>
                        <w:t>276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0D11B4">
                        <w:rPr>
                          <w:b/>
                        </w:rPr>
                        <w:t>6.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0E59A2" w:rsidRDefault="000E59A2" w:rsidP="000E59A2">
      <w:pPr>
        <w:jc w:val="center"/>
        <w:rPr>
          <w:b/>
          <w:caps/>
        </w:rPr>
      </w:pPr>
      <w:bookmarkStart w:id="4" w:name="Pavadinimas"/>
      <w:r>
        <w:rPr>
          <w:b/>
          <w:caps/>
        </w:rPr>
        <w:t xml:space="preserve">Dėl pasvalio rajono savivaldybės </w:t>
      </w:r>
      <w:r w:rsidR="00A86B43">
        <w:rPr>
          <w:b/>
          <w:caps/>
        </w:rPr>
        <w:t xml:space="preserve">mero </w:t>
      </w:r>
      <w:r w:rsidR="000B231D">
        <w:rPr>
          <w:b/>
          <w:caps/>
        </w:rPr>
        <w:t xml:space="preserve">pavaduotojo </w:t>
      </w:r>
      <w:r w:rsidR="00A86B43">
        <w:rPr>
          <w:b/>
          <w:caps/>
        </w:rPr>
        <w:t xml:space="preserve">darbo užmokesčio </w:t>
      </w:r>
      <w:r w:rsidR="00583BC8">
        <w:rPr>
          <w:b/>
          <w:caps/>
        </w:rPr>
        <w:t>nustatymo</w:t>
      </w:r>
    </w:p>
    <w:p w:rsidR="00496533" w:rsidRDefault="00496533" w:rsidP="00836AA3">
      <w:pPr>
        <w:jc w:val="center"/>
      </w:pPr>
    </w:p>
    <w:p w:rsidR="00496533" w:rsidRDefault="0026099D">
      <w:pPr>
        <w:jc w:val="center"/>
      </w:pPr>
      <w:bookmarkStart w:id="5" w:name="Data"/>
      <w:bookmarkEnd w:id="4"/>
      <w:r>
        <w:t>2020</w:t>
      </w:r>
      <w:r w:rsidR="00C56F65">
        <w:t xml:space="preserve"> m. </w:t>
      </w:r>
      <w:r>
        <w:t>sausio</w:t>
      </w:r>
      <w:r w:rsidR="001107AE" w:rsidRPr="00DF677E">
        <w:t xml:space="preserve"> </w:t>
      </w:r>
      <w:r w:rsidR="0076481B" w:rsidRPr="00DF677E">
        <w:t xml:space="preserve">   </w:t>
      </w:r>
      <w:r w:rsidR="00496533" w:rsidRPr="00DF677E">
        <w:t xml:space="preserve"> </w:t>
      </w:r>
      <w:r w:rsidR="00496533">
        <w:t xml:space="preserve">d. </w:t>
      </w:r>
      <w:bookmarkEnd w:id="5"/>
      <w:r w:rsidR="00496533">
        <w:tab/>
        <w:t xml:space="preserve">Nr. </w:t>
      </w:r>
      <w:bookmarkStart w:id="6" w:name="Nr"/>
      <w:r w:rsidR="00496533">
        <w:t>T1-</w:t>
      </w:r>
    </w:p>
    <w:bookmarkEnd w:id="6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A86B43" w:rsidRDefault="005D372C" w:rsidP="009D7D5A">
      <w:pPr>
        <w:ind w:firstLine="720"/>
        <w:jc w:val="both"/>
      </w:pPr>
      <w:r w:rsidRPr="001965BC">
        <w:t>Vadovaudamasi</w:t>
      </w:r>
      <w:r w:rsidR="00DF677E" w:rsidRPr="001965BC">
        <w:t xml:space="preserve"> Lietuvos Respublikos</w:t>
      </w:r>
      <w:r w:rsidR="00DF677E" w:rsidRPr="008F2355">
        <w:t xml:space="preserve"> vietos savivaldos įstatymo </w:t>
      </w:r>
      <w:r w:rsidR="00A86B43">
        <w:t xml:space="preserve">16 straipsnio 2 dalies </w:t>
      </w:r>
      <w:r w:rsidR="000B231D">
        <w:t>3</w:t>
      </w:r>
      <w:r w:rsidR="00A86B43">
        <w:t xml:space="preserve"> punktu, </w:t>
      </w:r>
      <w:r w:rsidR="000E59A2" w:rsidRPr="008F2355">
        <w:t>18 straipsnio 1 dalimi</w:t>
      </w:r>
      <w:r w:rsidR="001965BC">
        <w:t>,</w:t>
      </w:r>
      <w:r w:rsidR="00A86B43">
        <w:t xml:space="preserve"> 19 straipsnio 11 dalimi, Lietuvos Respublikos valstybės politikų ir valstybės pareigūnų darbo apmokėjimo įstatymo Nr. VIII-1904 5 straipsnio ir priedėlio pakeitimo įstatymu, </w:t>
      </w:r>
      <w:r w:rsidR="00A86B43" w:rsidRPr="001965BC">
        <w:t xml:space="preserve">Pasvalio rajono savivaldybės taryba </w:t>
      </w:r>
      <w:r w:rsidR="00A86B43" w:rsidRPr="001965BC">
        <w:rPr>
          <w:spacing w:val="44"/>
        </w:rPr>
        <w:t>nusprendžia:</w:t>
      </w:r>
    </w:p>
    <w:p w:rsidR="00A86B43" w:rsidRDefault="00583BC8" w:rsidP="00A86B43">
      <w:pPr>
        <w:pStyle w:val="Sraopastraipa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Nustatyti</w:t>
      </w:r>
      <w:r w:rsidR="00A86B43" w:rsidRPr="00A86B43">
        <w:rPr>
          <w:rFonts w:ascii="Times New Roman" w:hAnsi="Times New Roman"/>
          <w:sz w:val="24"/>
          <w:szCs w:val="24"/>
        </w:rPr>
        <w:t xml:space="preserve"> Pasvalio rajono savivaldybės mero </w:t>
      </w:r>
      <w:r w:rsidR="000B231D">
        <w:rPr>
          <w:rFonts w:ascii="Times New Roman" w:hAnsi="Times New Roman"/>
          <w:sz w:val="24"/>
          <w:szCs w:val="24"/>
        </w:rPr>
        <w:t>pavaduotojo Stanislovo Kiudžio</w:t>
      </w:r>
      <w:r w:rsidR="00A86B43" w:rsidRPr="00A86B43">
        <w:rPr>
          <w:rFonts w:ascii="Times New Roman" w:hAnsi="Times New Roman"/>
          <w:sz w:val="24"/>
          <w:szCs w:val="24"/>
        </w:rPr>
        <w:t xml:space="preserve"> darbo užmokestį, kurį sudaro:</w:t>
      </w:r>
    </w:p>
    <w:p w:rsidR="00A86B43" w:rsidRPr="00A86B43" w:rsidRDefault="00384330" w:rsidP="00A86B43">
      <w:pPr>
        <w:pStyle w:val="Sraopastraipa"/>
        <w:numPr>
          <w:ilvl w:val="1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86B43">
        <w:rPr>
          <w:rFonts w:ascii="Times New Roman" w:hAnsi="Times New Roman"/>
          <w:sz w:val="24"/>
          <w:szCs w:val="24"/>
        </w:rPr>
        <w:t>pareiginė alga, apskaičiuojama pagal koeficientą</w:t>
      </w:r>
      <w:r>
        <w:rPr>
          <w:rFonts w:ascii="Times New Roman" w:hAnsi="Times New Roman"/>
          <w:sz w:val="24"/>
          <w:szCs w:val="24"/>
        </w:rPr>
        <w:t xml:space="preserve"> 15,3 (pareiginės algos baziniais dydžiais)</w:t>
      </w:r>
      <w:r w:rsidRPr="00A86B43">
        <w:rPr>
          <w:rFonts w:ascii="Times New Roman" w:hAnsi="Times New Roman"/>
          <w:sz w:val="24"/>
        </w:rPr>
        <w:t>;</w:t>
      </w:r>
    </w:p>
    <w:p w:rsidR="00A86B43" w:rsidRPr="00A86B43" w:rsidRDefault="00A86B43" w:rsidP="00A86B43">
      <w:pPr>
        <w:pStyle w:val="Sraopastraipa"/>
        <w:numPr>
          <w:ilvl w:val="1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priedas </w:t>
      </w:r>
      <w:r w:rsidRPr="00A86B43">
        <w:rPr>
          <w:rFonts w:ascii="Times New Roman" w:hAnsi="Times New Roman"/>
          <w:color w:val="000000"/>
          <w:sz w:val="24"/>
          <w:szCs w:val="24"/>
        </w:rPr>
        <w:t>už tarnybos Lietuvos valstybei</w:t>
      </w:r>
      <w:r>
        <w:rPr>
          <w:rFonts w:ascii="Times New Roman" w:hAnsi="Times New Roman"/>
          <w:color w:val="000000"/>
          <w:sz w:val="24"/>
          <w:szCs w:val="24"/>
        </w:rPr>
        <w:t xml:space="preserve"> stažą, nurodytas</w:t>
      </w:r>
      <w:r w:rsidRPr="00A86B43">
        <w:rPr>
          <w:rFonts w:ascii="Times New Roman" w:hAnsi="Times New Roman"/>
          <w:color w:val="000000"/>
          <w:sz w:val="24"/>
          <w:szCs w:val="24"/>
        </w:rPr>
        <w:t xml:space="preserve"> Lietuvos Respublikos valstybės tarnybos įstatymo 47 straipsnio 1 ir 2 dalyse, apskaičiuojam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 w:rsidRPr="00A86B43">
        <w:rPr>
          <w:rFonts w:ascii="Times New Roman" w:hAnsi="Times New Roman"/>
          <w:color w:val="000000"/>
          <w:sz w:val="24"/>
          <w:szCs w:val="24"/>
        </w:rPr>
        <w:t xml:space="preserve"> Lietuvos Respublikos</w:t>
      </w:r>
      <w:r w:rsidRPr="00A86B43">
        <w:rPr>
          <w:rFonts w:ascii="Times New Roman" w:hAnsi="Times New Roman"/>
          <w:color w:val="000000"/>
          <w:sz w:val="24"/>
        </w:rPr>
        <w:t xml:space="preserve"> </w:t>
      </w:r>
      <w:r w:rsidRPr="00A86B43">
        <w:rPr>
          <w:rFonts w:ascii="Times New Roman" w:hAnsi="Times New Roman"/>
          <w:color w:val="000000"/>
          <w:sz w:val="24"/>
          <w:szCs w:val="24"/>
        </w:rPr>
        <w:t>Vyriausybės nustatyta tvarka.</w:t>
      </w:r>
    </w:p>
    <w:p w:rsidR="00A86B43" w:rsidRDefault="00A86B43" w:rsidP="00A86B43">
      <w:pPr>
        <w:pStyle w:val="Sraopastraipa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Pripažinti netekusiu galios Pasvalio rajono savivaldybės tarybos 2019 m. balandžio 17 d. sprendim</w:t>
      </w:r>
      <w:r w:rsidR="000B231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Nr. T1-6</w:t>
      </w:r>
      <w:r w:rsidR="000B231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„Dėl Pasvalio rajono savivaldybės mero</w:t>
      </w:r>
      <w:r w:rsidR="000B231D">
        <w:rPr>
          <w:rFonts w:ascii="Times New Roman" w:hAnsi="Times New Roman"/>
          <w:sz w:val="24"/>
          <w:szCs w:val="24"/>
        </w:rPr>
        <w:t xml:space="preserve"> pavaduotojo paskyrimo“ 2 punktą</w:t>
      </w:r>
      <w:r>
        <w:rPr>
          <w:rFonts w:ascii="Times New Roman" w:hAnsi="Times New Roman"/>
          <w:sz w:val="24"/>
          <w:szCs w:val="24"/>
        </w:rPr>
        <w:t>.</w:t>
      </w:r>
    </w:p>
    <w:p w:rsidR="00103000" w:rsidRDefault="00103000" w:rsidP="00852ACA">
      <w:pPr>
        <w:pStyle w:val="Antrats"/>
        <w:tabs>
          <w:tab w:val="left" w:pos="709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Juridinio ir personalo skyriaus vedėja</w:t>
      </w:r>
    </w:p>
    <w:p w:rsidR="005D0397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J. Karčiauskienė</w:t>
      </w:r>
    </w:p>
    <w:p w:rsidR="005D0397" w:rsidRDefault="005D039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201</w:t>
      </w:r>
      <w:r w:rsidR="00856422">
        <w:rPr>
          <w:szCs w:val="24"/>
        </w:rPr>
        <w:t>9</w:t>
      </w:r>
      <w:r>
        <w:rPr>
          <w:szCs w:val="24"/>
        </w:rPr>
        <w:t>-</w:t>
      </w:r>
      <w:r w:rsidR="008F2355">
        <w:rPr>
          <w:szCs w:val="24"/>
        </w:rPr>
        <w:t>12</w:t>
      </w:r>
      <w:r>
        <w:rPr>
          <w:szCs w:val="24"/>
        </w:rPr>
        <w:t>-</w:t>
      </w:r>
      <w:r w:rsidR="00A86B43">
        <w:rPr>
          <w:szCs w:val="24"/>
        </w:rPr>
        <w:t>30</w:t>
      </w:r>
    </w:p>
    <w:p w:rsidR="000D59C6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Suderinta DVS Nr. RTS-</w:t>
      </w:r>
    </w:p>
    <w:p w:rsidR="000D59C6" w:rsidRDefault="000D59C6">
      <w:pPr>
        <w:rPr>
          <w:szCs w:val="24"/>
        </w:rPr>
      </w:pPr>
      <w:r>
        <w:rPr>
          <w:szCs w:val="24"/>
        </w:rPr>
        <w:br w:type="page"/>
      </w:r>
    </w:p>
    <w:p w:rsidR="000D59C6" w:rsidRPr="00931E2E" w:rsidRDefault="000D59C6" w:rsidP="000D59C6">
      <w:r w:rsidRPr="00931E2E">
        <w:lastRenderedPageBreak/>
        <w:t>Pasvalio rajono savivaldybės tarybai</w:t>
      </w:r>
    </w:p>
    <w:p w:rsidR="000D59C6" w:rsidRPr="00931E2E" w:rsidRDefault="000D59C6" w:rsidP="000D59C6"/>
    <w:p w:rsidR="000D59C6" w:rsidRPr="00931E2E" w:rsidRDefault="000D59C6" w:rsidP="000D59C6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0D59C6" w:rsidRPr="00931E2E" w:rsidRDefault="000D59C6" w:rsidP="000D59C6">
      <w:pPr>
        <w:jc w:val="center"/>
        <w:rPr>
          <w:b/>
        </w:rPr>
      </w:pPr>
    </w:p>
    <w:p w:rsidR="000D59C6" w:rsidRPr="00931E2E" w:rsidRDefault="00A86B43" w:rsidP="000D59C6">
      <w:pPr>
        <w:jc w:val="center"/>
        <w:rPr>
          <w:b/>
        </w:rPr>
      </w:pPr>
      <w:r>
        <w:rPr>
          <w:b/>
          <w:caps/>
        </w:rPr>
        <w:t xml:space="preserve">Dėl pasvalio rajono savivaldybės mero </w:t>
      </w:r>
      <w:r w:rsidR="000B231D">
        <w:rPr>
          <w:b/>
          <w:caps/>
        </w:rPr>
        <w:t xml:space="preserve">pavaduotojo </w:t>
      </w:r>
      <w:r>
        <w:rPr>
          <w:b/>
          <w:caps/>
        </w:rPr>
        <w:t xml:space="preserve">darbo užmokesčio </w:t>
      </w:r>
      <w:r w:rsidR="00583BC8">
        <w:rPr>
          <w:b/>
          <w:caps/>
        </w:rPr>
        <w:t>nustatymo</w:t>
      </w:r>
    </w:p>
    <w:p w:rsidR="000D59C6" w:rsidRPr="00931E2E" w:rsidRDefault="000D59C6" w:rsidP="000D59C6">
      <w:pPr>
        <w:jc w:val="center"/>
        <w:rPr>
          <w:b/>
        </w:rPr>
      </w:pPr>
      <w:r>
        <w:rPr>
          <w:b/>
        </w:rPr>
        <w:t>201</w:t>
      </w:r>
      <w:r w:rsidR="00856422">
        <w:rPr>
          <w:b/>
        </w:rPr>
        <w:t>9</w:t>
      </w:r>
      <w:r>
        <w:rPr>
          <w:b/>
        </w:rPr>
        <w:t>-</w:t>
      </w:r>
      <w:r w:rsidR="00D400C7">
        <w:rPr>
          <w:b/>
        </w:rPr>
        <w:t>1</w:t>
      </w:r>
      <w:r w:rsidR="00A86B43">
        <w:rPr>
          <w:b/>
        </w:rPr>
        <w:t>2</w:t>
      </w:r>
      <w:r>
        <w:rPr>
          <w:b/>
        </w:rPr>
        <w:t>-</w:t>
      </w:r>
      <w:r w:rsidR="00A86B43">
        <w:rPr>
          <w:b/>
        </w:rPr>
        <w:t>30</w:t>
      </w:r>
    </w:p>
    <w:p w:rsidR="000D59C6" w:rsidRDefault="000D59C6" w:rsidP="000D59C6">
      <w:pPr>
        <w:jc w:val="center"/>
      </w:pPr>
      <w:r w:rsidRPr="00931E2E">
        <w:t>Pasvalys</w:t>
      </w:r>
    </w:p>
    <w:p w:rsidR="000D59C6" w:rsidRPr="00931E2E" w:rsidRDefault="000D59C6" w:rsidP="000D59C6">
      <w:pPr>
        <w:jc w:val="center"/>
      </w:pPr>
    </w:p>
    <w:p w:rsidR="000D59C6" w:rsidRPr="001965BC" w:rsidRDefault="000D59C6" w:rsidP="000D59C6">
      <w:pPr>
        <w:ind w:firstLine="720"/>
        <w:jc w:val="both"/>
        <w:rPr>
          <w:szCs w:val="24"/>
        </w:rPr>
      </w:pPr>
      <w:r w:rsidRPr="001965BC">
        <w:rPr>
          <w:b/>
          <w:szCs w:val="24"/>
        </w:rPr>
        <w:t>1. Problemos esmė</w:t>
      </w:r>
      <w:r w:rsidRPr="001965BC">
        <w:rPr>
          <w:szCs w:val="24"/>
        </w:rPr>
        <w:t xml:space="preserve"> </w:t>
      </w:r>
    </w:p>
    <w:p w:rsidR="00A86B43" w:rsidRDefault="00A86B43" w:rsidP="00A86B43">
      <w:pPr>
        <w:jc w:val="both"/>
      </w:pPr>
      <w:r>
        <w:tab/>
        <w:t xml:space="preserve">Išimtinė savivaldybės tarybos kompetencija – savivaldybės mero </w:t>
      </w:r>
      <w:r w:rsidR="000B231D">
        <w:t xml:space="preserve">pavaduotojo </w:t>
      </w:r>
      <w:r>
        <w:t xml:space="preserve">darbo užmokesčio nustatymas. </w:t>
      </w:r>
    </w:p>
    <w:p w:rsidR="000B231D" w:rsidRDefault="00A86B43" w:rsidP="00A86B43">
      <w:pPr>
        <w:ind w:firstLine="720"/>
        <w:jc w:val="both"/>
      </w:pPr>
      <w:r>
        <w:t xml:space="preserve">Lietuvos Respublikos vietos savivaldos įstatymo 16 straipsnio 2 dalies </w:t>
      </w:r>
      <w:r w:rsidR="000B231D">
        <w:t>3</w:t>
      </w:r>
      <w:r>
        <w:t xml:space="preserve"> punkte </w:t>
      </w:r>
      <w:r w:rsidR="00F70A2B">
        <w:t>nurodyta</w:t>
      </w:r>
      <w:r>
        <w:t xml:space="preserve">, jog savivaldybės mero </w:t>
      </w:r>
      <w:r w:rsidR="000B231D">
        <w:t xml:space="preserve">pavaduotojo </w:t>
      </w:r>
      <w:r>
        <w:t xml:space="preserve">darbo užmokestį nustato savivaldybės taryba </w:t>
      </w:r>
      <w:r w:rsidR="000B231D">
        <w:t>įstatymų nustatyta tvarka.</w:t>
      </w:r>
      <w:r>
        <w:t xml:space="preserve"> </w:t>
      </w:r>
      <w:r w:rsidR="000B231D" w:rsidRPr="00F95E7B">
        <w:rPr>
          <w:szCs w:val="24"/>
        </w:rPr>
        <w:t xml:space="preserve">Lietuvos Respublikos </w:t>
      </w:r>
      <w:r w:rsidR="00BE3B8E">
        <w:rPr>
          <w:szCs w:val="24"/>
        </w:rPr>
        <w:t xml:space="preserve">valstybės </w:t>
      </w:r>
      <w:r w:rsidR="000B231D" w:rsidRPr="00F95E7B">
        <w:rPr>
          <w:szCs w:val="24"/>
        </w:rPr>
        <w:t>politikų ir valstybės pareigūnų darbo apmokėjimo įstatym</w:t>
      </w:r>
      <w:r w:rsidR="00F70A2B">
        <w:rPr>
          <w:szCs w:val="24"/>
        </w:rPr>
        <w:t>e</w:t>
      </w:r>
      <w:r w:rsidR="000B231D">
        <w:rPr>
          <w:szCs w:val="24"/>
        </w:rPr>
        <w:t xml:space="preserve"> </w:t>
      </w:r>
      <w:r w:rsidR="00F70A2B">
        <w:rPr>
          <w:szCs w:val="24"/>
        </w:rPr>
        <w:t>nurodyta</w:t>
      </w:r>
      <w:r w:rsidR="000B231D">
        <w:rPr>
          <w:szCs w:val="24"/>
        </w:rPr>
        <w:t>, kad</w:t>
      </w:r>
      <w:r w:rsidR="000B231D" w:rsidRPr="00F95E7B">
        <w:rPr>
          <w:szCs w:val="24"/>
        </w:rPr>
        <w:t xml:space="preserve"> saviv</w:t>
      </w:r>
      <w:r w:rsidR="000B231D">
        <w:rPr>
          <w:szCs w:val="24"/>
        </w:rPr>
        <w:t>aldybės mero</w:t>
      </w:r>
      <w:r w:rsidR="000B231D" w:rsidRPr="00F95E7B">
        <w:rPr>
          <w:szCs w:val="24"/>
        </w:rPr>
        <w:t xml:space="preserve"> </w:t>
      </w:r>
      <w:r w:rsidR="000B231D">
        <w:rPr>
          <w:szCs w:val="24"/>
        </w:rPr>
        <w:t xml:space="preserve">pavaduotojo </w:t>
      </w:r>
      <w:r w:rsidR="000B231D" w:rsidRPr="00F95E7B">
        <w:rPr>
          <w:szCs w:val="24"/>
        </w:rPr>
        <w:t>darbo užmokestis susideda iš pareiginės algos</w:t>
      </w:r>
      <w:r w:rsidR="000B231D">
        <w:rPr>
          <w:szCs w:val="24"/>
        </w:rPr>
        <w:t xml:space="preserve"> (koeficientas padaugin</w:t>
      </w:r>
      <w:r w:rsidR="00BE3B8E">
        <w:rPr>
          <w:szCs w:val="24"/>
        </w:rPr>
        <w:t>tas</w:t>
      </w:r>
      <w:r w:rsidR="000B231D">
        <w:rPr>
          <w:szCs w:val="24"/>
        </w:rPr>
        <w:t xml:space="preserve"> iš bazinio dydžio)</w:t>
      </w:r>
      <w:r w:rsidR="000B231D" w:rsidRPr="00F95E7B">
        <w:rPr>
          <w:szCs w:val="24"/>
        </w:rPr>
        <w:t xml:space="preserve"> ir priedo už </w:t>
      </w:r>
      <w:r w:rsidR="000B231D">
        <w:rPr>
          <w:szCs w:val="24"/>
        </w:rPr>
        <w:t>tarnybos</w:t>
      </w:r>
      <w:r w:rsidR="000B231D" w:rsidRPr="00F95E7B">
        <w:rPr>
          <w:szCs w:val="24"/>
        </w:rPr>
        <w:t xml:space="preserve"> Lietuvos valstybei </w:t>
      </w:r>
      <w:r w:rsidR="000B231D">
        <w:rPr>
          <w:szCs w:val="24"/>
        </w:rPr>
        <w:t>stažą</w:t>
      </w:r>
      <w:r w:rsidR="000B231D" w:rsidRPr="00F95E7B">
        <w:rPr>
          <w:szCs w:val="24"/>
        </w:rPr>
        <w:t>.</w:t>
      </w:r>
    </w:p>
    <w:p w:rsidR="00A86B43" w:rsidRDefault="00A86B43" w:rsidP="00A86B43">
      <w:pPr>
        <w:ind w:firstLine="720"/>
        <w:jc w:val="both"/>
      </w:pPr>
      <w:r>
        <w:t>Lietuvos Respublikos valstybės politikų ir valstybės par</w:t>
      </w:r>
      <w:r w:rsidR="000B231D">
        <w:t xml:space="preserve">eigūnų darbo apmokėjimo įstatyme </w:t>
      </w:r>
      <w:r w:rsidR="00F70A2B">
        <w:t>nustatyta</w:t>
      </w:r>
      <w:r w:rsidR="000B231D">
        <w:t>, kad s</w:t>
      </w:r>
      <w:r>
        <w:t xml:space="preserve">avivaldybės mero </w:t>
      </w:r>
      <w:r w:rsidR="000B231D">
        <w:t xml:space="preserve">pavaduotojo </w:t>
      </w:r>
      <w:r>
        <w:t xml:space="preserve">pareiginei algai taikomas koeficientas nustatomas atsižvelgiant į savivaldybės gyventojų skaičių, nustatytą pagal kalendorinių metų, einančių prieš kalendorinius metus, kuriais vyko paskutiniai savivaldybių tarybų rinkimai, sausio 1 dienos gyvenamąją vietą deklaravusių asmenų ir neturinčių gyvenamosios vietos asmenų apskaitos duomenis, paskelbtus Lietuvos Respublikos gyventojų registro tvarkytojo interneto svetainėje Lietuvos Respublikos gyventojų registro tvarkytojo nuostatuose nustatyta tvarka ir terminais. </w:t>
      </w:r>
    </w:p>
    <w:p w:rsidR="00A86B43" w:rsidRPr="00A86B43" w:rsidRDefault="00A86B43" w:rsidP="00A86B43">
      <w:pPr>
        <w:jc w:val="both"/>
      </w:pPr>
      <w:r>
        <w:tab/>
        <w:t>Lietuvos Respublikos valstybės politikų ir valstybės pareigūnų darbo apmokėjimo įstatymo Nr. VIII-1904 5 straipsnio</w:t>
      </w:r>
      <w:r w:rsidR="000960DC">
        <w:t xml:space="preserve"> ir priedėlio pakeitimo įstatyme</w:t>
      </w:r>
      <w:r>
        <w:t xml:space="preserve"> nurodyta, kad savivaldybės, kurios teritorijoje gyvena nuo 15 tūkst. gyventojų iki 50 tūkst. </w:t>
      </w:r>
      <w:r w:rsidRPr="00A86B43">
        <w:t>gyventojų, mer</w:t>
      </w:r>
      <w:r w:rsidR="000B231D">
        <w:t>o pavaduotojui</w:t>
      </w:r>
      <w:r w:rsidRPr="00A86B43">
        <w:t xml:space="preserve"> nustatomas pareiginės algos koeficientas </w:t>
      </w:r>
      <w:r w:rsidR="000B231D">
        <w:t>15</w:t>
      </w:r>
      <w:r w:rsidRPr="00A86B43">
        <w:t>,3 (baziniais dydžiais).</w:t>
      </w:r>
    </w:p>
    <w:p w:rsidR="00A86B43" w:rsidRPr="00435D4A" w:rsidRDefault="00A86B43" w:rsidP="00A86B43">
      <w:pPr>
        <w:pStyle w:val="Betarp"/>
        <w:jc w:val="both"/>
        <w:rPr>
          <w:rFonts w:ascii="Times New Roman" w:hAnsi="Times New Roman"/>
          <w:sz w:val="24"/>
          <w:szCs w:val="24"/>
        </w:rPr>
      </w:pPr>
      <w:r w:rsidRPr="00A86B43">
        <w:rPr>
          <w:rFonts w:ascii="Times New Roman" w:hAnsi="Times New Roman"/>
          <w:sz w:val="24"/>
          <w:szCs w:val="24"/>
        </w:rPr>
        <w:tab/>
        <w:t xml:space="preserve">Priedą už tarnybos Lietuvos valstybei stažą sudaro vienas procentas už kiekvienus tarnybos </w:t>
      </w:r>
      <w:r w:rsidRPr="00435D4A">
        <w:rPr>
          <w:rFonts w:ascii="Times New Roman" w:hAnsi="Times New Roman"/>
          <w:sz w:val="24"/>
          <w:szCs w:val="24"/>
        </w:rPr>
        <w:t xml:space="preserve">Lietuvos valstybei metus, tačiau šio priedo dydis neturi viršyti 30 procentų pareiginės algos. </w:t>
      </w:r>
      <w:r w:rsidR="00435D4A" w:rsidRPr="00435D4A">
        <w:rPr>
          <w:rFonts w:ascii="Times New Roman" w:hAnsi="Times New Roman"/>
          <w:sz w:val="24"/>
          <w:szCs w:val="24"/>
        </w:rPr>
        <w:t>Pasvalio rajono savivaldybės mero pavaduotojo Stanislovo Kiudžio tarnybos Lietuvos valstybei stažas skaičiuojamas nuo 2019 m. balandžio 17 d.</w:t>
      </w:r>
    </w:p>
    <w:p w:rsidR="000D59C6" w:rsidRPr="00D672EF" w:rsidRDefault="000D59C6" w:rsidP="00D672EF">
      <w:pPr>
        <w:tabs>
          <w:tab w:val="left" w:pos="0"/>
        </w:tabs>
        <w:ind w:firstLine="709"/>
        <w:jc w:val="both"/>
        <w:rPr>
          <w:b/>
          <w:bCs/>
          <w:szCs w:val="24"/>
        </w:rPr>
      </w:pPr>
      <w:r w:rsidRPr="00D672EF">
        <w:rPr>
          <w:b/>
          <w:bCs/>
          <w:szCs w:val="24"/>
        </w:rPr>
        <w:t>2. Kokios siūlomos naujos teisinio reguliavimo nuostatos ir kokių rezultatų laukiama</w:t>
      </w:r>
    </w:p>
    <w:p w:rsidR="001F0954" w:rsidRDefault="00186923" w:rsidP="00186923">
      <w:pPr>
        <w:snapToGrid w:val="0"/>
        <w:ind w:firstLine="720"/>
        <w:jc w:val="both"/>
        <w:rPr>
          <w:szCs w:val="24"/>
        </w:rPr>
      </w:pPr>
      <w:r w:rsidRPr="008C0E8C">
        <w:rPr>
          <w:szCs w:val="24"/>
        </w:rPr>
        <w:t>Atsižvelgiant į</w:t>
      </w:r>
      <w:r w:rsidR="00387C42">
        <w:rPr>
          <w:szCs w:val="24"/>
        </w:rPr>
        <w:t xml:space="preserve"> tai, kas išdėstyta, </w:t>
      </w:r>
      <w:r w:rsidRPr="008C0E8C">
        <w:rPr>
          <w:szCs w:val="24"/>
        </w:rPr>
        <w:t xml:space="preserve">siūloma </w:t>
      </w:r>
      <w:r w:rsidR="00435D4A">
        <w:rPr>
          <w:szCs w:val="24"/>
        </w:rPr>
        <w:t>nustatyti</w:t>
      </w:r>
      <w:r w:rsidR="001F0954" w:rsidRPr="00B36FAF">
        <w:rPr>
          <w:szCs w:val="24"/>
        </w:rPr>
        <w:t xml:space="preserve"> </w:t>
      </w:r>
      <w:r w:rsidR="001F0954" w:rsidRPr="001F0954">
        <w:rPr>
          <w:szCs w:val="24"/>
        </w:rPr>
        <w:t xml:space="preserve">Pasvalio rajono savivaldybės </w:t>
      </w:r>
      <w:r w:rsidR="001F0954">
        <w:rPr>
          <w:szCs w:val="24"/>
        </w:rPr>
        <w:t xml:space="preserve">mero </w:t>
      </w:r>
      <w:r w:rsidR="00435D4A">
        <w:rPr>
          <w:szCs w:val="24"/>
        </w:rPr>
        <w:t xml:space="preserve">pavaduotojo </w:t>
      </w:r>
      <w:r w:rsidR="001F0954">
        <w:rPr>
          <w:szCs w:val="24"/>
        </w:rPr>
        <w:t>darbo užmokestį.</w:t>
      </w:r>
    </w:p>
    <w:p w:rsidR="00186923" w:rsidRPr="006612A9" w:rsidRDefault="00186923" w:rsidP="00CE78B3">
      <w:pPr>
        <w:pStyle w:val="Sraopastraipa"/>
        <w:tabs>
          <w:tab w:val="left" w:pos="1134"/>
        </w:tabs>
        <w:snapToGrid w:val="0"/>
        <w:spacing w:after="0" w:line="240" w:lineRule="auto"/>
        <w:ind w:left="748"/>
        <w:jc w:val="both"/>
        <w:rPr>
          <w:rFonts w:ascii="Times New Roman" w:hAnsi="Times New Roman"/>
          <w:sz w:val="24"/>
          <w:szCs w:val="24"/>
        </w:rPr>
      </w:pPr>
      <w:r w:rsidRPr="006612A9">
        <w:rPr>
          <w:rFonts w:ascii="Times New Roman" w:hAnsi="Times New Roman"/>
          <w:sz w:val="24"/>
          <w:szCs w:val="24"/>
        </w:rPr>
        <w:t>Parengtas sprendimo projektas neprieštarauja galiojantiems teisės aktams.</w:t>
      </w:r>
    </w:p>
    <w:p w:rsidR="000D59C6" w:rsidRPr="006612A9" w:rsidRDefault="000D59C6" w:rsidP="006612A9">
      <w:pPr>
        <w:ind w:firstLine="720"/>
        <w:jc w:val="both"/>
        <w:rPr>
          <w:szCs w:val="24"/>
        </w:rPr>
      </w:pPr>
      <w:r w:rsidRPr="006612A9">
        <w:rPr>
          <w:szCs w:val="24"/>
        </w:rPr>
        <w:t>Priimtas sprendimo projektas įtakos kriminogeninei situacijai ir korupcijai neturės.</w:t>
      </w:r>
    </w:p>
    <w:p w:rsidR="000D59C6" w:rsidRPr="006612A9" w:rsidRDefault="000D59C6" w:rsidP="006612A9">
      <w:pPr>
        <w:ind w:firstLine="720"/>
        <w:jc w:val="both"/>
        <w:rPr>
          <w:szCs w:val="24"/>
        </w:rPr>
      </w:pPr>
      <w:r w:rsidRPr="006612A9">
        <w:rPr>
          <w:szCs w:val="24"/>
        </w:rPr>
        <w:t>Priimtas sprendimo projektas neturi įtakos verslui.</w:t>
      </w:r>
    </w:p>
    <w:p w:rsidR="000D59C6" w:rsidRPr="006612A9" w:rsidRDefault="000D59C6" w:rsidP="006612A9">
      <w:pPr>
        <w:snapToGrid w:val="0"/>
        <w:ind w:firstLine="720"/>
        <w:jc w:val="both"/>
        <w:rPr>
          <w:szCs w:val="24"/>
        </w:rPr>
      </w:pPr>
      <w:r w:rsidRPr="006612A9">
        <w:rPr>
          <w:b/>
          <w:szCs w:val="24"/>
        </w:rPr>
        <w:t>3. Skaičiavimai, išlaidų sąmatos, finansavimo šaltiniai</w:t>
      </w:r>
      <w:r w:rsidRPr="006612A9">
        <w:rPr>
          <w:szCs w:val="24"/>
        </w:rPr>
        <w:t xml:space="preserve"> </w:t>
      </w:r>
    </w:p>
    <w:p w:rsidR="000D59C6" w:rsidRPr="006612A9" w:rsidRDefault="000D59C6" w:rsidP="006612A9">
      <w:pPr>
        <w:ind w:firstLine="720"/>
        <w:jc w:val="both"/>
        <w:rPr>
          <w:szCs w:val="24"/>
          <w:lang w:eastAsia="lt-LT"/>
        </w:rPr>
      </w:pPr>
      <w:r w:rsidRPr="006612A9">
        <w:rPr>
          <w:color w:val="000000"/>
          <w:szCs w:val="24"/>
          <w:lang w:eastAsia="lt-LT"/>
        </w:rPr>
        <w:t>Sprendimo projekto įgyvendinimui lėšų nereikia.</w:t>
      </w:r>
    </w:p>
    <w:p w:rsidR="000D59C6" w:rsidRPr="00103000" w:rsidRDefault="000D59C6" w:rsidP="006612A9">
      <w:pPr>
        <w:ind w:firstLine="731"/>
        <w:jc w:val="both"/>
        <w:rPr>
          <w:szCs w:val="24"/>
        </w:rPr>
      </w:pPr>
      <w:r w:rsidRPr="006612A9">
        <w:rPr>
          <w:b/>
          <w:bCs/>
          <w:szCs w:val="24"/>
        </w:rPr>
        <w:t xml:space="preserve">4. Numatomo teisinio reguliavimo poveikio vertinimo rezultatai </w:t>
      </w:r>
      <w:r w:rsidRPr="006612A9">
        <w:rPr>
          <w:bCs/>
          <w:szCs w:val="24"/>
        </w:rPr>
        <w:t>(jeigu rengiant</w:t>
      </w:r>
      <w:r w:rsidRPr="00103000">
        <w:rPr>
          <w:bCs/>
          <w:szCs w:val="24"/>
        </w:rPr>
        <w:t xml:space="preserve"> sprendimo projektą toks vertinimas turi būti atliktas ir jo rezultatai nepateikiami atskiru dokumentu),</w:t>
      </w:r>
      <w:r w:rsidRPr="00103000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:rsidR="000D59C6" w:rsidRPr="00103000" w:rsidRDefault="000D59C6" w:rsidP="000D59C6">
      <w:pPr>
        <w:ind w:firstLine="731"/>
        <w:jc w:val="both"/>
        <w:rPr>
          <w:bCs/>
          <w:szCs w:val="24"/>
        </w:rPr>
      </w:pPr>
      <w:r w:rsidRPr="00103000">
        <w:rPr>
          <w:b/>
          <w:bCs/>
          <w:szCs w:val="24"/>
        </w:rPr>
        <w:t xml:space="preserve">5. Jeigu sprendimui įgyvendinti reikia įgyvendinamųjų teisės aktų, – kas ir kada juos turėtų priimti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 xml:space="preserve">6. Sprendimo projekto iniciatoriai </w:t>
      </w:r>
      <w:r w:rsidRPr="00103000">
        <w:rPr>
          <w:szCs w:val="24"/>
        </w:rPr>
        <w:t xml:space="preserve">– </w:t>
      </w:r>
      <w:r w:rsidR="00622FCC">
        <w:rPr>
          <w:szCs w:val="24"/>
        </w:rPr>
        <w:t>Juridinis ir personalo skyrius</w:t>
      </w:r>
      <w:r w:rsidR="00D93938">
        <w:rPr>
          <w:szCs w:val="24"/>
        </w:rPr>
        <w:t>.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szCs w:val="24"/>
        </w:rPr>
        <w:t>7</w:t>
      </w:r>
      <w:r w:rsidRPr="00103000">
        <w:rPr>
          <w:b/>
          <w:bCs/>
          <w:szCs w:val="24"/>
        </w:rPr>
        <w:t xml:space="preserve">. Sprendimo projekto rengimo metu gauti specialistų vertinimai ir išvados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negauta.</w:t>
      </w:r>
    </w:p>
    <w:p w:rsidR="000D59C6" w:rsidRPr="00103000" w:rsidRDefault="000D59C6" w:rsidP="000D59C6">
      <w:pPr>
        <w:snapToGrid w:val="0"/>
        <w:ind w:firstLine="720"/>
        <w:jc w:val="both"/>
        <w:rPr>
          <w:szCs w:val="24"/>
        </w:rPr>
      </w:pPr>
    </w:p>
    <w:p w:rsidR="000D59C6" w:rsidRPr="00103000" w:rsidRDefault="000D59C6" w:rsidP="000D59C6">
      <w:pPr>
        <w:jc w:val="both"/>
        <w:rPr>
          <w:szCs w:val="24"/>
        </w:rPr>
      </w:pPr>
    </w:p>
    <w:p w:rsidR="000D59C6" w:rsidRPr="00103000" w:rsidRDefault="000D59C6" w:rsidP="000D59C6">
      <w:pPr>
        <w:jc w:val="both"/>
        <w:rPr>
          <w:szCs w:val="24"/>
        </w:rPr>
      </w:pPr>
      <w:r>
        <w:rPr>
          <w:szCs w:val="24"/>
        </w:rPr>
        <w:t>Skyriaus vedėja</w:t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>
        <w:rPr>
          <w:szCs w:val="24"/>
        </w:rPr>
        <w:t>Jurgita Karčiauskienė</w:t>
      </w:r>
    </w:p>
    <w:sectPr w:rsidR="000D59C6" w:rsidRPr="00103000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4BE" w:rsidRDefault="003374BE">
      <w:r>
        <w:separator/>
      </w:r>
    </w:p>
  </w:endnote>
  <w:endnote w:type="continuationSeparator" w:id="0">
    <w:p w:rsidR="003374BE" w:rsidRDefault="0033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4BE" w:rsidRDefault="003374BE">
      <w:r>
        <w:separator/>
      </w:r>
    </w:p>
  </w:footnote>
  <w:footnote w:type="continuationSeparator" w:id="0">
    <w:p w:rsidR="003374BE" w:rsidRDefault="0033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17" w:rsidRDefault="00761A17">
    <w:pPr>
      <w:pStyle w:val="Antrats"/>
      <w:rPr>
        <w:b/>
      </w:rPr>
    </w:pPr>
    <w:r>
      <w:tab/>
    </w:r>
    <w:r>
      <w:tab/>
      <w:t xml:space="preserve">   </w:t>
    </w:r>
  </w:p>
  <w:p w:rsidR="00761A17" w:rsidRDefault="00761A1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CAA"/>
    <w:multiLevelType w:val="multilevel"/>
    <w:tmpl w:val="936618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05514"/>
    <w:multiLevelType w:val="multilevel"/>
    <w:tmpl w:val="32D6A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5" w15:restartNumberingAfterBreak="0">
    <w:nsid w:val="11680856"/>
    <w:multiLevelType w:val="multilevel"/>
    <w:tmpl w:val="783E6B2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132A6F5A"/>
    <w:multiLevelType w:val="multilevel"/>
    <w:tmpl w:val="396A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830D9"/>
    <w:multiLevelType w:val="hybridMultilevel"/>
    <w:tmpl w:val="5E2C5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B705E5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2AB93C1D"/>
    <w:multiLevelType w:val="hybridMultilevel"/>
    <w:tmpl w:val="F10E6BCC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4169C7"/>
    <w:multiLevelType w:val="hybridMultilevel"/>
    <w:tmpl w:val="5AE0DC9E"/>
    <w:lvl w:ilvl="0" w:tplc="916C7C8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EEE1719"/>
    <w:multiLevelType w:val="hybridMultilevel"/>
    <w:tmpl w:val="94FE64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C607CC"/>
    <w:multiLevelType w:val="hybridMultilevel"/>
    <w:tmpl w:val="9946A0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9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20" w15:restartNumberingAfterBreak="0">
    <w:nsid w:val="5A652792"/>
    <w:multiLevelType w:val="multilevel"/>
    <w:tmpl w:val="6A9E8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7DBF6443"/>
    <w:multiLevelType w:val="hybridMultilevel"/>
    <w:tmpl w:val="44409F20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3"/>
  </w:num>
  <w:num w:numId="6">
    <w:abstractNumId w:val="8"/>
  </w:num>
  <w:num w:numId="7">
    <w:abstractNumId w:val="21"/>
  </w:num>
  <w:num w:numId="8">
    <w:abstractNumId w:val="17"/>
  </w:num>
  <w:num w:numId="9">
    <w:abstractNumId w:val="12"/>
  </w:num>
  <w:num w:numId="10">
    <w:abstractNumId w:val="22"/>
  </w:num>
  <w:num w:numId="11">
    <w:abstractNumId w:val="1"/>
  </w:num>
  <w:num w:numId="12">
    <w:abstractNumId w:val="18"/>
  </w:num>
  <w:num w:numId="13">
    <w:abstractNumId w:val="10"/>
  </w:num>
  <w:num w:numId="14">
    <w:abstractNumId w:val="6"/>
  </w:num>
  <w:num w:numId="15">
    <w:abstractNumId w:val="20"/>
  </w:num>
  <w:num w:numId="16">
    <w:abstractNumId w:val="4"/>
  </w:num>
  <w:num w:numId="17">
    <w:abstractNumId w:val="13"/>
  </w:num>
  <w:num w:numId="18">
    <w:abstractNumId w:val="5"/>
  </w:num>
  <w:num w:numId="19">
    <w:abstractNumId w:val="15"/>
  </w:num>
  <w:num w:numId="20">
    <w:abstractNumId w:val="23"/>
  </w:num>
  <w:num w:numId="21">
    <w:abstractNumId w:val="9"/>
  </w:num>
  <w:num w:numId="22">
    <w:abstractNumId w:val="14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C30"/>
    <w:rsid w:val="00017EAD"/>
    <w:rsid w:val="0003036F"/>
    <w:rsid w:val="00043666"/>
    <w:rsid w:val="00065A3B"/>
    <w:rsid w:val="0007355A"/>
    <w:rsid w:val="000960DC"/>
    <w:rsid w:val="000A5AF7"/>
    <w:rsid w:val="000B00D7"/>
    <w:rsid w:val="000B231D"/>
    <w:rsid w:val="000C5C88"/>
    <w:rsid w:val="000D11B4"/>
    <w:rsid w:val="000D59C6"/>
    <w:rsid w:val="000E59A2"/>
    <w:rsid w:val="000F4EDA"/>
    <w:rsid w:val="00103000"/>
    <w:rsid w:val="001102C3"/>
    <w:rsid w:val="001107AE"/>
    <w:rsid w:val="001333C9"/>
    <w:rsid w:val="0016401F"/>
    <w:rsid w:val="00184B6C"/>
    <w:rsid w:val="00185A21"/>
    <w:rsid w:val="00186923"/>
    <w:rsid w:val="00193618"/>
    <w:rsid w:val="001965BC"/>
    <w:rsid w:val="001A0DCB"/>
    <w:rsid w:val="001A4A17"/>
    <w:rsid w:val="001C181A"/>
    <w:rsid w:val="001D0196"/>
    <w:rsid w:val="001E4382"/>
    <w:rsid w:val="001F0954"/>
    <w:rsid w:val="001F2929"/>
    <w:rsid w:val="002040E6"/>
    <w:rsid w:val="00231409"/>
    <w:rsid w:val="00231BE6"/>
    <w:rsid w:val="002466D9"/>
    <w:rsid w:val="0026099D"/>
    <w:rsid w:val="002B5B9F"/>
    <w:rsid w:val="002C604D"/>
    <w:rsid w:val="002C6571"/>
    <w:rsid w:val="002D0602"/>
    <w:rsid w:val="002D44D3"/>
    <w:rsid w:val="0030375A"/>
    <w:rsid w:val="00313EE5"/>
    <w:rsid w:val="00325084"/>
    <w:rsid w:val="00333E18"/>
    <w:rsid w:val="003374BE"/>
    <w:rsid w:val="00345F5D"/>
    <w:rsid w:val="0035102A"/>
    <w:rsid w:val="003653DC"/>
    <w:rsid w:val="00371C2A"/>
    <w:rsid w:val="003730BC"/>
    <w:rsid w:val="00384330"/>
    <w:rsid w:val="00387C42"/>
    <w:rsid w:val="003B5018"/>
    <w:rsid w:val="003D6848"/>
    <w:rsid w:val="003D6D34"/>
    <w:rsid w:val="003E3C4A"/>
    <w:rsid w:val="004338F9"/>
    <w:rsid w:val="00435D4A"/>
    <w:rsid w:val="00471DCA"/>
    <w:rsid w:val="00474F10"/>
    <w:rsid w:val="00485848"/>
    <w:rsid w:val="00494510"/>
    <w:rsid w:val="00496533"/>
    <w:rsid w:val="004E2CB3"/>
    <w:rsid w:val="004F2B80"/>
    <w:rsid w:val="00512F35"/>
    <w:rsid w:val="00583BC8"/>
    <w:rsid w:val="00591345"/>
    <w:rsid w:val="005B3856"/>
    <w:rsid w:val="005D0397"/>
    <w:rsid w:val="005D372C"/>
    <w:rsid w:val="005F3703"/>
    <w:rsid w:val="005F5350"/>
    <w:rsid w:val="00616F4B"/>
    <w:rsid w:val="00622FCC"/>
    <w:rsid w:val="00637C95"/>
    <w:rsid w:val="00646AC5"/>
    <w:rsid w:val="006612A9"/>
    <w:rsid w:val="00674D03"/>
    <w:rsid w:val="006750A2"/>
    <w:rsid w:val="006A7CE4"/>
    <w:rsid w:val="006E1F64"/>
    <w:rsid w:val="006F2860"/>
    <w:rsid w:val="007009A1"/>
    <w:rsid w:val="00717F54"/>
    <w:rsid w:val="00760BD5"/>
    <w:rsid w:val="00761264"/>
    <w:rsid w:val="00761A17"/>
    <w:rsid w:val="0076481B"/>
    <w:rsid w:val="007759D7"/>
    <w:rsid w:val="007852DD"/>
    <w:rsid w:val="007A25DA"/>
    <w:rsid w:val="007A3E97"/>
    <w:rsid w:val="007D5514"/>
    <w:rsid w:val="007F76B4"/>
    <w:rsid w:val="0081422A"/>
    <w:rsid w:val="00816DEC"/>
    <w:rsid w:val="008340FF"/>
    <w:rsid w:val="00836AA3"/>
    <w:rsid w:val="00852054"/>
    <w:rsid w:val="008520E7"/>
    <w:rsid w:val="00852ACA"/>
    <w:rsid w:val="00854C19"/>
    <w:rsid w:val="00856422"/>
    <w:rsid w:val="008A6696"/>
    <w:rsid w:val="008C0229"/>
    <w:rsid w:val="008C0E8C"/>
    <w:rsid w:val="008D43E0"/>
    <w:rsid w:val="008F2355"/>
    <w:rsid w:val="008F5A67"/>
    <w:rsid w:val="008F741A"/>
    <w:rsid w:val="009049B0"/>
    <w:rsid w:val="009073DA"/>
    <w:rsid w:val="00910A43"/>
    <w:rsid w:val="00916E1E"/>
    <w:rsid w:val="00917253"/>
    <w:rsid w:val="009217F2"/>
    <w:rsid w:val="00931E2E"/>
    <w:rsid w:val="0094106B"/>
    <w:rsid w:val="00944717"/>
    <w:rsid w:val="00947A5D"/>
    <w:rsid w:val="00957A9C"/>
    <w:rsid w:val="00964982"/>
    <w:rsid w:val="009B7CD1"/>
    <w:rsid w:val="009C44F1"/>
    <w:rsid w:val="009D7D5A"/>
    <w:rsid w:val="009E4719"/>
    <w:rsid w:val="00A160B2"/>
    <w:rsid w:val="00A17984"/>
    <w:rsid w:val="00A17B5F"/>
    <w:rsid w:val="00A26FAC"/>
    <w:rsid w:val="00A40BF7"/>
    <w:rsid w:val="00A42A3E"/>
    <w:rsid w:val="00A55B03"/>
    <w:rsid w:val="00A61381"/>
    <w:rsid w:val="00A73DDF"/>
    <w:rsid w:val="00A86B43"/>
    <w:rsid w:val="00A9430D"/>
    <w:rsid w:val="00A95BB6"/>
    <w:rsid w:val="00A97B0F"/>
    <w:rsid w:val="00AA4A4D"/>
    <w:rsid w:val="00AB5186"/>
    <w:rsid w:val="00AB5B3F"/>
    <w:rsid w:val="00AC0EDC"/>
    <w:rsid w:val="00AD4E31"/>
    <w:rsid w:val="00AE28BC"/>
    <w:rsid w:val="00B1480F"/>
    <w:rsid w:val="00B27617"/>
    <w:rsid w:val="00B34346"/>
    <w:rsid w:val="00B502D2"/>
    <w:rsid w:val="00B51F6A"/>
    <w:rsid w:val="00B63BF8"/>
    <w:rsid w:val="00B84999"/>
    <w:rsid w:val="00BA0D3B"/>
    <w:rsid w:val="00BA3FD8"/>
    <w:rsid w:val="00BC334B"/>
    <w:rsid w:val="00BE3B8E"/>
    <w:rsid w:val="00BF1A3F"/>
    <w:rsid w:val="00BF1A89"/>
    <w:rsid w:val="00BF7532"/>
    <w:rsid w:val="00C010E9"/>
    <w:rsid w:val="00C238A9"/>
    <w:rsid w:val="00C56F65"/>
    <w:rsid w:val="00C6588F"/>
    <w:rsid w:val="00C733AE"/>
    <w:rsid w:val="00C775F7"/>
    <w:rsid w:val="00C9319D"/>
    <w:rsid w:val="00CC5535"/>
    <w:rsid w:val="00CE78B3"/>
    <w:rsid w:val="00D131BC"/>
    <w:rsid w:val="00D35335"/>
    <w:rsid w:val="00D379ED"/>
    <w:rsid w:val="00D400C7"/>
    <w:rsid w:val="00D40910"/>
    <w:rsid w:val="00D52A3C"/>
    <w:rsid w:val="00D5519C"/>
    <w:rsid w:val="00D57CD8"/>
    <w:rsid w:val="00D64C37"/>
    <w:rsid w:val="00D672EF"/>
    <w:rsid w:val="00D7418F"/>
    <w:rsid w:val="00D842E4"/>
    <w:rsid w:val="00D93938"/>
    <w:rsid w:val="00DD071C"/>
    <w:rsid w:val="00DD72DD"/>
    <w:rsid w:val="00DE61CA"/>
    <w:rsid w:val="00DF677E"/>
    <w:rsid w:val="00E06F89"/>
    <w:rsid w:val="00E5140B"/>
    <w:rsid w:val="00EA4E46"/>
    <w:rsid w:val="00EE1AA2"/>
    <w:rsid w:val="00EE39DC"/>
    <w:rsid w:val="00EF22BD"/>
    <w:rsid w:val="00F0140C"/>
    <w:rsid w:val="00F14058"/>
    <w:rsid w:val="00F243A8"/>
    <w:rsid w:val="00F266B9"/>
    <w:rsid w:val="00F26935"/>
    <w:rsid w:val="00F31B12"/>
    <w:rsid w:val="00F36E16"/>
    <w:rsid w:val="00F60451"/>
    <w:rsid w:val="00F70A2B"/>
    <w:rsid w:val="00FA5958"/>
    <w:rsid w:val="00FB5086"/>
    <w:rsid w:val="00FC3E24"/>
    <w:rsid w:val="00FD44F2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CCE96A0"/>
  <w15:docId w15:val="{81E58A9C-2346-4E43-9428-47F09AE5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prastasiniatinklio">
    <w:name w:val="Normal (Web)"/>
    <w:basedOn w:val="prastasis"/>
    <w:uiPriority w:val="99"/>
    <w:unhideWhenUsed/>
    <w:rsid w:val="00512F35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3003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2019-12-30T06:41:00Z</cp:lastPrinted>
  <dcterms:created xsi:type="dcterms:W3CDTF">2020-01-03T08:31:00Z</dcterms:created>
  <dcterms:modified xsi:type="dcterms:W3CDTF">2020-01-03T08:31:00Z</dcterms:modified>
</cp:coreProperties>
</file>