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4AC" w:rsidRDefault="00F92323">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AF34AC" w:rsidRDefault="00AF34AC">
                            <w:pPr>
                              <w:rPr>
                                <w:b/>
                              </w:rPr>
                            </w:pPr>
                            <w:r>
                              <w:rPr>
                                <w:b/>
                                <w:bCs/>
                              </w:rPr>
                              <w:t>projektas</w:t>
                            </w:r>
                          </w:p>
                          <w:p w:rsidR="00AF34AC" w:rsidRDefault="00AF34AC">
                            <w:pPr>
                              <w:rPr>
                                <w:b/>
                              </w:rPr>
                            </w:pPr>
                            <w:r>
                              <w:rPr>
                                <w:b/>
                                <w:bCs/>
                              </w:rPr>
                              <w:t>reg. Nr. T</w:t>
                            </w:r>
                            <w:r>
                              <w:rPr>
                                <w:b/>
                              </w:rPr>
                              <w:t>-</w:t>
                            </w:r>
                            <w:r w:rsidR="005F56E5">
                              <w:rPr>
                                <w:b/>
                              </w:rPr>
                              <w:t>75</w:t>
                            </w:r>
                          </w:p>
                          <w:p w:rsidR="00AF34AC" w:rsidRDefault="00AF34AC">
                            <w:pPr>
                              <w:rPr>
                                <w:b/>
                              </w:rPr>
                            </w:pPr>
                            <w:r>
                              <w:rPr>
                                <w:b/>
                              </w:rPr>
                              <w:t>2.</w:t>
                            </w:r>
                            <w:r w:rsidR="005F56E5">
                              <w:rPr>
                                <w:b/>
                              </w:rPr>
                              <w:t>3</w:t>
                            </w:r>
                            <w:r w:rsidR="009A0883">
                              <w:rPr>
                                <w:b/>
                              </w:rPr>
                              <w:t>8</w:t>
                            </w:r>
                            <w:r w:rsidR="005F56E5">
                              <w:rPr>
                                <w:b/>
                              </w:rPr>
                              <w:t xml:space="preserve">.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AF34AC" w:rsidRDefault="00AF34AC">
                      <w:pPr>
                        <w:rPr>
                          <w:b/>
                        </w:rPr>
                      </w:pPr>
                      <w:r>
                        <w:rPr>
                          <w:b/>
                          <w:bCs/>
                        </w:rPr>
                        <w:t>projektas</w:t>
                      </w:r>
                    </w:p>
                    <w:p w:rsidR="00AF34AC" w:rsidRDefault="00AF34AC">
                      <w:pPr>
                        <w:rPr>
                          <w:b/>
                        </w:rPr>
                      </w:pPr>
                      <w:r>
                        <w:rPr>
                          <w:b/>
                          <w:bCs/>
                        </w:rPr>
                        <w:t>reg. Nr. T</w:t>
                      </w:r>
                      <w:r>
                        <w:rPr>
                          <w:b/>
                        </w:rPr>
                        <w:t>-</w:t>
                      </w:r>
                      <w:r w:rsidR="005F56E5">
                        <w:rPr>
                          <w:b/>
                        </w:rPr>
                        <w:t>75</w:t>
                      </w:r>
                    </w:p>
                    <w:p w:rsidR="00AF34AC" w:rsidRDefault="00AF34AC">
                      <w:pPr>
                        <w:rPr>
                          <w:b/>
                        </w:rPr>
                      </w:pPr>
                      <w:r>
                        <w:rPr>
                          <w:b/>
                        </w:rPr>
                        <w:t>2.</w:t>
                      </w:r>
                      <w:r w:rsidR="005F56E5">
                        <w:rPr>
                          <w:b/>
                        </w:rPr>
                        <w:t>3</w:t>
                      </w:r>
                      <w:r w:rsidR="009A0883">
                        <w:rPr>
                          <w:b/>
                        </w:rPr>
                        <w:t>8</w:t>
                      </w:r>
                      <w:r w:rsidR="005F56E5">
                        <w:rPr>
                          <w:b/>
                        </w:rPr>
                        <w:t xml:space="preserve">. </w:t>
                      </w:r>
                      <w:r>
                        <w:rPr>
                          <w:b/>
                        </w:rPr>
                        <w:t>darbotvarkės klausimas</w:t>
                      </w:r>
                    </w:p>
                  </w:txbxContent>
                </v:textbox>
              </v:shape>
            </w:pict>
          </mc:Fallback>
        </mc:AlternateContent>
      </w:r>
      <w:r w:rsidR="00AF34AC">
        <w:t xml:space="preserve"> </w:t>
      </w:r>
    </w:p>
    <w:p w:rsidR="00AF34AC" w:rsidRDefault="00AF34AC">
      <w:pPr>
        <w:pStyle w:val="Antrats"/>
        <w:jc w:val="center"/>
        <w:rPr>
          <w:b/>
          <w:bCs/>
          <w:caps/>
          <w:sz w:val="26"/>
        </w:rPr>
      </w:pPr>
      <w:bookmarkStart w:id="0" w:name="Institucija"/>
      <w:r>
        <w:rPr>
          <w:b/>
          <w:bCs/>
          <w:caps/>
          <w:sz w:val="26"/>
        </w:rPr>
        <w:t>Pasvalio rajono savivaldybės taryba</w:t>
      </w:r>
      <w:bookmarkEnd w:id="0"/>
    </w:p>
    <w:p w:rsidR="00AF34AC" w:rsidRDefault="00AF34AC"/>
    <w:p w:rsidR="00AF34AC" w:rsidRDefault="00AF34AC">
      <w:pPr>
        <w:jc w:val="center"/>
        <w:rPr>
          <w:b/>
          <w:caps/>
        </w:rPr>
      </w:pPr>
      <w:bookmarkStart w:id="1" w:name="Forma"/>
      <w:r>
        <w:rPr>
          <w:b/>
          <w:caps/>
        </w:rPr>
        <w:t>Sprendimas</w:t>
      </w:r>
      <w:bookmarkEnd w:id="1"/>
    </w:p>
    <w:p w:rsidR="008769DD" w:rsidRPr="008769DD" w:rsidRDefault="008769DD" w:rsidP="008769DD">
      <w:pPr>
        <w:pStyle w:val="Antrat4"/>
        <w:shd w:val="clear" w:color="auto" w:fill="FFFFFF"/>
        <w:spacing w:before="0"/>
        <w:jc w:val="center"/>
        <w:rPr>
          <w:rFonts w:ascii="Times New Roman" w:hAnsi="Times New Roman" w:cs="Times New Roman"/>
          <w:b/>
          <w:bCs/>
          <w:i w:val="0"/>
          <w:iCs w:val="0"/>
          <w:color w:val="000000"/>
          <w:sz w:val="26"/>
          <w:szCs w:val="26"/>
          <w:lang w:eastAsia="lt-LT"/>
        </w:rPr>
      </w:pPr>
      <w:bookmarkStart w:id="2" w:name="Data"/>
      <w:r w:rsidRPr="008769DD">
        <w:rPr>
          <w:rFonts w:ascii="Times New Roman" w:hAnsi="Times New Roman" w:cs="Times New Roman"/>
          <w:b/>
          <w:bCs/>
          <w:i w:val="0"/>
          <w:iCs w:val="0"/>
          <w:color w:val="000000"/>
        </w:rPr>
        <w:t xml:space="preserve">DĖL UAB </w:t>
      </w:r>
      <w:r>
        <w:rPr>
          <w:rFonts w:ascii="Times New Roman" w:hAnsi="Times New Roman" w:cs="Times New Roman"/>
          <w:b/>
          <w:bCs/>
          <w:i w:val="0"/>
          <w:iCs w:val="0"/>
          <w:color w:val="000000"/>
        </w:rPr>
        <w:t>„PASVALIO</w:t>
      </w:r>
      <w:r w:rsidRPr="008769DD">
        <w:rPr>
          <w:rFonts w:ascii="Times New Roman" w:hAnsi="Times New Roman" w:cs="Times New Roman"/>
          <w:b/>
          <w:bCs/>
          <w:i w:val="0"/>
          <w:iCs w:val="0"/>
          <w:color w:val="000000"/>
        </w:rPr>
        <w:t xml:space="preserve"> AUTOBUSŲ PARK</w:t>
      </w:r>
      <w:r>
        <w:rPr>
          <w:rFonts w:ascii="Times New Roman" w:hAnsi="Times New Roman" w:cs="Times New Roman"/>
          <w:b/>
          <w:bCs/>
          <w:i w:val="0"/>
          <w:iCs w:val="0"/>
          <w:color w:val="000000"/>
        </w:rPr>
        <w:t>AS“</w:t>
      </w:r>
      <w:r w:rsidR="001C448F">
        <w:rPr>
          <w:rFonts w:ascii="Times New Roman" w:hAnsi="Times New Roman" w:cs="Times New Roman"/>
          <w:b/>
          <w:bCs/>
          <w:i w:val="0"/>
          <w:iCs w:val="0"/>
          <w:color w:val="000000"/>
        </w:rPr>
        <w:t xml:space="preserve"> </w:t>
      </w:r>
      <w:r w:rsidR="001C448F" w:rsidRPr="00F92323">
        <w:rPr>
          <w:rFonts w:ascii="Times New Roman" w:hAnsi="Times New Roman" w:cs="Times New Roman"/>
          <w:b/>
          <w:bCs/>
          <w:i w:val="0"/>
          <w:iCs w:val="0"/>
          <w:caps/>
          <w:color w:val="000000"/>
        </w:rPr>
        <w:t>vykdomo</w:t>
      </w:r>
      <w:r w:rsidRPr="008769DD">
        <w:rPr>
          <w:rFonts w:ascii="Times New Roman" w:hAnsi="Times New Roman" w:cs="Times New Roman"/>
          <w:b/>
          <w:bCs/>
          <w:i w:val="0"/>
          <w:iCs w:val="0"/>
          <w:color w:val="000000"/>
        </w:rPr>
        <w:t xml:space="preserve"> KELEIVIŲ NEMOKAMO VEŽIMO </w:t>
      </w:r>
    </w:p>
    <w:p w:rsidR="00AF34AC" w:rsidRDefault="00AF34AC" w:rsidP="00001608">
      <w:pPr>
        <w:rPr>
          <w:szCs w:val="24"/>
        </w:rPr>
      </w:pPr>
    </w:p>
    <w:p w:rsidR="00AF34AC" w:rsidRDefault="00AF34AC">
      <w:pPr>
        <w:jc w:val="center"/>
      </w:pPr>
      <w:r>
        <w:t>20</w:t>
      </w:r>
      <w:r w:rsidR="00A75992">
        <w:t>20</w:t>
      </w:r>
      <w:r>
        <w:t xml:space="preserve"> m. </w:t>
      </w:r>
      <w:r w:rsidR="00A75992">
        <w:t>balandžio</w:t>
      </w:r>
      <w:r>
        <w:t xml:space="preserve">    d. </w:t>
      </w:r>
      <w:bookmarkEnd w:id="2"/>
      <w:r>
        <w:t xml:space="preserve">Nr. </w:t>
      </w:r>
      <w:bookmarkStart w:id="3" w:name="Nr"/>
      <w:r>
        <w:t>T1-</w:t>
      </w:r>
    </w:p>
    <w:bookmarkEnd w:id="3"/>
    <w:p w:rsidR="00AF34AC" w:rsidRDefault="00AF34AC">
      <w:pPr>
        <w:jc w:val="center"/>
      </w:pPr>
      <w:r>
        <w:t>Pasvalys</w:t>
      </w:r>
    </w:p>
    <w:p w:rsidR="00AF34AC" w:rsidRDefault="00AF34AC">
      <w:pPr>
        <w:pStyle w:val="Antrats"/>
        <w:tabs>
          <w:tab w:val="clear" w:pos="4153"/>
          <w:tab w:val="clear" w:pos="8306"/>
        </w:tabs>
      </w:pPr>
    </w:p>
    <w:p w:rsidR="00AF34AC" w:rsidRPr="005F3BB7" w:rsidRDefault="008769DD" w:rsidP="00C304A8">
      <w:pPr>
        <w:ind w:firstLine="720"/>
        <w:jc w:val="both"/>
        <w:rPr>
          <w:spacing w:val="60"/>
          <w:szCs w:val="24"/>
        </w:rPr>
      </w:pPr>
      <w:r>
        <w:rPr>
          <w:color w:val="000000"/>
        </w:rPr>
        <w:t>Vadovaudamasi Lietuvos Respublikos vietos savivaldos įstatymo 6 straipsnio 33 punktu,</w:t>
      </w:r>
      <w:r w:rsidR="00911B72">
        <w:rPr>
          <w:color w:val="000000"/>
        </w:rPr>
        <w:t xml:space="preserve"> </w:t>
      </w:r>
      <w:r>
        <w:rPr>
          <w:color w:val="000000"/>
        </w:rPr>
        <w:t xml:space="preserve">16 straipsnio 2 dalies 37 punktu, Lietuvos Respublikos transporto lengvatų </w:t>
      </w:r>
      <w:r w:rsidR="001C448F">
        <w:rPr>
          <w:color w:val="000000"/>
        </w:rPr>
        <w:t>įstatymu</w:t>
      </w:r>
      <w:r>
        <w:rPr>
          <w:color w:val="000000"/>
        </w:rPr>
        <w:t>, Nuostolių, patirtų vykdant keleivinio kelių transporto viešųjų paslaugų įsipareigojimus, kompensacijos apskaičiavimo tvarkos aprašu, patvirtintu Lietuvos Respublikos susisiekimo ministro 2010 m. liepos 20 d. įsakymu Nr. 3-457 „Dėl Nuostolių, patirtų vykdant keleivinio kelių transporto viešųjų paslaugų įsipareigojimus, kompensacijos apskaičiavimo tvarkos aprašo patvirtinimo“</w:t>
      </w:r>
      <w:r w:rsidR="001C448F" w:rsidRPr="001C448F">
        <w:rPr>
          <w:color w:val="000000"/>
        </w:rPr>
        <w:t xml:space="preserve"> </w:t>
      </w:r>
      <w:r w:rsidR="001C448F">
        <w:rPr>
          <w:color w:val="000000"/>
        </w:rPr>
        <w:t>(su visais aktualiais pakeitimais)</w:t>
      </w:r>
      <w:r>
        <w:rPr>
          <w:color w:val="000000"/>
        </w:rPr>
        <w:t>, ir atsižvelgdama į Lietuvos Respublikos Vyriausybės 2020 m. kovo 14 d. nutarimą Nr. 207 „Dėl karantino Lietuvos Respublikos teritorijoje paskelbimo“</w:t>
      </w:r>
      <w:r w:rsidR="00911B72">
        <w:rPr>
          <w:color w:val="000000"/>
        </w:rPr>
        <w:t xml:space="preserve"> (su visais aktualiais pakeitimais)</w:t>
      </w:r>
      <w:r>
        <w:rPr>
          <w:color w:val="000000"/>
        </w:rPr>
        <w:t xml:space="preserve">, </w:t>
      </w:r>
      <w:bookmarkStart w:id="4" w:name="_GoBack"/>
      <w:bookmarkEnd w:id="4"/>
      <w:r w:rsidR="00911B72">
        <w:rPr>
          <w:color w:val="000000"/>
        </w:rPr>
        <w:t>(nebegalioja)</w:t>
      </w:r>
      <w:r w:rsidR="00AF34AC" w:rsidRPr="005F3BB7">
        <w:rPr>
          <w:color w:val="000000"/>
          <w:szCs w:val="24"/>
          <w:lang w:eastAsia="lt-LT"/>
        </w:rPr>
        <w:t>,</w:t>
      </w:r>
      <w:r w:rsidR="00AF34AC" w:rsidRPr="005F3BB7">
        <w:rPr>
          <w:szCs w:val="24"/>
        </w:rPr>
        <w:t xml:space="preserve"> Pasvalio rajono savivaldybės taryba </w:t>
      </w:r>
      <w:r w:rsidR="00AF34AC" w:rsidRPr="005F3BB7">
        <w:rPr>
          <w:spacing w:val="60"/>
          <w:szCs w:val="24"/>
        </w:rPr>
        <w:t>nusprendžia</w:t>
      </w:r>
      <w:r w:rsidR="00AF34AC">
        <w:rPr>
          <w:spacing w:val="60"/>
          <w:szCs w:val="24"/>
        </w:rPr>
        <w:t>:</w:t>
      </w:r>
    </w:p>
    <w:p w:rsidR="00911B72" w:rsidRDefault="008769DD" w:rsidP="008769DD">
      <w:pPr>
        <w:shd w:val="clear" w:color="auto" w:fill="FFFFFF"/>
        <w:ind w:firstLine="720"/>
        <w:jc w:val="both"/>
        <w:rPr>
          <w:color w:val="000000"/>
        </w:rPr>
      </w:pPr>
      <w:r>
        <w:rPr>
          <w:color w:val="000000"/>
        </w:rPr>
        <w:t xml:space="preserve">1. Nustatyti, kad </w:t>
      </w:r>
      <w:r w:rsidR="00911B72">
        <w:rPr>
          <w:color w:val="000000"/>
        </w:rPr>
        <w:t>UAB</w:t>
      </w:r>
      <w:r>
        <w:rPr>
          <w:color w:val="000000"/>
        </w:rPr>
        <w:t xml:space="preserve"> „Pasvalio autobusų parkas“ </w:t>
      </w:r>
      <w:r w:rsidR="00911B72">
        <w:rPr>
          <w:color w:val="000000"/>
        </w:rPr>
        <w:t>visais nustatytais keleivių vežimo vietinio reguliaraus susisiekimo autobusų maršrutais karantino režimo Lietuvos Respublikos teritorijoje metu keleivius veža nemokamai.</w:t>
      </w:r>
    </w:p>
    <w:p w:rsidR="008769DD" w:rsidRDefault="008769DD" w:rsidP="008769DD">
      <w:pPr>
        <w:shd w:val="clear" w:color="auto" w:fill="FFFFFF"/>
        <w:ind w:firstLine="720"/>
        <w:jc w:val="both"/>
        <w:rPr>
          <w:color w:val="000000"/>
          <w:sz w:val="26"/>
          <w:szCs w:val="26"/>
        </w:rPr>
      </w:pPr>
      <w:r>
        <w:rPr>
          <w:color w:val="000000"/>
        </w:rPr>
        <w:t xml:space="preserve">2. Nustatyti, kad UAB „Pasvalio autobusų parkas“ nuostoliai, susidarę </w:t>
      </w:r>
      <w:r w:rsidR="00911B72">
        <w:rPr>
          <w:color w:val="000000"/>
        </w:rPr>
        <w:t xml:space="preserve">vykdant šio sprendimo 1 punkte nurodytą </w:t>
      </w:r>
      <w:r>
        <w:rPr>
          <w:color w:val="000000"/>
        </w:rPr>
        <w:t>keleivi</w:t>
      </w:r>
      <w:r w:rsidR="00911B72">
        <w:rPr>
          <w:color w:val="000000"/>
        </w:rPr>
        <w:t>ų</w:t>
      </w:r>
      <w:r>
        <w:rPr>
          <w:color w:val="000000"/>
        </w:rPr>
        <w:t xml:space="preserve"> </w:t>
      </w:r>
      <w:r w:rsidR="00911B72">
        <w:rPr>
          <w:color w:val="000000"/>
        </w:rPr>
        <w:t>vežimą</w:t>
      </w:r>
      <w:r>
        <w:rPr>
          <w:color w:val="000000"/>
        </w:rPr>
        <w:t>, yra kompensuojami iš Pasvalio rajono savivaldybės biudžeto lėšų teisės aktų nustatyta tvarka.</w:t>
      </w:r>
    </w:p>
    <w:p w:rsidR="00AF34AC" w:rsidRPr="002F2E1C" w:rsidRDefault="008769DD" w:rsidP="008769DD">
      <w:pPr>
        <w:pStyle w:val="Antrats"/>
        <w:tabs>
          <w:tab w:val="left" w:pos="709"/>
        </w:tabs>
        <w:jc w:val="both"/>
        <w:rPr>
          <w:szCs w:val="24"/>
          <w:lang w:eastAsia="lt-LT"/>
        </w:rPr>
      </w:pPr>
      <w:r>
        <w:rPr>
          <w:szCs w:val="24"/>
          <w:lang w:eastAsia="lt-LT"/>
        </w:rPr>
        <w:tab/>
      </w:r>
      <w:r w:rsidR="00AF34AC" w:rsidRPr="005F3BB7">
        <w:rPr>
          <w:szCs w:val="24"/>
          <w:lang w:eastAsia="lt-LT"/>
        </w:rPr>
        <w:t>Sprendimas per vieną mėnesį gali būti skundžiamas Regionų apygardos administraciniam</w:t>
      </w:r>
      <w:r w:rsidR="00AF34AC" w:rsidRPr="002F2E1C">
        <w:rPr>
          <w:szCs w:val="24"/>
          <w:lang w:eastAsia="lt-LT"/>
        </w:rPr>
        <w:t xml:space="preserve"> teismui, skundą (prašymą) paduodant bet kuriuose šio teismo rūmuose, Lietuvos Respublikos administracinių bylų teisenos įstatymo nustatyta tvarka.</w:t>
      </w:r>
    </w:p>
    <w:p w:rsidR="00AF34AC" w:rsidRDefault="00AF34AC" w:rsidP="007B2A30">
      <w:pPr>
        <w:jc w:val="both"/>
        <w:rPr>
          <w:rFonts w:cs="Arial Unicode MS"/>
          <w:color w:val="000000"/>
        </w:rPr>
      </w:pPr>
    </w:p>
    <w:p w:rsidR="00AF34AC" w:rsidRDefault="00AF34AC" w:rsidP="007B2A30">
      <w:pPr>
        <w:jc w:val="both"/>
        <w:rPr>
          <w:rFonts w:cs="Arial Unicode MS"/>
          <w:color w:val="000000"/>
        </w:rPr>
      </w:pPr>
    </w:p>
    <w:p w:rsidR="00AF34AC" w:rsidRDefault="00AF34AC" w:rsidP="00C47B16">
      <w:pPr>
        <w:pStyle w:val="Antrats"/>
        <w:tabs>
          <w:tab w:val="clear" w:pos="4153"/>
          <w:tab w:val="clear" w:pos="8306"/>
        </w:tabs>
        <w:jc w:val="both"/>
      </w:pPr>
      <w:r>
        <w:t xml:space="preserve">Savivaldybės meras </w:t>
      </w:r>
      <w:r>
        <w:tab/>
      </w:r>
      <w:r>
        <w:tab/>
      </w:r>
      <w:r>
        <w:tab/>
      </w:r>
      <w:r>
        <w:tab/>
      </w:r>
      <w:r>
        <w:tab/>
      </w:r>
      <w:r>
        <w:tab/>
      </w:r>
      <w:r>
        <w:tab/>
      </w:r>
      <w:r>
        <w:tab/>
        <w:t xml:space="preserve">   </w:t>
      </w:r>
    </w:p>
    <w:p w:rsidR="00AF34AC" w:rsidRDefault="00AF34AC" w:rsidP="00C47B16">
      <w:pPr>
        <w:pStyle w:val="Antrats"/>
        <w:tabs>
          <w:tab w:val="clear" w:pos="4153"/>
          <w:tab w:val="clear" w:pos="8306"/>
        </w:tabs>
        <w:jc w:val="both"/>
      </w:pPr>
    </w:p>
    <w:p w:rsidR="00AF34AC" w:rsidRDefault="00AF34AC" w:rsidP="00C47B16">
      <w:pPr>
        <w:pStyle w:val="Antrats"/>
        <w:tabs>
          <w:tab w:val="clear" w:pos="4153"/>
          <w:tab w:val="clear" w:pos="8306"/>
        </w:tabs>
        <w:jc w:val="both"/>
        <w:rPr>
          <w:sz w:val="22"/>
          <w:szCs w:val="22"/>
        </w:rPr>
      </w:pPr>
    </w:p>
    <w:p w:rsidR="00AF34AC" w:rsidRPr="00C80DD4" w:rsidRDefault="00AF34AC" w:rsidP="00C47B16">
      <w:pPr>
        <w:pStyle w:val="Antrats"/>
        <w:tabs>
          <w:tab w:val="clear" w:pos="4153"/>
          <w:tab w:val="clear" w:pos="8306"/>
        </w:tabs>
        <w:jc w:val="both"/>
        <w:rPr>
          <w:sz w:val="22"/>
          <w:szCs w:val="22"/>
        </w:rPr>
      </w:pPr>
      <w:r w:rsidRPr="00C80DD4">
        <w:rPr>
          <w:sz w:val="22"/>
          <w:szCs w:val="22"/>
        </w:rPr>
        <w:t>Parengė</w:t>
      </w:r>
    </w:p>
    <w:p w:rsidR="00AF34AC" w:rsidRPr="00C80DD4" w:rsidRDefault="00AF34AC" w:rsidP="00C47B16">
      <w:pPr>
        <w:pStyle w:val="Antrats"/>
        <w:tabs>
          <w:tab w:val="clear" w:pos="4153"/>
          <w:tab w:val="clear" w:pos="8306"/>
        </w:tabs>
        <w:jc w:val="both"/>
        <w:rPr>
          <w:sz w:val="22"/>
          <w:szCs w:val="22"/>
        </w:rPr>
      </w:pPr>
      <w:r>
        <w:rPr>
          <w:sz w:val="22"/>
          <w:szCs w:val="22"/>
        </w:rPr>
        <w:t>Strateginio planavimo ir i</w:t>
      </w:r>
      <w:r w:rsidRPr="00C80DD4">
        <w:rPr>
          <w:sz w:val="22"/>
          <w:szCs w:val="22"/>
        </w:rPr>
        <w:t xml:space="preserve">nvesticijų skyriaus </w:t>
      </w:r>
    </w:p>
    <w:p w:rsidR="00AF34AC" w:rsidRPr="00C80DD4" w:rsidRDefault="00AF34AC" w:rsidP="00C47B16">
      <w:pPr>
        <w:pStyle w:val="Antrats"/>
        <w:tabs>
          <w:tab w:val="clear" w:pos="4153"/>
          <w:tab w:val="clear" w:pos="8306"/>
        </w:tabs>
        <w:jc w:val="both"/>
        <w:rPr>
          <w:sz w:val="22"/>
          <w:szCs w:val="22"/>
        </w:rPr>
      </w:pPr>
      <w:r w:rsidRPr="00C80DD4">
        <w:rPr>
          <w:sz w:val="22"/>
          <w:szCs w:val="22"/>
        </w:rPr>
        <w:t>vyriaus</w:t>
      </w:r>
      <w:r>
        <w:rPr>
          <w:sz w:val="22"/>
          <w:szCs w:val="22"/>
        </w:rPr>
        <w:t xml:space="preserve">ioji specialistė </w:t>
      </w:r>
      <w:r w:rsidRPr="00C80DD4">
        <w:rPr>
          <w:sz w:val="22"/>
          <w:szCs w:val="22"/>
        </w:rPr>
        <w:t xml:space="preserve"> </w:t>
      </w:r>
    </w:p>
    <w:p w:rsidR="00AF34AC" w:rsidRPr="00C80DD4" w:rsidRDefault="00AF34AC" w:rsidP="00C47B16">
      <w:pPr>
        <w:pStyle w:val="Antrats"/>
        <w:tabs>
          <w:tab w:val="clear" w:pos="4153"/>
          <w:tab w:val="clear" w:pos="8306"/>
        </w:tabs>
        <w:jc w:val="both"/>
        <w:rPr>
          <w:sz w:val="22"/>
          <w:szCs w:val="22"/>
        </w:rPr>
      </w:pPr>
    </w:p>
    <w:p w:rsidR="00AF34AC" w:rsidRPr="00C80DD4" w:rsidRDefault="00AF34AC" w:rsidP="00C47B16">
      <w:pPr>
        <w:pStyle w:val="Antrats"/>
        <w:tabs>
          <w:tab w:val="clear" w:pos="4153"/>
          <w:tab w:val="clear" w:pos="8306"/>
        </w:tabs>
        <w:jc w:val="both"/>
        <w:rPr>
          <w:sz w:val="22"/>
          <w:szCs w:val="22"/>
        </w:rPr>
      </w:pPr>
      <w:r w:rsidRPr="00C80DD4">
        <w:rPr>
          <w:sz w:val="22"/>
          <w:szCs w:val="22"/>
        </w:rPr>
        <w:t>Virginija Antanavičienė</w:t>
      </w:r>
    </w:p>
    <w:p w:rsidR="00AF34AC" w:rsidRDefault="00AF34AC" w:rsidP="00C47B16">
      <w:pPr>
        <w:pStyle w:val="Antrats"/>
        <w:tabs>
          <w:tab w:val="clear" w:pos="4153"/>
          <w:tab w:val="clear" w:pos="8306"/>
        </w:tabs>
        <w:jc w:val="both"/>
        <w:rPr>
          <w:sz w:val="22"/>
          <w:szCs w:val="22"/>
        </w:rPr>
      </w:pPr>
      <w:r w:rsidRPr="00C80DD4">
        <w:rPr>
          <w:sz w:val="22"/>
          <w:szCs w:val="22"/>
        </w:rPr>
        <w:t>20</w:t>
      </w:r>
      <w:r w:rsidR="00AC49FC">
        <w:rPr>
          <w:sz w:val="22"/>
          <w:szCs w:val="22"/>
        </w:rPr>
        <w:t>20</w:t>
      </w:r>
      <w:r w:rsidRPr="00C80DD4">
        <w:rPr>
          <w:sz w:val="22"/>
          <w:szCs w:val="22"/>
        </w:rPr>
        <w:t>-0</w:t>
      </w:r>
      <w:r w:rsidR="00AC49FC">
        <w:rPr>
          <w:sz w:val="22"/>
          <w:szCs w:val="22"/>
        </w:rPr>
        <w:t>3</w:t>
      </w:r>
      <w:r>
        <w:rPr>
          <w:sz w:val="22"/>
          <w:szCs w:val="22"/>
        </w:rPr>
        <w:t>-</w:t>
      </w:r>
      <w:r w:rsidR="00AC49FC">
        <w:rPr>
          <w:sz w:val="22"/>
          <w:szCs w:val="22"/>
        </w:rPr>
        <w:t>25</w:t>
      </w:r>
      <w:r w:rsidRPr="00C80DD4">
        <w:rPr>
          <w:sz w:val="22"/>
          <w:szCs w:val="22"/>
        </w:rPr>
        <w:t xml:space="preserve"> </w:t>
      </w:r>
    </w:p>
    <w:p w:rsidR="00AF34AC" w:rsidRPr="00C80DD4" w:rsidRDefault="00AF34AC" w:rsidP="00C47B16">
      <w:pPr>
        <w:pStyle w:val="Antrats"/>
        <w:tabs>
          <w:tab w:val="clear" w:pos="4153"/>
          <w:tab w:val="clear" w:pos="8306"/>
        </w:tabs>
        <w:jc w:val="both"/>
        <w:rPr>
          <w:sz w:val="22"/>
          <w:szCs w:val="22"/>
        </w:rPr>
      </w:pPr>
      <w:r w:rsidRPr="00C80DD4">
        <w:rPr>
          <w:sz w:val="22"/>
          <w:szCs w:val="22"/>
        </w:rPr>
        <w:t>tel. (8 451) 54 114</w:t>
      </w:r>
    </w:p>
    <w:p w:rsidR="00AF34AC" w:rsidRPr="00C80DD4" w:rsidRDefault="00AF34AC" w:rsidP="00C47B16">
      <w:pPr>
        <w:pStyle w:val="Antrats"/>
        <w:tabs>
          <w:tab w:val="clear" w:pos="4153"/>
          <w:tab w:val="clear" w:pos="8306"/>
        </w:tabs>
        <w:jc w:val="both"/>
        <w:rPr>
          <w:sz w:val="22"/>
          <w:szCs w:val="22"/>
        </w:rPr>
      </w:pPr>
    </w:p>
    <w:p w:rsidR="00AF34AC" w:rsidRPr="00C80DD4" w:rsidRDefault="00AF34AC" w:rsidP="00C47B16">
      <w:pPr>
        <w:pStyle w:val="Antrats"/>
        <w:tabs>
          <w:tab w:val="clear" w:pos="4153"/>
          <w:tab w:val="clear" w:pos="8306"/>
        </w:tabs>
        <w:jc w:val="both"/>
        <w:rPr>
          <w:sz w:val="22"/>
          <w:szCs w:val="22"/>
        </w:rPr>
      </w:pPr>
      <w:r w:rsidRPr="00C80DD4">
        <w:rPr>
          <w:sz w:val="22"/>
          <w:szCs w:val="22"/>
        </w:rPr>
        <w:t>Suderinta DVS Nr. RTS-</w:t>
      </w:r>
      <w:r w:rsidR="007A4CE8">
        <w:rPr>
          <w:sz w:val="22"/>
          <w:szCs w:val="22"/>
        </w:rPr>
        <w:t>81</w:t>
      </w:r>
    </w:p>
    <w:p w:rsidR="00AF34AC" w:rsidRDefault="00AF34AC" w:rsidP="00C47B16">
      <w:pPr>
        <w:ind w:left="5022"/>
        <w:jc w:val="both"/>
      </w:pPr>
    </w:p>
    <w:p w:rsidR="00AF34AC" w:rsidRDefault="00AF34AC" w:rsidP="00C47B16">
      <w:pPr>
        <w:ind w:left="5022"/>
        <w:jc w:val="both"/>
      </w:pPr>
    </w:p>
    <w:p w:rsidR="00AF34AC" w:rsidRDefault="00AF34AC" w:rsidP="00C47B16">
      <w:pPr>
        <w:ind w:left="5022"/>
        <w:jc w:val="both"/>
      </w:pPr>
    </w:p>
    <w:p w:rsidR="00F92323" w:rsidRDefault="00F92323" w:rsidP="00C47B16">
      <w:pPr>
        <w:ind w:left="5022"/>
        <w:jc w:val="both"/>
      </w:pPr>
    </w:p>
    <w:p w:rsidR="00F92323" w:rsidRDefault="00F92323" w:rsidP="00C47B16">
      <w:pPr>
        <w:ind w:left="5022"/>
        <w:jc w:val="both"/>
      </w:pPr>
    </w:p>
    <w:p w:rsidR="00F92323" w:rsidRDefault="00F92323" w:rsidP="00C47B16">
      <w:pPr>
        <w:ind w:left="5022"/>
        <w:jc w:val="both"/>
      </w:pPr>
    </w:p>
    <w:p w:rsidR="00F92323" w:rsidRDefault="00F92323" w:rsidP="00C47B16">
      <w:pPr>
        <w:ind w:left="5022"/>
        <w:jc w:val="both"/>
      </w:pPr>
    </w:p>
    <w:p w:rsidR="00F92323" w:rsidRDefault="00F92323" w:rsidP="00C47B16">
      <w:pPr>
        <w:ind w:left="5022"/>
        <w:jc w:val="both"/>
      </w:pPr>
    </w:p>
    <w:p w:rsidR="007A4CE8" w:rsidRDefault="007A4CE8" w:rsidP="00C47B16">
      <w:pPr>
        <w:ind w:left="5022"/>
        <w:jc w:val="both"/>
      </w:pPr>
    </w:p>
    <w:p w:rsidR="00F92323" w:rsidRDefault="00F92323" w:rsidP="00C47B16">
      <w:pPr>
        <w:ind w:left="5022"/>
        <w:jc w:val="both"/>
      </w:pPr>
    </w:p>
    <w:p w:rsidR="00F92323" w:rsidRDefault="00F92323" w:rsidP="00C47B16">
      <w:pPr>
        <w:ind w:left="5022"/>
        <w:jc w:val="both"/>
      </w:pPr>
    </w:p>
    <w:p w:rsidR="00F92323" w:rsidRDefault="00F92323" w:rsidP="00F92323">
      <w:r>
        <w:lastRenderedPageBreak/>
        <w:t>Pasvalio rajono savivaldybės tarybai</w:t>
      </w:r>
    </w:p>
    <w:p w:rsidR="00F92323" w:rsidRPr="009E7321" w:rsidRDefault="00F92323" w:rsidP="00F92323">
      <w:pPr>
        <w:rPr>
          <w:szCs w:val="24"/>
        </w:rPr>
      </w:pPr>
    </w:p>
    <w:p w:rsidR="00F92323" w:rsidRDefault="00F92323" w:rsidP="00F92323">
      <w:pPr>
        <w:jc w:val="center"/>
        <w:rPr>
          <w:b/>
          <w:szCs w:val="24"/>
        </w:rPr>
      </w:pPr>
    </w:p>
    <w:p w:rsidR="00F92323" w:rsidRPr="009E7321" w:rsidRDefault="00F92323" w:rsidP="00F92323">
      <w:pPr>
        <w:jc w:val="center"/>
        <w:rPr>
          <w:b/>
          <w:szCs w:val="24"/>
        </w:rPr>
      </w:pPr>
      <w:r w:rsidRPr="009E7321">
        <w:rPr>
          <w:b/>
          <w:szCs w:val="24"/>
        </w:rPr>
        <w:t>AIŠKINAMASIS  RAŠTAS</w:t>
      </w:r>
    </w:p>
    <w:p w:rsidR="00F92323" w:rsidRPr="009E7321" w:rsidRDefault="00F92323" w:rsidP="00F92323">
      <w:pPr>
        <w:jc w:val="center"/>
        <w:rPr>
          <w:szCs w:val="24"/>
        </w:rPr>
      </w:pPr>
    </w:p>
    <w:p w:rsidR="00F92323" w:rsidRPr="008769DD" w:rsidRDefault="00F92323" w:rsidP="00F92323">
      <w:pPr>
        <w:pStyle w:val="Antrat4"/>
        <w:shd w:val="clear" w:color="auto" w:fill="FFFFFF"/>
        <w:spacing w:before="0"/>
        <w:jc w:val="center"/>
        <w:rPr>
          <w:rFonts w:ascii="Times New Roman" w:hAnsi="Times New Roman" w:cs="Times New Roman"/>
          <w:b/>
          <w:bCs/>
          <w:i w:val="0"/>
          <w:iCs w:val="0"/>
          <w:color w:val="000000"/>
          <w:sz w:val="26"/>
          <w:szCs w:val="26"/>
          <w:lang w:eastAsia="lt-LT"/>
        </w:rPr>
      </w:pPr>
      <w:r w:rsidRPr="008769DD">
        <w:rPr>
          <w:rFonts w:ascii="Times New Roman" w:hAnsi="Times New Roman" w:cs="Times New Roman"/>
          <w:b/>
          <w:bCs/>
          <w:i w:val="0"/>
          <w:iCs w:val="0"/>
          <w:color w:val="000000"/>
        </w:rPr>
        <w:t xml:space="preserve">DĖL UAB </w:t>
      </w:r>
      <w:r>
        <w:rPr>
          <w:rFonts w:ascii="Times New Roman" w:hAnsi="Times New Roman" w:cs="Times New Roman"/>
          <w:b/>
          <w:bCs/>
          <w:i w:val="0"/>
          <w:iCs w:val="0"/>
          <w:color w:val="000000"/>
        </w:rPr>
        <w:t>„PASVALIO</w:t>
      </w:r>
      <w:r w:rsidRPr="008769DD">
        <w:rPr>
          <w:rFonts w:ascii="Times New Roman" w:hAnsi="Times New Roman" w:cs="Times New Roman"/>
          <w:b/>
          <w:bCs/>
          <w:i w:val="0"/>
          <w:iCs w:val="0"/>
          <w:color w:val="000000"/>
        </w:rPr>
        <w:t xml:space="preserve"> AUTOBUSŲ PARK</w:t>
      </w:r>
      <w:r>
        <w:rPr>
          <w:rFonts w:ascii="Times New Roman" w:hAnsi="Times New Roman" w:cs="Times New Roman"/>
          <w:b/>
          <w:bCs/>
          <w:i w:val="0"/>
          <w:iCs w:val="0"/>
          <w:color w:val="000000"/>
        </w:rPr>
        <w:t>AS“</w:t>
      </w:r>
      <w:r w:rsidRPr="008769DD">
        <w:rPr>
          <w:rFonts w:ascii="Times New Roman" w:hAnsi="Times New Roman" w:cs="Times New Roman"/>
          <w:b/>
          <w:bCs/>
          <w:i w:val="0"/>
          <w:iCs w:val="0"/>
          <w:color w:val="000000"/>
        </w:rPr>
        <w:t xml:space="preserve"> KELEIVIŲ NEMOKAMO VEŽIMO AUTOBUSAIS REGULIARIAIS REISAIS VIETINIO SUSISIEKIMO MARŠRUTAIS</w:t>
      </w:r>
    </w:p>
    <w:p w:rsidR="00F92323" w:rsidRDefault="00F92323" w:rsidP="00F92323">
      <w:pPr>
        <w:jc w:val="center"/>
        <w:rPr>
          <w:szCs w:val="24"/>
        </w:rPr>
      </w:pPr>
    </w:p>
    <w:p w:rsidR="00F92323" w:rsidRPr="009E7321" w:rsidRDefault="00F92323" w:rsidP="00F92323">
      <w:pPr>
        <w:jc w:val="center"/>
        <w:rPr>
          <w:szCs w:val="24"/>
        </w:rPr>
      </w:pPr>
      <w:r w:rsidRPr="009E7321">
        <w:rPr>
          <w:szCs w:val="24"/>
        </w:rPr>
        <w:t>20</w:t>
      </w:r>
      <w:r>
        <w:rPr>
          <w:szCs w:val="24"/>
        </w:rPr>
        <w:t>20</w:t>
      </w:r>
      <w:r w:rsidRPr="009E7321">
        <w:rPr>
          <w:szCs w:val="24"/>
        </w:rPr>
        <w:t>-</w:t>
      </w:r>
      <w:r>
        <w:rPr>
          <w:szCs w:val="24"/>
        </w:rPr>
        <w:t>03</w:t>
      </w:r>
      <w:r w:rsidRPr="009E7321">
        <w:rPr>
          <w:szCs w:val="24"/>
        </w:rPr>
        <w:t>-</w:t>
      </w:r>
      <w:r>
        <w:rPr>
          <w:szCs w:val="24"/>
        </w:rPr>
        <w:t>25</w:t>
      </w:r>
    </w:p>
    <w:p w:rsidR="00F92323" w:rsidRPr="009E7321" w:rsidRDefault="00F92323" w:rsidP="00F92323">
      <w:pPr>
        <w:jc w:val="center"/>
        <w:rPr>
          <w:szCs w:val="24"/>
        </w:rPr>
      </w:pPr>
      <w:r w:rsidRPr="009E7321">
        <w:rPr>
          <w:szCs w:val="24"/>
        </w:rPr>
        <w:t>Pasvalys</w:t>
      </w:r>
    </w:p>
    <w:p w:rsidR="00F92323" w:rsidRDefault="00F92323" w:rsidP="00F92323">
      <w:pPr>
        <w:pStyle w:val="Antrats"/>
        <w:tabs>
          <w:tab w:val="clear" w:pos="4153"/>
          <w:tab w:val="clear" w:pos="8306"/>
        </w:tabs>
        <w:ind w:firstLine="731"/>
        <w:jc w:val="both"/>
        <w:rPr>
          <w:b/>
          <w:szCs w:val="24"/>
        </w:rPr>
      </w:pPr>
    </w:p>
    <w:p w:rsidR="00F92323" w:rsidRPr="00EB2FCF" w:rsidRDefault="00F92323" w:rsidP="00F92323">
      <w:pPr>
        <w:pStyle w:val="Antrats"/>
        <w:tabs>
          <w:tab w:val="clear" w:pos="4153"/>
          <w:tab w:val="clear" w:pos="8306"/>
        </w:tabs>
        <w:ind w:firstLine="731"/>
        <w:jc w:val="both"/>
        <w:rPr>
          <w:szCs w:val="24"/>
        </w:rPr>
      </w:pPr>
      <w:r w:rsidRPr="00EB2FCF">
        <w:rPr>
          <w:b/>
          <w:szCs w:val="24"/>
        </w:rPr>
        <w:t>1. Problemos esmė.</w:t>
      </w:r>
      <w:r w:rsidRPr="00EB2FCF">
        <w:rPr>
          <w:szCs w:val="24"/>
        </w:rPr>
        <w:t xml:space="preserve"> </w:t>
      </w:r>
    </w:p>
    <w:p w:rsidR="00F92323" w:rsidRDefault="00F92323" w:rsidP="00F92323">
      <w:pPr>
        <w:pStyle w:val="Antrats"/>
        <w:shd w:val="clear" w:color="auto" w:fill="FFFFFF"/>
        <w:ind w:firstLine="720"/>
        <w:jc w:val="both"/>
        <w:rPr>
          <w:color w:val="000000"/>
        </w:rPr>
      </w:pPr>
      <w:r>
        <w:rPr>
          <w:color w:val="000000"/>
        </w:rPr>
        <w:t>Lietuvos Respublikos Vyriausybės 2020 m. kovo 14 d. nutarimu Nr. 207 „Dėl karantino Lietuvos Respublikos teritorijoje paskelbimo“ pateikė rekomendaciją karantino režimo metu atsiskaityti ne grynaisiais pinigais. Galimybių keleiviams atsiskaityti ne grynaisiais pinigais su UAB „Pasvalio autobusų parkas“ už keleivių vežimo autobusais reguliariais reisais vietinio susisiekimo maršrutais paslaugą šiuo metu nėra.  </w:t>
      </w:r>
    </w:p>
    <w:p w:rsidR="00F92323" w:rsidRDefault="00F92323" w:rsidP="00F92323">
      <w:pPr>
        <w:pStyle w:val="Antrats"/>
        <w:shd w:val="clear" w:color="auto" w:fill="FFFFFF"/>
        <w:ind w:firstLine="720"/>
        <w:jc w:val="both"/>
        <w:rPr>
          <w:rFonts w:ascii="TimesLT" w:hAnsi="TimesLT"/>
          <w:color w:val="000000"/>
          <w:sz w:val="28"/>
          <w:szCs w:val="28"/>
        </w:rPr>
      </w:pPr>
      <w:r w:rsidRPr="00013EB6">
        <w:rPr>
          <w:color w:val="000000"/>
        </w:rPr>
        <w:t>Lietuvos Respublikos vietos savivaldos įstatym</w:t>
      </w:r>
      <w:r>
        <w:rPr>
          <w:color w:val="000000"/>
        </w:rPr>
        <w:t xml:space="preserve">o </w:t>
      </w:r>
      <w:r w:rsidRPr="00013EB6">
        <w:rPr>
          <w:color w:val="000000"/>
        </w:rPr>
        <w:t>6 straipsnio 33 punkte nustatyta, kad  viena iš savarankiškųjų</w:t>
      </w:r>
      <w:r>
        <w:rPr>
          <w:color w:val="000000"/>
        </w:rPr>
        <w:t xml:space="preserve"> savivaldybės funkcijų yra keleivių vežimo vietiniais maršrutais organizavimas, lengvatinio keleivių vežimo kompensacijų skaičiavimas ir mokėjimas, 16  straipsnio 2 dalies 37 punkte nustatyta, kad savivaldybės tarybos nustato tarifus už keleivių vežimą vietiniais maršrutais. </w:t>
      </w:r>
      <w:r w:rsidRPr="00013EB6">
        <w:rPr>
          <w:color w:val="000000"/>
        </w:rPr>
        <w:t>Lietuvos Respublikos transporto lengvatų įstatymas</w:t>
      </w:r>
      <w:r>
        <w:rPr>
          <w:i/>
          <w:iCs/>
          <w:color w:val="000000"/>
        </w:rPr>
        <w:t>,</w:t>
      </w:r>
      <w:r>
        <w:rPr>
          <w:color w:val="000000"/>
        </w:rPr>
        <w:t> kurio 5 straipsnio 8 dalyje nustatyta, kad savivaldybės savo nustatyta tvarka gali papildomai leisti įsigyti važiavimo vietinio (miesto ir priemiestinio) reguliaraus susisiekimo autobusais bilietą su nuolaida ir kitų kategorijų asmenims (nei nustatyta minėtame įstatyme), taip pat įsigyti važiavimo bilietą su nuolaida tam tikromis savaitės dienomis ar paros valandomis. Su šiomis lengvatomis susijusias išlaidas savivaldybės kompensuoja iš savo biudžeto lėšų.</w:t>
      </w:r>
    </w:p>
    <w:p w:rsidR="00F92323" w:rsidRPr="001F2F42" w:rsidRDefault="00F92323" w:rsidP="00F92323">
      <w:pPr>
        <w:ind w:firstLine="720"/>
        <w:jc w:val="both"/>
      </w:pPr>
      <w:r w:rsidRPr="003805C4">
        <w:rPr>
          <w:b/>
          <w:bCs/>
        </w:rPr>
        <w:t xml:space="preserve">2. Kokios siūlomos naujos teisinio reguliavimo nuostatos ir kokių rezultatų laukiama.  </w:t>
      </w:r>
      <w:r w:rsidRPr="003805C4">
        <w:rPr>
          <w:bCs/>
        </w:rPr>
        <w:t>Naujų teisinio reguliavimo nuostatų nesiūloma.</w:t>
      </w:r>
      <w:r w:rsidRPr="003805C4">
        <w:t xml:space="preserve"> </w:t>
      </w:r>
    </w:p>
    <w:p w:rsidR="00F92323" w:rsidRDefault="00F92323" w:rsidP="00F92323">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F92323" w:rsidRDefault="00F92323" w:rsidP="00F92323">
      <w:pPr>
        <w:shd w:val="clear" w:color="auto" w:fill="FFFFFF"/>
        <w:ind w:firstLine="720"/>
        <w:jc w:val="both"/>
        <w:rPr>
          <w:szCs w:val="24"/>
        </w:rPr>
      </w:pPr>
      <w:r>
        <w:rPr>
          <w:color w:val="000000"/>
        </w:rPr>
        <w:t>Nuostoliai, susidarę vežant keleivius vietinio reguliaraus susisiekimo autobusų maršrutais dėl šio sprendimo 1 punkte nurodyto nemokamo važiavimo, bus kompensuojami iš Pasvalio rajono savivaldybės biudžeto lėšų teisės aktų nustatyta tvarka.</w:t>
      </w:r>
    </w:p>
    <w:p w:rsidR="00F92323" w:rsidRDefault="00F92323" w:rsidP="00F92323">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rsidR="00F92323" w:rsidRDefault="00F92323" w:rsidP="00F92323">
      <w:pPr>
        <w:pStyle w:val="Antrats"/>
        <w:shd w:val="clear" w:color="auto" w:fill="FFFFFF"/>
        <w:ind w:firstLine="720"/>
        <w:jc w:val="both"/>
        <w:rPr>
          <w:color w:val="000000"/>
          <w:sz w:val="26"/>
          <w:szCs w:val="26"/>
        </w:rPr>
      </w:pPr>
      <w:r>
        <w:rPr>
          <w:color w:val="000000"/>
        </w:rPr>
        <w:t>Teigiamos: prisidėta prie Lietuvos Respublikos Vyriausybės 2020 m. kovo 14 d. nutarimu</w:t>
      </w:r>
      <w:r>
        <w:rPr>
          <w:color w:val="000000"/>
        </w:rPr>
        <w:br/>
        <w:t>Nr. 207 „Dėl karantino Lietuvos Respublikos teritorijoje paskelbimo“ nustatytų rekomendacijų karantino režimo metu vykdymo (rekomenduota atsiskaityti ne grynaisiais pinigais).</w:t>
      </w:r>
    </w:p>
    <w:p w:rsidR="00F92323" w:rsidRDefault="00F92323" w:rsidP="00F92323">
      <w:pPr>
        <w:pStyle w:val="Antrats"/>
        <w:shd w:val="clear" w:color="auto" w:fill="FFFFFF"/>
        <w:ind w:firstLine="720"/>
        <w:jc w:val="both"/>
        <w:rPr>
          <w:color w:val="000000"/>
          <w:sz w:val="26"/>
          <w:szCs w:val="26"/>
        </w:rPr>
      </w:pPr>
      <w:r>
        <w:rPr>
          <w:color w:val="000000"/>
        </w:rPr>
        <w:t>Neigiamos: bus reikalingos papildomos Savivaldybės biudžeto lėšos UAB „Pasvalio autobusų parkas“ nuostoliams, susidariusiems nemokamai vežant keleivius vietinio reguliaraus susisiekimo autobusų maršrutais karantino režimo metu, kompensuoti.</w:t>
      </w:r>
    </w:p>
    <w:p w:rsidR="00F92323" w:rsidRPr="00182B5D" w:rsidRDefault="00F92323" w:rsidP="00F92323">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rsidR="00F92323" w:rsidRDefault="00F92323" w:rsidP="00F92323">
      <w:pPr>
        <w:ind w:firstLine="720"/>
        <w:jc w:val="both"/>
        <w:rPr>
          <w:b/>
          <w:szCs w:val="24"/>
        </w:rPr>
      </w:pPr>
      <w:r>
        <w:rPr>
          <w:b/>
          <w:szCs w:val="24"/>
        </w:rPr>
        <w:t xml:space="preserve">6.  Sprendimo projekto iniciatoriai. </w:t>
      </w:r>
      <w:r>
        <w:rPr>
          <w:szCs w:val="24"/>
        </w:rPr>
        <w:t>Pasvalio rajono savivaldybės administracija.</w:t>
      </w:r>
    </w:p>
    <w:p w:rsidR="00F92323" w:rsidRDefault="00F92323" w:rsidP="00F92323">
      <w:pPr>
        <w:ind w:firstLine="731"/>
        <w:jc w:val="both"/>
        <w:rPr>
          <w:b/>
          <w:szCs w:val="24"/>
        </w:rPr>
      </w:pPr>
      <w:r>
        <w:rPr>
          <w:b/>
          <w:szCs w:val="24"/>
        </w:rPr>
        <w:t>7</w:t>
      </w:r>
      <w:r>
        <w:rPr>
          <w:b/>
          <w:bCs/>
          <w:szCs w:val="24"/>
        </w:rPr>
        <w:t xml:space="preserve">.  Sprendimo projekto rengimo metu gauti specialistų vertinimai ir išvados </w:t>
      </w:r>
    </w:p>
    <w:p w:rsidR="00F92323" w:rsidRPr="00182B5D" w:rsidRDefault="00F92323" w:rsidP="00F92323">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rsidR="00F92323" w:rsidRDefault="00F92323" w:rsidP="00F92323">
      <w:pPr>
        <w:jc w:val="center"/>
        <w:rPr>
          <w:sz w:val="20"/>
        </w:rPr>
      </w:pPr>
    </w:p>
    <w:p w:rsidR="00F92323" w:rsidRDefault="00F92323" w:rsidP="00F92323">
      <w:pPr>
        <w:rPr>
          <w:szCs w:val="24"/>
        </w:rPr>
      </w:pPr>
    </w:p>
    <w:p w:rsidR="00F92323" w:rsidRDefault="00F92323" w:rsidP="00F92323">
      <w:pPr>
        <w:rPr>
          <w:szCs w:val="24"/>
        </w:rPr>
      </w:pPr>
      <w:r>
        <w:rPr>
          <w:szCs w:val="24"/>
        </w:rPr>
        <w:t xml:space="preserve">Strateginio planavimo ir investicijų skyriaus </w:t>
      </w:r>
    </w:p>
    <w:p w:rsidR="00F92323" w:rsidRDefault="00F92323" w:rsidP="00F92323">
      <w:r>
        <w:t>vyriausioji specialistė                                                                             Virginija Antanavičienė</w:t>
      </w:r>
    </w:p>
    <w:p w:rsidR="00F92323" w:rsidRDefault="00F92323" w:rsidP="00F92323">
      <w:pPr>
        <w:pStyle w:val="Pagrindiniotekstotrauka"/>
        <w:shd w:val="clear" w:color="auto" w:fill="FFFFFF"/>
        <w:spacing w:after="0"/>
        <w:ind w:firstLine="720"/>
        <w:jc w:val="both"/>
        <w:rPr>
          <w:rFonts w:ascii="TimesLT" w:hAnsi="TimesLT"/>
          <w:color w:val="000000"/>
          <w:sz w:val="28"/>
          <w:szCs w:val="28"/>
        </w:rPr>
      </w:pPr>
      <w:r>
        <w:rPr>
          <w:b/>
          <w:bCs/>
          <w:color w:val="000000"/>
          <w:sz w:val="10"/>
          <w:szCs w:val="10"/>
        </w:rPr>
        <w:t> </w:t>
      </w:r>
    </w:p>
    <w:p w:rsidR="00F92323" w:rsidRDefault="00F92323" w:rsidP="00F92323">
      <w:pPr>
        <w:pStyle w:val="Antrats"/>
        <w:shd w:val="clear" w:color="auto" w:fill="FFFFFF"/>
        <w:ind w:firstLine="720"/>
        <w:jc w:val="both"/>
        <w:rPr>
          <w:color w:val="000000"/>
          <w:sz w:val="26"/>
          <w:szCs w:val="26"/>
        </w:rPr>
      </w:pPr>
      <w:r>
        <w:rPr>
          <w:b/>
          <w:bCs/>
          <w:color w:val="000000"/>
          <w:sz w:val="10"/>
          <w:szCs w:val="10"/>
        </w:rPr>
        <w:t> </w:t>
      </w:r>
    </w:p>
    <w:p w:rsidR="00F92323" w:rsidRDefault="00F92323" w:rsidP="00C47B16">
      <w:pPr>
        <w:ind w:left="5022"/>
        <w:jc w:val="both"/>
      </w:pPr>
    </w:p>
    <w:sectPr w:rsidR="00F92323" w:rsidSect="001E1B0B">
      <w:headerReference w:type="first" r:id="rId7"/>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E1A" w:rsidRDefault="00B27E1A">
      <w:r>
        <w:separator/>
      </w:r>
    </w:p>
  </w:endnote>
  <w:endnote w:type="continuationSeparator" w:id="0">
    <w:p w:rsidR="00B27E1A" w:rsidRDefault="00B2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E1A" w:rsidRDefault="00B27E1A">
      <w:r>
        <w:separator/>
      </w:r>
    </w:p>
  </w:footnote>
  <w:footnote w:type="continuationSeparator" w:id="0">
    <w:p w:rsidR="00B27E1A" w:rsidRDefault="00B27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4AC" w:rsidRDefault="00AF34AC">
    <w:pPr>
      <w:pStyle w:val="Antrats"/>
      <w:rPr>
        <w:b/>
      </w:rPr>
    </w:pPr>
    <w:r>
      <w:tab/>
    </w:r>
    <w:r>
      <w:tab/>
      <w:t xml:space="preserve">   </w:t>
    </w:r>
  </w:p>
  <w:p w:rsidR="00AF34AC" w:rsidRDefault="00AF34A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4FD6795C"/>
    <w:multiLevelType w:val="hybridMultilevel"/>
    <w:tmpl w:val="A3F202EC"/>
    <w:lvl w:ilvl="0" w:tplc="CB58658C">
      <w:start w:val="1"/>
      <w:numFmt w:val="decimal"/>
      <w:lvlText w:val="%1."/>
      <w:lvlJc w:val="left"/>
      <w:pPr>
        <w:tabs>
          <w:tab w:val="num" w:pos="1461"/>
        </w:tabs>
        <w:ind w:left="1461" w:hanging="1348"/>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1608"/>
    <w:rsid w:val="00006A68"/>
    <w:rsid w:val="000429AC"/>
    <w:rsid w:val="00051F3E"/>
    <w:rsid w:val="00064EBE"/>
    <w:rsid w:val="00072221"/>
    <w:rsid w:val="00074905"/>
    <w:rsid w:val="00080482"/>
    <w:rsid w:val="00082E14"/>
    <w:rsid w:val="00092257"/>
    <w:rsid w:val="0009480E"/>
    <w:rsid w:val="00097AD2"/>
    <w:rsid w:val="000A19D4"/>
    <w:rsid w:val="000A69AD"/>
    <w:rsid w:val="000B1C13"/>
    <w:rsid w:val="000B2EB0"/>
    <w:rsid w:val="000B3ADA"/>
    <w:rsid w:val="000C07EB"/>
    <w:rsid w:val="000C129A"/>
    <w:rsid w:val="000D5262"/>
    <w:rsid w:val="000D64F2"/>
    <w:rsid w:val="00103B73"/>
    <w:rsid w:val="0011330E"/>
    <w:rsid w:val="00133583"/>
    <w:rsid w:val="0016040F"/>
    <w:rsid w:val="00162A1F"/>
    <w:rsid w:val="00171BDB"/>
    <w:rsid w:val="00171D27"/>
    <w:rsid w:val="00171FBD"/>
    <w:rsid w:val="001745A7"/>
    <w:rsid w:val="00174651"/>
    <w:rsid w:val="0018168D"/>
    <w:rsid w:val="00182B5D"/>
    <w:rsid w:val="00184D2E"/>
    <w:rsid w:val="00187B5F"/>
    <w:rsid w:val="001A15A6"/>
    <w:rsid w:val="001A1B98"/>
    <w:rsid w:val="001A4574"/>
    <w:rsid w:val="001A4646"/>
    <w:rsid w:val="001A5E5C"/>
    <w:rsid w:val="001B04E2"/>
    <w:rsid w:val="001B16F5"/>
    <w:rsid w:val="001B65F2"/>
    <w:rsid w:val="001C448F"/>
    <w:rsid w:val="001D1C46"/>
    <w:rsid w:val="001D32C3"/>
    <w:rsid w:val="001E1B0B"/>
    <w:rsid w:val="001E684A"/>
    <w:rsid w:val="001F2F42"/>
    <w:rsid w:val="001F5CDC"/>
    <w:rsid w:val="002039AE"/>
    <w:rsid w:val="002079EC"/>
    <w:rsid w:val="00222330"/>
    <w:rsid w:val="002253DB"/>
    <w:rsid w:val="00250E60"/>
    <w:rsid w:val="002512C3"/>
    <w:rsid w:val="00256D08"/>
    <w:rsid w:val="002617E9"/>
    <w:rsid w:val="002664CA"/>
    <w:rsid w:val="0026782B"/>
    <w:rsid w:val="00273793"/>
    <w:rsid w:val="002755F1"/>
    <w:rsid w:val="002846E6"/>
    <w:rsid w:val="002A6F87"/>
    <w:rsid w:val="002C7FA6"/>
    <w:rsid w:val="002D2630"/>
    <w:rsid w:val="002E5793"/>
    <w:rsid w:val="002F2E1C"/>
    <w:rsid w:val="002F7668"/>
    <w:rsid w:val="00301C3E"/>
    <w:rsid w:val="00304457"/>
    <w:rsid w:val="003055E0"/>
    <w:rsid w:val="003108AC"/>
    <w:rsid w:val="003165F0"/>
    <w:rsid w:val="003257B6"/>
    <w:rsid w:val="00331949"/>
    <w:rsid w:val="00337EFE"/>
    <w:rsid w:val="003422E1"/>
    <w:rsid w:val="00344AD3"/>
    <w:rsid w:val="003469D3"/>
    <w:rsid w:val="00346AE4"/>
    <w:rsid w:val="0036514E"/>
    <w:rsid w:val="003732C0"/>
    <w:rsid w:val="00375692"/>
    <w:rsid w:val="003805C4"/>
    <w:rsid w:val="00382717"/>
    <w:rsid w:val="003911BA"/>
    <w:rsid w:val="003A13DB"/>
    <w:rsid w:val="003B10E3"/>
    <w:rsid w:val="003B6F8C"/>
    <w:rsid w:val="003E57C2"/>
    <w:rsid w:val="003F5B3F"/>
    <w:rsid w:val="004106D8"/>
    <w:rsid w:val="004131B8"/>
    <w:rsid w:val="00413A6D"/>
    <w:rsid w:val="0043095B"/>
    <w:rsid w:val="00441A09"/>
    <w:rsid w:val="00446B93"/>
    <w:rsid w:val="004531E4"/>
    <w:rsid w:val="00461933"/>
    <w:rsid w:val="00463180"/>
    <w:rsid w:val="0046772C"/>
    <w:rsid w:val="00484B86"/>
    <w:rsid w:val="00490E20"/>
    <w:rsid w:val="004933A5"/>
    <w:rsid w:val="004A1896"/>
    <w:rsid w:val="004A43B8"/>
    <w:rsid w:val="004C50ED"/>
    <w:rsid w:val="004D3B41"/>
    <w:rsid w:val="004D7632"/>
    <w:rsid w:val="004F0CA4"/>
    <w:rsid w:val="004F0FA9"/>
    <w:rsid w:val="004F69D2"/>
    <w:rsid w:val="0050291C"/>
    <w:rsid w:val="005103C6"/>
    <w:rsid w:val="005149C2"/>
    <w:rsid w:val="00517162"/>
    <w:rsid w:val="0056080D"/>
    <w:rsid w:val="00560A19"/>
    <w:rsid w:val="00566C44"/>
    <w:rsid w:val="005903A1"/>
    <w:rsid w:val="0059619A"/>
    <w:rsid w:val="005A2CF1"/>
    <w:rsid w:val="005E4EF9"/>
    <w:rsid w:val="005E76FA"/>
    <w:rsid w:val="005E7A9A"/>
    <w:rsid w:val="005F3BB7"/>
    <w:rsid w:val="005F56E5"/>
    <w:rsid w:val="005F6A33"/>
    <w:rsid w:val="00623A89"/>
    <w:rsid w:val="00637654"/>
    <w:rsid w:val="006418CB"/>
    <w:rsid w:val="00646A3A"/>
    <w:rsid w:val="00652AC1"/>
    <w:rsid w:val="00657042"/>
    <w:rsid w:val="006A4C6B"/>
    <w:rsid w:val="006B6A89"/>
    <w:rsid w:val="006C72E7"/>
    <w:rsid w:val="006D5B31"/>
    <w:rsid w:val="006E2643"/>
    <w:rsid w:val="006E2877"/>
    <w:rsid w:val="006F17E0"/>
    <w:rsid w:val="006F221E"/>
    <w:rsid w:val="00717059"/>
    <w:rsid w:val="00730A4C"/>
    <w:rsid w:val="00752400"/>
    <w:rsid w:val="007560AE"/>
    <w:rsid w:val="00764CF4"/>
    <w:rsid w:val="00766399"/>
    <w:rsid w:val="00770CCC"/>
    <w:rsid w:val="0077346D"/>
    <w:rsid w:val="00773732"/>
    <w:rsid w:val="007877A0"/>
    <w:rsid w:val="007877E0"/>
    <w:rsid w:val="00790CBF"/>
    <w:rsid w:val="007A29B0"/>
    <w:rsid w:val="007A4CE8"/>
    <w:rsid w:val="007B0973"/>
    <w:rsid w:val="007B2A30"/>
    <w:rsid w:val="007B3CBA"/>
    <w:rsid w:val="007C2FFB"/>
    <w:rsid w:val="007D60A5"/>
    <w:rsid w:val="007D653F"/>
    <w:rsid w:val="007E3991"/>
    <w:rsid w:val="007E43E8"/>
    <w:rsid w:val="007E735E"/>
    <w:rsid w:val="007F4F2E"/>
    <w:rsid w:val="00817393"/>
    <w:rsid w:val="00820305"/>
    <w:rsid w:val="00837133"/>
    <w:rsid w:val="0084542F"/>
    <w:rsid w:val="00846B75"/>
    <w:rsid w:val="00850094"/>
    <w:rsid w:val="00866B63"/>
    <w:rsid w:val="00866BA5"/>
    <w:rsid w:val="008769DD"/>
    <w:rsid w:val="0088241D"/>
    <w:rsid w:val="008843EF"/>
    <w:rsid w:val="0088756C"/>
    <w:rsid w:val="008A69F1"/>
    <w:rsid w:val="008B0D64"/>
    <w:rsid w:val="008B1AF2"/>
    <w:rsid w:val="008C2E93"/>
    <w:rsid w:val="008D4076"/>
    <w:rsid w:val="008F02BF"/>
    <w:rsid w:val="00906C24"/>
    <w:rsid w:val="00911B72"/>
    <w:rsid w:val="00911E95"/>
    <w:rsid w:val="00912AE1"/>
    <w:rsid w:val="00916496"/>
    <w:rsid w:val="00925654"/>
    <w:rsid w:val="009357B7"/>
    <w:rsid w:val="00944AE2"/>
    <w:rsid w:val="00960EC5"/>
    <w:rsid w:val="009741BD"/>
    <w:rsid w:val="009761C9"/>
    <w:rsid w:val="00977435"/>
    <w:rsid w:val="00996500"/>
    <w:rsid w:val="009A0883"/>
    <w:rsid w:val="009A0D90"/>
    <w:rsid w:val="009A32EB"/>
    <w:rsid w:val="009A6F20"/>
    <w:rsid w:val="009A78B5"/>
    <w:rsid w:val="009C2756"/>
    <w:rsid w:val="009C448B"/>
    <w:rsid w:val="009C6AA0"/>
    <w:rsid w:val="009D79E9"/>
    <w:rsid w:val="009E16C5"/>
    <w:rsid w:val="009E5AE8"/>
    <w:rsid w:val="009E7321"/>
    <w:rsid w:val="009F3064"/>
    <w:rsid w:val="009F72B7"/>
    <w:rsid w:val="00A119CA"/>
    <w:rsid w:val="00A21102"/>
    <w:rsid w:val="00A41C7E"/>
    <w:rsid w:val="00A54467"/>
    <w:rsid w:val="00A54CDF"/>
    <w:rsid w:val="00A652BF"/>
    <w:rsid w:val="00A7270B"/>
    <w:rsid w:val="00A75992"/>
    <w:rsid w:val="00A91C31"/>
    <w:rsid w:val="00A92F6F"/>
    <w:rsid w:val="00A9545B"/>
    <w:rsid w:val="00AA3143"/>
    <w:rsid w:val="00AA666C"/>
    <w:rsid w:val="00AC49FC"/>
    <w:rsid w:val="00AE0CC6"/>
    <w:rsid w:val="00AE1830"/>
    <w:rsid w:val="00AF14B8"/>
    <w:rsid w:val="00AF34AC"/>
    <w:rsid w:val="00B0370A"/>
    <w:rsid w:val="00B0434D"/>
    <w:rsid w:val="00B172E3"/>
    <w:rsid w:val="00B27E1A"/>
    <w:rsid w:val="00B3147D"/>
    <w:rsid w:val="00B3405D"/>
    <w:rsid w:val="00B342F8"/>
    <w:rsid w:val="00B37F3E"/>
    <w:rsid w:val="00B408F7"/>
    <w:rsid w:val="00B5294B"/>
    <w:rsid w:val="00B54651"/>
    <w:rsid w:val="00B54746"/>
    <w:rsid w:val="00B55DE2"/>
    <w:rsid w:val="00B560FC"/>
    <w:rsid w:val="00B566B3"/>
    <w:rsid w:val="00B57EF8"/>
    <w:rsid w:val="00B60A0A"/>
    <w:rsid w:val="00B639A0"/>
    <w:rsid w:val="00B71BD3"/>
    <w:rsid w:val="00B83758"/>
    <w:rsid w:val="00B85DA1"/>
    <w:rsid w:val="00B8615D"/>
    <w:rsid w:val="00B9576A"/>
    <w:rsid w:val="00BA5774"/>
    <w:rsid w:val="00BB141C"/>
    <w:rsid w:val="00BB37FD"/>
    <w:rsid w:val="00BC09B5"/>
    <w:rsid w:val="00BC17A5"/>
    <w:rsid w:val="00BC6DF7"/>
    <w:rsid w:val="00BD474C"/>
    <w:rsid w:val="00BE1091"/>
    <w:rsid w:val="00BF362C"/>
    <w:rsid w:val="00BF4FEC"/>
    <w:rsid w:val="00BF6C60"/>
    <w:rsid w:val="00C061E1"/>
    <w:rsid w:val="00C0673E"/>
    <w:rsid w:val="00C06E82"/>
    <w:rsid w:val="00C304A8"/>
    <w:rsid w:val="00C37415"/>
    <w:rsid w:val="00C47B16"/>
    <w:rsid w:val="00C71C8B"/>
    <w:rsid w:val="00C72F30"/>
    <w:rsid w:val="00C80DD4"/>
    <w:rsid w:val="00CA06B7"/>
    <w:rsid w:val="00CB4754"/>
    <w:rsid w:val="00CC10C2"/>
    <w:rsid w:val="00CC4C66"/>
    <w:rsid w:val="00CD1418"/>
    <w:rsid w:val="00CE01C4"/>
    <w:rsid w:val="00CE2468"/>
    <w:rsid w:val="00CE33A3"/>
    <w:rsid w:val="00CE3634"/>
    <w:rsid w:val="00D07E0A"/>
    <w:rsid w:val="00D15E6F"/>
    <w:rsid w:val="00D245DB"/>
    <w:rsid w:val="00D41E9C"/>
    <w:rsid w:val="00D439ED"/>
    <w:rsid w:val="00D47D70"/>
    <w:rsid w:val="00D6609F"/>
    <w:rsid w:val="00D662EB"/>
    <w:rsid w:val="00D669B8"/>
    <w:rsid w:val="00D70827"/>
    <w:rsid w:val="00D73826"/>
    <w:rsid w:val="00D800F0"/>
    <w:rsid w:val="00D823A4"/>
    <w:rsid w:val="00D91479"/>
    <w:rsid w:val="00DB36FD"/>
    <w:rsid w:val="00DB4221"/>
    <w:rsid w:val="00DC0F0A"/>
    <w:rsid w:val="00DC6701"/>
    <w:rsid w:val="00DC67A8"/>
    <w:rsid w:val="00DD67DC"/>
    <w:rsid w:val="00DE6139"/>
    <w:rsid w:val="00DF031D"/>
    <w:rsid w:val="00DF2578"/>
    <w:rsid w:val="00DF77A1"/>
    <w:rsid w:val="00E4333D"/>
    <w:rsid w:val="00E55ABC"/>
    <w:rsid w:val="00E55B1C"/>
    <w:rsid w:val="00E57165"/>
    <w:rsid w:val="00E600DA"/>
    <w:rsid w:val="00E637E6"/>
    <w:rsid w:val="00E75899"/>
    <w:rsid w:val="00E82F70"/>
    <w:rsid w:val="00E94157"/>
    <w:rsid w:val="00EB000E"/>
    <w:rsid w:val="00EB2FCF"/>
    <w:rsid w:val="00EB669D"/>
    <w:rsid w:val="00EC0AF2"/>
    <w:rsid w:val="00EC0E2D"/>
    <w:rsid w:val="00EC4A09"/>
    <w:rsid w:val="00EE37C7"/>
    <w:rsid w:val="00EE3FAD"/>
    <w:rsid w:val="00EE56E2"/>
    <w:rsid w:val="00EF2FD6"/>
    <w:rsid w:val="00F01844"/>
    <w:rsid w:val="00F105B9"/>
    <w:rsid w:val="00F10FEA"/>
    <w:rsid w:val="00F322E4"/>
    <w:rsid w:val="00F345C3"/>
    <w:rsid w:val="00F44B22"/>
    <w:rsid w:val="00F45EAA"/>
    <w:rsid w:val="00F5276F"/>
    <w:rsid w:val="00F55492"/>
    <w:rsid w:val="00F61FB1"/>
    <w:rsid w:val="00F71407"/>
    <w:rsid w:val="00F736B0"/>
    <w:rsid w:val="00F75878"/>
    <w:rsid w:val="00F823D5"/>
    <w:rsid w:val="00F85044"/>
    <w:rsid w:val="00F90678"/>
    <w:rsid w:val="00F92323"/>
    <w:rsid w:val="00FA31FF"/>
    <w:rsid w:val="00FA3D76"/>
    <w:rsid w:val="00FA51BE"/>
    <w:rsid w:val="00FB3E5F"/>
    <w:rsid w:val="00FB5A20"/>
    <w:rsid w:val="00FD44F2"/>
    <w:rsid w:val="00FE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57D716-23FE-42A2-A499-589249A0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paragraph" w:styleId="Antrat4">
    <w:name w:val="heading 4"/>
    <w:basedOn w:val="prastasis"/>
    <w:next w:val="prastasis"/>
    <w:link w:val="Antrat4Diagrama"/>
    <w:semiHidden/>
    <w:unhideWhenUsed/>
    <w:qFormat/>
    <w:locked/>
    <w:rsid w:val="008769D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rsid w:val="00DC0F0A"/>
    <w:pPr>
      <w:tabs>
        <w:tab w:val="center" w:pos="4153"/>
        <w:tab w:val="right" w:pos="8306"/>
      </w:tabs>
    </w:pPr>
  </w:style>
  <w:style w:type="character" w:customStyle="1" w:styleId="AntratsDiagrama">
    <w:name w:val="Antraštės Diagrama"/>
    <w:basedOn w:val="Numatytasispastraiposriftas"/>
    <w:link w:val="Antrats"/>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Lentelsturinys">
    <w:name w:val="Lentelės turinys"/>
    <w:basedOn w:val="prastasis"/>
    <w:uiPriority w:val="99"/>
    <w:rsid w:val="00001608"/>
    <w:pPr>
      <w:suppressLineNumbers/>
      <w:suppressAutoHyphens/>
    </w:pPr>
    <w:rPr>
      <w:sz w:val="20"/>
      <w:lang w:eastAsia="ar-SA"/>
    </w:rPr>
  </w:style>
  <w:style w:type="table" w:styleId="Lentelstinklelis">
    <w:name w:val="Table Grid"/>
    <w:basedOn w:val="prastojilentel"/>
    <w:uiPriority w:val="99"/>
    <w:locked/>
    <w:rsid w:val="002755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
    <w:name w:val="Diagrama Diagrama"/>
    <w:uiPriority w:val="99"/>
    <w:rsid w:val="002755F1"/>
    <w:rPr>
      <w:sz w:val="24"/>
      <w:lang w:val="lt-LT"/>
    </w:rPr>
  </w:style>
  <w:style w:type="paragraph" w:styleId="Pagrindinistekstas">
    <w:name w:val="Body Text"/>
    <w:basedOn w:val="prastasis"/>
    <w:link w:val="PagrindinistekstasDiagrama"/>
    <w:uiPriority w:val="99"/>
    <w:rsid w:val="00960EC5"/>
    <w:pPr>
      <w:spacing w:after="120"/>
    </w:pPr>
  </w:style>
  <w:style w:type="character" w:customStyle="1" w:styleId="PagrindinistekstasDiagrama">
    <w:name w:val="Pagrindinis tekstas Diagrama"/>
    <w:basedOn w:val="Numatytasispastraiposriftas"/>
    <w:link w:val="Pagrindinistekstas"/>
    <w:uiPriority w:val="99"/>
    <w:semiHidden/>
    <w:locked/>
    <w:rsid w:val="001A4646"/>
    <w:rPr>
      <w:rFonts w:cs="Times New Roman"/>
      <w:sz w:val="20"/>
      <w:szCs w:val="20"/>
      <w:lang w:eastAsia="en-US"/>
    </w:rPr>
  </w:style>
  <w:style w:type="paragraph" w:customStyle="1" w:styleId="Sraopastraipa1">
    <w:name w:val="Sąrašo pastraipa1"/>
    <w:basedOn w:val="prastasis"/>
    <w:uiPriority w:val="99"/>
    <w:rsid w:val="00866BA5"/>
    <w:pPr>
      <w:spacing w:after="160" w:line="252" w:lineRule="auto"/>
      <w:ind w:left="720"/>
      <w:contextualSpacing/>
    </w:pPr>
    <w:rPr>
      <w:rFonts w:ascii="Calibri" w:hAnsi="Calibri"/>
      <w:sz w:val="22"/>
      <w:szCs w:val="22"/>
    </w:rPr>
  </w:style>
  <w:style w:type="character" w:customStyle="1" w:styleId="DiagramaDiagrama11">
    <w:name w:val="Diagrama Diagrama11"/>
    <w:uiPriority w:val="99"/>
    <w:rsid w:val="00C37415"/>
    <w:rPr>
      <w:sz w:val="24"/>
      <w:lang w:val="lt-LT" w:eastAsia="en-US"/>
    </w:rPr>
  </w:style>
  <w:style w:type="character" w:customStyle="1" w:styleId="Antrat4Diagrama">
    <w:name w:val="Antraštė 4 Diagrama"/>
    <w:basedOn w:val="Numatytasispastraiposriftas"/>
    <w:link w:val="Antrat4"/>
    <w:semiHidden/>
    <w:rsid w:val="008769DD"/>
    <w:rPr>
      <w:rFonts w:asciiTheme="majorHAnsi" w:eastAsiaTheme="majorEastAsia" w:hAnsiTheme="majorHAnsi" w:cstheme="majorBidi"/>
      <w:i/>
      <w:iCs/>
      <w:color w:val="365F91" w:themeColor="accent1" w:themeShade="BF"/>
      <w:sz w:val="24"/>
      <w:szCs w:val="20"/>
      <w:lang w:eastAsia="en-US"/>
    </w:rPr>
  </w:style>
  <w:style w:type="paragraph" w:styleId="Sraopastraipa">
    <w:name w:val="List Paragraph"/>
    <w:basedOn w:val="prastasis"/>
    <w:uiPriority w:val="34"/>
    <w:qFormat/>
    <w:rsid w:val="00911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93459">
      <w:bodyDiv w:val="1"/>
      <w:marLeft w:val="0"/>
      <w:marRight w:val="0"/>
      <w:marTop w:val="0"/>
      <w:marBottom w:val="0"/>
      <w:divBdr>
        <w:top w:val="none" w:sz="0" w:space="0" w:color="auto"/>
        <w:left w:val="none" w:sz="0" w:space="0" w:color="auto"/>
        <w:bottom w:val="none" w:sz="0" w:space="0" w:color="auto"/>
        <w:right w:val="none" w:sz="0" w:space="0" w:color="auto"/>
      </w:divBdr>
    </w:div>
    <w:div w:id="782918401">
      <w:marLeft w:val="0"/>
      <w:marRight w:val="0"/>
      <w:marTop w:val="0"/>
      <w:marBottom w:val="0"/>
      <w:divBdr>
        <w:top w:val="none" w:sz="0" w:space="0" w:color="auto"/>
        <w:left w:val="none" w:sz="0" w:space="0" w:color="auto"/>
        <w:bottom w:val="none" w:sz="0" w:space="0" w:color="auto"/>
        <w:right w:val="none" w:sz="0" w:space="0" w:color="auto"/>
      </w:divBdr>
    </w:div>
    <w:div w:id="782918402">
      <w:marLeft w:val="0"/>
      <w:marRight w:val="0"/>
      <w:marTop w:val="0"/>
      <w:marBottom w:val="0"/>
      <w:divBdr>
        <w:top w:val="none" w:sz="0" w:space="0" w:color="auto"/>
        <w:left w:val="none" w:sz="0" w:space="0" w:color="auto"/>
        <w:bottom w:val="none" w:sz="0" w:space="0" w:color="auto"/>
        <w:right w:val="none" w:sz="0" w:space="0" w:color="auto"/>
      </w:divBdr>
    </w:div>
    <w:div w:id="782918403">
      <w:marLeft w:val="0"/>
      <w:marRight w:val="0"/>
      <w:marTop w:val="0"/>
      <w:marBottom w:val="0"/>
      <w:divBdr>
        <w:top w:val="none" w:sz="0" w:space="0" w:color="auto"/>
        <w:left w:val="none" w:sz="0" w:space="0" w:color="auto"/>
        <w:bottom w:val="none" w:sz="0" w:space="0" w:color="auto"/>
        <w:right w:val="none" w:sz="0" w:space="0" w:color="auto"/>
      </w:divBdr>
    </w:div>
    <w:div w:id="782918404">
      <w:marLeft w:val="0"/>
      <w:marRight w:val="0"/>
      <w:marTop w:val="0"/>
      <w:marBottom w:val="0"/>
      <w:divBdr>
        <w:top w:val="none" w:sz="0" w:space="0" w:color="auto"/>
        <w:left w:val="none" w:sz="0" w:space="0" w:color="auto"/>
        <w:bottom w:val="none" w:sz="0" w:space="0" w:color="auto"/>
        <w:right w:val="none" w:sz="0" w:space="0" w:color="auto"/>
      </w:divBdr>
    </w:div>
    <w:div w:id="782918405">
      <w:marLeft w:val="0"/>
      <w:marRight w:val="0"/>
      <w:marTop w:val="0"/>
      <w:marBottom w:val="0"/>
      <w:divBdr>
        <w:top w:val="none" w:sz="0" w:space="0" w:color="auto"/>
        <w:left w:val="none" w:sz="0" w:space="0" w:color="auto"/>
        <w:bottom w:val="none" w:sz="0" w:space="0" w:color="auto"/>
        <w:right w:val="none" w:sz="0" w:space="0" w:color="auto"/>
      </w:divBdr>
    </w:div>
    <w:div w:id="782918406">
      <w:marLeft w:val="0"/>
      <w:marRight w:val="0"/>
      <w:marTop w:val="0"/>
      <w:marBottom w:val="0"/>
      <w:divBdr>
        <w:top w:val="none" w:sz="0" w:space="0" w:color="auto"/>
        <w:left w:val="none" w:sz="0" w:space="0" w:color="auto"/>
        <w:bottom w:val="none" w:sz="0" w:space="0" w:color="auto"/>
        <w:right w:val="none" w:sz="0" w:space="0" w:color="auto"/>
      </w:divBdr>
    </w:div>
    <w:div w:id="782918410">
      <w:marLeft w:val="0"/>
      <w:marRight w:val="0"/>
      <w:marTop w:val="0"/>
      <w:marBottom w:val="0"/>
      <w:divBdr>
        <w:top w:val="none" w:sz="0" w:space="0" w:color="auto"/>
        <w:left w:val="none" w:sz="0" w:space="0" w:color="auto"/>
        <w:bottom w:val="none" w:sz="0" w:space="0" w:color="auto"/>
        <w:right w:val="none" w:sz="0" w:space="0" w:color="auto"/>
      </w:divBdr>
      <w:divsChild>
        <w:div w:id="782918407">
          <w:marLeft w:val="0"/>
          <w:marRight w:val="0"/>
          <w:marTop w:val="0"/>
          <w:marBottom w:val="0"/>
          <w:divBdr>
            <w:top w:val="none" w:sz="0" w:space="0" w:color="auto"/>
            <w:left w:val="none" w:sz="0" w:space="0" w:color="auto"/>
            <w:bottom w:val="none" w:sz="0" w:space="0" w:color="auto"/>
            <w:right w:val="none" w:sz="0" w:space="0" w:color="auto"/>
          </w:divBdr>
        </w:div>
        <w:div w:id="782918408">
          <w:marLeft w:val="0"/>
          <w:marRight w:val="0"/>
          <w:marTop w:val="0"/>
          <w:marBottom w:val="0"/>
          <w:divBdr>
            <w:top w:val="none" w:sz="0" w:space="0" w:color="auto"/>
            <w:left w:val="none" w:sz="0" w:space="0" w:color="auto"/>
            <w:bottom w:val="none" w:sz="0" w:space="0" w:color="auto"/>
            <w:right w:val="none" w:sz="0" w:space="0" w:color="auto"/>
          </w:divBdr>
        </w:div>
        <w:div w:id="782918409">
          <w:marLeft w:val="0"/>
          <w:marRight w:val="0"/>
          <w:marTop w:val="0"/>
          <w:marBottom w:val="0"/>
          <w:divBdr>
            <w:top w:val="none" w:sz="0" w:space="0" w:color="auto"/>
            <w:left w:val="none" w:sz="0" w:space="0" w:color="auto"/>
            <w:bottom w:val="none" w:sz="0" w:space="0" w:color="auto"/>
            <w:right w:val="none" w:sz="0" w:space="0" w:color="auto"/>
          </w:divBdr>
        </w:div>
      </w:divsChild>
    </w:div>
    <w:div w:id="782918411">
      <w:marLeft w:val="0"/>
      <w:marRight w:val="0"/>
      <w:marTop w:val="0"/>
      <w:marBottom w:val="0"/>
      <w:divBdr>
        <w:top w:val="none" w:sz="0" w:space="0" w:color="auto"/>
        <w:left w:val="none" w:sz="0" w:space="0" w:color="auto"/>
        <w:bottom w:val="none" w:sz="0" w:space="0" w:color="auto"/>
        <w:right w:val="none" w:sz="0" w:space="0" w:color="auto"/>
      </w:divBdr>
    </w:div>
    <w:div w:id="782918412">
      <w:marLeft w:val="0"/>
      <w:marRight w:val="0"/>
      <w:marTop w:val="0"/>
      <w:marBottom w:val="0"/>
      <w:divBdr>
        <w:top w:val="none" w:sz="0" w:space="0" w:color="auto"/>
        <w:left w:val="none" w:sz="0" w:space="0" w:color="auto"/>
        <w:bottom w:val="none" w:sz="0" w:space="0" w:color="auto"/>
        <w:right w:val="none" w:sz="0" w:space="0" w:color="auto"/>
      </w:divBdr>
    </w:div>
    <w:div w:id="20751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4434</Characters>
  <Application>Microsoft Office Word</Application>
  <DocSecurity>0</DocSecurity>
  <Lines>36</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2020-03-25T12:46:00Z</cp:lastPrinted>
  <dcterms:created xsi:type="dcterms:W3CDTF">2020-03-26T07:37:00Z</dcterms:created>
  <dcterms:modified xsi:type="dcterms:W3CDTF">2020-03-30T09:31:00Z</dcterms:modified>
</cp:coreProperties>
</file>