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33" w:rsidRDefault="00151A6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230641">
                              <w:rPr>
                                <w:b/>
                              </w:rPr>
                              <w:t>134</w:t>
                            </w:r>
                          </w:p>
                          <w:p w:rsidR="00496533" w:rsidRDefault="00496533">
                            <w:pPr>
                              <w:rPr>
                                <w:b/>
                              </w:rPr>
                            </w:pPr>
                            <w:r>
                              <w:rPr>
                                <w:b/>
                              </w:rPr>
                              <w:t>2.</w:t>
                            </w:r>
                            <w:r w:rsidR="009D19E3">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230641">
                        <w:rPr>
                          <w:b/>
                        </w:rPr>
                        <w:t>134</w:t>
                      </w:r>
                    </w:p>
                    <w:p w:rsidR="00496533" w:rsidRDefault="00496533">
                      <w:pPr>
                        <w:rPr>
                          <w:b/>
                        </w:rPr>
                      </w:pPr>
                      <w:r>
                        <w:rPr>
                          <w:b/>
                        </w:rPr>
                        <w:t>2.</w:t>
                      </w:r>
                      <w:r w:rsidR="009D19E3">
                        <w:rPr>
                          <w:b/>
                        </w:rPr>
                        <w:t>11.</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3B5018" w:rsidRDefault="00496533" w:rsidP="00836AA3">
      <w:pPr>
        <w:jc w:val="center"/>
        <w:rPr>
          <w:b/>
          <w:caps/>
        </w:rPr>
      </w:pPr>
      <w:bookmarkStart w:id="2" w:name="Pavadinimas"/>
      <w:r>
        <w:rPr>
          <w:b/>
          <w:caps/>
        </w:rPr>
        <w:t>Dėl</w:t>
      </w:r>
      <w:r>
        <w:rPr>
          <w:b/>
          <w:caps/>
          <w:szCs w:val="24"/>
        </w:rPr>
        <w:t xml:space="preserve"> </w:t>
      </w:r>
      <w:r w:rsidR="00021F18" w:rsidRPr="00277556">
        <w:rPr>
          <w:b/>
          <w:caps/>
        </w:rPr>
        <w:t>PASVALIO RAJONO SAVIVALDYBĖS TARYBOS 20</w:t>
      </w:r>
      <w:r w:rsidR="00021F18">
        <w:rPr>
          <w:b/>
          <w:caps/>
        </w:rPr>
        <w:t>20</w:t>
      </w:r>
      <w:r w:rsidR="00021F18" w:rsidRPr="00277556">
        <w:rPr>
          <w:b/>
          <w:caps/>
        </w:rPr>
        <w:t xml:space="preserve"> M. </w:t>
      </w:r>
      <w:r w:rsidR="00021F18">
        <w:rPr>
          <w:b/>
          <w:caps/>
        </w:rPr>
        <w:t>balandžio 6</w:t>
      </w:r>
      <w:r w:rsidR="00021F18" w:rsidRPr="00277556">
        <w:rPr>
          <w:b/>
          <w:caps/>
        </w:rPr>
        <w:t xml:space="preserve"> D. SPRENDIMO NR. T1-</w:t>
      </w:r>
      <w:r w:rsidR="00021F18">
        <w:rPr>
          <w:b/>
          <w:caps/>
        </w:rPr>
        <w:t xml:space="preserve"> 72 „dėl</w:t>
      </w:r>
      <w:r w:rsidR="00021F18">
        <w:rPr>
          <w:b/>
          <w:caps/>
          <w:szCs w:val="24"/>
        </w:rPr>
        <w:t xml:space="preserve"> </w:t>
      </w:r>
      <w:r w:rsidR="00021F18" w:rsidRPr="00C717DC">
        <w:rPr>
          <w:b/>
          <w:bCs/>
          <w:caps/>
          <w:szCs w:val="24"/>
        </w:rPr>
        <w:t>socialinių paslaugų kainų nustatymo</w:t>
      </w:r>
      <w:r w:rsidR="00021F18">
        <w:rPr>
          <w:b/>
          <w:bCs/>
          <w:caps/>
          <w:szCs w:val="24"/>
        </w:rPr>
        <w:t>“ Pakeitimo</w:t>
      </w:r>
    </w:p>
    <w:p w:rsidR="00496533" w:rsidRDefault="00496533" w:rsidP="00836AA3">
      <w:pPr>
        <w:jc w:val="center"/>
      </w:pPr>
    </w:p>
    <w:p w:rsidR="00496533" w:rsidRDefault="00496533">
      <w:pPr>
        <w:jc w:val="center"/>
      </w:pPr>
      <w:bookmarkStart w:id="3" w:name="Data"/>
      <w:bookmarkEnd w:id="2"/>
      <w:r>
        <w:t>20</w:t>
      </w:r>
      <w:r w:rsidR="00021F18">
        <w:t>20</w:t>
      </w:r>
      <w:r w:rsidR="00C56F65">
        <w:t xml:space="preserve"> m. </w:t>
      </w:r>
      <w:r w:rsidR="00C816D4">
        <w:t xml:space="preserve">birželio </w:t>
      </w:r>
      <w:r w:rsidR="00FA18D1">
        <w:t>25</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816D4" w:rsidRPr="00277556" w:rsidRDefault="005D372C" w:rsidP="00C816D4">
      <w:pPr>
        <w:ind w:firstLine="720"/>
        <w:jc w:val="both"/>
        <w:rPr>
          <w:lang w:eastAsia="lt-LT"/>
        </w:rPr>
      </w:pPr>
      <w:r>
        <w:t>Vadovaudamasi</w:t>
      </w:r>
      <w:r w:rsidR="00021F18" w:rsidRPr="00021F18">
        <w:rPr>
          <w:lang w:eastAsia="lt-LT"/>
        </w:rPr>
        <w:t xml:space="preserve"> </w:t>
      </w:r>
      <w:r w:rsidR="00021F18" w:rsidRPr="00277556">
        <w:rPr>
          <w:lang w:eastAsia="lt-LT"/>
        </w:rPr>
        <w:t xml:space="preserve">Lietuvos Respublikos vietos savivaldos įstatymo 7 straipsnio 32 punktu, 16 straipsnio 2 dalies 37 punktu, 18 straipsnio 1 dalimi, Socialinių paslaugų finansavimo ir lėšų apskaičiavimo metodikos, patvirtintos Lietuvos Respublikos Vyriausybės 2006 m. spalio 10 d. nutarimu Nr. </w:t>
      </w:r>
      <w:r w:rsidR="00944A46">
        <w:rPr>
          <w:lang w:eastAsia="lt-LT"/>
        </w:rPr>
        <w:t xml:space="preserve">978 </w:t>
      </w:r>
      <w:r w:rsidR="00C816D4" w:rsidRPr="002175C1">
        <w:rPr>
          <w:szCs w:val="24"/>
        </w:rPr>
        <w:t>„Dėl Socialinių paslaugų finansavimo ir lėšų apskaičiavimo metodikos patvirtinimo“ (su visais aktualiais pakeitimais), 20, 21 ir 32 punktais</w:t>
      </w:r>
      <w:r w:rsidR="00C816D4">
        <w:rPr>
          <w:szCs w:val="24"/>
        </w:rPr>
        <w:t>, atsižvelg</w:t>
      </w:r>
      <w:r w:rsidR="00151A62">
        <w:rPr>
          <w:szCs w:val="24"/>
        </w:rPr>
        <w:t>dama</w:t>
      </w:r>
      <w:r w:rsidR="00C816D4">
        <w:rPr>
          <w:szCs w:val="24"/>
        </w:rPr>
        <w:t xml:space="preserve"> į Pasvalio „Riešuto</w:t>
      </w:r>
      <w:r w:rsidR="00944A46">
        <w:rPr>
          <w:szCs w:val="24"/>
        </w:rPr>
        <w:t>“</w:t>
      </w:r>
      <w:r w:rsidR="00C816D4">
        <w:rPr>
          <w:szCs w:val="24"/>
        </w:rPr>
        <w:t xml:space="preserve"> mokyklos 2020 m. gegužės 25 d. raštą Nr. V-3-76 „Dėl socialinės globos kainos vaikams ir suaugusiems asmenims iki 29 m. su vidutine negalia 2020 metams nustatymo</w:t>
      </w:r>
      <w:r w:rsidR="00C816D4" w:rsidRPr="00277556">
        <w:rPr>
          <w:szCs w:val="24"/>
          <w:lang w:eastAsia="lt-LT"/>
        </w:rPr>
        <w:t>“,</w:t>
      </w:r>
      <w:r w:rsidR="00C816D4">
        <w:rPr>
          <w:sz w:val="20"/>
          <w:lang w:eastAsia="lt-LT"/>
        </w:rPr>
        <w:t xml:space="preserve"> </w:t>
      </w:r>
      <w:r w:rsidR="00C816D4" w:rsidRPr="00277556">
        <w:rPr>
          <w:lang w:eastAsia="lt-LT"/>
        </w:rPr>
        <w:t xml:space="preserve">Pasvalio rajono savivaldybės taryba </w:t>
      </w:r>
      <w:r w:rsidR="00C816D4" w:rsidRPr="00277556">
        <w:rPr>
          <w:spacing w:val="40"/>
          <w:lang w:eastAsia="lt-LT"/>
        </w:rPr>
        <w:t>nusprendžia</w:t>
      </w:r>
      <w:r w:rsidR="00C816D4" w:rsidRPr="00277556">
        <w:rPr>
          <w:lang w:eastAsia="lt-LT"/>
        </w:rPr>
        <w:t>:</w:t>
      </w:r>
    </w:p>
    <w:p w:rsidR="00E03EE4" w:rsidRDefault="00C816D4" w:rsidP="00E03EE4">
      <w:pPr>
        <w:pStyle w:val="Antrats"/>
        <w:tabs>
          <w:tab w:val="clear" w:pos="4153"/>
          <w:tab w:val="clear" w:pos="8306"/>
        </w:tabs>
        <w:ind w:firstLine="720"/>
        <w:jc w:val="both"/>
        <w:rPr>
          <w:bCs/>
          <w:szCs w:val="24"/>
        </w:rPr>
      </w:pPr>
      <w:r>
        <w:t xml:space="preserve">1. </w:t>
      </w:r>
      <w:r w:rsidRPr="006F7CDC">
        <w:t>Pakeisti Pasvalio rajono savivaldybės tarybos 20</w:t>
      </w:r>
      <w:r>
        <w:t>20</w:t>
      </w:r>
      <w:r w:rsidRPr="006F7CDC">
        <w:t xml:space="preserve"> m. </w:t>
      </w:r>
      <w:r>
        <w:t>balandžio 6 d. sprendim</w:t>
      </w:r>
      <w:r w:rsidR="00944A46">
        <w:t>o</w:t>
      </w:r>
      <w:r>
        <w:t xml:space="preserve"> Nr. T1-72 </w:t>
      </w:r>
      <w:r w:rsidRPr="006F7CDC">
        <w:t xml:space="preserve">„Dėl </w:t>
      </w:r>
      <w:r w:rsidRPr="00C816D4">
        <w:rPr>
          <w:bCs/>
          <w:szCs w:val="24"/>
        </w:rPr>
        <w:t>socialinių paslaugų kainų nustatymo</w:t>
      </w:r>
      <w:r>
        <w:rPr>
          <w:bCs/>
          <w:szCs w:val="24"/>
        </w:rPr>
        <w:t>“</w:t>
      </w:r>
      <w:r w:rsidR="00944A46">
        <w:rPr>
          <w:bCs/>
          <w:szCs w:val="24"/>
        </w:rPr>
        <w:t>,</w:t>
      </w:r>
    </w:p>
    <w:p w:rsidR="00C816D4" w:rsidRPr="006F7CDC" w:rsidRDefault="00E03EE4" w:rsidP="00E03EE4">
      <w:pPr>
        <w:pStyle w:val="Antrats"/>
        <w:tabs>
          <w:tab w:val="clear" w:pos="4153"/>
          <w:tab w:val="clear" w:pos="8306"/>
        </w:tabs>
        <w:ind w:firstLine="720"/>
        <w:jc w:val="both"/>
        <w:rPr>
          <w:bCs/>
        </w:rPr>
      </w:pPr>
      <w:r>
        <w:rPr>
          <w:bCs/>
          <w:szCs w:val="24"/>
        </w:rPr>
        <w:t>1.</w:t>
      </w:r>
      <w:r w:rsidR="00944A46" w:rsidRPr="00E03EE4">
        <w:rPr>
          <w:bCs/>
          <w:color w:val="000000" w:themeColor="text1"/>
        </w:rPr>
        <w:t>1</w:t>
      </w:r>
      <w:r w:rsidR="00C816D4" w:rsidRPr="00E03EE4">
        <w:rPr>
          <w:bCs/>
          <w:color w:val="000000" w:themeColor="text1"/>
        </w:rPr>
        <w:t xml:space="preserve">. </w:t>
      </w:r>
      <w:r w:rsidR="00C816D4" w:rsidRPr="006F7CDC">
        <w:rPr>
          <w:bCs/>
        </w:rPr>
        <w:t>papild</w:t>
      </w:r>
      <w:r w:rsidR="00944A46">
        <w:rPr>
          <w:bCs/>
        </w:rPr>
        <w:t>ant</w:t>
      </w:r>
      <w:r w:rsidR="00C816D4" w:rsidRPr="006F7CDC">
        <w:rPr>
          <w:bCs/>
        </w:rPr>
        <w:t xml:space="preserve"> </w:t>
      </w:r>
      <w:r w:rsidR="00944A46">
        <w:rPr>
          <w:bCs/>
        </w:rPr>
        <w:t xml:space="preserve">jį </w:t>
      </w:r>
      <w:r w:rsidR="00C816D4">
        <w:rPr>
          <w:bCs/>
        </w:rPr>
        <w:t>1.</w:t>
      </w:r>
      <w:r w:rsidR="000B6AF2">
        <w:rPr>
          <w:bCs/>
        </w:rPr>
        <w:t>5</w:t>
      </w:r>
      <w:r w:rsidR="00C816D4">
        <w:rPr>
          <w:bCs/>
        </w:rPr>
        <w:t>.</w:t>
      </w:r>
      <w:r w:rsidR="000B6AF2">
        <w:rPr>
          <w:bCs/>
        </w:rPr>
        <w:t>2</w:t>
      </w:r>
      <w:r w:rsidR="00C816D4">
        <w:rPr>
          <w:bCs/>
        </w:rPr>
        <w:t xml:space="preserve"> punk</w:t>
      </w:r>
      <w:r w:rsidR="00944A46">
        <w:rPr>
          <w:bCs/>
        </w:rPr>
        <w:t>tu</w:t>
      </w:r>
      <w:r w:rsidR="00C816D4">
        <w:rPr>
          <w:bCs/>
        </w:rPr>
        <w:t>:</w:t>
      </w:r>
    </w:p>
    <w:p w:rsidR="000B6AF2" w:rsidRPr="000B6AF2" w:rsidRDefault="000B6AF2" w:rsidP="000B6AF2">
      <w:pPr>
        <w:ind w:firstLine="720"/>
        <w:jc w:val="both"/>
        <w:rPr>
          <w:szCs w:val="24"/>
        </w:rPr>
      </w:pPr>
      <w:r w:rsidRPr="000B6AF2">
        <w:rPr>
          <w:szCs w:val="24"/>
        </w:rPr>
        <w:t xml:space="preserve">„1.5.2. neįgaliems vaikams ir suaugusiems asmenims su negalia nuo 7 iki 29 m. amžiaus: </w:t>
      </w:r>
    </w:p>
    <w:p w:rsidR="000B6AF2" w:rsidRPr="000B6AF2" w:rsidRDefault="000B6AF2" w:rsidP="000B6AF2">
      <w:pPr>
        <w:ind w:firstLine="720"/>
        <w:jc w:val="both"/>
        <w:rPr>
          <w:szCs w:val="24"/>
        </w:rPr>
      </w:pPr>
      <w:r w:rsidRPr="000B6AF2">
        <w:rPr>
          <w:szCs w:val="24"/>
        </w:rPr>
        <w:t xml:space="preserve">1.5.2.1. dienos socialinės globos – 550,00 Eur, 1 valandos 3,00 Eur; </w:t>
      </w:r>
    </w:p>
    <w:p w:rsidR="000B6AF2" w:rsidRPr="000B6AF2" w:rsidRDefault="000B6AF2" w:rsidP="000B6AF2">
      <w:pPr>
        <w:ind w:firstLine="720"/>
        <w:jc w:val="both"/>
        <w:rPr>
          <w:szCs w:val="24"/>
        </w:rPr>
      </w:pPr>
      <w:r w:rsidRPr="000B6AF2">
        <w:rPr>
          <w:szCs w:val="24"/>
        </w:rPr>
        <w:t>1.5.2.2. trumpalaikės socialinės globos (iki 5 parų per savaitę) – 670,00 Eur, 1 paros – 32,00 Eur.“</w:t>
      </w:r>
    </w:p>
    <w:p w:rsidR="000B6AF2" w:rsidRPr="008B3D51" w:rsidRDefault="000B6AF2" w:rsidP="000B6AF2">
      <w:pPr>
        <w:pStyle w:val="Antrats"/>
        <w:ind w:firstLine="680"/>
      </w:pPr>
      <w:r>
        <w:t xml:space="preserve">2. </w:t>
      </w:r>
      <w:r w:rsidRPr="008B3D51">
        <w:t>Sprendimas įsigalioja nuo 20</w:t>
      </w:r>
      <w:r>
        <w:t>20</w:t>
      </w:r>
      <w:r w:rsidRPr="008B3D51">
        <w:t xml:space="preserve"> m. </w:t>
      </w:r>
      <w:r>
        <w:t>liepos</w:t>
      </w:r>
      <w:r w:rsidRPr="008B3D51">
        <w:t xml:space="preserve"> 1 d.</w:t>
      </w:r>
    </w:p>
    <w:p w:rsidR="000B6AF2" w:rsidRPr="004266EC" w:rsidRDefault="000B6AF2" w:rsidP="00E03EE4">
      <w:pPr>
        <w:pStyle w:val="Antrats"/>
        <w:ind w:firstLine="680"/>
        <w:jc w:val="both"/>
      </w:pPr>
      <w:r w:rsidRPr="004266EC">
        <w:t>Sprendimas per vieną mėnesį gali būti skundžiamas Regionų apygardos administraciniam teismui, skundą (prašymą) paduodant bet kuriuose šio teismo rūmuose, Lietuvos Respublikos administracinių bylų teisenos įstatymo nustatyta tvarka.</w:t>
      </w:r>
    </w:p>
    <w:p w:rsidR="000B6AF2" w:rsidRPr="006F7CDC" w:rsidRDefault="000B6AF2" w:rsidP="000B6AF2">
      <w:pPr>
        <w:pStyle w:val="Antrats"/>
        <w:ind w:firstLine="680"/>
      </w:pPr>
    </w:p>
    <w:p w:rsidR="00C56F65" w:rsidRDefault="00C56F65" w:rsidP="00C56F65">
      <w:pPr>
        <w:pStyle w:val="Antrats"/>
        <w:tabs>
          <w:tab w:val="clear" w:pos="4153"/>
          <w:tab w:val="clear" w:pos="8306"/>
        </w:tabs>
        <w:ind w:firstLine="720"/>
        <w:jc w:val="both"/>
      </w:pP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0B6AF2" w:rsidRPr="00C717DC" w:rsidRDefault="000B6AF2" w:rsidP="000B6AF2">
      <w:pPr>
        <w:jc w:val="both"/>
        <w:rPr>
          <w:sz w:val="22"/>
          <w:szCs w:val="22"/>
        </w:rPr>
      </w:pPr>
      <w:r w:rsidRPr="00C717DC">
        <w:rPr>
          <w:sz w:val="22"/>
          <w:szCs w:val="22"/>
        </w:rPr>
        <w:t>Parengė</w:t>
      </w:r>
    </w:p>
    <w:p w:rsidR="000B6AF2" w:rsidRPr="00C717DC" w:rsidRDefault="000B6AF2" w:rsidP="000B6AF2">
      <w:pPr>
        <w:jc w:val="both"/>
        <w:rPr>
          <w:sz w:val="22"/>
          <w:szCs w:val="22"/>
        </w:rPr>
      </w:pPr>
      <w:r w:rsidRPr="00C717DC">
        <w:rPr>
          <w:sz w:val="22"/>
          <w:szCs w:val="22"/>
        </w:rPr>
        <w:t>Socialinės paramos ir sveikatos skyriaus vedėja</w:t>
      </w:r>
    </w:p>
    <w:p w:rsidR="000B6AF2" w:rsidRPr="00C717DC" w:rsidRDefault="000B6AF2" w:rsidP="000B6AF2">
      <w:pPr>
        <w:jc w:val="both"/>
        <w:rPr>
          <w:sz w:val="22"/>
          <w:szCs w:val="22"/>
        </w:rPr>
      </w:pPr>
      <w:r w:rsidRPr="00C717DC">
        <w:rPr>
          <w:sz w:val="22"/>
          <w:szCs w:val="22"/>
        </w:rPr>
        <w:t>Ramutė Ožalinskienė</w:t>
      </w:r>
    </w:p>
    <w:p w:rsidR="000B6AF2" w:rsidRPr="00C717DC" w:rsidRDefault="000B6AF2" w:rsidP="000B6AF2">
      <w:pPr>
        <w:jc w:val="both"/>
        <w:rPr>
          <w:sz w:val="22"/>
          <w:szCs w:val="22"/>
        </w:rPr>
      </w:pPr>
      <w:r w:rsidRPr="00C717DC">
        <w:rPr>
          <w:sz w:val="22"/>
          <w:szCs w:val="22"/>
        </w:rPr>
        <w:t>20</w:t>
      </w:r>
      <w:r>
        <w:rPr>
          <w:sz w:val="22"/>
          <w:szCs w:val="22"/>
        </w:rPr>
        <w:t>20</w:t>
      </w:r>
      <w:r w:rsidRPr="00C717DC">
        <w:rPr>
          <w:sz w:val="22"/>
          <w:szCs w:val="22"/>
        </w:rPr>
        <w:t>-0</w:t>
      </w:r>
      <w:r>
        <w:rPr>
          <w:sz w:val="22"/>
          <w:szCs w:val="22"/>
        </w:rPr>
        <w:t>6</w:t>
      </w:r>
      <w:r w:rsidRPr="00C717DC">
        <w:rPr>
          <w:sz w:val="22"/>
          <w:szCs w:val="22"/>
        </w:rPr>
        <w:t>-</w:t>
      </w:r>
      <w:r>
        <w:rPr>
          <w:sz w:val="22"/>
          <w:szCs w:val="22"/>
        </w:rPr>
        <w:t>10</w:t>
      </w:r>
    </w:p>
    <w:p w:rsidR="000B6AF2" w:rsidRPr="00C717DC" w:rsidRDefault="000B6AF2" w:rsidP="000B6AF2">
      <w:pPr>
        <w:jc w:val="both"/>
        <w:rPr>
          <w:sz w:val="22"/>
          <w:szCs w:val="22"/>
        </w:rPr>
      </w:pPr>
    </w:p>
    <w:p w:rsidR="000B6AF2" w:rsidRPr="00C717DC" w:rsidRDefault="000B6AF2" w:rsidP="000B6AF2">
      <w:pPr>
        <w:jc w:val="both"/>
        <w:rPr>
          <w:sz w:val="22"/>
          <w:szCs w:val="22"/>
        </w:rPr>
      </w:pPr>
      <w:r w:rsidRPr="00C717DC">
        <w:rPr>
          <w:sz w:val="22"/>
          <w:szCs w:val="22"/>
        </w:rPr>
        <w:t>Suderinta DVS Nr. RTS-</w:t>
      </w:r>
      <w:r w:rsidR="00E03EE4">
        <w:rPr>
          <w:sz w:val="22"/>
          <w:szCs w:val="22"/>
        </w:rPr>
        <w:t>142</w:t>
      </w:r>
    </w:p>
    <w:p w:rsidR="000B6AF2" w:rsidRPr="00C717DC" w:rsidRDefault="000B6AF2" w:rsidP="000B6AF2">
      <w:pPr>
        <w:jc w:val="both"/>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Pr="00C717DC" w:rsidRDefault="000B6AF2" w:rsidP="000B6AF2">
      <w:pPr>
        <w:rPr>
          <w:sz w:val="22"/>
          <w:szCs w:val="22"/>
        </w:rPr>
      </w:pPr>
    </w:p>
    <w:p w:rsidR="000B6AF2" w:rsidRDefault="000B6AF2" w:rsidP="000B6AF2">
      <w:pPr>
        <w:rPr>
          <w:sz w:val="22"/>
          <w:szCs w:val="22"/>
        </w:rPr>
      </w:pPr>
    </w:p>
    <w:p w:rsidR="000B6AF2" w:rsidRPr="00C717DC" w:rsidRDefault="000B6AF2" w:rsidP="000B6AF2">
      <w:pPr>
        <w:rPr>
          <w:sz w:val="22"/>
          <w:szCs w:val="22"/>
        </w:rPr>
      </w:pPr>
    </w:p>
    <w:p w:rsidR="000B6AF2" w:rsidRPr="00C717DC" w:rsidRDefault="000B6AF2" w:rsidP="000B6AF2">
      <w:r>
        <w:lastRenderedPageBreak/>
        <w:t>Pa</w:t>
      </w:r>
      <w:r w:rsidRPr="00C717DC">
        <w:t>svalio rajono savivaldybės tarybai</w:t>
      </w:r>
    </w:p>
    <w:p w:rsidR="000B6AF2" w:rsidRPr="00C717DC" w:rsidRDefault="000B6AF2" w:rsidP="000B6AF2"/>
    <w:p w:rsidR="000B6AF2" w:rsidRPr="00C717DC" w:rsidRDefault="000B6AF2" w:rsidP="000B6AF2">
      <w:pPr>
        <w:jc w:val="center"/>
        <w:rPr>
          <w:b/>
          <w:bCs/>
        </w:rPr>
      </w:pPr>
      <w:r w:rsidRPr="00C717DC">
        <w:rPr>
          <w:b/>
          <w:bCs/>
        </w:rPr>
        <w:t>AIŠKINAMASIS RAŠTAS</w:t>
      </w:r>
    </w:p>
    <w:p w:rsidR="000B6AF2" w:rsidRPr="00C717DC" w:rsidRDefault="000B6AF2" w:rsidP="000B6AF2">
      <w:pPr>
        <w:jc w:val="center"/>
        <w:rPr>
          <w:b/>
          <w:bCs/>
        </w:rPr>
      </w:pPr>
    </w:p>
    <w:p w:rsidR="000B6AF2" w:rsidRPr="00C717DC" w:rsidRDefault="00944A46" w:rsidP="000B6AF2">
      <w:pPr>
        <w:jc w:val="center"/>
        <w:rPr>
          <w:b/>
          <w:bCs/>
          <w:caps/>
        </w:rPr>
      </w:pPr>
      <w:r>
        <w:rPr>
          <w:b/>
          <w:caps/>
        </w:rPr>
        <w:t>Dėl</w:t>
      </w:r>
      <w:r>
        <w:rPr>
          <w:b/>
          <w:caps/>
          <w:szCs w:val="24"/>
        </w:rPr>
        <w:t xml:space="preserve"> </w:t>
      </w:r>
      <w:r w:rsidRPr="00277556">
        <w:rPr>
          <w:b/>
          <w:caps/>
        </w:rPr>
        <w:t>PASVALIO RAJONO SAVIVALDYBĖS TARYBOS 20</w:t>
      </w:r>
      <w:r>
        <w:rPr>
          <w:b/>
          <w:caps/>
        </w:rPr>
        <w:t>20</w:t>
      </w:r>
      <w:r w:rsidRPr="00277556">
        <w:rPr>
          <w:b/>
          <w:caps/>
        </w:rPr>
        <w:t xml:space="preserve"> M. </w:t>
      </w:r>
      <w:r>
        <w:rPr>
          <w:b/>
          <w:caps/>
        </w:rPr>
        <w:t>balandžio 6</w:t>
      </w:r>
      <w:r w:rsidRPr="00277556">
        <w:rPr>
          <w:b/>
          <w:caps/>
        </w:rPr>
        <w:t xml:space="preserve"> D. SPRENDIMO NR. T1-</w:t>
      </w:r>
      <w:r>
        <w:rPr>
          <w:b/>
          <w:caps/>
        </w:rPr>
        <w:t xml:space="preserve"> 72 „dėl</w:t>
      </w:r>
      <w:r>
        <w:rPr>
          <w:b/>
          <w:caps/>
          <w:szCs w:val="24"/>
        </w:rPr>
        <w:t xml:space="preserve"> </w:t>
      </w:r>
      <w:r w:rsidRPr="00C717DC">
        <w:rPr>
          <w:b/>
          <w:bCs/>
          <w:caps/>
          <w:szCs w:val="24"/>
        </w:rPr>
        <w:t>socialinių paslaugų kainų nustatymo</w:t>
      </w:r>
      <w:r>
        <w:rPr>
          <w:b/>
          <w:bCs/>
          <w:caps/>
          <w:szCs w:val="24"/>
        </w:rPr>
        <w:t>“ Pakeitimo</w:t>
      </w:r>
      <w:r w:rsidRPr="00C717DC" w:rsidDel="00944A46">
        <w:rPr>
          <w:b/>
          <w:bCs/>
          <w:caps/>
        </w:rPr>
        <w:t xml:space="preserve"> </w:t>
      </w:r>
    </w:p>
    <w:p w:rsidR="000B6AF2" w:rsidRPr="002175C1" w:rsidRDefault="000B6AF2" w:rsidP="000B6AF2">
      <w:pPr>
        <w:jc w:val="center"/>
        <w:rPr>
          <w:bCs/>
        </w:rPr>
      </w:pPr>
      <w:r w:rsidRPr="002175C1">
        <w:rPr>
          <w:bCs/>
        </w:rPr>
        <w:t>20</w:t>
      </w:r>
      <w:r>
        <w:rPr>
          <w:bCs/>
        </w:rPr>
        <w:t>20</w:t>
      </w:r>
      <w:r w:rsidRPr="002175C1">
        <w:rPr>
          <w:bCs/>
        </w:rPr>
        <w:t xml:space="preserve"> m</w:t>
      </w:r>
      <w:r w:rsidRPr="00E03EE4">
        <w:rPr>
          <w:bCs/>
        </w:rPr>
        <w:t>.</w:t>
      </w:r>
      <w:r w:rsidR="00E03EE4" w:rsidRPr="00E03EE4">
        <w:rPr>
          <w:bCs/>
        </w:rPr>
        <w:t xml:space="preserve"> birželio 10 d.</w:t>
      </w:r>
      <w:r w:rsidRPr="002175C1">
        <w:rPr>
          <w:bCs/>
        </w:rPr>
        <w:t xml:space="preserve"> </w:t>
      </w:r>
    </w:p>
    <w:p w:rsidR="000B6AF2" w:rsidRPr="00C717DC" w:rsidRDefault="000B6AF2" w:rsidP="000B6AF2">
      <w:pPr>
        <w:jc w:val="center"/>
      </w:pPr>
      <w:r w:rsidRPr="00C717DC">
        <w:t>Pasvalys</w:t>
      </w:r>
    </w:p>
    <w:p w:rsidR="000B6AF2" w:rsidRPr="00C717DC" w:rsidRDefault="000B6AF2" w:rsidP="000B6AF2">
      <w:pPr>
        <w:jc w:val="center"/>
      </w:pPr>
    </w:p>
    <w:p w:rsidR="000B6AF2" w:rsidRPr="00C717DC" w:rsidRDefault="000B6AF2" w:rsidP="000B6AF2">
      <w:pPr>
        <w:ind w:firstLine="720"/>
        <w:jc w:val="both"/>
        <w:rPr>
          <w:b/>
          <w:bCs/>
        </w:rPr>
      </w:pPr>
      <w:r w:rsidRPr="00C717DC">
        <w:rPr>
          <w:b/>
          <w:bCs/>
        </w:rPr>
        <w:t>1. Problemos esmė.</w:t>
      </w:r>
    </w:p>
    <w:p w:rsidR="000B6AF2" w:rsidRPr="00C717DC" w:rsidRDefault="00AE41F8" w:rsidP="000B6AF2">
      <w:pPr>
        <w:ind w:firstLine="720"/>
        <w:jc w:val="both"/>
      </w:pPr>
      <w:r>
        <w:t>Pasvalio</w:t>
      </w:r>
      <w:r w:rsidRPr="00AE41F8">
        <w:rPr>
          <w:szCs w:val="24"/>
        </w:rPr>
        <w:t xml:space="preserve"> </w:t>
      </w:r>
      <w:r>
        <w:rPr>
          <w:szCs w:val="24"/>
        </w:rPr>
        <w:t>„Riešuto</w:t>
      </w:r>
      <w:r w:rsidR="00944A46">
        <w:rPr>
          <w:szCs w:val="24"/>
        </w:rPr>
        <w:t>“</w:t>
      </w:r>
      <w:r>
        <w:rPr>
          <w:szCs w:val="24"/>
        </w:rPr>
        <w:t xml:space="preserve"> mokykla prašo patvirtinti socialinės globos ka</w:t>
      </w:r>
      <w:r w:rsidR="00944A46">
        <w:rPr>
          <w:szCs w:val="24"/>
        </w:rPr>
        <w:t>i</w:t>
      </w:r>
      <w:r>
        <w:rPr>
          <w:szCs w:val="24"/>
        </w:rPr>
        <w:t>ną 2020 m. asmenims su negalia, nes keičiant mokyklos nuostatus buvo atsižvelgta į tėvų prašymus ir leista mokyklos Socialinės globos padalinyje teikti socialinę globą asmeni</w:t>
      </w:r>
      <w:r w:rsidR="00151A62">
        <w:rPr>
          <w:szCs w:val="24"/>
        </w:rPr>
        <w:t>m</w:t>
      </w:r>
      <w:r>
        <w:rPr>
          <w:szCs w:val="24"/>
        </w:rPr>
        <w:t>s</w:t>
      </w:r>
      <w:r w:rsidR="00151A62">
        <w:rPr>
          <w:szCs w:val="24"/>
        </w:rPr>
        <w:t>,</w:t>
      </w:r>
      <w:r>
        <w:rPr>
          <w:szCs w:val="24"/>
        </w:rPr>
        <w:t xml:space="preserve"> neturintiems sunkios negal</w:t>
      </w:r>
      <w:r w:rsidR="00151A62">
        <w:rPr>
          <w:szCs w:val="24"/>
        </w:rPr>
        <w:t>io</w:t>
      </w:r>
      <w:r>
        <w:rPr>
          <w:szCs w:val="24"/>
        </w:rPr>
        <w:t>s. Padalinyje buvo pradėta teikti socialinė globa 1 neįgaliam asmeniui iki 29 m. amžiaus asmeniui</w:t>
      </w:r>
      <w:r w:rsidR="00151A62">
        <w:rPr>
          <w:szCs w:val="24"/>
        </w:rPr>
        <w:t>. M</w:t>
      </w:r>
      <w:r>
        <w:rPr>
          <w:szCs w:val="24"/>
        </w:rPr>
        <w:t xml:space="preserve">okykla nebuvo pateikusi apskaičiavimo dėl šios kainos nustatymo. </w:t>
      </w:r>
      <w:r w:rsidR="00151A62">
        <w:rPr>
          <w:szCs w:val="24"/>
        </w:rPr>
        <w:t>M</w:t>
      </w:r>
      <w:r w:rsidR="00AD0472">
        <w:rPr>
          <w:szCs w:val="24"/>
        </w:rPr>
        <w:t xml:space="preserve">okyklos direktorės rašte kaina yra apskaičiuota vadovaujantis </w:t>
      </w:r>
      <w:r w:rsidR="000B6AF2" w:rsidRPr="00C717DC">
        <w:t>Socialinių paslaugų finansavimo ir lėšų apskaičiavimo metodikos, patvirtintos Lietuvos Respublikos Vyriausybės 2006 m. spalio 10 d. nutarimu Nr. 978 20, 21 ir 32 punktai</w:t>
      </w:r>
      <w:r w:rsidR="00AD0472">
        <w:t>s, kuriuose nustatyta</w:t>
      </w:r>
      <w:r w:rsidR="000B6AF2" w:rsidRPr="00C717DC">
        <w:t>, kad socialinių paslaugų įstaigų steigėjas, patvirtinus Savivaldybės biudžetą, nustato socialinės globos, socialinės priežiūros kainas vienam paslaugos gavėjui per mėnesį ir maksimalų trumpalaikės ir ilgalaikės socialinės globos išlaidų dydį.</w:t>
      </w:r>
      <w:r w:rsidR="000B6AF2" w:rsidRPr="004E1A78">
        <w:t xml:space="preserve"> </w:t>
      </w:r>
      <w:r w:rsidR="000B6AF2">
        <w:t xml:space="preserve">Savivaldybės administracijos Socialinės paramos ir sveikatos skyrius kasmet teikia informaciją </w:t>
      </w:r>
      <w:r w:rsidR="000B6AF2" w:rsidRPr="004E1A78">
        <w:t>Socialinių paslaugų priežiūros departament</w:t>
      </w:r>
      <w:r w:rsidR="000B6AF2">
        <w:t xml:space="preserve">ui prie Socialinės apsaugos ir darbo ministerijos, kuris iš savivaldybių kasmet renka informaciją apie socialinių paslaugų kainų dydžius už praėjusius metus, priklausomai nuo paslaugų pobūdžio už 1 mėn., 1 paros, 1 valandos, todėl teikiame jas tvirtinti Savivaldybės tarybai socialinių paslaugų kainas pagal šios institucijos keliamus reikalavimus. </w:t>
      </w:r>
    </w:p>
    <w:p w:rsidR="000B6AF2" w:rsidRPr="00C717DC" w:rsidRDefault="000B6AF2" w:rsidP="000B6AF2">
      <w:pPr>
        <w:ind w:left="720"/>
        <w:jc w:val="both"/>
        <w:rPr>
          <w:b/>
          <w:bCs/>
        </w:rPr>
      </w:pPr>
      <w:r w:rsidRPr="00C717DC">
        <w:rPr>
          <w:b/>
          <w:bCs/>
        </w:rPr>
        <w:t xml:space="preserve">2. Kokios siūlomos naujos teisinio reguliavimo nuostatos ir kokių rezultatų laukiama. </w:t>
      </w:r>
    </w:p>
    <w:p w:rsidR="000B6AF2" w:rsidRPr="00C717DC" w:rsidRDefault="000B6AF2" w:rsidP="000B6AF2">
      <w:pPr>
        <w:ind w:firstLine="720"/>
        <w:jc w:val="both"/>
      </w:pPr>
      <w:r w:rsidRPr="00C717DC">
        <w:t xml:space="preserve">Sprendimo projekte socialinės globos kainos </w:t>
      </w:r>
      <w:r w:rsidR="00AD0472">
        <w:t>a</w:t>
      </w:r>
      <w:r w:rsidRPr="00C717DC">
        <w:t xml:space="preserve">pskaičiuotos vadovaujantis Socialinių paslaugų finansavimo ir lėšų apskaičiavimo metodikos, patvirtintos Lietuvos Respublikos Vyriausybės 2006 m. spalio 10 d. nutarimu Nr. 978, IV dalimi, kurioje nustatytos galimos išlaidos socialinių paslaugų teikimui, jų naudojimo proporcijos. </w:t>
      </w:r>
      <w:r w:rsidR="00AD0472">
        <w:t xml:space="preserve">Socialinė globa neįgaliems asmenims, kuriems nenustatyta sunki negalė teikiama iš asmens mokėjimo dalies ir Savivaldybės biudžeto. </w:t>
      </w:r>
    </w:p>
    <w:p w:rsidR="000B6AF2" w:rsidRDefault="000B6AF2" w:rsidP="000B6AF2">
      <w:pPr>
        <w:snapToGrid w:val="0"/>
        <w:ind w:firstLine="720"/>
        <w:jc w:val="both"/>
        <w:rPr>
          <w:szCs w:val="24"/>
        </w:rPr>
      </w:pPr>
      <w:r w:rsidRPr="00C717DC">
        <w:rPr>
          <w:b/>
          <w:bCs/>
          <w:szCs w:val="24"/>
        </w:rPr>
        <w:t>3. Skaičiavimai, išlaidų sąmatos, finansavimo šaltiniai.</w:t>
      </w:r>
      <w:r w:rsidRPr="00C717DC">
        <w:rPr>
          <w:szCs w:val="24"/>
        </w:rPr>
        <w:t xml:space="preserve"> </w:t>
      </w:r>
    </w:p>
    <w:p w:rsidR="000B6AF2" w:rsidRDefault="00AD0472" w:rsidP="000B6AF2">
      <w:pPr>
        <w:snapToGrid w:val="0"/>
        <w:ind w:firstLine="720"/>
        <w:jc w:val="both"/>
        <w:rPr>
          <w:szCs w:val="24"/>
        </w:rPr>
      </w:pPr>
      <w:r w:rsidRPr="00AD0472">
        <w:rPr>
          <w:szCs w:val="24"/>
        </w:rPr>
        <w:t>Socialinė globa neįgaliems asmenims, kuriems nenustatyta sunki negal</w:t>
      </w:r>
      <w:r w:rsidR="00151A62">
        <w:rPr>
          <w:szCs w:val="24"/>
        </w:rPr>
        <w:t>ia,</w:t>
      </w:r>
      <w:r w:rsidRPr="00AD0472">
        <w:rPr>
          <w:szCs w:val="24"/>
        </w:rPr>
        <w:t xml:space="preserve"> teikiama iš asmens mokėjimo dalies ir Savivaldybės biudžeto. </w:t>
      </w:r>
      <w:r w:rsidR="000B6AF2" w:rsidRPr="00C717DC">
        <w:rPr>
          <w:szCs w:val="24"/>
        </w:rPr>
        <w:t xml:space="preserve">Pasvalio </w:t>
      </w:r>
      <w:r w:rsidR="000B6AF2">
        <w:rPr>
          <w:szCs w:val="24"/>
        </w:rPr>
        <w:t xml:space="preserve">„Riešuto“ </w:t>
      </w:r>
      <w:r w:rsidR="000B6AF2" w:rsidRPr="00C717DC">
        <w:rPr>
          <w:szCs w:val="24"/>
        </w:rPr>
        <w:t>mokyklos Socialinės globos padalin</w:t>
      </w:r>
      <w:r w:rsidR="000B6AF2">
        <w:rPr>
          <w:szCs w:val="24"/>
        </w:rPr>
        <w:t>i</w:t>
      </w:r>
      <w:r w:rsidR="00FA18D1">
        <w:rPr>
          <w:szCs w:val="24"/>
        </w:rPr>
        <w:t>o išlaikymui iki šiol buvo skiriamos lėšos</w:t>
      </w:r>
      <w:r w:rsidR="000B6AF2" w:rsidRPr="00C717DC">
        <w:rPr>
          <w:szCs w:val="24"/>
        </w:rPr>
        <w:t xml:space="preserve"> iš valstybės biudžeto specialiosios tikslinės dotacijos Savivaldybės biudžetui</w:t>
      </w:r>
      <w:r w:rsidR="000B6AF2" w:rsidRPr="003556F1">
        <w:rPr>
          <w:szCs w:val="24"/>
        </w:rPr>
        <w:t>, asmenų mokėjimų (specialiosios lėšos)</w:t>
      </w:r>
      <w:r w:rsidR="000B6AF2" w:rsidRPr="00C717DC">
        <w:rPr>
          <w:szCs w:val="24"/>
        </w:rPr>
        <w:t xml:space="preserve">. </w:t>
      </w:r>
    </w:p>
    <w:p w:rsidR="000B6AF2" w:rsidRPr="00C717DC" w:rsidRDefault="000B6AF2" w:rsidP="000B6AF2">
      <w:pPr>
        <w:ind w:firstLine="731"/>
        <w:jc w:val="both"/>
        <w:rPr>
          <w:szCs w:val="24"/>
        </w:rPr>
      </w:pPr>
      <w:r w:rsidRPr="00C717DC">
        <w:rPr>
          <w:b/>
          <w:bCs/>
        </w:rPr>
        <w:t xml:space="preserve">4. Numatomo teisinio reguliavimo poveikio vertinimo rezultatai </w:t>
      </w:r>
      <w:r w:rsidRPr="00C717DC">
        <w:t>(jeigu rengiant sprendimo projektą toks vertinimas turi būti atliktas ir jo rezultatai nepateikiami atskiru dokumentu),</w:t>
      </w:r>
      <w:r w:rsidRPr="00C717DC">
        <w:rPr>
          <w:b/>
          <w:bCs/>
        </w:rPr>
        <w:t xml:space="preserve"> galimos neigiamos priimto sprendimo pasekmės ir kokių priemonių reikėtų imtis, kad tokių pasekmių būtų išvengta.</w:t>
      </w:r>
    </w:p>
    <w:p w:rsidR="00FA18D1" w:rsidRDefault="000B6AF2" w:rsidP="000B6AF2">
      <w:pPr>
        <w:ind w:firstLine="731"/>
        <w:jc w:val="both"/>
      </w:pPr>
      <w:r w:rsidRPr="00C717DC">
        <w:t>Numatomo teisinio reguliavimo teigiamos pasekmės aptartos šio aiškinamojo rašto 2 dalyje. Priėmus sprendimo projektą, neigiamų pasekmių nenumatoma</w:t>
      </w:r>
      <w:r w:rsidR="00FA18D1">
        <w:t>.</w:t>
      </w:r>
    </w:p>
    <w:p w:rsidR="000B6AF2" w:rsidRPr="00C717DC" w:rsidRDefault="000B6AF2" w:rsidP="000B6AF2">
      <w:pPr>
        <w:ind w:firstLine="731"/>
        <w:jc w:val="both"/>
      </w:pPr>
      <w:r w:rsidRPr="00C717DC">
        <w:rPr>
          <w:b/>
          <w:bCs/>
        </w:rPr>
        <w:t>5. Jeigu sprendimui  įgyvendinti reikia įgyvendinamųjų teisės aktų, – kas ir kada juos turėtų priimti.</w:t>
      </w:r>
      <w:r>
        <w:rPr>
          <w:b/>
          <w:bCs/>
        </w:rPr>
        <w:t xml:space="preserve"> </w:t>
      </w:r>
      <w:r w:rsidRPr="00C717DC">
        <w:t>Nereikia.</w:t>
      </w:r>
    </w:p>
    <w:p w:rsidR="000B6AF2" w:rsidRPr="00C717DC" w:rsidRDefault="000B6AF2" w:rsidP="000B6AF2">
      <w:pPr>
        <w:ind w:firstLine="720"/>
        <w:jc w:val="both"/>
        <w:rPr>
          <w:b/>
          <w:bCs/>
        </w:rPr>
      </w:pPr>
      <w:r w:rsidRPr="00C717DC">
        <w:rPr>
          <w:b/>
          <w:bCs/>
        </w:rPr>
        <w:t>6. Sprendimo projekto iniciatoriai.</w:t>
      </w:r>
    </w:p>
    <w:p w:rsidR="000B6AF2" w:rsidRPr="00C717DC" w:rsidRDefault="000B6AF2" w:rsidP="000B6AF2">
      <w:pPr>
        <w:ind w:firstLine="720"/>
        <w:jc w:val="both"/>
        <w:rPr>
          <w:b/>
          <w:bCs/>
        </w:rPr>
      </w:pPr>
      <w:r w:rsidRPr="00C717DC">
        <w:t xml:space="preserve">Savivaldybės administracijos Socialinės paramos ir sveikatos skyrius, </w:t>
      </w:r>
      <w:r w:rsidR="00FA18D1" w:rsidRPr="00C717DC">
        <w:rPr>
          <w:szCs w:val="24"/>
        </w:rPr>
        <w:t xml:space="preserve">Pasvalio </w:t>
      </w:r>
      <w:r w:rsidR="00FA18D1">
        <w:rPr>
          <w:szCs w:val="24"/>
        </w:rPr>
        <w:t xml:space="preserve">„Riešuto“ </w:t>
      </w:r>
      <w:r w:rsidR="00FA18D1" w:rsidRPr="00C717DC">
        <w:rPr>
          <w:szCs w:val="24"/>
        </w:rPr>
        <w:t xml:space="preserve">mokyklos </w:t>
      </w:r>
      <w:r w:rsidR="00FA18D1">
        <w:rPr>
          <w:szCs w:val="24"/>
        </w:rPr>
        <w:t xml:space="preserve"> direktorė.</w:t>
      </w:r>
    </w:p>
    <w:p w:rsidR="000B6AF2" w:rsidRPr="00C717DC" w:rsidRDefault="000B6AF2" w:rsidP="000B6AF2">
      <w:pPr>
        <w:snapToGrid w:val="0"/>
        <w:ind w:firstLine="720"/>
        <w:jc w:val="both"/>
        <w:rPr>
          <w:b/>
          <w:bCs/>
          <w:szCs w:val="24"/>
        </w:rPr>
      </w:pPr>
      <w:r w:rsidRPr="00C717DC">
        <w:rPr>
          <w:b/>
          <w:bCs/>
          <w:szCs w:val="24"/>
        </w:rPr>
        <w:t>7. Sprendimo projekto rengimo metu gauti specialistų vertinimai ir išvados.</w:t>
      </w:r>
    </w:p>
    <w:p w:rsidR="000B6AF2" w:rsidRPr="00C717DC" w:rsidRDefault="00FA18D1" w:rsidP="000B6AF2">
      <w:pPr>
        <w:snapToGrid w:val="0"/>
        <w:ind w:firstLine="720"/>
        <w:jc w:val="both"/>
        <w:rPr>
          <w:szCs w:val="24"/>
        </w:rPr>
      </w:pPr>
      <w:r w:rsidRPr="00C717DC">
        <w:rPr>
          <w:szCs w:val="24"/>
        </w:rPr>
        <w:t xml:space="preserve">Pasvalio </w:t>
      </w:r>
      <w:r>
        <w:rPr>
          <w:szCs w:val="24"/>
        </w:rPr>
        <w:t xml:space="preserve">„Riešuto“ </w:t>
      </w:r>
      <w:r w:rsidRPr="00C717DC">
        <w:rPr>
          <w:szCs w:val="24"/>
        </w:rPr>
        <w:t xml:space="preserve">mokyklos </w:t>
      </w:r>
      <w:r>
        <w:rPr>
          <w:szCs w:val="24"/>
        </w:rPr>
        <w:t>direktorė</w:t>
      </w:r>
      <w:r w:rsidR="000B6AF2" w:rsidRPr="00C717DC">
        <w:rPr>
          <w:szCs w:val="24"/>
        </w:rPr>
        <w:t xml:space="preserve"> pateikė paaiškinimus dėl socialinės globos kainų </w:t>
      </w:r>
      <w:r>
        <w:rPr>
          <w:szCs w:val="24"/>
        </w:rPr>
        <w:t>apskaičiavimo</w:t>
      </w:r>
      <w:r w:rsidR="000B6AF2" w:rsidRPr="00C717DC">
        <w:rPr>
          <w:szCs w:val="24"/>
        </w:rPr>
        <w:t>.</w:t>
      </w:r>
    </w:p>
    <w:p w:rsidR="000B6AF2" w:rsidRPr="00C717DC" w:rsidRDefault="000B6AF2" w:rsidP="000B6AF2">
      <w:pPr>
        <w:ind w:firstLine="720"/>
        <w:jc w:val="both"/>
      </w:pPr>
      <w:r w:rsidRPr="00C717DC">
        <w:lastRenderedPageBreak/>
        <w:t xml:space="preserve">PRIDEDAMA. </w:t>
      </w:r>
      <w:r>
        <w:rPr>
          <w:szCs w:val="24"/>
        </w:rPr>
        <w:t>Pasvalio „Riešuto mokyklos 2020 m. gegužės 25 d. rašto Nr. V-3-76 „Dėl socialinės globos kainos vaikams ir suaugusiems asmenims iki 29 m. su vidutine negalia 2020 metams nustatymo</w:t>
      </w:r>
      <w:r w:rsidRPr="00277556">
        <w:rPr>
          <w:szCs w:val="24"/>
          <w:lang w:eastAsia="lt-LT"/>
        </w:rPr>
        <w:t>“</w:t>
      </w:r>
      <w:r w:rsidR="00944A46">
        <w:rPr>
          <w:szCs w:val="24"/>
          <w:lang w:eastAsia="lt-LT"/>
        </w:rPr>
        <w:t xml:space="preserve"> </w:t>
      </w:r>
      <w:r w:rsidR="00AE41F8">
        <w:rPr>
          <w:szCs w:val="24"/>
          <w:lang w:eastAsia="lt-LT"/>
        </w:rPr>
        <w:t>kopija</w:t>
      </w:r>
      <w:r w:rsidRPr="00C717DC">
        <w:t>.</w:t>
      </w:r>
    </w:p>
    <w:p w:rsidR="000B6AF2" w:rsidRPr="00C717DC" w:rsidRDefault="000B6AF2" w:rsidP="000B6AF2">
      <w:pPr>
        <w:ind w:firstLine="720"/>
        <w:jc w:val="both"/>
        <w:rPr>
          <w:szCs w:val="24"/>
        </w:rPr>
      </w:pPr>
    </w:p>
    <w:p w:rsidR="000B6AF2" w:rsidRDefault="000B6AF2" w:rsidP="000B6AF2">
      <w:pPr>
        <w:jc w:val="both"/>
      </w:pPr>
      <w:r w:rsidRPr="00C717DC">
        <w:t xml:space="preserve">Socialinės paramos ir sveikatos skyriau vedėja </w:t>
      </w:r>
      <w:r w:rsidRPr="00C717DC">
        <w:tab/>
      </w:r>
      <w:r w:rsidRPr="00C717DC">
        <w:tab/>
      </w:r>
      <w:r w:rsidRPr="00C717DC">
        <w:tab/>
        <w:t>Ramutė Ožalinskienė</w:t>
      </w:r>
    </w:p>
    <w:p w:rsidR="00345F5D" w:rsidRDefault="00345F5D" w:rsidP="00EE1AA2">
      <w:pPr>
        <w:pStyle w:val="Antrats"/>
        <w:tabs>
          <w:tab w:val="clear" w:pos="4153"/>
          <w:tab w:val="clear" w:pos="8306"/>
        </w:tabs>
        <w:jc w:val="center"/>
      </w:pPr>
    </w:p>
    <w:sectPr w:rsidR="00345F5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08A" w:rsidRDefault="00FE308A">
      <w:r>
        <w:separator/>
      </w:r>
    </w:p>
  </w:endnote>
  <w:endnote w:type="continuationSeparator" w:id="0">
    <w:p w:rsidR="00FE308A" w:rsidRDefault="00FE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08A" w:rsidRDefault="00FE308A">
      <w:r>
        <w:separator/>
      </w:r>
    </w:p>
  </w:footnote>
  <w:footnote w:type="continuationSeparator" w:id="0">
    <w:p w:rsidR="00FE308A" w:rsidRDefault="00FE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F18"/>
    <w:rsid w:val="00065A3B"/>
    <w:rsid w:val="000B00D7"/>
    <w:rsid w:val="000B6AF2"/>
    <w:rsid w:val="000C5C88"/>
    <w:rsid w:val="001102C3"/>
    <w:rsid w:val="001107AE"/>
    <w:rsid w:val="00134C50"/>
    <w:rsid w:val="00151A62"/>
    <w:rsid w:val="00184B6C"/>
    <w:rsid w:val="00193618"/>
    <w:rsid w:val="001A0DCB"/>
    <w:rsid w:val="00230641"/>
    <w:rsid w:val="00231BE6"/>
    <w:rsid w:val="002466D9"/>
    <w:rsid w:val="00265744"/>
    <w:rsid w:val="00273F53"/>
    <w:rsid w:val="002C6571"/>
    <w:rsid w:val="00313EE5"/>
    <w:rsid w:val="00325084"/>
    <w:rsid w:val="00333E18"/>
    <w:rsid w:val="00345F5D"/>
    <w:rsid w:val="00373C44"/>
    <w:rsid w:val="003B5018"/>
    <w:rsid w:val="003D6D34"/>
    <w:rsid w:val="00474F10"/>
    <w:rsid w:val="00496533"/>
    <w:rsid w:val="004E2CB3"/>
    <w:rsid w:val="00505251"/>
    <w:rsid w:val="005D372C"/>
    <w:rsid w:val="005F5350"/>
    <w:rsid w:val="006005FF"/>
    <w:rsid w:val="00637C95"/>
    <w:rsid w:val="00646AC5"/>
    <w:rsid w:val="006644B6"/>
    <w:rsid w:val="006743F0"/>
    <w:rsid w:val="00674D03"/>
    <w:rsid w:val="007009A1"/>
    <w:rsid w:val="00717F54"/>
    <w:rsid w:val="00760BD5"/>
    <w:rsid w:val="0076481B"/>
    <w:rsid w:val="007759D7"/>
    <w:rsid w:val="007852DD"/>
    <w:rsid w:val="007A3E97"/>
    <w:rsid w:val="007D5514"/>
    <w:rsid w:val="00836AA3"/>
    <w:rsid w:val="008520E7"/>
    <w:rsid w:val="008F5A67"/>
    <w:rsid w:val="009073DA"/>
    <w:rsid w:val="009217F2"/>
    <w:rsid w:val="00931E2E"/>
    <w:rsid w:val="0094106B"/>
    <w:rsid w:val="00944A46"/>
    <w:rsid w:val="00977B2B"/>
    <w:rsid w:val="009D19E3"/>
    <w:rsid w:val="00A42A3E"/>
    <w:rsid w:val="00A61381"/>
    <w:rsid w:val="00A95BB6"/>
    <w:rsid w:val="00A97B0F"/>
    <w:rsid w:val="00AA26CA"/>
    <w:rsid w:val="00AA4A4D"/>
    <w:rsid w:val="00AB5186"/>
    <w:rsid w:val="00AB5B3F"/>
    <w:rsid w:val="00AD0472"/>
    <w:rsid w:val="00AE41F8"/>
    <w:rsid w:val="00B27617"/>
    <w:rsid w:val="00B34346"/>
    <w:rsid w:val="00B502D2"/>
    <w:rsid w:val="00B63BF8"/>
    <w:rsid w:val="00C010E9"/>
    <w:rsid w:val="00C238A9"/>
    <w:rsid w:val="00C56F65"/>
    <w:rsid w:val="00C6588F"/>
    <w:rsid w:val="00C733AE"/>
    <w:rsid w:val="00C816D4"/>
    <w:rsid w:val="00CC5535"/>
    <w:rsid w:val="00D40910"/>
    <w:rsid w:val="00D64C37"/>
    <w:rsid w:val="00D7418F"/>
    <w:rsid w:val="00DC772F"/>
    <w:rsid w:val="00DD071C"/>
    <w:rsid w:val="00DE43D8"/>
    <w:rsid w:val="00E03EE4"/>
    <w:rsid w:val="00E05184"/>
    <w:rsid w:val="00EB0F63"/>
    <w:rsid w:val="00EE1AA2"/>
    <w:rsid w:val="00EE3D80"/>
    <w:rsid w:val="00F266B9"/>
    <w:rsid w:val="00F36E16"/>
    <w:rsid w:val="00F87FB5"/>
    <w:rsid w:val="00FA18D1"/>
    <w:rsid w:val="00FD44F2"/>
    <w:rsid w:val="00FE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EEF3F"/>
  <w15:docId w15:val="{0E65FB1A-FC1A-481B-9B44-A22B1806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4847</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2020-06-11T08:22:00Z</cp:lastPrinted>
  <dcterms:created xsi:type="dcterms:W3CDTF">2020-06-11T08:23:00Z</dcterms:created>
  <dcterms:modified xsi:type="dcterms:W3CDTF">2020-06-11T12:10:00Z</dcterms:modified>
</cp:coreProperties>
</file>