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93FF5" w14:textId="77777777" w:rsidR="00496533" w:rsidRPr="003D3F03" w:rsidRDefault="00C36502">
      <w:r>
        <w:rPr>
          <w:noProof/>
          <w:lang w:eastAsia="lt-LT"/>
        </w:rPr>
        <mc:AlternateContent>
          <mc:Choice Requires="wps">
            <w:drawing>
              <wp:anchor distT="0" distB="0" distL="114300" distR="114300" simplePos="0" relativeHeight="251658240" behindDoc="0" locked="0" layoutInCell="1" allowOverlap="1" wp14:anchorId="0C73B4C2" wp14:editId="4DEA3C0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BA46" w14:textId="77777777" w:rsidR="00EE6185" w:rsidRDefault="00EE6185">
                            <w:pPr>
                              <w:rPr>
                                <w:b/>
                              </w:rPr>
                            </w:pPr>
                            <w:r>
                              <w:rPr>
                                <w:b/>
                                <w:bCs/>
                              </w:rPr>
                              <w:t>projektas</w:t>
                            </w:r>
                          </w:p>
                          <w:p w14:paraId="6392F7BA" w14:textId="0602DFED" w:rsidR="00EE6185" w:rsidRDefault="00EE6185">
                            <w:pPr>
                              <w:rPr>
                                <w:b/>
                              </w:rPr>
                            </w:pPr>
                            <w:proofErr w:type="spellStart"/>
                            <w:r>
                              <w:rPr>
                                <w:b/>
                                <w:bCs/>
                              </w:rPr>
                              <w:t>reg</w:t>
                            </w:r>
                            <w:proofErr w:type="spellEnd"/>
                            <w:r>
                              <w:rPr>
                                <w:b/>
                                <w:bCs/>
                              </w:rPr>
                              <w:t>. Nr. T</w:t>
                            </w:r>
                            <w:r>
                              <w:rPr>
                                <w:b/>
                              </w:rPr>
                              <w:t>-239</w:t>
                            </w:r>
                          </w:p>
                          <w:p w14:paraId="183694C8" w14:textId="5CDD9F60" w:rsidR="00EE6185" w:rsidRDefault="00EE6185">
                            <w:pPr>
                              <w:rPr>
                                <w:b/>
                              </w:rPr>
                            </w:pPr>
                            <w:r>
                              <w:rPr>
                                <w:b/>
                              </w:rPr>
                              <w:t>2.16.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3B4C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D4CBA46" w14:textId="77777777" w:rsidR="00EE6185" w:rsidRDefault="00EE6185">
                      <w:pPr>
                        <w:rPr>
                          <w:b/>
                        </w:rPr>
                      </w:pPr>
                      <w:r>
                        <w:rPr>
                          <w:b/>
                          <w:bCs/>
                        </w:rPr>
                        <w:t>projektas</w:t>
                      </w:r>
                    </w:p>
                    <w:p w14:paraId="6392F7BA" w14:textId="0602DFED" w:rsidR="00EE6185" w:rsidRDefault="00EE6185">
                      <w:pPr>
                        <w:rPr>
                          <w:b/>
                        </w:rPr>
                      </w:pPr>
                      <w:proofErr w:type="spellStart"/>
                      <w:r>
                        <w:rPr>
                          <w:b/>
                          <w:bCs/>
                        </w:rPr>
                        <w:t>reg</w:t>
                      </w:r>
                      <w:proofErr w:type="spellEnd"/>
                      <w:r>
                        <w:rPr>
                          <w:b/>
                          <w:bCs/>
                        </w:rPr>
                        <w:t>. Nr. T</w:t>
                      </w:r>
                      <w:r>
                        <w:rPr>
                          <w:b/>
                        </w:rPr>
                        <w:t>-239</w:t>
                      </w:r>
                    </w:p>
                    <w:p w14:paraId="183694C8" w14:textId="5CDD9F60" w:rsidR="00EE6185" w:rsidRDefault="00EE6185">
                      <w:pPr>
                        <w:rPr>
                          <w:b/>
                        </w:rPr>
                      </w:pPr>
                      <w:r>
                        <w:rPr>
                          <w:b/>
                        </w:rPr>
                        <w:t>2.16. darbotvarkės klausimas</w:t>
                      </w:r>
                    </w:p>
                  </w:txbxContent>
                </v:textbox>
              </v:shape>
            </w:pict>
          </mc:Fallback>
        </mc:AlternateContent>
      </w:r>
    </w:p>
    <w:p w14:paraId="54179B08" w14:textId="77777777" w:rsidR="00496533" w:rsidRPr="003D3F03" w:rsidRDefault="00496533">
      <w:pPr>
        <w:pStyle w:val="Antrats"/>
        <w:jc w:val="center"/>
        <w:rPr>
          <w:b/>
          <w:bCs/>
          <w:caps/>
          <w:sz w:val="26"/>
        </w:rPr>
      </w:pPr>
      <w:bookmarkStart w:id="0" w:name="Institucija"/>
      <w:r w:rsidRPr="003D3F03">
        <w:rPr>
          <w:b/>
          <w:bCs/>
          <w:caps/>
          <w:sz w:val="26"/>
        </w:rPr>
        <w:t>Pasvalio rajono savivaldybės taryba</w:t>
      </w:r>
      <w:bookmarkEnd w:id="0"/>
    </w:p>
    <w:p w14:paraId="28A353A8" w14:textId="77777777" w:rsidR="00496533" w:rsidRPr="003D3F03" w:rsidRDefault="00496533"/>
    <w:p w14:paraId="1CCD0E07" w14:textId="77777777" w:rsidR="00496533" w:rsidRPr="003D3F03" w:rsidRDefault="00496533">
      <w:pPr>
        <w:jc w:val="center"/>
        <w:rPr>
          <w:b/>
          <w:caps/>
        </w:rPr>
      </w:pPr>
      <w:bookmarkStart w:id="1" w:name="Forma"/>
      <w:r w:rsidRPr="003D3F03">
        <w:rPr>
          <w:b/>
          <w:caps/>
        </w:rPr>
        <w:t>Sprendimas</w:t>
      </w:r>
      <w:bookmarkEnd w:id="1"/>
    </w:p>
    <w:p w14:paraId="019FECA7" w14:textId="77777777" w:rsidR="00CC66D1" w:rsidRPr="003D3F03" w:rsidRDefault="00496533" w:rsidP="00CC66D1">
      <w:pPr>
        <w:jc w:val="center"/>
        <w:rPr>
          <w:b/>
          <w:caps/>
          <w:szCs w:val="24"/>
        </w:rPr>
      </w:pPr>
      <w:bookmarkStart w:id="2" w:name="Pavadinimas"/>
      <w:r w:rsidRPr="003D3F03">
        <w:rPr>
          <w:b/>
          <w:caps/>
        </w:rPr>
        <w:t>Dėl</w:t>
      </w:r>
      <w:r w:rsidRPr="003D3F03">
        <w:rPr>
          <w:b/>
          <w:caps/>
          <w:szCs w:val="24"/>
        </w:rPr>
        <w:t xml:space="preserve"> </w:t>
      </w:r>
      <w:r w:rsidR="00CC66D1" w:rsidRPr="003D3F03">
        <w:rPr>
          <w:b/>
          <w:caps/>
          <w:szCs w:val="24"/>
        </w:rPr>
        <w:t xml:space="preserve">VIENKARTINIŲ, TIKSLINIŲ, </w:t>
      </w:r>
      <w:r w:rsidR="0039673A" w:rsidRPr="003D3F03">
        <w:rPr>
          <w:b/>
          <w:caps/>
          <w:szCs w:val="24"/>
        </w:rPr>
        <w:t xml:space="preserve">SĄLYGINIŲ </w:t>
      </w:r>
      <w:r w:rsidR="0039673A">
        <w:rPr>
          <w:b/>
          <w:caps/>
          <w:szCs w:val="24"/>
        </w:rPr>
        <w:t xml:space="preserve">ir </w:t>
      </w:r>
      <w:r w:rsidR="00CC66D1" w:rsidRPr="003D3F03">
        <w:rPr>
          <w:b/>
          <w:caps/>
          <w:szCs w:val="24"/>
        </w:rPr>
        <w:t>PERIODINIŲ PAŠALPŲ IŠ Pasvalio RAJONO SAVIVALDYBĖS BIUDŽETO SKYRIMO TVARKOS APRAŠO PATVIRTINIMO</w:t>
      </w:r>
    </w:p>
    <w:p w14:paraId="6F46686E" w14:textId="77777777" w:rsidR="00496533" w:rsidRPr="003D3F03" w:rsidRDefault="00496533" w:rsidP="00836AA3">
      <w:pPr>
        <w:jc w:val="center"/>
        <w:rPr>
          <w:b/>
          <w:caps/>
        </w:rPr>
      </w:pPr>
    </w:p>
    <w:p w14:paraId="7B2132C7" w14:textId="77777777" w:rsidR="00496533" w:rsidRPr="003D3F03" w:rsidRDefault="00496533" w:rsidP="00836AA3">
      <w:pPr>
        <w:jc w:val="center"/>
      </w:pPr>
    </w:p>
    <w:p w14:paraId="43A5FA8C" w14:textId="77777777" w:rsidR="00496533" w:rsidRPr="003D3F03" w:rsidRDefault="00496533">
      <w:pPr>
        <w:jc w:val="center"/>
      </w:pPr>
      <w:bookmarkStart w:id="3" w:name="Data"/>
      <w:bookmarkEnd w:id="2"/>
      <w:r w:rsidRPr="003D3F03">
        <w:t>20</w:t>
      </w:r>
      <w:r w:rsidR="003D3F03" w:rsidRPr="003D3F03">
        <w:t>20</w:t>
      </w:r>
      <w:r w:rsidR="00C56F65" w:rsidRPr="003D3F03">
        <w:t xml:space="preserve"> m. </w:t>
      </w:r>
      <w:r w:rsidR="000B6078">
        <w:t>lapkričio</w:t>
      </w:r>
      <w:r w:rsidR="0076481B" w:rsidRPr="000B6078">
        <w:t xml:space="preserve"> </w:t>
      </w:r>
      <w:r w:rsidRPr="003D3F03">
        <w:t xml:space="preserve"> d. </w:t>
      </w:r>
      <w:bookmarkEnd w:id="3"/>
      <w:r w:rsidRPr="003D3F03">
        <w:tab/>
        <w:t xml:space="preserve">Nr. </w:t>
      </w:r>
      <w:bookmarkStart w:id="4" w:name="Nr"/>
      <w:r w:rsidRPr="003D3F03">
        <w:t>T1-</w:t>
      </w:r>
    </w:p>
    <w:bookmarkEnd w:id="4"/>
    <w:p w14:paraId="5189A93F" w14:textId="77777777" w:rsidR="00496533" w:rsidRPr="003D3F03" w:rsidRDefault="00496533">
      <w:pPr>
        <w:jc w:val="center"/>
      </w:pPr>
      <w:r w:rsidRPr="003D3F03">
        <w:t>Pasvalys</w:t>
      </w:r>
    </w:p>
    <w:p w14:paraId="292EAE4E" w14:textId="77777777" w:rsidR="00496533" w:rsidRPr="003D3F03" w:rsidRDefault="00496533">
      <w:pPr>
        <w:pStyle w:val="Antrats"/>
        <w:tabs>
          <w:tab w:val="clear" w:pos="4153"/>
          <w:tab w:val="clear" w:pos="8306"/>
        </w:tabs>
      </w:pPr>
    </w:p>
    <w:p w14:paraId="7EE1A6B2" w14:textId="77777777" w:rsidR="00496533" w:rsidRPr="003D3F03" w:rsidRDefault="00496533">
      <w:pPr>
        <w:pStyle w:val="Antrats"/>
        <w:tabs>
          <w:tab w:val="clear" w:pos="4153"/>
          <w:tab w:val="clear" w:pos="8306"/>
        </w:tabs>
        <w:sectPr w:rsidR="00496533" w:rsidRPr="003D3F03">
          <w:headerReference w:type="first" r:id="rId7"/>
          <w:pgSz w:w="11906" w:h="16838" w:code="9"/>
          <w:pgMar w:top="1134" w:right="567" w:bottom="1134" w:left="1701" w:header="964" w:footer="567" w:gutter="0"/>
          <w:cols w:space="1296"/>
          <w:titlePg/>
        </w:sectPr>
      </w:pPr>
    </w:p>
    <w:p w14:paraId="31C4FBFE" w14:textId="77777777" w:rsidR="00CC66D1" w:rsidRPr="003D3F03" w:rsidRDefault="00CC66D1" w:rsidP="00CC66D1">
      <w:pPr>
        <w:widowControl w:val="0"/>
        <w:suppressAutoHyphens/>
        <w:ind w:firstLine="851"/>
        <w:jc w:val="both"/>
        <w:textAlignment w:val="baseline"/>
        <w:rPr>
          <w:rFonts w:eastAsia="Lucida Sans Unicode"/>
          <w:bCs/>
          <w:kern w:val="3"/>
          <w:szCs w:val="24"/>
          <w:lang w:eastAsia="zh-CN" w:bidi="hi-IN"/>
        </w:rPr>
      </w:pPr>
      <w:r w:rsidRPr="003D3F03">
        <w:rPr>
          <w:rFonts w:eastAsia="Lucida Sans Unicode"/>
          <w:bCs/>
          <w:kern w:val="3"/>
          <w:szCs w:val="24"/>
          <w:lang w:eastAsia="zh-CN" w:bidi="hi-IN"/>
        </w:rPr>
        <w:t>Vadovaudamasi Lietuvos Respublikos vietos savivaldos įstatymo 16 straipsnio 2 dalies 38 punktu, 4 dalimi, 18 straipsnio 1 dalimi, Lietuvos Respublikos piniginės socialinės paramos nepasiturintiems gyventojams įstatymo 4 straipsnio 2 dalimi,</w:t>
      </w:r>
      <w:r w:rsidRPr="003D3F03">
        <w:rPr>
          <w:rFonts w:eastAsia="Lucida Sans Unicode"/>
          <w:color w:val="000000"/>
          <w:kern w:val="3"/>
          <w:szCs w:val="24"/>
          <w:lang w:eastAsia="zh-CN" w:bidi="hi-IN"/>
        </w:rPr>
        <w:t xml:space="preserve"> </w:t>
      </w:r>
      <w:r w:rsidR="00F84D17" w:rsidRPr="003D3F03">
        <w:rPr>
          <w:rFonts w:eastAsia="Lucida Sans Unicode"/>
          <w:color w:val="000000"/>
          <w:kern w:val="3"/>
          <w:szCs w:val="24"/>
          <w:lang w:eastAsia="zh-CN" w:bidi="hi-IN"/>
        </w:rPr>
        <w:t>Pasvalio</w:t>
      </w:r>
      <w:r w:rsidRPr="003D3F03">
        <w:rPr>
          <w:rFonts w:eastAsia="Lucida Sans Unicode"/>
          <w:bCs/>
          <w:kern w:val="3"/>
          <w:szCs w:val="24"/>
          <w:lang w:eastAsia="zh-CN" w:bidi="hi-IN"/>
        </w:rPr>
        <w:t xml:space="preserve"> rajono savivaldybės taryba </w:t>
      </w:r>
      <w:r w:rsidRPr="003D3F03">
        <w:rPr>
          <w:rFonts w:eastAsia="Lucida Sans Unicode"/>
          <w:bCs/>
          <w:spacing w:val="60"/>
          <w:kern w:val="3"/>
          <w:szCs w:val="24"/>
          <w:lang w:eastAsia="zh-CN" w:bidi="hi-IN"/>
        </w:rPr>
        <w:t>nusprendži</w:t>
      </w:r>
      <w:r w:rsidRPr="003D3F03">
        <w:rPr>
          <w:rFonts w:eastAsia="Lucida Sans Unicode"/>
          <w:bCs/>
          <w:kern w:val="3"/>
          <w:szCs w:val="24"/>
          <w:lang w:eastAsia="zh-CN" w:bidi="hi-IN"/>
        </w:rPr>
        <w:t>a:</w:t>
      </w:r>
    </w:p>
    <w:p w14:paraId="6D040687" w14:textId="77777777" w:rsidR="00CC66D1" w:rsidRPr="003D3F03" w:rsidRDefault="00CC66D1" w:rsidP="00CC66D1">
      <w:pPr>
        <w:widowControl w:val="0"/>
        <w:tabs>
          <w:tab w:val="left" w:pos="1134"/>
        </w:tabs>
        <w:suppressAutoHyphens/>
        <w:ind w:firstLine="851"/>
        <w:jc w:val="both"/>
        <w:textAlignment w:val="baseline"/>
        <w:rPr>
          <w:rFonts w:eastAsia="Lucida Sans Unicode"/>
          <w:bCs/>
          <w:kern w:val="3"/>
          <w:szCs w:val="24"/>
          <w:lang w:eastAsia="zh-CN" w:bidi="hi-IN"/>
        </w:rPr>
      </w:pPr>
      <w:r w:rsidRPr="003D3F03">
        <w:rPr>
          <w:rFonts w:eastAsia="Lucida Sans Unicode"/>
          <w:bCs/>
          <w:kern w:val="3"/>
          <w:szCs w:val="24"/>
          <w:lang w:eastAsia="zh-CN" w:bidi="hi-IN"/>
        </w:rPr>
        <w:t>1.</w:t>
      </w:r>
      <w:r w:rsidRPr="003D3F03">
        <w:rPr>
          <w:rFonts w:eastAsia="Lucida Sans Unicode"/>
          <w:bCs/>
          <w:kern w:val="3"/>
          <w:szCs w:val="24"/>
          <w:lang w:eastAsia="zh-CN" w:bidi="hi-IN"/>
        </w:rPr>
        <w:tab/>
        <w:t xml:space="preserve">Patvirtinti </w:t>
      </w:r>
      <w:r w:rsidRPr="003D3F03">
        <w:rPr>
          <w:rFonts w:eastAsia="Lucida Sans Unicode"/>
          <w:kern w:val="3"/>
          <w:szCs w:val="24"/>
          <w:lang w:eastAsia="zh-CN" w:bidi="hi-IN"/>
        </w:rPr>
        <w:t xml:space="preserve">Vienkartinių, tikslinių, </w:t>
      </w:r>
      <w:r w:rsidR="0039673A" w:rsidRPr="003D3F03">
        <w:rPr>
          <w:rFonts w:eastAsia="Lucida Sans Unicode"/>
          <w:kern w:val="3"/>
          <w:szCs w:val="24"/>
          <w:lang w:eastAsia="zh-CN" w:bidi="hi-IN"/>
        </w:rPr>
        <w:t xml:space="preserve">sąlyginių </w:t>
      </w:r>
      <w:r w:rsidR="0039673A">
        <w:rPr>
          <w:rFonts w:eastAsia="Lucida Sans Unicode"/>
          <w:kern w:val="3"/>
          <w:szCs w:val="24"/>
          <w:lang w:eastAsia="zh-CN" w:bidi="hi-IN"/>
        </w:rPr>
        <w:t xml:space="preserve">ir </w:t>
      </w:r>
      <w:r w:rsidRPr="003D3F03">
        <w:rPr>
          <w:rFonts w:eastAsia="Lucida Sans Unicode"/>
          <w:kern w:val="3"/>
          <w:szCs w:val="24"/>
          <w:lang w:eastAsia="zh-CN" w:bidi="hi-IN"/>
        </w:rPr>
        <w:t xml:space="preserve">periodinių pašalpų iš Pasvalio rajono savivaldybės biudžeto skyrimo </w:t>
      </w:r>
      <w:r w:rsidR="00DD7FC8">
        <w:rPr>
          <w:rFonts w:eastAsia="Lucida Sans Unicode"/>
          <w:kern w:val="3"/>
          <w:szCs w:val="24"/>
          <w:lang w:eastAsia="zh-CN" w:bidi="hi-IN"/>
        </w:rPr>
        <w:t xml:space="preserve">ir mokėjimo </w:t>
      </w:r>
      <w:r w:rsidRPr="003D3F03">
        <w:rPr>
          <w:rFonts w:eastAsia="Lucida Sans Unicode"/>
          <w:kern w:val="3"/>
          <w:szCs w:val="24"/>
          <w:lang w:eastAsia="zh-CN" w:bidi="hi-IN"/>
        </w:rPr>
        <w:t>tvarkos aprašą</w:t>
      </w:r>
      <w:r w:rsidRPr="003D3F03">
        <w:rPr>
          <w:rFonts w:eastAsia="Lucida Sans Unicode"/>
          <w:bCs/>
          <w:kern w:val="3"/>
          <w:szCs w:val="24"/>
          <w:lang w:eastAsia="zh-CN" w:bidi="hi-IN"/>
        </w:rPr>
        <w:t xml:space="preserve"> (pridedama).</w:t>
      </w:r>
    </w:p>
    <w:p w14:paraId="4E7B5F47" w14:textId="77777777" w:rsidR="00CC66D1" w:rsidRPr="003D3F03" w:rsidRDefault="00CC66D1" w:rsidP="00CC66D1">
      <w:pPr>
        <w:widowControl w:val="0"/>
        <w:tabs>
          <w:tab w:val="left" w:pos="1134"/>
        </w:tabs>
        <w:suppressAutoHyphens/>
        <w:ind w:firstLine="851"/>
        <w:jc w:val="both"/>
        <w:textAlignment w:val="baseline"/>
        <w:rPr>
          <w:rFonts w:eastAsia="Lucida Sans Unicode"/>
          <w:kern w:val="3"/>
          <w:szCs w:val="24"/>
          <w:lang w:eastAsia="zh-CN" w:bidi="hi-IN"/>
        </w:rPr>
      </w:pPr>
      <w:r w:rsidRPr="003D3F03">
        <w:rPr>
          <w:rFonts w:eastAsia="Lucida Sans Unicode"/>
          <w:kern w:val="3"/>
          <w:szCs w:val="24"/>
          <w:lang w:eastAsia="zh-CN" w:bidi="hi-IN"/>
        </w:rPr>
        <w:t>2.</w:t>
      </w:r>
      <w:r w:rsidRPr="003D3F03">
        <w:rPr>
          <w:rFonts w:eastAsia="Lucida Sans Unicode"/>
          <w:kern w:val="3"/>
          <w:szCs w:val="24"/>
          <w:lang w:eastAsia="zh-CN" w:bidi="hi-IN"/>
        </w:rPr>
        <w:tab/>
        <w:t>Pripažinti netekusiu galios Pasvalio rajono savivaldybės tarybos 2010 m. rugsėjo 29</w:t>
      </w:r>
      <w:r w:rsidR="00FF1AE7" w:rsidRPr="003D3F03">
        <w:rPr>
          <w:rFonts w:eastAsia="Lucida Sans Unicode"/>
          <w:kern w:val="3"/>
          <w:szCs w:val="24"/>
          <w:lang w:eastAsia="zh-CN" w:bidi="hi-IN"/>
        </w:rPr>
        <w:t xml:space="preserve"> d. sprendimą Nr. T1</w:t>
      </w:r>
      <w:r w:rsidRPr="003D3F03">
        <w:rPr>
          <w:rFonts w:eastAsia="Lucida Sans Unicode"/>
          <w:kern w:val="3"/>
          <w:szCs w:val="24"/>
          <w:lang w:eastAsia="zh-CN" w:bidi="hi-IN"/>
        </w:rPr>
        <w:t>-2</w:t>
      </w:r>
      <w:r w:rsidR="00FF1AE7" w:rsidRPr="003D3F03">
        <w:rPr>
          <w:rFonts w:eastAsia="Lucida Sans Unicode"/>
          <w:kern w:val="3"/>
          <w:szCs w:val="24"/>
          <w:lang w:eastAsia="zh-CN" w:bidi="hi-IN"/>
        </w:rPr>
        <w:t>04</w:t>
      </w:r>
      <w:r w:rsidRPr="003D3F03">
        <w:rPr>
          <w:rFonts w:eastAsia="Lucida Sans Unicode"/>
          <w:kern w:val="3"/>
          <w:szCs w:val="24"/>
          <w:lang w:eastAsia="zh-CN" w:bidi="hi-IN"/>
        </w:rPr>
        <w:t xml:space="preserve"> „Dėl </w:t>
      </w:r>
      <w:r w:rsidR="00FF1AE7" w:rsidRPr="003D3F03">
        <w:rPr>
          <w:rFonts w:eastAsia="Lucida Sans Unicode"/>
          <w:kern w:val="3"/>
          <w:szCs w:val="24"/>
          <w:lang w:eastAsia="zh-CN" w:bidi="hi-IN"/>
        </w:rPr>
        <w:t>v</w:t>
      </w:r>
      <w:r w:rsidRPr="003D3F03">
        <w:rPr>
          <w:rFonts w:eastAsia="Lucida Sans Unicode"/>
          <w:kern w:val="3"/>
          <w:szCs w:val="24"/>
          <w:lang w:eastAsia="zh-CN" w:bidi="hi-IN"/>
        </w:rPr>
        <w:t>ienkartin</w:t>
      </w:r>
      <w:r w:rsidR="00FF1AE7" w:rsidRPr="003D3F03">
        <w:rPr>
          <w:rFonts w:eastAsia="Lucida Sans Unicode"/>
          <w:kern w:val="3"/>
          <w:szCs w:val="24"/>
          <w:lang w:eastAsia="zh-CN" w:bidi="hi-IN"/>
        </w:rPr>
        <w:t xml:space="preserve">ės socialinės paramos teikimo </w:t>
      </w:r>
      <w:r w:rsidRPr="003D3F03">
        <w:rPr>
          <w:rFonts w:eastAsia="Lucida Sans Unicode"/>
          <w:kern w:val="3"/>
          <w:szCs w:val="24"/>
          <w:lang w:eastAsia="zh-CN" w:bidi="hi-IN"/>
        </w:rPr>
        <w:t>tvarkos aprašo patvirtinimo“</w:t>
      </w:r>
      <w:r w:rsidRPr="003D3F03">
        <w:rPr>
          <w:rFonts w:eastAsia="Lucida Sans Unicode"/>
          <w:color w:val="000000"/>
          <w:kern w:val="3"/>
          <w:szCs w:val="24"/>
          <w:lang w:eastAsia="zh-CN" w:bidi="hi-IN"/>
        </w:rPr>
        <w:t>.</w:t>
      </w:r>
    </w:p>
    <w:p w14:paraId="6E0318E8" w14:textId="77777777" w:rsidR="00FF1AE7" w:rsidRPr="003D3F03" w:rsidRDefault="00FF1AE7" w:rsidP="00FF1AE7">
      <w:pPr>
        <w:spacing w:after="160" w:line="256" w:lineRule="auto"/>
        <w:ind w:firstLine="709"/>
        <w:jc w:val="both"/>
        <w:rPr>
          <w:rFonts w:eastAsia="Calibri"/>
          <w:szCs w:val="24"/>
          <w:lang w:eastAsia="lt-LT"/>
        </w:rPr>
      </w:pPr>
      <w:r w:rsidRPr="003D3F03">
        <w:rPr>
          <w:rFonts w:eastAsia="Calibri"/>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07DF6EA0" w14:textId="77777777" w:rsidR="00C56F65" w:rsidRPr="003D3F03" w:rsidRDefault="00C56F65" w:rsidP="00C56F65">
      <w:pPr>
        <w:pStyle w:val="Antrats"/>
        <w:tabs>
          <w:tab w:val="clear" w:pos="4153"/>
          <w:tab w:val="clear" w:pos="8306"/>
        </w:tabs>
        <w:ind w:firstLine="720"/>
        <w:jc w:val="both"/>
      </w:pPr>
    </w:p>
    <w:p w14:paraId="21A3AACC" w14:textId="77777777" w:rsidR="00C56F65" w:rsidRPr="003D3F03" w:rsidRDefault="00C56F65" w:rsidP="00C56F65">
      <w:pPr>
        <w:pStyle w:val="Antrats"/>
        <w:tabs>
          <w:tab w:val="clear" w:pos="4153"/>
          <w:tab w:val="clear" w:pos="8306"/>
        </w:tabs>
        <w:jc w:val="both"/>
      </w:pPr>
    </w:p>
    <w:p w14:paraId="1EDC1034" w14:textId="77777777" w:rsidR="001107AE" w:rsidRPr="003D3F03" w:rsidRDefault="001107AE" w:rsidP="00C56F65">
      <w:pPr>
        <w:pStyle w:val="Antrats"/>
        <w:tabs>
          <w:tab w:val="clear" w:pos="4153"/>
          <w:tab w:val="clear" w:pos="8306"/>
        </w:tabs>
        <w:jc w:val="both"/>
      </w:pPr>
    </w:p>
    <w:p w14:paraId="7B66684A" w14:textId="77777777" w:rsidR="00C56F65" w:rsidRPr="003D3F03" w:rsidRDefault="00C56F65" w:rsidP="00C56F65">
      <w:pPr>
        <w:pStyle w:val="Antrats"/>
        <w:tabs>
          <w:tab w:val="clear" w:pos="4153"/>
          <w:tab w:val="clear" w:pos="8306"/>
        </w:tabs>
        <w:jc w:val="both"/>
      </w:pPr>
      <w:r w:rsidRPr="003D3F03">
        <w:t xml:space="preserve">Savivaldybės meras </w:t>
      </w:r>
      <w:r w:rsidRPr="003D3F03">
        <w:tab/>
      </w:r>
      <w:r w:rsidRPr="003D3F03">
        <w:tab/>
      </w:r>
      <w:r w:rsidRPr="003D3F03">
        <w:tab/>
      </w:r>
      <w:r w:rsidRPr="003D3F03">
        <w:tab/>
      </w:r>
      <w:r w:rsidRPr="003D3F03">
        <w:tab/>
      </w:r>
      <w:r w:rsidRPr="003D3F03">
        <w:tab/>
      </w:r>
      <w:r w:rsidRPr="003D3F03">
        <w:tab/>
      </w:r>
    </w:p>
    <w:p w14:paraId="22BBD113" w14:textId="77777777" w:rsidR="00C56F65" w:rsidRPr="003D3F03" w:rsidRDefault="00C56F65" w:rsidP="00C56F65">
      <w:pPr>
        <w:pStyle w:val="Antrats"/>
        <w:tabs>
          <w:tab w:val="clear" w:pos="4153"/>
          <w:tab w:val="clear" w:pos="8306"/>
        </w:tabs>
      </w:pPr>
    </w:p>
    <w:p w14:paraId="1A5098DA" w14:textId="77777777" w:rsidR="00FF1AE7" w:rsidRPr="003D3F03" w:rsidRDefault="00C56F65" w:rsidP="00C56F65">
      <w:pPr>
        <w:pStyle w:val="Antrats"/>
        <w:tabs>
          <w:tab w:val="clear" w:pos="4153"/>
          <w:tab w:val="clear" w:pos="8306"/>
        </w:tabs>
        <w:rPr>
          <w:szCs w:val="24"/>
        </w:rPr>
      </w:pPr>
      <w:r w:rsidRPr="003D3F03">
        <w:rPr>
          <w:szCs w:val="24"/>
        </w:rPr>
        <w:t>Parengė</w:t>
      </w:r>
    </w:p>
    <w:p w14:paraId="21049998" w14:textId="77777777" w:rsidR="00FF1AE7" w:rsidRPr="003D3F03" w:rsidRDefault="00FF1AE7" w:rsidP="00FF1AE7">
      <w:pPr>
        <w:pStyle w:val="Antrats"/>
        <w:tabs>
          <w:tab w:val="clear" w:pos="4153"/>
          <w:tab w:val="clear" w:pos="8306"/>
        </w:tabs>
        <w:rPr>
          <w:szCs w:val="24"/>
        </w:rPr>
      </w:pPr>
      <w:r w:rsidRPr="003D3F03">
        <w:rPr>
          <w:szCs w:val="24"/>
        </w:rPr>
        <w:t>Parengė</w:t>
      </w:r>
    </w:p>
    <w:p w14:paraId="4885311D" w14:textId="77777777" w:rsidR="00FF1AE7" w:rsidRPr="003D3F03" w:rsidRDefault="00FF1AE7" w:rsidP="00FF1AE7">
      <w:pPr>
        <w:pStyle w:val="Antrats"/>
        <w:tabs>
          <w:tab w:val="clear" w:pos="4153"/>
          <w:tab w:val="clear" w:pos="8306"/>
        </w:tabs>
        <w:rPr>
          <w:szCs w:val="24"/>
        </w:rPr>
      </w:pPr>
      <w:r w:rsidRPr="003D3F03">
        <w:rPr>
          <w:szCs w:val="24"/>
        </w:rPr>
        <w:t>Socialinės paramos ir sveikatos skyriaus vedėja</w:t>
      </w:r>
    </w:p>
    <w:p w14:paraId="38B9F7A8" w14:textId="77777777" w:rsidR="00FF1AE7" w:rsidRPr="003D3F03" w:rsidRDefault="00FF1AE7" w:rsidP="00FF1AE7">
      <w:pPr>
        <w:pStyle w:val="Antrats"/>
        <w:tabs>
          <w:tab w:val="clear" w:pos="4153"/>
          <w:tab w:val="clear" w:pos="8306"/>
        </w:tabs>
        <w:rPr>
          <w:szCs w:val="24"/>
        </w:rPr>
      </w:pPr>
      <w:r w:rsidRPr="003D3F03">
        <w:rPr>
          <w:szCs w:val="24"/>
        </w:rPr>
        <w:t xml:space="preserve">Ramutė </w:t>
      </w:r>
      <w:proofErr w:type="spellStart"/>
      <w:r w:rsidRPr="003D3F03">
        <w:rPr>
          <w:szCs w:val="24"/>
        </w:rPr>
        <w:t>Ožalinskienė</w:t>
      </w:r>
      <w:proofErr w:type="spellEnd"/>
      <w:r w:rsidRPr="003D3F03">
        <w:rPr>
          <w:szCs w:val="24"/>
        </w:rPr>
        <w:t xml:space="preserve"> 20</w:t>
      </w:r>
      <w:r w:rsidR="003D3F03" w:rsidRPr="003D3F03">
        <w:rPr>
          <w:szCs w:val="24"/>
        </w:rPr>
        <w:t>20</w:t>
      </w:r>
      <w:r w:rsidRPr="003D3F03">
        <w:rPr>
          <w:szCs w:val="24"/>
        </w:rPr>
        <w:t>-</w:t>
      </w:r>
      <w:r w:rsidR="006D342B">
        <w:rPr>
          <w:szCs w:val="24"/>
        </w:rPr>
        <w:t>1</w:t>
      </w:r>
      <w:r w:rsidR="00C71C8C">
        <w:rPr>
          <w:szCs w:val="24"/>
        </w:rPr>
        <w:t>1</w:t>
      </w:r>
      <w:r w:rsidRPr="003D3F03">
        <w:rPr>
          <w:szCs w:val="24"/>
        </w:rPr>
        <w:t>-</w:t>
      </w:r>
      <w:r w:rsidR="006D342B">
        <w:rPr>
          <w:szCs w:val="24"/>
        </w:rPr>
        <w:t>1</w:t>
      </w:r>
      <w:r w:rsidR="00B8282E">
        <w:rPr>
          <w:szCs w:val="24"/>
        </w:rPr>
        <w:t>0</w:t>
      </w:r>
    </w:p>
    <w:p w14:paraId="515EC4DE" w14:textId="77777777" w:rsidR="00FF1AE7" w:rsidRPr="003D3F03" w:rsidRDefault="00FF1AE7" w:rsidP="00FF1AE7">
      <w:pPr>
        <w:pStyle w:val="Antrats"/>
        <w:tabs>
          <w:tab w:val="clear" w:pos="4153"/>
          <w:tab w:val="clear" w:pos="8306"/>
        </w:tabs>
        <w:rPr>
          <w:szCs w:val="24"/>
        </w:rPr>
      </w:pPr>
      <w:r w:rsidRPr="003D3F03">
        <w:rPr>
          <w:szCs w:val="24"/>
        </w:rPr>
        <w:t>Suderinta DVS Nr. RTS-</w:t>
      </w:r>
      <w:r w:rsidR="00036DC1">
        <w:rPr>
          <w:szCs w:val="24"/>
        </w:rPr>
        <w:t>223</w:t>
      </w:r>
    </w:p>
    <w:p w14:paraId="3BB35483" w14:textId="77777777" w:rsidR="00C56F65" w:rsidRPr="003D3F03" w:rsidRDefault="00C56F65" w:rsidP="00C56F65">
      <w:pPr>
        <w:pStyle w:val="Antrats"/>
        <w:tabs>
          <w:tab w:val="clear" w:pos="4153"/>
          <w:tab w:val="clear" w:pos="8306"/>
        </w:tabs>
        <w:rPr>
          <w:szCs w:val="24"/>
        </w:rPr>
      </w:pPr>
      <w:r w:rsidRPr="003D3F03">
        <w:rPr>
          <w:szCs w:val="24"/>
        </w:rPr>
        <w:tab/>
      </w:r>
      <w:r w:rsidRPr="003D3F03">
        <w:rPr>
          <w:szCs w:val="24"/>
        </w:rPr>
        <w:tab/>
      </w:r>
      <w:r w:rsidRPr="003D3F03">
        <w:rPr>
          <w:szCs w:val="24"/>
        </w:rPr>
        <w:tab/>
      </w:r>
      <w:r w:rsidRPr="003D3F03">
        <w:rPr>
          <w:szCs w:val="24"/>
        </w:rPr>
        <w:tab/>
      </w:r>
      <w:r w:rsidRPr="003D3F03">
        <w:rPr>
          <w:szCs w:val="24"/>
        </w:rPr>
        <w:tab/>
      </w:r>
      <w:r w:rsidRPr="003D3F03">
        <w:rPr>
          <w:szCs w:val="24"/>
        </w:rPr>
        <w:tab/>
      </w:r>
      <w:r w:rsidRPr="003D3F03">
        <w:rPr>
          <w:szCs w:val="24"/>
        </w:rPr>
        <w:tab/>
      </w:r>
    </w:p>
    <w:p w14:paraId="69BDF397" w14:textId="77777777" w:rsidR="00C56F65" w:rsidRPr="003D3F03" w:rsidRDefault="00C56F65" w:rsidP="00C56F65">
      <w:pPr>
        <w:pStyle w:val="Antrats"/>
        <w:rPr>
          <w:szCs w:val="24"/>
        </w:rPr>
      </w:pPr>
    </w:p>
    <w:p w14:paraId="3736C511" w14:textId="77777777" w:rsidR="00017EAD" w:rsidRPr="003D3F03" w:rsidRDefault="00017EAD" w:rsidP="00C56F65">
      <w:pPr>
        <w:pStyle w:val="Antrats"/>
        <w:rPr>
          <w:szCs w:val="24"/>
        </w:rPr>
      </w:pPr>
    </w:p>
    <w:p w14:paraId="4B32F584" w14:textId="77777777" w:rsidR="00FF1AE7" w:rsidRPr="003D3F03" w:rsidRDefault="008520E7" w:rsidP="003D3F03">
      <w:pPr>
        <w:rPr>
          <w:rFonts w:eastAsia="Calibri"/>
          <w:szCs w:val="24"/>
        </w:rPr>
      </w:pPr>
      <w:r w:rsidRPr="003D3F03">
        <w:rPr>
          <w:szCs w:val="24"/>
        </w:rPr>
        <w:br w:type="page"/>
      </w:r>
      <w:r w:rsidR="003D3F03" w:rsidRPr="003D3F03">
        <w:rPr>
          <w:rFonts w:eastAsia="Calibri"/>
          <w:szCs w:val="24"/>
        </w:rPr>
        <w:lastRenderedPageBreak/>
        <w:t xml:space="preserve"> </w:t>
      </w:r>
    </w:p>
    <w:p w14:paraId="7D01A8B5" w14:textId="77777777" w:rsidR="003D3F03" w:rsidRPr="003D3F03" w:rsidRDefault="003D3F03" w:rsidP="003D3F03">
      <w:pPr>
        <w:ind w:left="3888" w:firstLine="1296"/>
        <w:jc w:val="both"/>
      </w:pPr>
      <w:r w:rsidRPr="003D3F03">
        <w:t>PATVIRTINTA</w:t>
      </w:r>
    </w:p>
    <w:p w14:paraId="43B22D34" w14:textId="77777777" w:rsidR="003D3F03" w:rsidRPr="003D3F03" w:rsidRDefault="003D3F03" w:rsidP="003D3F03">
      <w:pPr>
        <w:ind w:left="3888" w:firstLine="1296"/>
        <w:jc w:val="both"/>
      </w:pPr>
      <w:r w:rsidRPr="003D3F03">
        <w:t>Pasvalio rajono savivaldybės tarybos</w:t>
      </w:r>
    </w:p>
    <w:p w14:paraId="257CEAB3" w14:textId="77777777" w:rsidR="003D3F03" w:rsidRPr="003D3F03" w:rsidRDefault="003D3F03" w:rsidP="003D3F03">
      <w:pPr>
        <w:ind w:left="3888" w:firstLine="1296"/>
        <w:jc w:val="both"/>
      </w:pPr>
      <w:r w:rsidRPr="003D3F03">
        <w:t xml:space="preserve">2020 m. </w:t>
      </w:r>
      <w:r w:rsidR="00C71C8C">
        <w:t>lapkričio</w:t>
      </w:r>
      <w:r w:rsidRPr="003D3F03">
        <w:t xml:space="preserve">  d. sprendimu Nr. T1-</w:t>
      </w:r>
    </w:p>
    <w:p w14:paraId="4444A174" w14:textId="77777777" w:rsidR="003D3F03" w:rsidRPr="003D3F03" w:rsidRDefault="003D3F03" w:rsidP="003D3F03">
      <w:pPr>
        <w:jc w:val="center"/>
      </w:pPr>
    </w:p>
    <w:p w14:paraId="17F2C379" w14:textId="77777777" w:rsidR="003D3F03" w:rsidRPr="003D3F03" w:rsidRDefault="003D3F03" w:rsidP="003D3F03">
      <w:pPr>
        <w:ind w:firstLine="709"/>
        <w:jc w:val="center"/>
        <w:rPr>
          <w:b/>
        </w:rPr>
      </w:pPr>
      <w:r w:rsidRPr="003D3F03">
        <w:rPr>
          <w:b/>
        </w:rPr>
        <w:t xml:space="preserve">VIENKARTINIŲ, TIKSLINIŲ, SĄLYGINIŲ IR PERIODINIŲ PAŠALPŲ </w:t>
      </w:r>
      <w:r w:rsidR="00DD7FC8" w:rsidRPr="00DD7FC8">
        <w:rPr>
          <w:b/>
        </w:rPr>
        <w:t xml:space="preserve">IŠ </w:t>
      </w:r>
      <w:r w:rsidR="00DD7FC8" w:rsidRPr="00DD7FC8">
        <w:rPr>
          <w:rFonts w:eastAsia="Lucida Sans Unicode"/>
          <w:b/>
          <w:kern w:val="3"/>
          <w:szCs w:val="24"/>
          <w:lang w:eastAsia="zh-CN" w:bidi="hi-IN"/>
        </w:rPr>
        <w:t>PASVALIO RAJONO SAVIVALDYBĖS BIUDŽETO</w:t>
      </w:r>
      <w:r w:rsidR="00DD7FC8" w:rsidRPr="00DD7FC8">
        <w:rPr>
          <w:b/>
        </w:rPr>
        <w:t xml:space="preserve"> </w:t>
      </w:r>
      <w:r w:rsidRPr="003D3F03">
        <w:rPr>
          <w:b/>
        </w:rPr>
        <w:t>SKYRIMO IR MOKĖJIMO TVARKOS APRAŠAS</w:t>
      </w:r>
    </w:p>
    <w:p w14:paraId="5741B4C0" w14:textId="77777777" w:rsidR="003D3F03" w:rsidRPr="003D3F03" w:rsidRDefault="003D3F03" w:rsidP="003D3F03">
      <w:pPr>
        <w:jc w:val="center"/>
        <w:rPr>
          <w:b/>
        </w:rPr>
      </w:pPr>
    </w:p>
    <w:p w14:paraId="0EC001A5" w14:textId="77777777" w:rsidR="003D3F03" w:rsidRPr="003D3F03" w:rsidRDefault="003D3F03" w:rsidP="003D3F03">
      <w:pPr>
        <w:jc w:val="center"/>
        <w:rPr>
          <w:b/>
        </w:rPr>
      </w:pPr>
      <w:r w:rsidRPr="003D3F03">
        <w:rPr>
          <w:b/>
        </w:rPr>
        <w:t>I SKYRIUS</w:t>
      </w:r>
    </w:p>
    <w:p w14:paraId="770BCCE3" w14:textId="77777777" w:rsidR="003D3F03" w:rsidRPr="003D3F03" w:rsidRDefault="003D3F03" w:rsidP="003D3F03">
      <w:pPr>
        <w:jc w:val="center"/>
        <w:rPr>
          <w:b/>
        </w:rPr>
      </w:pPr>
      <w:r w:rsidRPr="003D3F03">
        <w:rPr>
          <w:b/>
        </w:rPr>
        <w:t>BENDROSIOS NUOSTATOS</w:t>
      </w:r>
    </w:p>
    <w:p w14:paraId="1AC01847" w14:textId="77777777" w:rsidR="003D3F03" w:rsidRPr="003D3F03" w:rsidRDefault="003D3F03" w:rsidP="003D3F03">
      <w:pPr>
        <w:tabs>
          <w:tab w:val="left" w:pos="1080"/>
          <w:tab w:val="left" w:pos="1418"/>
        </w:tabs>
        <w:ind w:firstLine="709"/>
        <w:jc w:val="both"/>
      </w:pPr>
    </w:p>
    <w:p w14:paraId="5670205A" w14:textId="77777777" w:rsidR="003D3F03" w:rsidRPr="003D3F03" w:rsidRDefault="003D3F03" w:rsidP="003D3F03">
      <w:pPr>
        <w:ind w:firstLine="851"/>
        <w:jc w:val="both"/>
      </w:pPr>
      <w:r w:rsidRPr="003D3F03">
        <w:t xml:space="preserve">1. Vienkartinių, tikslinių, sąlyginių ir periodinių pašalpų skyrimo ir mokėjimo tvarkos aprašas (toliau – Tvarkos aprašas) nustato vienkartinių, tikslinių, sąlyginių ir periodinių pašalpų iš Pasvalio rajono savivaldybės </w:t>
      </w:r>
      <w:r w:rsidR="0039673A">
        <w:t xml:space="preserve">(toliau – Savivaldybės) </w:t>
      </w:r>
      <w:r w:rsidRPr="003D3F03">
        <w:t>biudžeto lėšų skyrimo sąlygas, dydžius, dokumentų pateikimo</w:t>
      </w:r>
      <w:r w:rsidR="00A9681B">
        <w:t>, pašalpų</w:t>
      </w:r>
      <w:r w:rsidRPr="003D3F03">
        <w:t xml:space="preserve"> skyrimo ir mokėjimo tvarką</w:t>
      </w:r>
      <w:r w:rsidR="00A9681B">
        <w:t>.</w:t>
      </w:r>
    </w:p>
    <w:p w14:paraId="2695FE41" w14:textId="77777777" w:rsidR="003D3F03" w:rsidRPr="003D3F03" w:rsidRDefault="003D3F03" w:rsidP="003D3F03">
      <w:pPr>
        <w:ind w:firstLine="851"/>
        <w:jc w:val="both"/>
      </w:pPr>
      <w:r w:rsidRPr="003D3F03">
        <w:t xml:space="preserve">2. Vienkartinės, tikslinės, sąlyginės ir periodinės pašalpos skiriamos bendrai gyvenantiems asmenims arba vienam gyvenančiam asmeniui, deklaravusiems gyvenamąją vietą Pasvalio rajone arba įtrauktiems į gyvenamosios vietos nedeklaravusių asmenų apskaitą </w:t>
      </w:r>
      <w:r w:rsidR="00A9681B">
        <w:t>S</w:t>
      </w:r>
      <w:r w:rsidRPr="003D3F03">
        <w:t xml:space="preserve">avivaldybėje, arba asmenims, nedeklaravusiems gyvenamosios vietos Pasvalio rajone ir neįtrauktiems į gyvenamosios vietos nedeklaravusių asmenų apskaitą Savivaldybėje, bet faktiškai nuolat gyvenantiems Savivaldybėje. </w:t>
      </w:r>
    </w:p>
    <w:p w14:paraId="6347CA1E" w14:textId="77777777" w:rsidR="003D3F03" w:rsidRPr="003D3F03" w:rsidRDefault="003D3F03" w:rsidP="003D3F03">
      <w:pPr>
        <w:ind w:firstLine="851"/>
        <w:jc w:val="both"/>
      </w:pPr>
      <w:r w:rsidRPr="003D3F03">
        <w:t xml:space="preserve">3. Vienkartinės, tikslinės, sąlyginės ir periodinės pašalpos skiriamos siekiant padėti bendrai gyvenantiems asmenims arba vienam gyvenančiam asmeniui, </w:t>
      </w:r>
      <w:r w:rsidR="00F45609" w:rsidRPr="00AB294E">
        <w:rPr>
          <w:szCs w:val="24"/>
          <w:lang w:eastAsia="lt-LT"/>
        </w:rPr>
        <w:t>atsidūrusiam (-</w:t>
      </w:r>
      <w:proofErr w:type="spellStart"/>
      <w:r w:rsidR="00F45609" w:rsidRPr="00AB294E">
        <w:rPr>
          <w:szCs w:val="24"/>
          <w:lang w:eastAsia="lt-LT"/>
        </w:rPr>
        <w:t>iems</w:t>
      </w:r>
      <w:proofErr w:type="spellEnd"/>
      <w:r w:rsidR="00F45609" w:rsidRPr="00AB294E">
        <w:rPr>
          <w:szCs w:val="24"/>
          <w:lang w:eastAsia="lt-LT"/>
        </w:rPr>
        <w:t>)</w:t>
      </w:r>
      <w:r w:rsidR="00F45609">
        <w:rPr>
          <w:szCs w:val="24"/>
          <w:lang w:eastAsia="lt-LT"/>
        </w:rPr>
        <w:t xml:space="preserve"> </w:t>
      </w:r>
      <w:r w:rsidRPr="003D3F03">
        <w:t xml:space="preserve">sunkioje materialinėje padėtyje, susidariusioje dėl įvykusios nelaimės, asmens sveikatos sutrikimų, kada nepakanka valstybės teikiamos piniginės socialinės paramos ir yra išnaudotos visos kitų pajamų gavimo </w:t>
      </w:r>
      <w:r w:rsidRPr="00AB294E">
        <w:t xml:space="preserve">galimybės artimųjų </w:t>
      </w:r>
      <w:r w:rsidR="00AB294E" w:rsidRPr="00AB294E">
        <w:t>bei</w:t>
      </w:r>
      <w:r w:rsidRPr="00AB294E">
        <w:t xml:space="preserve"> bendruomenės parama.</w:t>
      </w:r>
      <w:r w:rsidRPr="003D3F03">
        <w:t xml:space="preserve"> Vienkartinės, tikslinės, sąlyginės ir periodinės pašalpos neužtikrina ilgalaikio ekonominio ir socialinio saugumo, o tik padeda bendrai gyvenantiems asmenims ar vienam gyvenančiam asmeniui išgyventi sunkiomis materialinėmis sąlygomis.</w:t>
      </w:r>
    </w:p>
    <w:p w14:paraId="5421DE2D" w14:textId="77777777" w:rsidR="003D3F03" w:rsidRPr="003D3F03" w:rsidRDefault="003D3F03" w:rsidP="003D3F03">
      <w:pPr>
        <w:tabs>
          <w:tab w:val="left" w:pos="1418"/>
        </w:tabs>
        <w:ind w:firstLine="851"/>
        <w:jc w:val="both"/>
      </w:pPr>
      <w:r w:rsidRPr="003D3F03">
        <w:t xml:space="preserve">4. Šiame Tvarkos apraše vartojamos sąvokos: </w:t>
      </w:r>
    </w:p>
    <w:p w14:paraId="32555929" w14:textId="77777777" w:rsidR="003D3F03" w:rsidRPr="003D3F03" w:rsidRDefault="003D3F03" w:rsidP="003D3F03">
      <w:pPr>
        <w:ind w:firstLine="851"/>
        <w:jc w:val="both"/>
        <w:rPr>
          <w:iCs/>
        </w:rPr>
      </w:pPr>
      <w:r w:rsidRPr="003D3F03">
        <w:rPr>
          <w:bCs/>
          <w:iCs/>
        </w:rPr>
        <w:t>4.1.</w:t>
      </w:r>
      <w:r w:rsidRPr="003D3F03">
        <w:rPr>
          <w:b/>
          <w:bCs/>
          <w:iCs/>
        </w:rPr>
        <w:t xml:space="preserve"> vienkartinė pašalpa</w:t>
      </w:r>
      <w:r w:rsidRPr="003D3F03">
        <w:rPr>
          <w:iCs/>
        </w:rPr>
        <w:t xml:space="preserve"> – vienkartinio pobūdžio išmoka, skiriama nevertinant asmens pajamų;</w:t>
      </w:r>
    </w:p>
    <w:p w14:paraId="0F4A5A8E" w14:textId="77777777" w:rsidR="003D3F03" w:rsidRPr="003D3F03" w:rsidRDefault="003D3F03" w:rsidP="003D3F03">
      <w:pPr>
        <w:ind w:firstLine="851"/>
        <w:jc w:val="both"/>
        <w:rPr>
          <w:iCs/>
          <w:lang w:eastAsia="lt-LT"/>
        </w:rPr>
      </w:pPr>
      <w:r w:rsidRPr="003D3F03">
        <w:rPr>
          <w:bCs/>
          <w:iCs/>
        </w:rPr>
        <w:t>4.2.</w:t>
      </w:r>
      <w:r w:rsidRPr="003D3F03">
        <w:rPr>
          <w:b/>
          <w:bCs/>
          <w:iCs/>
        </w:rPr>
        <w:t xml:space="preserve"> tikslinė pašalpa</w:t>
      </w:r>
      <w:r w:rsidRPr="003D3F03">
        <w:rPr>
          <w:iCs/>
        </w:rPr>
        <w:t xml:space="preserve"> – išmoka, skiriama </w:t>
      </w:r>
      <w:r w:rsidRPr="003D3F03">
        <w:rPr>
          <w:iCs/>
          <w:lang w:eastAsia="lt-LT"/>
        </w:rPr>
        <w:t xml:space="preserve">asmeniui, patekusiam į sunkią materialinę padėtį, siekiant suteikti jam tikslinę paramą individualiu atveju; </w:t>
      </w:r>
    </w:p>
    <w:p w14:paraId="3280B934" w14:textId="77777777" w:rsidR="003D3F03" w:rsidRPr="003D3F03" w:rsidRDefault="003D3F03" w:rsidP="003D3F03">
      <w:pPr>
        <w:ind w:firstLine="851"/>
        <w:jc w:val="both"/>
        <w:rPr>
          <w:iCs/>
        </w:rPr>
      </w:pPr>
      <w:r w:rsidRPr="003D3F03">
        <w:rPr>
          <w:iCs/>
          <w:lang w:eastAsia="lt-LT"/>
        </w:rPr>
        <w:t xml:space="preserve">4.3. </w:t>
      </w:r>
      <w:r w:rsidRPr="003D3F03">
        <w:rPr>
          <w:b/>
          <w:bCs/>
          <w:iCs/>
        </w:rPr>
        <w:t>sąlyginė pašalpa</w:t>
      </w:r>
      <w:r w:rsidRPr="003D3F03">
        <w:rPr>
          <w:iCs/>
        </w:rPr>
        <w:t xml:space="preserve"> – išmoka, skiriama </w:t>
      </w:r>
      <w:r w:rsidRPr="003D3F03">
        <w:rPr>
          <w:iCs/>
          <w:lang w:eastAsia="lt-LT"/>
        </w:rPr>
        <w:t>asmenims</w:t>
      </w:r>
      <w:r w:rsidRPr="003D3F03">
        <w:rPr>
          <w:iCs/>
        </w:rPr>
        <w:t xml:space="preserve"> kaip skatinamoji priemonė tam tikroms problemoms spręsti, kai socialinės paramos tei</w:t>
      </w:r>
      <w:r w:rsidRPr="003D3F03">
        <w:t>kimas siejamas su pageidaujamu jų elgesių pasikeitimu (sergantiems priklausomybės ligomis, gydymo išlaidoms iš dalies kompensuoti</w:t>
      </w:r>
      <w:r w:rsidRPr="003D3F03">
        <w:rPr>
          <w:iCs/>
        </w:rPr>
        <w:t xml:space="preserve"> ar sanatoriniam gydymui iš dalies kompensuoti, integruoti į darbo rinką);</w:t>
      </w:r>
    </w:p>
    <w:p w14:paraId="0F4DBB89" w14:textId="77777777" w:rsidR="003D3F03" w:rsidRPr="003D3F03" w:rsidRDefault="003D3F03" w:rsidP="003D3F03">
      <w:pPr>
        <w:ind w:firstLine="851"/>
        <w:jc w:val="both"/>
        <w:rPr>
          <w:iCs/>
        </w:rPr>
      </w:pPr>
      <w:r w:rsidRPr="003D3F03">
        <w:rPr>
          <w:bCs/>
          <w:iCs/>
        </w:rPr>
        <w:t>4.4.</w:t>
      </w:r>
      <w:r w:rsidRPr="003D3F03">
        <w:rPr>
          <w:b/>
          <w:bCs/>
          <w:iCs/>
        </w:rPr>
        <w:t xml:space="preserve"> periodinė pašalpa</w:t>
      </w:r>
      <w:r w:rsidRPr="003D3F03">
        <w:rPr>
          <w:iCs/>
        </w:rPr>
        <w:t xml:space="preserve"> – išmoka, skiriama </w:t>
      </w:r>
      <w:r w:rsidR="002F2EA1" w:rsidRPr="003D3F03">
        <w:rPr>
          <w:iCs/>
        </w:rPr>
        <w:t>socialin</w:t>
      </w:r>
      <w:r w:rsidR="002F2EA1">
        <w:rPr>
          <w:iCs/>
        </w:rPr>
        <w:t>ę</w:t>
      </w:r>
      <w:r w:rsidR="002F2EA1" w:rsidRPr="003D3F03">
        <w:rPr>
          <w:iCs/>
        </w:rPr>
        <w:t xml:space="preserve"> </w:t>
      </w:r>
      <w:r w:rsidRPr="003D3F03">
        <w:rPr>
          <w:iCs/>
        </w:rPr>
        <w:t>atskirtį patiriantiems asmenims kaip papildoma parama, kurių gaunamos pajamos yra nepakankamos patenkinti būtiniausius jo poreikius;</w:t>
      </w:r>
    </w:p>
    <w:p w14:paraId="342040BA" w14:textId="77777777" w:rsidR="003D3F03" w:rsidRPr="003D3F03" w:rsidRDefault="003D3F03" w:rsidP="003D3F03">
      <w:pPr>
        <w:tabs>
          <w:tab w:val="left" w:pos="-120"/>
          <w:tab w:val="left" w:pos="5200"/>
        </w:tabs>
        <w:ind w:firstLine="851"/>
        <w:jc w:val="both"/>
      </w:pPr>
      <w:r w:rsidRPr="003D3F03">
        <w:t>4.</w:t>
      </w:r>
      <w:r w:rsidR="003A2022">
        <w:t>5</w:t>
      </w:r>
      <w:r w:rsidRPr="003D3F03">
        <w:t>.</w:t>
      </w:r>
      <w:r w:rsidRPr="003D3F03">
        <w:rPr>
          <w:b/>
        </w:rPr>
        <w:t xml:space="preserve"> valstybės remiamos pajamos</w:t>
      </w:r>
      <w:r w:rsidRPr="003D3F03">
        <w:t xml:space="preserve"> (toliau – VRP</w:t>
      </w:r>
      <w:r w:rsidR="00AB294E">
        <w:t>)</w:t>
      </w:r>
      <w:r w:rsidRPr="003D3F03">
        <w:t xml:space="preserve"> – teisės aktų nustatyta tvarka Lietuvos Respublikos Vyriausybės patvirtintas valstybės remiamų pajamų dydis;</w:t>
      </w:r>
    </w:p>
    <w:p w14:paraId="545FDDC3" w14:textId="77777777" w:rsidR="003D3F03" w:rsidRPr="003D3F03" w:rsidRDefault="003D3F03" w:rsidP="003D3F03">
      <w:pPr>
        <w:tabs>
          <w:tab w:val="left" w:pos="-120"/>
        </w:tabs>
        <w:ind w:firstLine="851"/>
        <w:jc w:val="both"/>
      </w:pPr>
      <w:r w:rsidRPr="003D3F03">
        <w:t>4.</w:t>
      </w:r>
      <w:r w:rsidR="003A2022">
        <w:t>6</w:t>
      </w:r>
      <w:r w:rsidRPr="003D3F03">
        <w:t>.</w:t>
      </w:r>
      <w:r w:rsidRPr="003D3F03">
        <w:rPr>
          <w:b/>
        </w:rPr>
        <w:t xml:space="preserve"> bazinė socialinė išmoka</w:t>
      </w:r>
      <w:r w:rsidRPr="003D3F03">
        <w:t xml:space="preserve"> (toliau – BSI</w:t>
      </w:r>
      <w:r w:rsidR="00AB294E">
        <w:t>)</w:t>
      </w:r>
      <w:r w:rsidRPr="003D3F03">
        <w:t xml:space="preserve"> – teisės aktų nustatyta tvarka Lietuvos Respublikos Vyriausybės patvirtintas išmokos dydis;</w:t>
      </w:r>
    </w:p>
    <w:p w14:paraId="7CCB5289" w14:textId="77777777" w:rsidR="003D3F03" w:rsidRPr="00253C77" w:rsidRDefault="003D3F03" w:rsidP="003D3F03">
      <w:pPr>
        <w:tabs>
          <w:tab w:val="left" w:pos="-120"/>
        </w:tabs>
        <w:ind w:firstLine="851"/>
        <w:jc w:val="both"/>
      </w:pPr>
      <w:r w:rsidRPr="00F45609">
        <w:t>4.</w:t>
      </w:r>
      <w:r w:rsidR="003A2022">
        <w:t>7</w:t>
      </w:r>
      <w:r w:rsidRPr="003D3F03">
        <w:rPr>
          <w:b/>
          <w:bCs/>
        </w:rPr>
        <w:t xml:space="preserve"> minimalių vartojimo poreikių dydis</w:t>
      </w:r>
      <w:r w:rsidRPr="003D3F03">
        <w:rPr>
          <w:bCs/>
        </w:rPr>
        <w:t xml:space="preserve"> (toliau – MVPD) – rodiklis, nurodantis asmens išlaidų sumą eurais, reikalingą minimaliems asmens maisto ir ne maisto (prekių ir paslaugų) poreikiams patenkinti per mėnesį, taikomas bazinės socialinės išmokos, šalpos pensijų bazės, tikslinių kompensacijų bazės ir valstybės remiamų pajamų dydžiams nustatyti; </w:t>
      </w:r>
    </w:p>
    <w:p w14:paraId="1F2A43AA" w14:textId="77777777" w:rsidR="003D3F03" w:rsidRPr="003D3F03" w:rsidRDefault="003D3F03" w:rsidP="003D3F03">
      <w:pPr>
        <w:ind w:firstLine="851"/>
        <w:jc w:val="both"/>
      </w:pPr>
      <w:r w:rsidRPr="003D3F03">
        <w:rPr>
          <w:bCs/>
        </w:rPr>
        <w:t>4.</w:t>
      </w:r>
      <w:r w:rsidR="00253C77">
        <w:rPr>
          <w:bCs/>
        </w:rPr>
        <w:t>8</w:t>
      </w:r>
      <w:r w:rsidRPr="003D3F03">
        <w:rPr>
          <w:bCs/>
        </w:rPr>
        <w:t>.</w:t>
      </w:r>
      <w:r w:rsidRPr="003D3F03">
        <w:rPr>
          <w:b/>
        </w:rPr>
        <w:t xml:space="preserve"> sunki liga</w:t>
      </w:r>
      <w:r w:rsidRPr="003D3F03">
        <w:t xml:space="preserve"> – nurodyta Lietuvos Respublikos sveikatos apsaugos ministro įsakymu patvirtintame sunkių ligų sąraše.</w:t>
      </w:r>
    </w:p>
    <w:p w14:paraId="337287D5" w14:textId="77777777" w:rsidR="003D3F03" w:rsidRPr="003D3F03" w:rsidRDefault="003D3F03" w:rsidP="003D3F03">
      <w:pPr>
        <w:tabs>
          <w:tab w:val="left" w:pos="-120"/>
        </w:tabs>
        <w:ind w:firstLine="851"/>
        <w:jc w:val="both"/>
      </w:pPr>
      <w:r w:rsidRPr="003D3F03">
        <w:lastRenderedPageBreak/>
        <w:t xml:space="preserve">5. Kitos šiame Tvarkos apraše vartojamos sąvokos </w:t>
      </w:r>
      <w:r w:rsidR="00CE1059">
        <w:t xml:space="preserve">vartojamos ir </w:t>
      </w:r>
      <w:r w:rsidRPr="003D3F03">
        <w:t>suprantamos taip, kaip jos apibrėžtos Lietuvos Respublikos piniginės socialinės paramos nepasiturintiems gyventojams įstatyme</w:t>
      </w:r>
      <w:r w:rsidR="00CE1059">
        <w:t xml:space="preserve"> (toliau – Įstatymas)</w:t>
      </w:r>
      <w:r w:rsidRPr="003D3F03">
        <w:t>.</w:t>
      </w:r>
    </w:p>
    <w:p w14:paraId="4BD1BD43" w14:textId="77777777" w:rsidR="003D3F03" w:rsidRPr="003D3F03" w:rsidRDefault="003D3F03" w:rsidP="003D3F03">
      <w:pPr>
        <w:tabs>
          <w:tab w:val="left" w:pos="1080"/>
        </w:tabs>
        <w:ind w:firstLine="851"/>
        <w:jc w:val="both"/>
      </w:pPr>
    </w:p>
    <w:p w14:paraId="485686BC" w14:textId="77777777" w:rsidR="003D3F03" w:rsidRPr="003D3F03" w:rsidRDefault="003D3F03" w:rsidP="003D3F03">
      <w:pPr>
        <w:tabs>
          <w:tab w:val="left" w:pos="-120"/>
        </w:tabs>
        <w:jc w:val="center"/>
        <w:rPr>
          <w:b/>
        </w:rPr>
      </w:pPr>
      <w:r w:rsidRPr="003D3F03">
        <w:rPr>
          <w:b/>
        </w:rPr>
        <w:t>II SKYRIUS</w:t>
      </w:r>
    </w:p>
    <w:p w14:paraId="3A7BBA81" w14:textId="77777777" w:rsidR="003D3F03" w:rsidRPr="003D3F03" w:rsidRDefault="003D3F03" w:rsidP="003D3F03">
      <w:pPr>
        <w:tabs>
          <w:tab w:val="left" w:pos="-120"/>
        </w:tabs>
        <w:ind w:firstLine="851"/>
        <w:jc w:val="center"/>
        <w:rPr>
          <w:b/>
        </w:rPr>
      </w:pPr>
      <w:r w:rsidRPr="003D3F03">
        <w:rPr>
          <w:b/>
        </w:rPr>
        <w:t xml:space="preserve">VIENKARTINIŲ, TIKSLINIŲ, SĄLYGINIŲ IR PERIODINIŲ PAŠALPŲ </w:t>
      </w:r>
      <w:r w:rsidR="00CE1059">
        <w:rPr>
          <w:b/>
        </w:rPr>
        <w:t xml:space="preserve">RŪŠYS, DYDŽIAI, </w:t>
      </w:r>
      <w:r w:rsidRPr="003D3F03">
        <w:rPr>
          <w:b/>
        </w:rPr>
        <w:t xml:space="preserve">SKYRIMO SĄLYGOS </w:t>
      </w:r>
    </w:p>
    <w:p w14:paraId="37AEC965" w14:textId="77777777" w:rsidR="003D3F03" w:rsidRDefault="003D3F03" w:rsidP="003D3F03">
      <w:pPr>
        <w:tabs>
          <w:tab w:val="left" w:pos="-120"/>
        </w:tabs>
        <w:ind w:firstLine="851"/>
        <w:jc w:val="both"/>
      </w:pPr>
    </w:p>
    <w:p w14:paraId="4770FC0F" w14:textId="77777777" w:rsidR="0082053C" w:rsidRDefault="00CE1059" w:rsidP="007A69EC">
      <w:pPr>
        <w:ind w:firstLine="851"/>
        <w:jc w:val="both"/>
      </w:pPr>
      <w:r>
        <w:t>6. Tvarkos apraše nustatytų pašalpų</w:t>
      </w:r>
      <w:r>
        <w:rPr>
          <w:color w:val="000000"/>
        </w:rPr>
        <w:t xml:space="preserve"> rūšys yra šios:</w:t>
      </w:r>
    </w:p>
    <w:p w14:paraId="5482B985" w14:textId="77777777" w:rsidR="0082053C" w:rsidRDefault="00CE1059" w:rsidP="007A69EC">
      <w:pPr>
        <w:ind w:firstLine="851"/>
        <w:jc w:val="both"/>
      </w:pPr>
      <w:bookmarkStart w:id="5" w:name="part_d680e0ec94274248bece8a231a0f2908"/>
      <w:bookmarkEnd w:id="5"/>
      <w:r>
        <w:rPr>
          <w:color w:val="000000"/>
        </w:rPr>
        <w:t>6.1. vienkartinė pašalpa gali būti skiriama:</w:t>
      </w:r>
    </w:p>
    <w:p w14:paraId="3613F6A3" w14:textId="77777777" w:rsidR="0082053C" w:rsidRDefault="00CE1059" w:rsidP="007A69EC">
      <w:pPr>
        <w:ind w:firstLine="851"/>
        <w:jc w:val="both"/>
        <w:rPr>
          <w:szCs w:val="24"/>
          <w:lang w:eastAsia="lt-LT"/>
        </w:rPr>
      </w:pPr>
      <w:bookmarkStart w:id="6" w:name="part_25920b0cb0da4666a192cbb70c91fab5"/>
      <w:bookmarkEnd w:id="6"/>
      <w:r>
        <w:rPr>
          <w:color w:val="000000"/>
        </w:rPr>
        <w:t xml:space="preserve">6.1.1. </w:t>
      </w:r>
      <w:r w:rsidRPr="003D3F03">
        <w:rPr>
          <w:szCs w:val="24"/>
          <w:lang w:eastAsia="lt-LT"/>
        </w:rPr>
        <w:t>šeimoje gimus trynukams ir dau</w:t>
      </w:r>
      <w:r>
        <w:rPr>
          <w:szCs w:val="24"/>
          <w:lang w:eastAsia="lt-LT"/>
        </w:rPr>
        <w:t>giau vaikų (už kiekvieną vaiką);</w:t>
      </w:r>
    </w:p>
    <w:p w14:paraId="36E9A475" w14:textId="77777777" w:rsidR="0082053C" w:rsidRDefault="00CE1059" w:rsidP="007A69EC">
      <w:pPr>
        <w:ind w:firstLine="851"/>
        <w:jc w:val="both"/>
      </w:pPr>
      <w:r>
        <w:rPr>
          <w:color w:val="000000"/>
        </w:rPr>
        <w:t xml:space="preserve">6.1.2. asmenims, grįžusiems </w:t>
      </w:r>
      <w:r w:rsidRPr="003D3F03">
        <w:t>iš laisvės atėmimo, psichologinės so</w:t>
      </w:r>
      <w:r>
        <w:t>cialinės reabilitacijos įstaigų;</w:t>
      </w:r>
    </w:p>
    <w:p w14:paraId="3C56DCCB" w14:textId="77777777" w:rsidR="0082053C" w:rsidRDefault="00CE1059" w:rsidP="007A69EC">
      <w:pPr>
        <w:ind w:firstLine="851"/>
        <w:jc w:val="both"/>
        <w:rPr>
          <w:color w:val="000000"/>
        </w:rPr>
      </w:pPr>
      <w:r>
        <w:rPr>
          <w:bCs/>
        </w:rPr>
        <w:t>6.1.3</w:t>
      </w:r>
      <w:r w:rsidRPr="003D3F03">
        <w:rPr>
          <w:bCs/>
        </w:rPr>
        <w:t>. ekstremalios situacijos ir karantino atveju</w:t>
      </w:r>
      <w:r>
        <w:rPr>
          <w:bCs/>
        </w:rPr>
        <w:t>;</w:t>
      </w:r>
    </w:p>
    <w:p w14:paraId="6B612BBD" w14:textId="77777777" w:rsidR="0082053C" w:rsidRDefault="00CE1059" w:rsidP="007A69EC">
      <w:pPr>
        <w:ind w:firstLine="851"/>
        <w:jc w:val="both"/>
        <w:rPr>
          <w:color w:val="000000"/>
        </w:rPr>
      </w:pPr>
      <w:r>
        <w:t xml:space="preserve">6.1.4. kitais atvejais, skurdui ir </w:t>
      </w:r>
      <w:r w:rsidRPr="007671A4">
        <w:t>socialinei atskirčiai mažinti</w:t>
      </w:r>
      <w:r>
        <w:rPr>
          <w:color w:val="000000"/>
        </w:rPr>
        <w:t>;</w:t>
      </w:r>
    </w:p>
    <w:p w14:paraId="09D7E341" w14:textId="77777777" w:rsidR="0082053C" w:rsidRDefault="00CE1059" w:rsidP="007A69EC">
      <w:pPr>
        <w:ind w:firstLine="851"/>
        <w:jc w:val="both"/>
      </w:pPr>
      <w:bookmarkStart w:id="7" w:name="part_156a0a4b9ee64048a8b9c5dafb930997"/>
      <w:bookmarkStart w:id="8" w:name="part_dcfd2a43466b4d0e9bf0e66155b8ca5d"/>
      <w:bookmarkStart w:id="9" w:name="part_48a9ddd039f7423ebf78fc28bf46f0fb"/>
      <w:bookmarkStart w:id="10" w:name="part_f45b858ace6b4f69817230b7e81894a3"/>
      <w:bookmarkStart w:id="11" w:name="part_260880a3a78749fb80daf001e5e950e2"/>
      <w:bookmarkEnd w:id="7"/>
      <w:bookmarkEnd w:id="8"/>
      <w:bookmarkEnd w:id="9"/>
      <w:bookmarkEnd w:id="10"/>
      <w:bookmarkEnd w:id="11"/>
      <w:r>
        <w:rPr>
          <w:color w:val="000000"/>
        </w:rPr>
        <w:t>6</w:t>
      </w:r>
      <w:r w:rsidR="00BE69B6">
        <w:rPr>
          <w:color w:val="000000"/>
        </w:rPr>
        <w:t xml:space="preserve">.2. tikslinė pašalpa </w:t>
      </w:r>
      <w:r>
        <w:rPr>
          <w:color w:val="000000"/>
        </w:rPr>
        <w:t>gali būti skiriama:</w:t>
      </w:r>
    </w:p>
    <w:p w14:paraId="3A35F62D" w14:textId="77777777" w:rsidR="0082053C" w:rsidRDefault="00CE1059" w:rsidP="007A69EC">
      <w:pPr>
        <w:ind w:firstLine="851"/>
        <w:jc w:val="both"/>
        <w:rPr>
          <w:color w:val="000000"/>
        </w:rPr>
      </w:pPr>
      <w:bookmarkStart w:id="12" w:name="part_3ee5c09c1e4948f9a01fb997c6ba7dd5"/>
      <w:bookmarkStart w:id="13" w:name="part_ba12c1d8a18a4206ac46b1933e796982"/>
      <w:bookmarkEnd w:id="12"/>
      <w:bookmarkEnd w:id="13"/>
      <w:r>
        <w:rPr>
          <w:color w:val="000000"/>
        </w:rPr>
        <w:t>6.2.1. asmenims jų sunkios ligos atveju;</w:t>
      </w:r>
    </w:p>
    <w:p w14:paraId="4331F3B7" w14:textId="77777777" w:rsidR="007B693B" w:rsidRDefault="007B693B" w:rsidP="007A69EC">
      <w:pPr>
        <w:ind w:firstLine="851"/>
        <w:jc w:val="both"/>
      </w:pPr>
      <w:r w:rsidRPr="007B693B">
        <w:t>6.2.</w:t>
      </w:r>
      <w:r>
        <w:t>2</w:t>
      </w:r>
      <w:r w:rsidRPr="007B693B">
        <w:t>. vaistų, gydymo bei kitų priemonių įsigijimo išlaidoms kompensuoti;</w:t>
      </w:r>
    </w:p>
    <w:p w14:paraId="6E5F8560" w14:textId="77777777" w:rsidR="0082053C" w:rsidRDefault="00CE1059" w:rsidP="007A69EC">
      <w:pPr>
        <w:ind w:firstLine="851"/>
        <w:jc w:val="both"/>
      </w:pPr>
      <w:bookmarkStart w:id="14" w:name="part_d65c4192d47e43a2951b5277b0b4de4b"/>
      <w:bookmarkEnd w:id="14"/>
      <w:r>
        <w:rPr>
          <w:color w:val="000000"/>
        </w:rPr>
        <w:t>6.2.</w:t>
      </w:r>
      <w:r w:rsidR="007B693B">
        <w:rPr>
          <w:color w:val="000000"/>
        </w:rPr>
        <w:t>3</w:t>
      </w:r>
      <w:r>
        <w:rPr>
          <w:color w:val="000000"/>
        </w:rPr>
        <w:t>. nukentėjusiems nuo gaisrų, stichinių nelaimių;</w:t>
      </w:r>
    </w:p>
    <w:p w14:paraId="618CA22B" w14:textId="77777777" w:rsidR="0082053C" w:rsidRDefault="00AA4FDC" w:rsidP="007A69EC">
      <w:pPr>
        <w:ind w:firstLine="851"/>
        <w:jc w:val="both"/>
        <w:rPr>
          <w:color w:val="000000"/>
        </w:rPr>
      </w:pPr>
      <w:bookmarkStart w:id="15" w:name="part_7660d74d4fee44fb984ecb0ebe281189"/>
      <w:bookmarkEnd w:id="15"/>
      <w:r>
        <w:rPr>
          <w:color w:val="000000"/>
        </w:rPr>
        <w:t>6.2.4. būsto išlaikymo paslaugų įsiskolinimui padengti;</w:t>
      </w:r>
    </w:p>
    <w:p w14:paraId="6B3633D8" w14:textId="77777777" w:rsidR="0082053C" w:rsidRDefault="00AA4FDC" w:rsidP="007A69EC">
      <w:pPr>
        <w:ind w:firstLine="851"/>
        <w:jc w:val="both"/>
        <w:rPr>
          <w:color w:val="000000"/>
        </w:rPr>
      </w:pPr>
      <w:r>
        <w:rPr>
          <w:color w:val="000000"/>
        </w:rPr>
        <w:t>6.2.5. kietajam kurui įsigyti</w:t>
      </w:r>
      <w:r w:rsidR="00CE1059">
        <w:rPr>
          <w:color w:val="000000"/>
        </w:rPr>
        <w:t>;</w:t>
      </w:r>
    </w:p>
    <w:p w14:paraId="196FD8B6" w14:textId="77777777" w:rsidR="0082053C" w:rsidRDefault="00AA4FDC" w:rsidP="007A69EC">
      <w:pPr>
        <w:ind w:firstLine="851"/>
        <w:jc w:val="both"/>
      </w:pPr>
      <w:r>
        <w:rPr>
          <w:color w:val="000000"/>
        </w:rPr>
        <w:t>6.2.6.</w:t>
      </w:r>
      <w:r w:rsidR="00BE69B6">
        <w:rPr>
          <w:color w:val="000000"/>
        </w:rPr>
        <w:t xml:space="preserve"> išlaidoms, susijusių su inžinerinių tinklų įrengimu, prisijungimu prie jų, būsto remonto, jo priežiūros darbams, iš dalies kompensuoti;</w:t>
      </w:r>
    </w:p>
    <w:p w14:paraId="72D97FAD" w14:textId="77777777" w:rsidR="0082053C" w:rsidRDefault="00BE69B6" w:rsidP="007A69EC">
      <w:pPr>
        <w:ind w:firstLine="851"/>
        <w:jc w:val="both"/>
      </w:pPr>
      <w:bookmarkStart w:id="16" w:name="part_f64eff9b44654ccab8d01bdb5e0ccc39"/>
      <w:bookmarkEnd w:id="16"/>
      <w:r>
        <w:rPr>
          <w:color w:val="000000"/>
        </w:rPr>
        <w:t>6</w:t>
      </w:r>
      <w:r w:rsidR="00CE1059">
        <w:rPr>
          <w:color w:val="000000"/>
        </w:rPr>
        <w:t>.3. sąlyginė pašalpa gali būti skiriama:</w:t>
      </w:r>
    </w:p>
    <w:p w14:paraId="1D040D94" w14:textId="77777777" w:rsidR="0082053C" w:rsidRDefault="00BE69B6" w:rsidP="007A69EC">
      <w:pPr>
        <w:ind w:firstLine="851"/>
        <w:jc w:val="both"/>
      </w:pPr>
      <w:bookmarkStart w:id="17" w:name="part_3db0c390ce76412bb8911b1d35275fcc"/>
      <w:bookmarkEnd w:id="17"/>
      <w:r>
        <w:rPr>
          <w:color w:val="000000"/>
        </w:rPr>
        <w:t>6</w:t>
      </w:r>
      <w:r w:rsidR="00CE1059">
        <w:rPr>
          <w:color w:val="000000"/>
        </w:rPr>
        <w:t xml:space="preserve">.3.1. </w:t>
      </w:r>
      <w:r>
        <w:rPr>
          <w:color w:val="000000"/>
        </w:rPr>
        <w:t>priklausomybių ligų gydymo išlaidoms iš dalies kompensuoti</w:t>
      </w:r>
      <w:r w:rsidR="00CE1059">
        <w:rPr>
          <w:color w:val="000000"/>
        </w:rPr>
        <w:t>;</w:t>
      </w:r>
    </w:p>
    <w:p w14:paraId="3F89B8D0" w14:textId="77777777" w:rsidR="0082053C" w:rsidRDefault="00BE69B6" w:rsidP="007A69EC">
      <w:pPr>
        <w:ind w:firstLine="851"/>
        <w:jc w:val="both"/>
      </w:pPr>
      <w:bookmarkStart w:id="18" w:name="part_239e603446384f219581d40a7a59fd9c"/>
      <w:bookmarkEnd w:id="18"/>
      <w:r>
        <w:rPr>
          <w:color w:val="000000"/>
        </w:rPr>
        <w:t>6</w:t>
      </w:r>
      <w:r w:rsidR="00CE1059">
        <w:rPr>
          <w:color w:val="000000"/>
        </w:rPr>
        <w:t xml:space="preserve">.3.2. </w:t>
      </w:r>
      <w:r>
        <w:rPr>
          <w:color w:val="000000"/>
        </w:rPr>
        <w:t>sanatorinio gydymo išlaidoms</w:t>
      </w:r>
      <w:r w:rsidRPr="00BE69B6">
        <w:rPr>
          <w:color w:val="000000"/>
        </w:rPr>
        <w:t xml:space="preserve"> </w:t>
      </w:r>
      <w:r>
        <w:rPr>
          <w:color w:val="000000"/>
        </w:rPr>
        <w:t>iš dalies kompensuoti</w:t>
      </w:r>
      <w:r w:rsidR="00CE1059">
        <w:rPr>
          <w:color w:val="000000"/>
        </w:rPr>
        <w:t>;</w:t>
      </w:r>
    </w:p>
    <w:p w14:paraId="2183D96F" w14:textId="77777777" w:rsidR="0082053C" w:rsidRDefault="00FB6199" w:rsidP="007A69EC">
      <w:pPr>
        <w:ind w:firstLine="851"/>
        <w:jc w:val="both"/>
        <w:rPr>
          <w:color w:val="000000"/>
        </w:rPr>
      </w:pPr>
      <w:bookmarkStart w:id="19" w:name="part_d2bebc3b2b9b4d6da4c0d9ddb9aea5a7"/>
      <w:bookmarkEnd w:id="19"/>
      <w:r>
        <w:rPr>
          <w:color w:val="000000"/>
        </w:rPr>
        <w:t>6.3.3. profesinės kvalifikacijos įsigijimo išlaidoms iš dalies kompensuoti;</w:t>
      </w:r>
    </w:p>
    <w:p w14:paraId="5A3930F1" w14:textId="77777777" w:rsidR="0082053C" w:rsidRDefault="00FB6199" w:rsidP="007A69EC">
      <w:pPr>
        <w:ind w:firstLine="851"/>
        <w:jc w:val="both"/>
        <w:rPr>
          <w:color w:val="000000"/>
        </w:rPr>
      </w:pPr>
      <w:r>
        <w:rPr>
          <w:color w:val="000000"/>
        </w:rPr>
        <w:t>6</w:t>
      </w:r>
      <w:r w:rsidR="00CE1059">
        <w:rPr>
          <w:color w:val="000000"/>
        </w:rPr>
        <w:t>.4. periodinė pašalpa, gali būti skiriama</w:t>
      </w:r>
      <w:r>
        <w:rPr>
          <w:color w:val="000000"/>
        </w:rPr>
        <w:t>:</w:t>
      </w:r>
    </w:p>
    <w:p w14:paraId="5F17818A" w14:textId="77777777" w:rsidR="0082053C" w:rsidRDefault="00FB6199" w:rsidP="007A69EC">
      <w:pPr>
        <w:ind w:firstLine="851"/>
        <w:jc w:val="both"/>
        <w:rPr>
          <w:color w:val="000000"/>
        </w:rPr>
      </w:pPr>
      <w:r>
        <w:rPr>
          <w:color w:val="000000"/>
        </w:rPr>
        <w:t>6.4.1. asmenims, neapdraustiems privalomuoju sveikatos draudimu;</w:t>
      </w:r>
    </w:p>
    <w:p w14:paraId="23D16BDE" w14:textId="77777777" w:rsidR="0082053C" w:rsidRDefault="00FB6199" w:rsidP="007A69EC">
      <w:pPr>
        <w:ind w:firstLine="851"/>
        <w:jc w:val="both"/>
        <w:rPr>
          <w:color w:val="000000"/>
        </w:rPr>
      </w:pPr>
      <w:r>
        <w:rPr>
          <w:color w:val="000000"/>
        </w:rPr>
        <w:t>6.4.2. kreditui, paimtam daugiabučiam namui atnaujinti (modern</w:t>
      </w:r>
      <w:r w:rsidR="00C74E39">
        <w:rPr>
          <w:color w:val="000000"/>
        </w:rPr>
        <w:t>izuoti), ir palūkanoms apmokėti.</w:t>
      </w:r>
    </w:p>
    <w:p w14:paraId="3423EA3B" w14:textId="77777777" w:rsidR="0082053C" w:rsidRDefault="0082053C" w:rsidP="007A69EC">
      <w:pPr>
        <w:ind w:firstLine="851"/>
        <w:jc w:val="both"/>
        <w:rPr>
          <w:color w:val="000000"/>
        </w:rPr>
      </w:pPr>
    </w:p>
    <w:p w14:paraId="60DDB751" w14:textId="77777777" w:rsidR="0082053C" w:rsidRPr="007A69EC" w:rsidRDefault="00031059" w:rsidP="007A69EC">
      <w:pPr>
        <w:jc w:val="center"/>
        <w:rPr>
          <w:b/>
          <w:color w:val="000000"/>
        </w:rPr>
      </w:pPr>
      <w:r w:rsidRPr="007A69EC">
        <w:rPr>
          <w:b/>
          <w:color w:val="000000"/>
        </w:rPr>
        <w:t>PIRMASIS SKIRSNIS</w:t>
      </w:r>
    </w:p>
    <w:p w14:paraId="34CE8F1E" w14:textId="77777777" w:rsidR="0082053C" w:rsidRDefault="009F7516" w:rsidP="007A69EC">
      <w:pPr>
        <w:jc w:val="center"/>
        <w:rPr>
          <w:b/>
          <w:color w:val="000000"/>
        </w:rPr>
      </w:pPr>
      <w:r w:rsidRPr="009F7516">
        <w:rPr>
          <w:b/>
          <w:color w:val="000000"/>
        </w:rPr>
        <w:t>VIENKARTINĖ</w:t>
      </w:r>
      <w:r w:rsidR="00737B1D">
        <w:rPr>
          <w:b/>
          <w:color w:val="000000"/>
        </w:rPr>
        <w:t>S</w:t>
      </w:r>
      <w:r w:rsidRPr="009F7516">
        <w:rPr>
          <w:b/>
          <w:color w:val="000000"/>
        </w:rPr>
        <w:t xml:space="preserve"> PAŠALPOS DYDŽIAI IR SKYRIMO SĄLYGOS</w:t>
      </w:r>
    </w:p>
    <w:p w14:paraId="735552EE" w14:textId="77777777" w:rsidR="00C36904" w:rsidRDefault="00C36904" w:rsidP="007A69EC">
      <w:pPr>
        <w:jc w:val="center"/>
        <w:rPr>
          <w:color w:val="000000"/>
        </w:rPr>
      </w:pPr>
    </w:p>
    <w:p w14:paraId="2B5B56EB" w14:textId="77777777" w:rsidR="003D3F03" w:rsidRPr="003D3F03" w:rsidRDefault="003D3F03" w:rsidP="003D3F03">
      <w:pPr>
        <w:ind w:firstLine="851"/>
        <w:jc w:val="both"/>
      </w:pPr>
      <w:r w:rsidRPr="003D3F03">
        <w:t xml:space="preserve">7. Vienkartinė pašalpa gali būti skiriama </w:t>
      </w:r>
      <w:r w:rsidRPr="003D3F03">
        <w:rPr>
          <w:bCs/>
        </w:rPr>
        <w:t>vieną kartą</w:t>
      </w:r>
      <w:r w:rsidRPr="003D3F03">
        <w:t xml:space="preserve"> per kalendorinius metus</w:t>
      </w:r>
      <w:r w:rsidR="00BE69B6">
        <w:t>.</w:t>
      </w:r>
    </w:p>
    <w:p w14:paraId="6A2242EB" w14:textId="77777777" w:rsidR="00737B1D" w:rsidRDefault="00EA0EFA" w:rsidP="003D3F03">
      <w:pPr>
        <w:widowControl w:val="0"/>
        <w:ind w:firstLine="851"/>
        <w:jc w:val="both"/>
        <w:rPr>
          <w:color w:val="000000"/>
        </w:rPr>
      </w:pPr>
      <w:r>
        <w:rPr>
          <w:color w:val="000000"/>
        </w:rPr>
        <w:t>8. Vienkartinės pašalpos</w:t>
      </w:r>
      <w:r w:rsidR="003F3BA9">
        <w:rPr>
          <w:color w:val="000000"/>
        </w:rPr>
        <w:t>,</w:t>
      </w:r>
      <w:r>
        <w:rPr>
          <w:color w:val="000000"/>
        </w:rPr>
        <w:t xml:space="preserve"> </w:t>
      </w:r>
      <w:r w:rsidR="003F3BA9">
        <w:rPr>
          <w:color w:val="000000"/>
        </w:rPr>
        <w:t>nurodytos</w:t>
      </w:r>
      <w:r>
        <w:rPr>
          <w:color w:val="000000"/>
        </w:rPr>
        <w:t xml:space="preserve"> Tvarkos aprašo 6.1.1 punkte</w:t>
      </w:r>
      <w:r w:rsidR="003F3BA9">
        <w:rPr>
          <w:color w:val="000000"/>
        </w:rPr>
        <w:t>,</w:t>
      </w:r>
      <w:r>
        <w:rPr>
          <w:color w:val="000000"/>
        </w:rPr>
        <w:t xml:space="preserve"> dydis – 12 BSI dydžių.</w:t>
      </w:r>
    </w:p>
    <w:p w14:paraId="3F6E3180" w14:textId="77777777" w:rsidR="00737B1D" w:rsidRDefault="003F3BA9" w:rsidP="003D3F03">
      <w:pPr>
        <w:widowControl w:val="0"/>
        <w:ind w:firstLine="851"/>
        <w:jc w:val="both"/>
        <w:rPr>
          <w:color w:val="000000"/>
        </w:rPr>
      </w:pPr>
      <w:r>
        <w:rPr>
          <w:color w:val="000000"/>
        </w:rPr>
        <w:t xml:space="preserve">9. Dėl vienkartinės pašalpos, nurodytos Tvarkos aprašo 6.1.1 punkte, turi būti kreipiamasi </w:t>
      </w:r>
      <w:r w:rsidRPr="003D3F03">
        <w:rPr>
          <w:szCs w:val="24"/>
          <w:lang w:eastAsia="lt-LT"/>
        </w:rPr>
        <w:t>iki vaikams sukaks vieni metai</w:t>
      </w:r>
      <w:r>
        <w:rPr>
          <w:szCs w:val="24"/>
          <w:lang w:eastAsia="lt-LT"/>
        </w:rPr>
        <w:t>.</w:t>
      </w:r>
    </w:p>
    <w:p w14:paraId="016DC635" w14:textId="77777777" w:rsidR="00737B1D" w:rsidRDefault="003F3BA9" w:rsidP="003D3F03">
      <w:pPr>
        <w:widowControl w:val="0"/>
        <w:ind w:firstLine="851"/>
        <w:jc w:val="both"/>
        <w:rPr>
          <w:color w:val="000000"/>
        </w:rPr>
      </w:pPr>
      <w:r>
        <w:rPr>
          <w:color w:val="000000"/>
        </w:rPr>
        <w:t>10. Vienkartinės pašalpos, nurodytos Tvarkos aprašo 6.1.2 punkte, dydis – 3 BSI dydžiai.</w:t>
      </w:r>
    </w:p>
    <w:p w14:paraId="6B599666" w14:textId="77777777" w:rsidR="003F3BA9" w:rsidRDefault="003F3BA9" w:rsidP="003D3F03">
      <w:pPr>
        <w:widowControl w:val="0"/>
        <w:tabs>
          <w:tab w:val="left" w:pos="709"/>
        </w:tabs>
        <w:ind w:firstLine="851"/>
        <w:jc w:val="both"/>
        <w:rPr>
          <w:bCs/>
        </w:rPr>
      </w:pPr>
      <w:r>
        <w:t xml:space="preserve">11. </w:t>
      </w:r>
      <w:r>
        <w:rPr>
          <w:color w:val="000000"/>
        </w:rPr>
        <w:t xml:space="preserve">Dėl vienkartinės pašalpos, nurodytos Tvarkos aprašo 6.1.2 punkte, turi teisę kreiptis </w:t>
      </w:r>
      <w:r w:rsidRPr="003D3F03">
        <w:t>iš laisvės atėmimo, psichologinės socialinės reabilitacijos įstaigų, kuriose praleido ne trumpiau kaip 6 mėnesius,</w:t>
      </w:r>
      <w:r w:rsidRPr="003F3BA9">
        <w:t xml:space="preserve"> </w:t>
      </w:r>
      <w:r w:rsidRPr="003D3F03">
        <w:t>grįž</w:t>
      </w:r>
      <w:r>
        <w:t>ę asmenys,</w:t>
      </w:r>
      <w:r w:rsidRPr="003D3F03">
        <w:t xml:space="preserve"> </w:t>
      </w:r>
      <w:r w:rsidRPr="003D3F03">
        <w:rPr>
          <w:bCs/>
        </w:rPr>
        <w:t xml:space="preserve">iki įkalinimo deklaravę gyvenamąją vietą </w:t>
      </w:r>
      <w:r>
        <w:rPr>
          <w:bCs/>
        </w:rPr>
        <w:t>S</w:t>
      </w:r>
      <w:r w:rsidRPr="003D3F03">
        <w:rPr>
          <w:bCs/>
        </w:rPr>
        <w:t xml:space="preserve">avivaldybėje ir pasibaigus kalinimo terminui grįžo gyventi į </w:t>
      </w:r>
      <w:r>
        <w:rPr>
          <w:bCs/>
        </w:rPr>
        <w:t>S</w:t>
      </w:r>
      <w:r w:rsidRPr="003D3F03">
        <w:rPr>
          <w:bCs/>
        </w:rPr>
        <w:t>avivaldybę</w:t>
      </w:r>
      <w:r>
        <w:rPr>
          <w:bCs/>
        </w:rPr>
        <w:t xml:space="preserve">. </w:t>
      </w:r>
    </w:p>
    <w:p w14:paraId="66EBBB45" w14:textId="77777777" w:rsidR="003F3BA9" w:rsidRDefault="003F3BA9" w:rsidP="003D3F03">
      <w:pPr>
        <w:widowControl w:val="0"/>
        <w:tabs>
          <w:tab w:val="left" w:pos="709"/>
        </w:tabs>
        <w:ind w:firstLine="851"/>
        <w:jc w:val="both"/>
      </w:pPr>
      <w:r>
        <w:rPr>
          <w:color w:val="000000"/>
        </w:rPr>
        <w:t xml:space="preserve">12. Dėl vienkartinės pašalpos, nurodytos Tvarkos aprašo 6.1.2 punkte, turi būti kreipiamasi </w:t>
      </w:r>
      <w:r w:rsidRPr="003D3F03">
        <w:t>ne vėliau kaip per 2 mėnesius po sugrįžimo</w:t>
      </w:r>
      <w:r w:rsidRPr="003D3F03">
        <w:rPr>
          <w:szCs w:val="24"/>
          <w:lang w:eastAsia="lt-LT"/>
        </w:rPr>
        <w:t xml:space="preserve"> </w:t>
      </w:r>
      <w:r w:rsidRPr="003D3F03">
        <w:t>iš laisvės atėmimo, psichologinės socialinės reabilitacijos įstaigų</w:t>
      </w:r>
      <w:r>
        <w:t>.</w:t>
      </w:r>
    </w:p>
    <w:p w14:paraId="7C7C20F3" w14:textId="77777777" w:rsidR="003F3BA9" w:rsidRDefault="003F3BA9" w:rsidP="003D3F03">
      <w:pPr>
        <w:widowControl w:val="0"/>
        <w:tabs>
          <w:tab w:val="left" w:pos="709"/>
        </w:tabs>
        <w:ind w:firstLine="851"/>
        <w:jc w:val="both"/>
        <w:rPr>
          <w:bCs/>
        </w:rPr>
      </w:pPr>
      <w:r>
        <w:rPr>
          <w:bCs/>
        </w:rPr>
        <w:t>13</w:t>
      </w:r>
      <w:r w:rsidR="003D3F03" w:rsidRPr="003D3F03">
        <w:rPr>
          <w:bCs/>
        </w:rPr>
        <w:t xml:space="preserve">. </w:t>
      </w:r>
      <w:r w:rsidR="005419CA">
        <w:rPr>
          <w:bCs/>
        </w:rPr>
        <w:t>Dėl vienkartinės pašalpos</w:t>
      </w:r>
      <w:r w:rsidR="00F07445">
        <w:rPr>
          <w:bCs/>
        </w:rPr>
        <w:t>,</w:t>
      </w:r>
      <w:r w:rsidR="005419CA">
        <w:rPr>
          <w:bCs/>
        </w:rPr>
        <w:t xml:space="preserve"> nurodytos Tvarkos aprašo 6.1.3 punkte</w:t>
      </w:r>
      <w:r w:rsidR="00F07445">
        <w:rPr>
          <w:bCs/>
        </w:rPr>
        <w:t>,</w:t>
      </w:r>
      <w:r w:rsidR="005419CA">
        <w:rPr>
          <w:bCs/>
        </w:rPr>
        <w:t xml:space="preserve"> turi teisę kreiptis:</w:t>
      </w:r>
    </w:p>
    <w:p w14:paraId="41091725" w14:textId="77777777" w:rsidR="005419CA" w:rsidRDefault="005419CA" w:rsidP="003D3F03">
      <w:pPr>
        <w:widowControl w:val="0"/>
        <w:tabs>
          <w:tab w:val="left" w:pos="709"/>
        </w:tabs>
        <w:ind w:firstLine="851"/>
        <w:jc w:val="both"/>
        <w:rPr>
          <w:bCs/>
        </w:rPr>
      </w:pPr>
      <w:r>
        <w:rPr>
          <w:bCs/>
        </w:rPr>
        <w:t>13.1. savarankiškai dirbanty</w:t>
      </w:r>
      <w:r w:rsidRPr="003D3F03">
        <w:rPr>
          <w:bCs/>
        </w:rPr>
        <w:t>s asmen</w:t>
      </w:r>
      <w:r>
        <w:rPr>
          <w:bCs/>
        </w:rPr>
        <w:t>y</w:t>
      </w:r>
      <w:r w:rsidRPr="003D3F03">
        <w:rPr>
          <w:bCs/>
        </w:rPr>
        <w:t xml:space="preserve">s, </w:t>
      </w:r>
      <w:r>
        <w:rPr>
          <w:bCs/>
        </w:rPr>
        <w:t xml:space="preserve">taip kaip </w:t>
      </w:r>
      <w:r w:rsidRPr="003D3F03">
        <w:rPr>
          <w:bCs/>
        </w:rPr>
        <w:t>apibrėžt</w:t>
      </w:r>
      <w:r>
        <w:rPr>
          <w:bCs/>
        </w:rPr>
        <w:t>a</w:t>
      </w:r>
      <w:r w:rsidRPr="003D3F03">
        <w:rPr>
          <w:bCs/>
        </w:rPr>
        <w:t xml:space="preserve"> Lietuvos Respublikos valstybinio socialinio draudimo įstatymo 2 straipsnio 9 dalyje, kai jų vykdoma savarankiška veikla nebuvo išregistruota iki ekstremalios situacijos ir karantino paskelbimo dienos ir </w:t>
      </w:r>
      <w:r w:rsidR="00F07445">
        <w:rPr>
          <w:bCs/>
        </w:rPr>
        <w:t>neturi</w:t>
      </w:r>
      <w:r w:rsidRPr="003D3F03">
        <w:rPr>
          <w:bCs/>
        </w:rPr>
        <w:t xml:space="preserve"> teisės gauti išmokos savarankiškai dirbančiam asmeniui iš Užimtumo tarnybos</w:t>
      </w:r>
      <w:r>
        <w:rPr>
          <w:bCs/>
        </w:rPr>
        <w:t>;</w:t>
      </w:r>
      <w:r w:rsidR="00F07445">
        <w:rPr>
          <w:bCs/>
        </w:rPr>
        <w:t xml:space="preserve"> </w:t>
      </w:r>
    </w:p>
    <w:p w14:paraId="14C9AC81" w14:textId="77777777" w:rsidR="005419CA" w:rsidRDefault="005419CA" w:rsidP="003D3F03">
      <w:pPr>
        <w:widowControl w:val="0"/>
        <w:tabs>
          <w:tab w:val="left" w:pos="709"/>
        </w:tabs>
        <w:ind w:firstLine="851"/>
        <w:jc w:val="both"/>
        <w:rPr>
          <w:bCs/>
        </w:rPr>
      </w:pPr>
      <w:r>
        <w:rPr>
          <w:bCs/>
        </w:rPr>
        <w:lastRenderedPageBreak/>
        <w:t xml:space="preserve">13.2. </w:t>
      </w:r>
      <w:r w:rsidR="00F07445" w:rsidRPr="003D3F03">
        <w:rPr>
          <w:bCs/>
        </w:rPr>
        <w:t xml:space="preserve">paskelbto karantino metu </w:t>
      </w:r>
      <w:r w:rsidR="00F07445">
        <w:rPr>
          <w:bCs/>
        </w:rPr>
        <w:t>n</w:t>
      </w:r>
      <w:r w:rsidR="00F07445" w:rsidRPr="003D3F03">
        <w:rPr>
          <w:bCs/>
        </w:rPr>
        <w:t>etek</w:t>
      </w:r>
      <w:r w:rsidR="00F07445">
        <w:rPr>
          <w:bCs/>
        </w:rPr>
        <w:t>ę</w:t>
      </w:r>
      <w:r w:rsidR="00F07445" w:rsidRPr="003D3F03">
        <w:rPr>
          <w:bCs/>
        </w:rPr>
        <w:t xml:space="preserve">s darbo </w:t>
      </w:r>
      <w:r w:rsidRPr="003D3F03">
        <w:rPr>
          <w:bCs/>
        </w:rPr>
        <w:t>viena</w:t>
      </w:r>
      <w:r>
        <w:rPr>
          <w:bCs/>
        </w:rPr>
        <w:t>s</w:t>
      </w:r>
      <w:r w:rsidRPr="003D3F03">
        <w:rPr>
          <w:bCs/>
        </w:rPr>
        <w:t xml:space="preserve"> gyvenan</w:t>
      </w:r>
      <w:r>
        <w:rPr>
          <w:bCs/>
        </w:rPr>
        <w:t>tis</w:t>
      </w:r>
      <w:r w:rsidRPr="003D3F03">
        <w:rPr>
          <w:bCs/>
        </w:rPr>
        <w:t xml:space="preserve"> asm</w:t>
      </w:r>
      <w:r w:rsidR="00F07445">
        <w:rPr>
          <w:bCs/>
        </w:rPr>
        <w:t>uo;</w:t>
      </w:r>
    </w:p>
    <w:p w14:paraId="17EB7DF9" w14:textId="77777777" w:rsidR="00F07445" w:rsidRDefault="00F07445" w:rsidP="003D3F03">
      <w:pPr>
        <w:widowControl w:val="0"/>
        <w:tabs>
          <w:tab w:val="left" w:pos="709"/>
        </w:tabs>
        <w:ind w:firstLine="851"/>
        <w:jc w:val="both"/>
        <w:rPr>
          <w:bCs/>
        </w:rPr>
      </w:pPr>
      <w:r>
        <w:rPr>
          <w:bCs/>
        </w:rPr>
        <w:t xml:space="preserve">13.3. </w:t>
      </w:r>
      <w:r w:rsidRPr="003D3F03">
        <w:rPr>
          <w:bCs/>
        </w:rPr>
        <w:t>paskelbto karantino metu netek</w:t>
      </w:r>
      <w:r>
        <w:rPr>
          <w:bCs/>
        </w:rPr>
        <w:t>ę</w:t>
      </w:r>
      <w:r w:rsidRPr="003D3F03">
        <w:rPr>
          <w:bCs/>
        </w:rPr>
        <w:t>s darbo viena</w:t>
      </w:r>
      <w:r>
        <w:rPr>
          <w:bCs/>
        </w:rPr>
        <w:t>s</w:t>
      </w:r>
      <w:r w:rsidRPr="003D3F03">
        <w:rPr>
          <w:bCs/>
        </w:rPr>
        <w:t xml:space="preserve"> iš tėvų arba ab</w:t>
      </w:r>
      <w:r>
        <w:rPr>
          <w:bCs/>
        </w:rPr>
        <w:t>u</w:t>
      </w:r>
      <w:r w:rsidRPr="003D3F03">
        <w:rPr>
          <w:bCs/>
        </w:rPr>
        <w:t>, auginanty</w:t>
      </w:r>
      <w:r>
        <w:rPr>
          <w:bCs/>
        </w:rPr>
        <w:t>s</w:t>
      </w:r>
      <w:r w:rsidRPr="003D3F03">
        <w:rPr>
          <w:bCs/>
        </w:rPr>
        <w:t xml:space="preserve"> vaikus</w:t>
      </w:r>
      <w:r w:rsidR="002F2EA1">
        <w:rPr>
          <w:bCs/>
        </w:rPr>
        <w:t>.</w:t>
      </w:r>
    </w:p>
    <w:p w14:paraId="404C7A45" w14:textId="77777777" w:rsidR="00F07445" w:rsidRDefault="00F07445" w:rsidP="003D3F03">
      <w:pPr>
        <w:widowControl w:val="0"/>
        <w:tabs>
          <w:tab w:val="left" w:pos="709"/>
        </w:tabs>
        <w:ind w:firstLine="851"/>
        <w:jc w:val="both"/>
        <w:rPr>
          <w:color w:val="000000"/>
        </w:rPr>
      </w:pPr>
      <w:r>
        <w:rPr>
          <w:bCs/>
        </w:rPr>
        <w:t xml:space="preserve">14. </w:t>
      </w:r>
      <w:r>
        <w:rPr>
          <w:color w:val="000000"/>
        </w:rPr>
        <w:t xml:space="preserve">Vienkartinės pašalpos </w:t>
      </w:r>
      <w:r w:rsidRPr="003D3F03">
        <w:rPr>
          <w:bCs/>
        </w:rPr>
        <w:t>ekstremalios situacijos ir karantino atveju</w:t>
      </w:r>
      <w:r>
        <w:rPr>
          <w:color w:val="000000"/>
        </w:rPr>
        <w:t xml:space="preserve"> dydžiai:</w:t>
      </w:r>
    </w:p>
    <w:p w14:paraId="50FB877A" w14:textId="77777777" w:rsidR="005419CA" w:rsidRDefault="00F07445" w:rsidP="003D3F03">
      <w:pPr>
        <w:widowControl w:val="0"/>
        <w:tabs>
          <w:tab w:val="left" w:pos="709"/>
        </w:tabs>
        <w:ind w:firstLine="851"/>
        <w:jc w:val="both"/>
        <w:rPr>
          <w:color w:val="000000"/>
        </w:rPr>
      </w:pPr>
      <w:r>
        <w:rPr>
          <w:color w:val="000000"/>
        </w:rPr>
        <w:t xml:space="preserve">14.1. pašalpos nurodytos Tvarkos aprašo 13.1 punkte – 1 </w:t>
      </w:r>
      <w:r w:rsidRPr="003D3F03">
        <w:rPr>
          <w:bCs/>
        </w:rPr>
        <w:t>minimal</w:t>
      </w:r>
      <w:r>
        <w:rPr>
          <w:bCs/>
        </w:rPr>
        <w:t>i</w:t>
      </w:r>
      <w:r w:rsidRPr="003D3F03">
        <w:rPr>
          <w:bCs/>
        </w:rPr>
        <w:t>ų</w:t>
      </w:r>
      <w:r>
        <w:rPr>
          <w:bCs/>
        </w:rPr>
        <w:t xml:space="preserve"> vartojimo poreikių dydis (toliau – </w:t>
      </w:r>
      <w:r>
        <w:rPr>
          <w:color w:val="000000"/>
        </w:rPr>
        <w:t>MVPD);</w:t>
      </w:r>
    </w:p>
    <w:p w14:paraId="5C892810" w14:textId="77777777" w:rsidR="00F07445" w:rsidRDefault="00F07445" w:rsidP="003D3F03">
      <w:pPr>
        <w:widowControl w:val="0"/>
        <w:tabs>
          <w:tab w:val="left" w:pos="709"/>
        </w:tabs>
        <w:ind w:firstLine="851"/>
        <w:jc w:val="both"/>
        <w:rPr>
          <w:bCs/>
        </w:rPr>
      </w:pPr>
      <w:r>
        <w:rPr>
          <w:color w:val="000000"/>
        </w:rPr>
        <w:t xml:space="preserve">14.2. pašalpos nurodytos Tvarkos aprašo 13.2 punkte – </w:t>
      </w:r>
      <w:r w:rsidRPr="003D3F03">
        <w:rPr>
          <w:bCs/>
        </w:rPr>
        <w:t>1 MVPD</w:t>
      </w:r>
      <w:r>
        <w:rPr>
          <w:bCs/>
        </w:rPr>
        <w:t>;</w:t>
      </w:r>
    </w:p>
    <w:p w14:paraId="14D2D85D" w14:textId="77777777" w:rsidR="00F07445" w:rsidRDefault="00F07445" w:rsidP="003D3F03">
      <w:pPr>
        <w:widowControl w:val="0"/>
        <w:tabs>
          <w:tab w:val="left" w:pos="709"/>
        </w:tabs>
        <w:ind w:firstLine="851"/>
        <w:jc w:val="both"/>
        <w:rPr>
          <w:bCs/>
        </w:rPr>
      </w:pPr>
      <w:r>
        <w:rPr>
          <w:bCs/>
        </w:rPr>
        <w:t xml:space="preserve">14.3. </w:t>
      </w:r>
      <w:r>
        <w:rPr>
          <w:color w:val="000000"/>
        </w:rPr>
        <w:t xml:space="preserve">pašalpos nurodytos Tvarkos aprašo 13.3 punkte – </w:t>
      </w:r>
      <w:r w:rsidRPr="003D3F03">
        <w:rPr>
          <w:bCs/>
        </w:rPr>
        <w:t>2 MVPD</w:t>
      </w:r>
      <w:r>
        <w:rPr>
          <w:bCs/>
        </w:rPr>
        <w:t>.</w:t>
      </w:r>
    </w:p>
    <w:p w14:paraId="77C3267F" w14:textId="77777777" w:rsidR="00F07445" w:rsidRDefault="00F07445" w:rsidP="003F3BA9">
      <w:pPr>
        <w:ind w:firstLine="851"/>
        <w:jc w:val="both"/>
        <w:rPr>
          <w:bCs/>
        </w:rPr>
      </w:pPr>
      <w:r>
        <w:rPr>
          <w:color w:val="000000"/>
        </w:rPr>
        <w:t xml:space="preserve">15. Dėl vienkartinės pašalpos, </w:t>
      </w:r>
      <w:r>
        <w:rPr>
          <w:bCs/>
        </w:rPr>
        <w:t>nurodytos Tvarkos aprašo 6.1.3 punkte,</w:t>
      </w:r>
      <w:r>
        <w:rPr>
          <w:color w:val="000000"/>
        </w:rPr>
        <w:t xml:space="preserve"> turi būti kreipiamasi </w:t>
      </w:r>
      <w:r w:rsidRPr="003D3F03">
        <w:rPr>
          <w:bCs/>
        </w:rPr>
        <w:t>ne vėliau kaip iki dienos, kai sueina 2 mėnesiai po to, kai buvo atšaukta paskelbta ekstremalioji situacija ir paskelbtas karantinas, arba kai sueina jų paskelbimo terminai</w:t>
      </w:r>
      <w:r>
        <w:rPr>
          <w:bCs/>
        </w:rPr>
        <w:t>.</w:t>
      </w:r>
    </w:p>
    <w:p w14:paraId="14A8D79E" w14:textId="77777777" w:rsidR="00CE02CF" w:rsidRPr="00CE02CF" w:rsidRDefault="00F07445" w:rsidP="00CE02CF">
      <w:pPr>
        <w:ind w:firstLine="851"/>
        <w:jc w:val="both"/>
        <w:rPr>
          <w:bCs/>
        </w:rPr>
      </w:pPr>
      <w:r>
        <w:t xml:space="preserve">16. </w:t>
      </w:r>
      <w:r w:rsidR="00CE02CF">
        <w:t>Dėl v</w:t>
      </w:r>
      <w:r>
        <w:t xml:space="preserve">ienkartinės pašalpos, </w:t>
      </w:r>
      <w:r>
        <w:rPr>
          <w:bCs/>
        </w:rPr>
        <w:t>nurodytos Tvarkos aprašo 6.1.4 punkte</w:t>
      </w:r>
      <w:r w:rsidR="00CE02CF" w:rsidRPr="00CE02CF">
        <w:rPr>
          <w:bCs/>
        </w:rPr>
        <w:t xml:space="preserve"> turi teisę kreiptis:</w:t>
      </w:r>
    </w:p>
    <w:p w14:paraId="2C647715" w14:textId="77777777" w:rsidR="00CE02CF" w:rsidRDefault="00CE02CF" w:rsidP="003F3BA9">
      <w:pPr>
        <w:ind w:firstLine="851"/>
        <w:jc w:val="both"/>
        <w:rPr>
          <w:bCs/>
        </w:rPr>
      </w:pPr>
      <w:r>
        <w:rPr>
          <w:bCs/>
        </w:rPr>
        <w:t xml:space="preserve">16.1. </w:t>
      </w:r>
      <w:r w:rsidRPr="00CE02CF">
        <w:rPr>
          <w:bCs/>
        </w:rPr>
        <w:t>asmen</w:t>
      </w:r>
      <w:r>
        <w:rPr>
          <w:bCs/>
        </w:rPr>
        <w:t>ys</w:t>
      </w:r>
      <w:r w:rsidR="002F2EA1">
        <w:rPr>
          <w:bCs/>
        </w:rPr>
        <w:t>,</w:t>
      </w:r>
      <w:r>
        <w:rPr>
          <w:bCs/>
        </w:rPr>
        <w:t xml:space="preserve"> neturintys asmens</w:t>
      </w:r>
      <w:r w:rsidRPr="00CE02CF">
        <w:rPr>
          <w:bCs/>
        </w:rPr>
        <w:t xml:space="preserve"> tapatybės ar kit</w:t>
      </w:r>
      <w:r>
        <w:rPr>
          <w:bCs/>
        </w:rPr>
        <w:t>ų</w:t>
      </w:r>
      <w:r w:rsidRPr="00CE02CF">
        <w:rPr>
          <w:bCs/>
        </w:rPr>
        <w:t xml:space="preserve"> būtini</w:t>
      </w:r>
      <w:r>
        <w:rPr>
          <w:bCs/>
        </w:rPr>
        <w:t xml:space="preserve">ausių </w:t>
      </w:r>
      <w:r w:rsidRPr="00CE02CF">
        <w:rPr>
          <w:bCs/>
        </w:rPr>
        <w:t>dokumen</w:t>
      </w:r>
      <w:r>
        <w:rPr>
          <w:bCs/>
        </w:rPr>
        <w:t xml:space="preserve">tų, </w:t>
      </w:r>
      <w:r w:rsidRPr="00CE02CF">
        <w:rPr>
          <w:bCs/>
        </w:rPr>
        <w:t>kai negauna jokių pajamų</w:t>
      </w:r>
      <w:r w:rsidR="008644B0">
        <w:rPr>
          <w:bCs/>
        </w:rPr>
        <w:t>;</w:t>
      </w:r>
    </w:p>
    <w:p w14:paraId="25391A53" w14:textId="77777777" w:rsidR="008644B0" w:rsidRDefault="00CE02CF" w:rsidP="008644B0">
      <w:pPr>
        <w:ind w:firstLine="851"/>
        <w:jc w:val="both"/>
        <w:rPr>
          <w:bCs/>
        </w:rPr>
      </w:pPr>
      <w:r>
        <w:rPr>
          <w:bCs/>
        </w:rPr>
        <w:t xml:space="preserve">16.2. </w:t>
      </w:r>
      <w:r w:rsidR="008644B0" w:rsidRPr="008644B0">
        <w:rPr>
          <w:bCs/>
        </w:rPr>
        <w:t xml:space="preserve">apraše nenumatytais atvejais finansinei paramai </w:t>
      </w:r>
      <w:r w:rsidR="008644B0">
        <w:rPr>
          <w:bCs/>
        </w:rPr>
        <w:t>gauti</w:t>
      </w:r>
      <w:r w:rsidR="002F2EA1">
        <w:rPr>
          <w:bCs/>
        </w:rPr>
        <w:t>.</w:t>
      </w:r>
    </w:p>
    <w:p w14:paraId="1AB3B6C0" w14:textId="77777777" w:rsidR="008644B0" w:rsidRPr="00977D25" w:rsidRDefault="00143DEF" w:rsidP="003F3BA9">
      <w:pPr>
        <w:ind w:firstLine="851"/>
        <w:jc w:val="both"/>
      </w:pPr>
      <w:r w:rsidRPr="00977D25">
        <w:t xml:space="preserve">17. </w:t>
      </w:r>
      <w:r w:rsidR="008644B0" w:rsidRPr="00977D25">
        <w:t>Vienkartinės pašalpos dydžiai:</w:t>
      </w:r>
    </w:p>
    <w:p w14:paraId="7B7699FF" w14:textId="77777777" w:rsidR="00143DEF" w:rsidRPr="00977D25" w:rsidRDefault="00143DEF" w:rsidP="003F3BA9">
      <w:pPr>
        <w:ind w:firstLine="851"/>
        <w:jc w:val="both"/>
        <w:rPr>
          <w:bCs/>
        </w:rPr>
      </w:pPr>
      <w:r w:rsidRPr="00977D25">
        <w:t>17.1. pašalpos</w:t>
      </w:r>
      <w:r w:rsidR="002F2EA1">
        <w:t>,</w:t>
      </w:r>
      <w:r w:rsidRPr="00977D25">
        <w:t xml:space="preserve"> </w:t>
      </w:r>
      <w:r w:rsidR="008644B0" w:rsidRPr="00977D25">
        <w:t xml:space="preserve">nurodytos Tvarkos aprašo 16.1 </w:t>
      </w:r>
      <w:r w:rsidRPr="00977D25">
        <w:t>punkte</w:t>
      </w:r>
      <w:r w:rsidR="008644B0" w:rsidRPr="00977D25">
        <w:t xml:space="preserve"> </w:t>
      </w:r>
      <w:r w:rsidR="002F2EA1">
        <w:t>–</w:t>
      </w:r>
      <w:r w:rsidR="002F2EA1" w:rsidRPr="00977D25">
        <w:t xml:space="preserve"> </w:t>
      </w:r>
      <w:r w:rsidR="008644B0" w:rsidRPr="00977D25">
        <w:rPr>
          <w:bCs/>
        </w:rPr>
        <w:t>2 BSI dydžiai.</w:t>
      </w:r>
    </w:p>
    <w:p w14:paraId="0FFEB8F6" w14:textId="77777777" w:rsidR="00143DEF" w:rsidRDefault="00143DEF" w:rsidP="003F3BA9">
      <w:pPr>
        <w:ind w:firstLine="851"/>
        <w:jc w:val="both"/>
        <w:rPr>
          <w:bCs/>
        </w:rPr>
      </w:pPr>
      <w:r>
        <w:rPr>
          <w:bCs/>
        </w:rPr>
        <w:t xml:space="preserve">17.2. </w:t>
      </w:r>
      <w:r w:rsidRPr="00143DEF">
        <w:rPr>
          <w:bCs/>
        </w:rPr>
        <w:t>pašalpos</w:t>
      </w:r>
      <w:r w:rsidR="002F2EA1">
        <w:rPr>
          <w:bCs/>
        </w:rPr>
        <w:t>,</w:t>
      </w:r>
      <w:r w:rsidRPr="00143DEF">
        <w:rPr>
          <w:bCs/>
        </w:rPr>
        <w:t xml:space="preserve"> nurodytos Tvarkos aprašo 16.</w:t>
      </w:r>
      <w:r>
        <w:rPr>
          <w:bCs/>
        </w:rPr>
        <w:t>2</w:t>
      </w:r>
      <w:r w:rsidRPr="00143DEF">
        <w:rPr>
          <w:bCs/>
        </w:rPr>
        <w:t xml:space="preserve"> punkte </w:t>
      </w:r>
      <w:r>
        <w:rPr>
          <w:bCs/>
        </w:rPr>
        <w:t>iki 100 BSI dydžių</w:t>
      </w:r>
      <w:r w:rsidRPr="00143DEF">
        <w:rPr>
          <w:bCs/>
        </w:rPr>
        <w:t>.</w:t>
      </w:r>
    </w:p>
    <w:p w14:paraId="3A0A6971" w14:textId="77777777" w:rsidR="00143DEF" w:rsidRPr="00977D25" w:rsidRDefault="00143DEF" w:rsidP="00143DEF">
      <w:pPr>
        <w:ind w:firstLine="851"/>
        <w:jc w:val="both"/>
        <w:rPr>
          <w:bCs/>
        </w:rPr>
      </w:pPr>
      <w:r w:rsidRPr="00977D25">
        <w:rPr>
          <w:bCs/>
        </w:rPr>
        <w:t>18. Vienkartinė pašalpa</w:t>
      </w:r>
      <w:r w:rsidR="002F2EA1">
        <w:rPr>
          <w:bCs/>
        </w:rPr>
        <w:t>,</w:t>
      </w:r>
      <w:r w:rsidRPr="00977D25">
        <w:rPr>
          <w:bCs/>
        </w:rPr>
        <w:t xml:space="preserve"> </w:t>
      </w:r>
      <w:r w:rsidR="00F86A0C" w:rsidRPr="00977D25">
        <w:rPr>
          <w:bCs/>
        </w:rPr>
        <w:t>nurodyta Tvarkos aprašo 16.2 punkte</w:t>
      </w:r>
      <w:r w:rsidR="002F2EA1">
        <w:rPr>
          <w:bCs/>
        </w:rPr>
        <w:t>,</w:t>
      </w:r>
      <w:r w:rsidRPr="00977D25">
        <w:rPr>
          <w:bCs/>
        </w:rPr>
        <w:t xml:space="preserve"> gali būti skiriama esant motyvuotai socialines paslaugas teikiančių įstaigų specialistų </w:t>
      </w:r>
      <w:r w:rsidR="0011126A" w:rsidRPr="00977D25">
        <w:rPr>
          <w:bCs/>
        </w:rPr>
        <w:t>rekomendacijai i</w:t>
      </w:r>
      <w:r w:rsidRPr="00977D25">
        <w:rPr>
          <w:bCs/>
        </w:rPr>
        <w:t xml:space="preserve">r seniūnijos </w:t>
      </w:r>
      <w:r w:rsidR="0011126A" w:rsidRPr="00977D25">
        <w:rPr>
          <w:bCs/>
        </w:rPr>
        <w:t xml:space="preserve">surašytam buities ir gyvenimo sąlygų patikrinimo aktui </w:t>
      </w:r>
      <w:r w:rsidRPr="00977D25">
        <w:rPr>
          <w:bCs/>
        </w:rPr>
        <w:t xml:space="preserve">apie </w:t>
      </w:r>
      <w:r w:rsidR="00ED0C0F" w:rsidRPr="00977D25">
        <w:rPr>
          <w:bCs/>
        </w:rPr>
        <w:t>asmens (</w:t>
      </w:r>
      <w:r w:rsidRPr="00977D25">
        <w:rPr>
          <w:bCs/>
        </w:rPr>
        <w:t>šeimos</w:t>
      </w:r>
      <w:r w:rsidR="00822386" w:rsidRPr="00977D25">
        <w:rPr>
          <w:bCs/>
        </w:rPr>
        <w:t>)</w:t>
      </w:r>
      <w:r w:rsidRPr="00977D25">
        <w:rPr>
          <w:bCs/>
        </w:rPr>
        <w:t xml:space="preserve"> socialinius įgūdžius, pašalpos skyrimo tikslingumą.</w:t>
      </w:r>
    </w:p>
    <w:p w14:paraId="3C7BF71B" w14:textId="77777777" w:rsidR="0082053C" w:rsidRPr="00977D25" w:rsidRDefault="0082053C" w:rsidP="007A69EC">
      <w:pPr>
        <w:widowControl w:val="0"/>
        <w:tabs>
          <w:tab w:val="left" w:pos="709"/>
        </w:tabs>
        <w:jc w:val="both"/>
        <w:rPr>
          <w:bCs/>
        </w:rPr>
      </w:pPr>
    </w:p>
    <w:p w14:paraId="7AC3A597" w14:textId="77777777" w:rsidR="003F3BA9" w:rsidRDefault="003F3BA9" w:rsidP="003F3BA9">
      <w:pPr>
        <w:jc w:val="center"/>
        <w:rPr>
          <w:b/>
          <w:color w:val="000000"/>
        </w:rPr>
      </w:pPr>
      <w:r>
        <w:rPr>
          <w:b/>
          <w:color w:val="000000"/>
        </w:rPr>
        <w:t>ANTRASIS</w:t>
      </w:r>
      <w:r w:rsidRPr="002E705F">
        <w:rPr>
          <w:b/>
          <w:color w:val="000000"/>
        </w:rPr>
        <w:t xml:space="preserve"> SKIRSNIS</w:t>
      </w:r>
    </w:p>
    <w:p w14:paraId="3EB48971" w14:textId="77777777" w:rsidR="0082053C" w:rsidRDefault="003F3BA9" w:rsidP="007A69EC">
      <w:pPr>
        <w:jc w:val="center"/>
        <w:rPr>
          <w:bCs/>
        </w:rPr>
      </w:pPr>
      <w:r>
        <w:rPr>
          <w:b/>
          <w:color w:val="000000"/>
        </w:rPr>
        <w:t>TIKSLINĖS</w:t>
      </w:r>
      <w:r w:rsidRPr="009F7516">
        <w:rPr>
          <w:b/>
          <w:color w:val="000000"/>
        </w:rPr>
        <w:t xml:space="preserve"> PAŠALPOS DYDŽIAI IR SKYRIMO SĄLYGOS</w:t>
      </w:r>
    </w:p>
    <w:p w14:paraId="2F0989FF" w14:textId="77777777" w:rsidR="00025F92" w:rsidRDefault="00025F92" w:rsidP="00356255">
      <w:pPr>
        <w:widowControl w:val="0"/>
        <w:tabs>
          <w:tab w:val="left" w:pos="709"/>
        </w:tabs>
        <w:ind w:firstLine="851"/>
        <w:jc w:val="both"/>
        <w:rPr>
          <w:bCs/>
        </w:rPr>
      </w:pPr>
    </w:p>
    <w:p w14:paraId="1BFFBC3A" w14:textId="77777777" w:rsidR="00356255" w:rsidRDefault="00D9069B" w:rsidP="00356255">
      <w:pPr>
        <w:widowControl w:val="0"/>
        <w:tabs>
          <w:tab w:val="left" w:pos="709"/>
        </w:tabs>
        <w:ind w:firstLine="851"/>
        <w:jc w:val="both"/>
        <w:rPr>
          <w:bCs/>
        </w:rPr>
      </w:pPr>
      <w:r>
        <w:rPr>
          <w:bCs/>
        </w:rPr>
        <w:t>19</w:t>
      </w:r>
      <w:r w:rsidR="00356255" w:rsidRPr="003D3F03">
        <w:rPr>
          <w:bCs/>
        </w:rPr>
        <w:t xml:space="preserve">. </w:t>
      </w:r>
      <w:bookmarkStart w:id="20" w:name="_Hlk55511281"/>
      <w:r w:rsidR="00356255">
        <w:rPr>
          <w:bCs/>
        </w:rPr>
        <w:t>Dėl tikslinės pašalpos, nurodytos Tvarkos aprašo 6.2.1 punkte, turi teisę kreiptis</w:t>
      </w:r>
      <w:r w:rsidR="001F5872">
        <w:rPr>
          <w:bCs/>
        </w:rPr>
        <w:t xml:space="preserve"> asmenys</w:t>
      </w:r>
      <w:r w:rsidR="00356255">
        <w:rPr>
          <w:bCs/>
        </w:rPr>
        <w:t>:</w:t>
      </w:r>
    </w:p>
    <w:bookmarkEnd w:id="20"/>
    <w:p w14:paraId="3CE4C693" w14:textId="77777777" w:rsidR="00356255" w:rsidRDefault="00D9069B" w:rsidP="00377D6E">
      <w:pPr>
        <w:tabs>
          <w:tab w:val="left" w:pos="1080"/>
          <w:tab w:val="left" w:pos="1440"/>
          <w:tab w:val="left" w:pos="1560"/>
          <w:tab w:val="left" w:pos="1710"/>
        </w:tabs>
        <w:ind w:firstLine="851"/>
        <w:jc w:val="both"/>
        <w:rPr>
          <w:bCs/>
        </w:rPr>
      </w:pPr>
      <w:r>
        <w:t>19</w:t>
      </w:r>
      <w:r w:rsidR="00456FCA">
        <w:t xml:space="preserve">.1. </w:t>
      </w:r>
      <w:r w:rsidR="008A19D6">
        <w:t xml:space="preserve">sergantys </w:t>
      </w:r>
      <w:r w:rsidR="00356255" w:rsidRPr="00C3389D">
        <w:t>sunkio</w:t>
      </w:r>
      <w:r w:rsidR="008A19D6">
        <w:t>mis ligomis asmenys, kai</w:t>
      </w:r>
      <w:r w:rsidR="00356255">
        <w:t xml:space="preserve"> liga </w:t>
      </w:r>
      <w:r w:rsidR="001F5872">
        <w:t>įrašyta į</w:t>
      </w:r>
      <w:r w:rsidR="00356255">
        <w:t xml:space="preserve"> </w:t>
      </w:r>
      <w:r w:rsidR="008A19D6">
        <w:t>Sunkių ligų sąrašą, patvirtintą</w:t>
      </w:r>
      <w:r w:rsidR="00031059" w:rsidRPr="00377D6E">
        <w:t xml:space="preserve"> Lietuvos Respublikos sveikatos apsaugos ministro 2003 m. kovo 28 d. įsakymu Nr. V-177 „Dėl Sunkių ligų sąrašo patvirtinimo“ (su visais aktualiais pakeitimais), sunkios traumos bei sudėtingos operacijos atvejais, </w:t>
      </w:r>
      <w:r w:rsidR="00031059" w:rsidRPr="00377D6E">
        <w:rPr>
          <w:bCs/>
        </w:rPr>
        <w:t>kai bendrai gyvenančių asmenų arba vieno gyvenančio asmens mėnesio pajamų vidurkis vienam asmeniui neviršija per mėnesį 4 VRP dydžių</w:t>
      </w:r>
      <w:r w:rsidR="004276E9">
        <w:rPr>
          <w:bCs/>
        </w:rPr>
        <w:t>;</w:t>
      </w:r>
      <w:r w:rsidR="00031059" w:rsidRPr="00377D6E">
        <w:rPr>
          <w:bCs/>
        </w:rPr>
        <w:t xml:space="preserve"> </w:t>
      </w:r>
    </w:p>
    <w:p w14:paraId="2FA2D683" w14:textId="77777777" w:rsidR="00173F26" w:rsidRDefault="00D9069B" w:rsidP="004276E9">
      <w:pPr>
        <w:tabs>
          <w:tab w:val="left" w:pos="1080"/>
          <w:tab w:val="left" w:pos="1440"/>
          <w:tab w:val="left" w:pos="1560"/>
          <w:tab w:val="left" w:pos="1710"/>
        </w:tabs>
        <w:ind w:firstLine="720"/>
        <w:jc w:val="both"/>
      </w:pPr>
      <w:r>
        <w:rPr>
          <w:bCs/>
        </w:rPr>
        <w:t>19</w:t>
      </w:r>
      <w:r w:rsidR="00456FCA">
        <w:rPr>
          <w:bCs/>
        </w:rPr>
        <w:t xml:space="preserve">.2. </w:t>
      </w:r>
      <w:r w:rsidR="008A19D6">
        <w:rPr>
          <w:bCs/>
        </w:rPr>
        <w:t>sergantys</w:t>
      </w:r>
      <w:r w:rsidR="00377D6E">
        <w:rPr>
          <w:bCs/>
        </w:rPr>
        <w:t xml:space="preserve"> </w:t>
      </w:r>
      <w:r w:rsidR="00031059" w:rsidRPr="00377D6E">
        <w:t>onkologinė</w:t>
      </w:r>
      <w:r w:rsidR="008A19D6">
        <w:t>mis</w:t>
      </w:r>
      <w:r w:rsidR="00031059" w:rsidRPr="00377D6E">
        <w:t xml:space="preserve"> ligo</w:t>
      </w:r>
      <w:r w:rsidR="00173F26">
        <w:t>mi</w:t>
      </w:r>
      <w:r w:rsidR="00031059" w:rsidRPr="00377D6E">
        <w:t>s</w:t>
      </w:r>
      <w:r w:rsidR="001C3F02">
        <w:t xml:space="preserve"> asmenys</w:t>
      </w:r>
      <w:r w:rsidR="00543780">
        <w:t>:</w:t>
      </w:r>
    </w:p>
    <w:p w14:paraId="150C22A7" w14:textId="77777777" w:rsidR="00CE16A0" w:rsidRDefault="00D9069B" w:rsidP="00CF01F2">
      <w:pPr>
        <w:tabs>
          <w:tab w:val="left" w:pos="1080"/>
          <w:tab w:val="left" w:pos="1440"/>
          <w:tab w:val="left" w:pos="1560"/>
          <w:tab w:val="left" w:pos="1710"/>
        </w:tabs>
        <w:ind w:firstLine="720"/>
        <w:jc w:val="both"/>
        <w:rPr>
          <w:bCs/>
        </w:rPr>
      </w:pPr>
      <w:r>
        <w:t>19</w:t>
      </w:r>
      <w:r w:rsidR="00456FCA">
        <w:t xml:space="preserve">.2.1. </w:t>
      </w:r>
      <w:r w:rsidR="00031059" w:rsidRPr="00377D6E">
        <w:rPr>
          <w:bCs/>
        </w:rPr>
        <w:t>kai</w:t>
      </w:r>
      <w:r w:rsidR="00031059" w:rsidRPr="00377D6E">
        <w:t xml:space="preserve"> kreipiamasi pirmą kartą ir yra taikomas aktyvus gydymas (atlikta </w:t>
      </w:r>
      <w:proofErr w:type="spellStart"/>
      <w:r w:rsidR="00031059" w:rsidRPr="00377D6E">
        <w:t>transplantacinė</w:t>
      </w:r>
      <w:proofErr w:type="spellEnd"/>
      <w:r w:rsidR="00031059" w:rsidRPr="00377D6E">
        <w:t xml:space="preserve"> operacija, taikomas </w:t>
      </w:r>
      <w:proofErr w:type="spellStart"/>
      <w:r w:rsidR="00031059" w:rsidRPr="00377D6E">
        <w:t>radioterapinis</w:t>
      </w:r>
      <w:proofErr w:type="spellEnd"/>
      <w:r w:rsidR="00031059" w:rsidRPr="00377D6E">
        <w:t>, chemoterapinis ar kitas gydymas) dėl šios ligos,</w:t>
      </w:r>
      <w:r w:rsidR="00031059" w:rsidRPr="00377D6E">
        <w:rPr>
          <w:bCs/>
        </w:rPr>
        <w:t xml:space="preserve"> kai bendrai gyvenančių asmenų arba vieno gyvenančio asmens mėnesio pajamų vidurkis vienam asmeniui</w:t>
      </w:r>
      <w:r w:rsidR="00031059" w:rsidRPr="00377D6E">
        <w:t xml:space="preserve"> </w:t>
      </w:r>
      <w:r w:rsidR="00031059" w:rsidRPr="00377D6E">
        <w:rPr>
          <w:bCs/>
        </w:rPr>
        <w:t>neviršija per mėnesį</w:t>
      </w:r>
      <w:r w:rsidR="00031059" w:rsidRPr="00377D6E">
        <w:t xml:space="preserve"> </w:t>
      </w:r>
      <w:r w:rsidR="00031059" w:rsidRPr="00377D6E">
        <w:rPr>
          <w:bCs/>
        </w:rPr>
        <w:t>6 VRP dydžių</w:t>
      </w:r>
      <w:r w:rsidR="00CE16A0">
        <w:rPr>
          <w:bCs/>
        </w:rPr>
        <w:t>;</w:t>
      </w:r>
    </w:p>
    <w:p w14:paraId="0D9A29F4" w14:textId="77777777" w:rsidR="00173F26" w:rsidRDefault="00D9069B" w:rsidP="004276E9">
      <w:pPr>
        <w:tabs>
          <w:tab w:val="left" w:pos="0"/>
          <w:tab w:val="left" w:pos="1080"/>
          <w:tab w:val="left" w:pos="1440"/>
          <w:tab w:val="left" w:pos="1710"/>
        </w:tabs>
        <w:ind w:firstLine="720"/>
        <w:jc w:val="both"/>
        <w:rPr>
          <w:bCs/>
        </w:rPr>
      </w:pPr>
      <w:r>
        <w:t>19</w:t>
      </w:r>
      <w:r w:rsidR="00031059" w:rsidRPr="00377D6E">
        <w:t>.</w:t>
      </w:r>
      <w:r w:rsidR="00456FCA">
        <w:t>2.2</w:t>
      </w:r>
      <w:r w:rsidR="00031059" w:rsidRPr="00377D6E">
        <w:t xml:space="preserve">. </w:t>
      </w:r>
      <w:r w:rsidR="00173F26">
        <w:t xml:space="preserve">kai reikalingas tęstinis gydymas </w:t>
      </w:r>
      <w:r w:rsidR="00031059" w:rsidRPr="00377D6E">
        <w:t xml:space="preserve">kitais atvejais dėl </w:t>
      </w:r>
      <w:r w:rsidR="00173F26">
        <w:t>šios</w:t>
      </w:r>
      <w:r w:rsidR="00031059" w:rsidRPr="00377D6E">
        <w:t xml:space="preserve"> ligos, kai</w:t>
      </w:r>
      <w:r w:rsidR="00031059" w:rsidRPr="00377D6E">
        <w:rPr>
          <w:bCs/>
        </w:rPr>
        <w:t xml:space="preserve"> bendrai gyvenančių asmenų arba vieno gyvenančio asmens mėnesio pajamų vidurkis vienam asmeniui neviršija</w:t>
      </w:r>
      <w:r w:rsidR="00031059" w:rsidRPr="00377D6E">
        <w:t xml:space="preserve"> per mėnesį</w:t>
      </w:r>
      <w:r w:rsidR="00031059" w:rsidRPr="00377D6E">
        <w:rPr>
          <w:b/>
        </w:rPr>
        <w:t xml:space="preserve"> </w:t>
      </w:r>
      <w:r w:rsidR="00031059" w:rsidRPr="00377D6E">
        <w:rPr>
          <w:bCs/>
        </w:rPr>
        <w:t>3 VRP dydžių</w:t>
      </w:r>
      <w:r w:rsidR="004276E9">
        <w:rPr>
          <w:bCs/>
        </w:rPr>
        <w:t>.</w:t>
      </w:r>
    </w:p>
    <w:p w14:paraId="6E481B7A" w14:textId="77777777" w:rsidR="00456FCA" w:rsidRPr="00CF01F2" w:rsidRDefault="00822386" w:rsidP="008935B3">
      <w:pPr>
        <w:widowControl w:val="0"/>
        <w:tabs>
          <w:tab w:val="left" w:pos="709"/>
        </w:tabs>
        <w:ind w:firstLine="720"/>
        <w:jc w:val="both"/>
        <w:rPr>
          <w:bCs/>
          <w:color w:val="000000"/>
        </w:rPr>
      </w:pPr>
      <w:r>
        <w:rPr>
          <w:bCs/>
        </w:rPr>
        <w:t>2</w:t>
      </w:r>
      <w:r w:rsidR="00D9069B">
        <w:rPr>
          <w:bCs/>
        </w:rPr>
        <w:t>0</w:t>
      </w:r>
      <w:r w:rsidR="00456FCA" w:rsidRPr="00CF01F2">
        <w:rPr>
          <w:bCs/>
        </w:rPr>
        <w:t xml:space="preserve">. Tikslinės pašalpos sunkios ligos atveju </w:t>
      </w:r>
      <w:r w:rsidR="00456FCA" w:rsidRPr="00CF01F2">
        <w:rPr>
          <w:bCs/>
          <w:color w:val="000000"/>
        </w:rPr>
        <w:t>dydžiai:</w:t>
      </w:r>
    </w:p>
    <w:p w14:paraId="5F530D1B" w14:textId="77777777" w:rsidR="00CE16A0" w:rsidRPr="00CF01F2" w:rsidRDefault="00822386" w:rsidP="008935B3">
      <w:pPr>
        <w:tabs>
          <w:tab w:val="left" w:pos="0"/>
          <w:tab w:val="left" w:pos="1080"/>
          <w:tab w:val="left" w:pos="1440"/>
          <w:tab w:val="left" w:pos="1710"/>
        </w:tabs>
        <w:ind w:firstLine="720"/>
        <w:jc w:val="both"/>
        <w:rPr>
          <w:bCs/>
        </w:rPr>
      </w:pPr>
      <w:bookmarkStart w:id="21" w:name="_Hlk55516666"/>
      <w:r>
        <w:rPr>
          <w:bCs/>
        </w:rPr>
        <w:t>2</w:t>
      </w:r>
      <w:r w:rsidR="00D9069B">
        <w:rPr>
          <w:bCs/>
        </w:rPr>
        <w:t>0</w:t>
      </w:r>
      <w:r w:rsidR="00CE16A0" w:rsidRPr="00CF01F2">
        <w:rPr>
          <w:bCs/>
        </w:rPr>
        <w:t xml:space="preserve">.1. </w:t>
      </w:r>
      <w:bookmarkStart w:id="22" w:name="_Hlk55509872"/>
      <w:r w:rsidR="00CE16A0" w:rsidRPr="00CF01F2">
        <w:rPr>
          <w:bCs/>
        </w:rPr>
        <w:t>pašalpos</w:t>
      </w:r>
      <w:r w:rsidR="002F2EA1">
        <w:rPr>
          <w:bCs/>
        </w:rPr>
        <w:t>,</w:t>
      </w:r>
      <w:r w:rsidR="00CE16A0" w:rsidRPr="00CF01F2">
        <w:rPr>
          <w:bCs/>
        </w:rPr>
        <w:t xml:space="preserve"> nurodytos Tvarkos aprašo </w:t>
      </w:r>
      <w:r w:rsidR="00D9069B">
        <w:rPr>
          <w:bCs/>
        </w:rPr>
        <w:t>19</w:t>
      </w:r>
      <w:r>
        <w:rPr>
          <w:bCs/>
        </w:rPr>
        <w:t>.1</w:t>
      </w:r>
      <w:r w:rsidR="00CE16A0" w:rsidRPr="00CF01F2">
        <w:rPr>
          <w:bCs/>
        </w:rPr>
        <w:t xml:space="preserve"> punkte – iki 8 BSI dydži</w:t>
      </w:r>
      <w:bookmarkEnd w:id="22"/>
      <w:r w:rsidR="00CE16A0" w:rsidRPr="00CF01F2">
        <w:rPr>
          <w:bCs/>
        </w:rPr>
        <w:t>ų;</w:t>
      </w:r>
    </w:p>
    <w:p w14:paraId="102AB355" w14:textId="77777777" w:rsidR="00CE16A0" w:rsidRPr="00CF01F2" w:rsidRDefault="00822386" w:rsidP="008935B3">
      <w:pPr>
        <w:tabs>
          <w:tab w:val="left" w:pos="0"/>
          <w:tab w:val="left" w:pos="1080"/>
          <w:tab w:val="left" w:pos="1440"/>
          <w:tab w:val="left" w:pos="1710"/>
        </w:tabs>
        <w:ind w:firstLine="720"/>
        <w:jc w:val="both"/>
        <w:rPr>
          <w:bCs/>
        </w:rPr>
      </w:pPr>
      <w:r>
        <w:rPr>
          <w:bCs/>
        </w:rPr>
        <w:t>2</w:t>
      </w:r>
      <w:r w:rsidR="00D9069B">
        <w:rPr>
          <w:bCs/>
        </w:rPr>
        <w:t>0</w:t>
      </w:r>
      <w:r w:rsidR="00CE16A0" w:rsidRPr="00CF01F2">
        <w:rPr>
          <w:bCs/>
        </w:rPr>
        <w:t>.2. pašalpos</w:t>
      </w:r>
      <w:r w:rsidR="002F2EA1">
        <w:rPr>
          <w:bCs/>
        </w:rPr>
        <w:t>,</w:t>
      </w:r>
      <w:r w:rsidR="00CE16A0" w:rsidRPr="00CF01F2">
        <w:rPr>
          <w:bCs/>
        </w:rPr>
        <w:t xml:space="preserve"> nurodytos Tvarkos aprašo </w:t>
      </w:r>
      <w:r w:rsidR="00D9069B">
        <w:rPr>
          <w:bCs/>
        </w:rPr>
        <w:t>19</w:t>
      </w:r>
      <w:r>
        <w:rPr>
          <w:bCs/>
        </w:rPr>
        <w:t>.</w:t>
      </w:r>
      <w:r w:rsidR="00CE16A0" w:rsidRPr="00CF01F2">
        <w:rPr>
          <w:bCs/>
        </w:rPr>
        <w:t>2.1 punkte –  iki 15 BSI dydžių</w:t>
      </w:r>
      <w:r w:rsidR="004276E9">
        <w:rPr>
          <w:bCs/>
        </w:rPr>
        <w:t>;</w:t>
      </w:r>
      <w:r w:rsidR="00CE16A0" w:rsidRPr="00CF01F2">
        <w:rPr>
          <w:bCs/>
        </w:rPr>
        <w:t xml:space="preserve"> </w:t>
      </w:r>
    </w:p>
    <w:p w14:paraId="512E7448" w14:textId="77777777" w:rsidR="00CE16A0" w:rsidRDefault="00822386" w:rsidP="008935B3">
      <w:pPr>
        <w:tabs>
          <w:tab w:val="left" w:pos="0"/>
          <w:tab w:val="left" w:pos="1080"/>
          <w:tab w:val="left" w:pos="1440"/>
          <w:tab w:val="left" w:pos="1710"/>
        </w:tabs>
        <w:ind w:firstLine="720"/>
        <w:jc w:val="both"/>
        <w:rPr>
          <w:bCs/>
        </w:rPr>
      </w:pPr>
      <w:r>
        <w:rPr>
          <w:bCs/>
        </w:rPr>
        <w:t>2</w:t>
      </w:r>
      <w:r w:rsidR="00D9069B">
        <w:rPr>
          <w:bCs/>
        </w:rPr>
        <w:t>0</w:t>
      </w:r>
      <w:r w:rsidR="00CE16A0" w:rsidRPr="00CF01F2">
        <w:rPr>
          <w:bCs/>
        </w:rPr>
        <w:t>.3. pašalpos</w:t>
      </w:r>
      <w:r w:rsidR="002F2EA1">
        <w:rPr>
          <w:bCs/>
        </w:rPr>
        <w:t>,</w:t>
      </w:r>
      <w:r w:rsidR="00CE16A0" w:rsidRPr="00CF01F2">
        <w:rPr>
          <w:bCs/>
        </w:rPr>
        <w:t xml:space="preserve"> nurodytos Tvarkos aprašo </w:t>
      </w:r>
      <w:r w:rsidR="00D9069B">
        <w:rPr>
          <w:bCs/>
        </w:rPr>
        <w:t>19</w:t>
      </w:r>
      <w:r>
        <w:rPr>
          <w:bCs/>
        </w:rPr>
        <w:t>.</w:t>
      </w:r>
      <w:r w:rsidR="00CE16A0" w:rsidRPr="00CF01F2">
        <w:rPr>
          <w:bCs/>
        </w:rPr>
        <w:t>2.2 punkte – iki 4 BSI dydžių</w:t>
      </w:r>
      <w:r w:rsidR="004276E9">
        <w:rPr>
          <w:bCs/>
        </w:rPr>
        <w:t>.</w:t>
      </w:r>
    </w:p>
    <w:p w14:paraId="7E2FD508" w14:textId="77777777" w:rsidR="00CB329C" w:rsidRDefault="00E3030B" w:rsidP="008935B3">
      <w:pPr>
        <w:tabs>
          <w:tab w:val="left" w:pos="0"/>
          <w:tab w:val="left" w:pos="1080"/>
          <w:tab w:val="left" w:pos="1440"/>
          <w:tab w:val="left" w:pos="1710"/>
        </w:tabs>
        <w:ind w:firstLine="720"/>
        <w:jc w:val="both"/>
        <w:rPr>
          <w:bCs/>
          <w:iCs/>
        </w:rPr>
      </w:pPr>
      <w:bookmarkStart w:id="23" w:name="_Hlk55511045"/>
      <w:bookmarkStart w:id="24" w:name="_Hlk55510961"/>
      <w:bookmarkEnd w:id="21"/>
      <w:r>
        <w:rPr>
          <w:bCs/>
          <w:iCs/>
        </w:rPr>
        <w:t>2</w:t>
      </w:r>
      <w:r w:rsidR="00D9069B">
        <w:rPr>
          <w:bCs/>
          <w:iCs/>
        </w:rPr>
        <w:t>1</w:t>
      </w:r>
      <w:r w:rsidR="007D33AC" w:rsidRPr="00CF01F2">
        <w:rPr>
          <w:bCs/>
          <w:iCs/>
        </w:rPr>
        <w:t xml:space="preserve">. Dėl tikslinės pašalpos, nurodytos Tvarkos aprašo </w:t>
      </w:r>
      <w:r w:rsidR="00D9069B">
        <w:rPr>
          <w:bCs/>
          <w:iCs/>
        </w:rPr>
        <w:t>19</w:t>
      </w:r>
      <w:r w:rsidR="00822386">
        <w:rPr>
          <w:bCs/>
          <w:iCs/>
        </w:rPr>
        <w:t>.</w:t>
      </w:r>
      <w:r w:rsidR="007D33AC" w:rsidRPr="00CF01F2">
        <w:rPr>
          <w:bCs/>
          <w:iCs/>
        </w:rPr>
        <w:t>1 punkt</w:t>
      </w:r>
      <w:r w:rsidR="00D9069B">
        <w:rPr>
          <w:bCs/>
          <w:iCs/>
        </w:rPr>
        <w:t>e</w:t>
      </w:r>
      <w:r w:rsidR="007D33AC" w:rsidRPr="00CF01F2">
        <w:rPr>
          <w:bCs/>
          <w:iCs/>
        </w:rPr>
        <w:t xml:space="preserve">, turi būti kreipiamasi ne vėliau kaip per </w:t>
      </w:r>
      <w:r w:rsidR="00D9069B">
        <w:rPr>
          <w:bCs/>
          <w:iCs/>
        </w:rPr>
        <w:t>3</w:t>
      </w:r>
      <w:r w:rsidR="007D33AC" w:rsidRPr="00CF01F2">
        <w:rPr>
          <w:bCs/>
          <w:iCs/>
        </w:rPr>
        <w:t xml:space="preserve"> mėnesius nuo persirgtos sukios ligos, atliktos operacijos ar patirtos traumos</w:t>
      </w:r>
      <w:r w:rsidR="004276E9">
        <w:rPr>
          <w:bCs/>
          <w:iCs/>
        </w:rPr>
        <w:t>,</w:t>
      </w:r>
      <w:r w:rsidR="004276E9" w:rsidRPr="004276E9">
        <w:rPr>
          <w:b/>
          <w:bCs/>
          <w:color w:val="548DD4" w:themeColor="text2" w:themeTint="99"/>
          <w:u w:val="single"/>
        </w:rPr>
        <w:t xml:space="preserve"> </w:t>
      </w:r>
      <w:r w:rsidR="004276E9" w:rsidRPr="00E6104C">
        <w:rPr>
          <w:bCs/>
        </w:rPr>
        <w:t xml:space="preserve">pateikiant gydymo įstaigos pažymą su nurodytais ligos kodais ar diagnoze, nurodant, kad asmens liga, sveikatos būklė atitinka </w:t>
      </w:r>
      <w:r w:rsidR="004276E9" w:rsidRPr="00F572D3">
        <w:rPr>
          <w:bCs/>
        </w:rPr>
        <w:t>Sunkių ligų sąrašą</w:t>
      </w:r>
      <w:r w:rsidR="004276E9" w:rsidRPr="00E6104C">
        <w:rPr>
          <w:bCs/>
        </w:rPr>
        <w:t>.</w:t>
      </w:r>
      <w:bookmarkEnd w:id="23"/>
      <w:bookmarkEnd w:id="24"/>
    </w:p>
    <w:p w14:paraId="0C0C7CCF" w14:textId="1F4445D9" w:rsidR="00D9069B" w:rsidRDefault="00D9069B" w:rsidP="00D9069B">
      <w:pPr>
        <w:tabs>
          <w:tab w:val="left" w:pos="0"/>
          <w:tab w:val="left" w:pos="1080"/>
          <w:tab w:val="left" w:pos="1440"/>
          <w:tab w:val="left" w:pos="1710"/>
        </w:tabs>
        <w:ind w:firstLine="720"/>
        <w:jc w:val="both"/>
        <w:rPr>
          <w:bCs/>
        </w:rPr>
      </w:pPr>
      <w:r>
        <w:rPr>
          <w:bCs/>
          <w:iCs/>
        </w:rPr>
        <w:t xml:space="preserve">22. </w:t>
      </w:r>
      <w:r w:rsidRPr="00CF01F2">
        <w:rPr>
          <w:bCs/>
          <w:iCs/>
        </w:rPr>
        <w:t xml:space="preserve">Dėl tikslinės pašalpos, nurodytos Tvarkos aprašo </w:t>
      </w:r>
      <w:r>
        <w:rPr>
          <w:bCs/>
          <w:iCs/>
        </w:rPr>
        <w:t>19.</w:t>
      </w:r>
      <w:r w:rsidRPr="00CF01F2">
        <w:rPr>
          <w:bCs/>
          <w:iCs/>
        </w:rPr>
        <w:t xml:space="preserve">2.1 punkte, turi būti kreipiamasi ne vėliau kaip per 6 mėnesius </w:t>
      </w:r>
      <w:r>
        <w:rPr>
          <w:bCs/>
          <w:iCs/>
        </w:rPr>
        <w:t>nuo</w:t>
      </w:r>
      <w:r w:rsidRPr="00F84810">
        <w:rPr>
          <w:bCs/>
          <w:iCs/>
        </w:rPr>
        <w:t xml:space="preserve"> taik</w:t>
      </w:r>
      <w:r>
        <w:rPr>
          <w:bCs/>
          <w:iCs/>
        </w:rPr>
        <w:t>yto</w:t>
      </w:r>
      <w:r w:rsidRPr="00F84810">
        <w:rPr>
          <w:bCs/>
          <w:iCs/>
        </w:rPr>
        <w:t xml:space="preserve"> aktyvus gydym</w:t>
      </w:r>
      <w:r>
        <w:rPr>
          <w:bCs/>
          <w:iCs/>
        </w:rPr>
        <w:t>o</w:t>
      </w:r>
      <w:r w:rsidRPr="00F84810">
        <w:rPr>
          <w:bCs/>
          <w:iCs/>
        </w:rPr>
        <w:t xml:space="preserve"> dėl šios ligos</w:t>
      </w:r>
      <w:r w:rsidR="00F572D3">
        <w:rPr>
          <w:bCs/>
          <w:iCs/>
        </w:rPr>
        <w:t>,</w:t>
      </w:r>
      <w:r w:rsidRPr="00F84810">
        <w:rPr>
          <w:bCs/>
          <w:iCs/>
        </w:rPr>
        <w:t xml:space="preserve"> </w:t>
      </w:r>
      <w:r w:rsidRPr="00E6104C">
        <w:rPr>
          <w:bCs/>
        </w:rPr>
        <w:t xml:space="preserve">pateikiant gydymo įstaigos pažymą </w:t>
      </w:r>
      <w:r w:rsidR="00F572D3">
        <w:rPr>
          <w:bCs/>
        </w:rPr>
        <w:t xml:space="preserve">apie taikytus </w:t>
      </w:r>
      <w:r>
        <w:rPr>
          <w:bCs/>
        </w:rPr>
        <w:t>gydymo metod</w:t>
      </w:r>
      <w:r w:rsidR="00F572D3">
        <w:rPr>
          <w:bCs/>
        </w:rPr>
        <w:t>us</w:t>
      </w:r>
      <w:r>
        <w:rPr>
          <w:bCs/>
        </w:rPr>
        <w:t>, asmens sveikatos būklę.</w:t>
      </w:r>
    </w:p>
    <w:p w14:paraId="561CD010" w14:textId="3F7F66E5" w:rsidR="00CB329C" w:rsidRPr="00CF01F2" w:rsidRDefault="00E3030B" w:rsidP="008935B3">
      <w:pPr>
        <w:tabs>
          <w:tab w:val="left" w:pos="0"/>
          <w:tab w:val="left" w:pos="1080"/>
          <w:tab w:val="left" w:pos="1440"/>
          <w:tab w:val="left" w:pos="1710"/>
        </w:tabs>
        <w:ind w:firstLine="720"/>
        <w:jc w:val="both"/>
        <w:rPr>
          <w:bCs/>
          <w:iCs/>
        </w:rPr>
      </w:pPr>
      <w:r>
        <w:rPr>
          <w:bCs/>
          <w:iCs/>
        </w:rPr>
        <w:lastRenderedPageBreak/>
        <w:t>23.</w:t>
      </w:r>
      <w:r w:rsidR="00CB329C" w:rsidRPr="00CF01F2">
        <w:rPr>
          <w:bCs/>
          <w:iCs/>
        </w:rPr>
        <w:t xml:space="preserve"> Dėl tikslinės pašalpos, nurodytos Tvarkos aprašo </w:t>
      </w:r>
      <w:r w:rsidR="00F572D3">
        <w:rPr>
          <w:bCs/>
          <w:iCs/>
        </w:rPr>
        <w:t>19</w:t>
      </w:r>
      <w:r>
        <w:rPr>
          <w:bCs/>
          <w:iCs/>
        </w:rPr>
        <w:t>.</w:t>
      </w:r>
      <w:r w:rsidR="00CB329C" w:rsidRPr="00CF01F2">
        <w:rPr>
          <w:bCs/>
          <w:iCs/>
        </w:rPr>
        <w:t>2.2 punk</w:t>
      </w:r>
      <w:r w:rsidR="00543780">
        <w:rPr>
          <w:bCs/>
          <w:iCs/>
        </w:rPr>
        <w:t>t</w:t>
      </w:r>
      <w:r w:rsidR="00CB329C" w:rsidRPr="00CF01F2">
        <w:rPr>
          <w:bCs/>
          <w:iCs/>
        </w:rPr>
        <w:t xml:space="preserve">e, turi būti kreipiamasi ne vėliau kaip per 2 mėnesius nuo paskutinio apsilankymo pas </w:t>
      </w:r>
      <w:r w:rsidR="006A5967" w:rsidRPr="006A5967">
        <w:rPr>
          <w:bCs/>
          <w:iCs/>
        </w:rPr>
        <w:t xml:space="preserve">šią ligą </w:t>
      </w:r>
      <w:r w:rsidR="00CB329C" w:rsidRPr="00CF01F2">
        <w:rPr>
          <w:bCs/>
          <w:iCs/>
        </w:rPr>
        <w:t>gydantį</w:t>
      </w:r>
      <w:r w:rsidR="00543780">
        <w:rPr>
          <w:bCs/>
          <w:iCs/>
        </w:rPr>
        <w:t xml:space="preserve"> </w:t>
      </w:r>
      <w:r w:rsidR="00CB329C" w:rsidRPr="00CF01F2">
        <w:rPr>
          <w:bCs/>
          <w:iCs/>
        </w:rPr>
        <w:t>gydytoją-konsultantą</w:t>
      </w:r>
      <w:r>
        <w:rPr>
          <w:bCs/>
          <w:iCs/>
        </w:rPr>
        <w:t>.</w:t>
      </w:r>
    </w:p>
    <w:p w14:paraId="2A66DEDD" w14:textId="77777777" w:rsidR="00CB329C" w:rsidRPr="00CB329C" w:rsidRDefault="00E3030B" w:rsidP="008935B3">
      <w:pPr>
        <w:tabs>
          <w:tab w:val="left" w:pos="0"/>
          <w:tab w:val="left" w:pos="1080"/>
          <w:tab w:val="left" w:pos="1418"/>
          <w:tab w:val="left" w:pos="1701"/>
        </w:tabs>
        <w:ind w:firstLine="720"/>
        <w:jc w:val="both"/>
        <w:rPr>
          <w:bCs/>
        </w:rPr>
      </w:pPr>
      <w:r>
        <w:rPr>
          <w:bCs/>
        </w:rPr>
        <w:t>24.</w:t>
      </w:r>
      <w:r w:rsidR="00CB329C">
        <w:rPr>
          <w:bCs/>
        </w:rPr>
        <w:t xml:space="preserve"> </w:t>
      </w:r>
      <w:bookmarkStart w:id="25" w:name="_Hlk55519552"/>
      <w:r w:rsidR="00CB329C" w:rsidRPr="00CB329C">
        <w:rPr>
          <w:bCs/>
        </w:rPr>
        <w:t xml:space="preserve">Dėl </w:t>
      </w:r>
      <w:bookmarkStart w:id="26" w:name="_Hlk55517662"/>
      <w:r w:rsidR="00CB329C" w:rsidRPr="00CB329C">
        <w:rPr>
          <w:bCs/>
        </w:rPr>
        <w:t>tikslinė</w:t>
      </w:r>
      <w:r w:rsidR="00236250">
        <w:rPr>
          <w:bCs/>
        </w:rPr>
        <w:t>s</w:t>
      </w:r>
      <w:r w:rsidR="00CB329C" w:rsidRPr="00CB329C">
        <w:rPr>
          <w:bCs/>
        </w:rPr>
        <w:t xml:space="preserve"> pašalp</w:t>
      </w:r>
      <w:r w:rsidR="00236250">
        <w:rPr>
          <w:bCs/>
        </w:rPr>
        <w:t>os</w:t>
      </w:r>
      <w:r w:rsidR="00CB329C" w:rsidRPr="00CB329C">
        <w:rPr>
          <w:bCs/>
        </w:rPr>
        <w:t>, nurodyt</w:t>
      </w:r>
      <w:r w:rsidR="004276E9">
        <w:rPr>
          <w:bCs/>
        </w:rPr>
        <w:t>os</w:t>
      </w:r>
      <w:r w:rsidR="00CB329C" w:rsidRPr="00CB329C">
        <w:rPr>
          <w:bCs/>
        </w:rPr>
        <w:t xml:space="preserve"> Tvarkos aprašo </w:t>
      </w:r>
      <w:bookmarkEnd w:id="26"/>
      <w:r w:rsidR="00CB329C" w:rsidRPr="00CB329C">
        <w:rPr>
          <w:bCs/>
        </w:rPr>
        <w:t>6.2.</w:t>
      </w:r>
      <w:r w:rsidR="00CB329C">
        <w:rPr>
          <w:bCs/>
        </w:rPr>
        <w:t>2</w:t>
      </w:r>
      <w:r w:rsidR="00CB329C" w:rsidRPr="00CB329C">
        <w:rPr>
          <w:bCs/>
        </w:rPr>
        <w:t xml:space="preserve"> punkte</w:t>
      </w:r>
      <w:r w:rsidR="00DE39E6">
        <w:rPr>
          <w:bCs/>
        </w:rPr>
        <w:t xml:space="preserve"> </w:t>
      </w:r>
      <w:r w:rsidR="00CB329C" w:rsidRPr="00CB329C">
        <w:rPr>
          <w:bCs/>
        </w:rPr>
        <w:t>turi teisę kreiptis</w:t>
      </w:r>
      <w:r w:rsidR="004276E9">
        <w:rPr>
          <w:bCs/>
        </w:rPr>
        <w:t xml:space="preserve"> asmenys</w:t>
      </w:r>
      <w:r w:rsidR="00CB329C" w:rsidRPr="00CB329C">
        <w:rPr>
          <w:bCs/>
        </w:rPr>
        <w:t>:</w:t>
      </w:r>
      <w:bookmarkEnd w:id="25"/>
    </w:p>
    <w:p w14:paraId="47809116" w14:textId="77777777" w:rsidR="006D7247" w:rsidRDefault="00E3030B" w:rsidP="008935B3">
      <w:pPr>
        <w:tabs>
          <w:tab w:val="left" w:pos="0"/>
          <w:tab w:val="left" w:pos="1080"/>
          <w:tab w:val="left" w:pos="1440"/>
          <w:tab w:val="left" w:pos="1710"/>
        </w:tabs>
        <w:ind w:firstLine="720"/>
        <w:jc w:val="both"/>
      </w:pPr>
      <w:r>
        <w:t>24</w:t>
      </w:r>
      <w:r w:rsidR="00543780">
        <w:t xml:space="preserve">.1. </w:t>
      </w:r>
      <w:r w:rsidR="006D7247">
        <w:t>o</w:t>
      </w:r>
      <w:r w:rsidR="00031059" w:rsidRPr="00377D6E">
        <w:t>rtopedijos, techninių pagalbos priemonių įsigijim</w:t>
      </w:r>
      <w:r w:rsidR="00DE39E6">
        <w:t>ui</w:t>
      </w:r>
      <w:r w:rsidR="00031059" w:rsidRPr="00377D6E">
        <w:t xml:space="preserve">, kai </w:t>
      </w:r>
      <w:r w:rsidR="00031059" w:rsidRPr="00377D6E">
        <w:rPr>
          <w:bCs/>
        </w:rPr>
        <w:t xml:space="preserve">bendrai gyvenančių asmenų arba vieno gyvenančio asmens mėnesio pajamų vidurkis vienam asmeniui </w:t>
      </w:r>
      <w:r w:rsidR="00031059" w:rsidRPr="00377D6E">
        <w:t xml:space="preserve">neviršija per mėnesį 3 VRP </w:t>
      </w:r>
      <w:r w:rsidR="00031059" w:rsidRPr="00377D6E">
        <w:rPr>
          <w:bCs/>
        </w:rPr>
        <w:t>dydžių</w:t>
      </w:r>
      <w:r w:rsidR="00DE39E6">
        <w:rPr>
          <w:bCs/>
        </w:rPr>
        <w:t>;</w:t>
      </w:r>
      <w:r w:rsidR="00031059" w:rsidRPr="00377D6E">
        <w:rPr>
          <w:b/>
        </w:rPr>
        <w:t xml:space="preserve"> </w:t>
      </w:r>
    </w:p>
    <w:p w14:paraId="2A4AD9CD" w14:textId="77777777" w:rsidR="00CB329C" w:rsidRDefault="00E3030B" w:rsidP="008935B3">
      <w:pPr>
        <w:tabs>
          <w:tab w:val="left" w:pos="0"/>
          <w:tab w:val="left" w:pos="1080"/>
          <w:tab w:val="left" w:pos="1440"/>
          <w:tab w:val="left" w:pos="1710"/>
        </w:tabs>
        <w:ind w:firstLine="720"/>
        <w:jc w:val="both"/>
      </w:pPr>
      <w:r>
        <w:t>24</w:t>
      </w:r>
      <w:r w:rsidR="00674964">
        <w:t xml:space="preserve">.2. </w:t>
      </w:r>
      <w:r w:rsidR="00031059" w:rsidRPr="00377D6E">
        <w:t xml:space="preserve">akinių </w:t>
      </w:r>
      <w:r w:rsidR="00236250">
        <w:t>vaikams</w:t>
      </w:r>
      <w:r w:rsidR="00806D11">
        <w:t>,</w:t>
      </w:r>
      <w:r w:rsidR="00031059" w:rsidRPr="00377D6E">
        <w:t xml:space="preserve"> </w:t>
      </w:r>
      <w:proofErr w:type="spellStart"/>
      <w:r w:rsidR="00031059" w:rsidRPr="00377D6E">
        <w:t>optometrinių</w:t>
      </w:r>
      <w:proofErr w:type="spellEnd"/>
      <w:r w:rsidR="00031059" w:rsidRPr="00377D6E">
        <w:t xml:space="preserve"> ar oftalmologinių priemonių </w:t>
      </w:r>
      <w:r w:rsidR="00806D11" w:rsidRPr="00806D11">
        <w:t xml:space="preserve">suaugusiesiems asmenims </w:t>
      </w:r>
      <w:r w:rsidR="00031059" w:rsidRPr="00377D6E">
        <w:t>įsigijim</w:t>
      </w:r>
      <w:r w:rsidR="00DE39E6">
        <w:t>ui</w:t>
      </w:r>
      <w:r w:rsidR="00031059" w:rsidRPr="00377D6E">
        <w:t xml:space="preserve">, </w:t>
      </w:r>
      <w:r w:rsidR="00031059" w:rsidRPr="00377D6E">
        <w:rPr>
          <w:bCs/>
        </w:rPr>
        <w:t>kai bendrai gyvenančių asmenų arba vieno gyvenančio asmens mėnesio pajamų vidurkis vienam asmeniui</w:t>
      </w:r>
      <w:r w:rsidR="00031059" w:rsidRPr="00377D6E">
        <w:t xml:space="preserve"> neviršija per mėnesį 2,5 VRP</w:t>
      </w:r>
      <w:r w:rsidR="00031059" w:rsidRPr="00377D6E">
        <w:rPr>
          <w:b/>
        </w:rPr>
        <w:t xml:space="preserve"> </w:t>
      </w:r>
      <w:r w:rsidR="00031059" w:rsidRPr="00377D6E">
        <w:rPr>
          <w:bCs/>
        </w:rPr>
        <w:t>dydžių</w:t>
      </w:r>
      <w:r w:rsidR="00DE39E6">
        <w:t>;</w:t>
      </w:r>
    </w:p>
    <w:p w14:paraId="14925B07" w14:textId="77777777" w:rsidR="00DE39E6" w:rsidRPr="00DE39E6" w:rsidRDefault="00E3030B" w:rsidP="008935B3">
      <w:pPr>
        <w:tabs>
          <w:tab w:val="left" w:pos="0"/>
          <w:tab w:val="left" w:pos="1080"/>
          <w:tab w:val="left" w:pos="1440"/>
          <w:tab w:val="left" w:pos="1710"/>
        </w:tabs>
        <w:ind w:firstLine="720"/>
        <w:jc w:val="both"/>
      </w:pPr>
      <w:r>
        <w:t>24</w:t>
      </w:r>
      <w:r w:rsidR="00674964">
        <w:t xml:space="preserve">.3. </w:t>
      </w:r>
      <w:r w:rsidR="00DE39E6" w:rsidRPr="00DE39E6">
        <w:t>klausos aparat</w:t>
      </w:r>
      <w:r w:rsidR="00453B66">
        <w:t>o</w:t>
      </w:r>
      <w:r w:rsidR="00DE39E6" w:rsidRPr="00DE39E6">
        <w:t xml:space="preserve"> ar insulino pompos</w:t>
      </w:r>
      <w:r w:rsidR="00453B66">
        <w:t xml:space="preserve"> įsigijimui, </w:t>
      </w:r>
      <w:proofErr w:type="spellStart"/>
      <w:r w:rsidR="00DE39E6" w:rsidRPr="00DE39E6">
        <w:t>enterin</w:t>
      </w:r>
      <w:r w:rsidR="00453B66">
        <w:t>ei</w:t>
      </w:r>
      <w:proofErr w:type="spellEnd"/>
      <w:r w:rsidR="00DE39E6" w:rsidRPr="00DE39E6">
        <w:t xml:space="preserve"> mityba</w:t>
      </w:r>
      <w:r w:rsidR="00453B66">
        <w:t>i</w:t>
      </w:r>
      <w:r w:rsidR="0087374E">
        <w:t xml:space="preserve">, </w:t>
      </w:r>
      <w:r w:rsidR="00453B66" w:rsidRPr="00453B66">
        <w:t>šeimos</w:t>
      </w:r>
      <w:r w:rsidR="002F2EA1">
        <w:t>,</w:t>
      </w:r>
      <w:r w:rsidR="00453B66" w:rsidRPr="00453B66">
        <w:t xml:space="preserve"> auginančios neįgalius </w:t>
      </w:r>
      <w:r w:rsidR="00453B66" w:rsidRPr="00DE39E6">
        <w:t>vaikus</w:t>
      </w:r>
      <w:r w:rsidR="00453B66">
        <w:t>,</w:t>
      </w:r>
      <w:r w:rsidR="00453B66" w:rsidRPr="00453B66">
        <w:rPr>
          <w:bCs/>
        </w:rPr>
        <w:t xml:space="preserve"> </w:t>
      </w:r>
      <w:r w:rsidR="00DE39E6" w:rsidRPr="00DE39E6">
        <w:rPr>
          <w:bCs/>
        </w:rPr>
        <w:t>kai bendrai gyvenančių asmenų arba vieno gyvenančio asmens mėnesio pajamų vidurkis vienam asmeniui</w:t>
      </w:r>
      <w:r w:rsidR="00DE39E6" w:rsidRPr="00DE39E6">
        <w:t xml:space="preserve"> </w:t>
      </w:r>
      <w:r w:rsidR="00DE39E6" w:rsidRPr="00DE39E6">
        <w:rPr>
          <w:bCs/>
        </w:rPr>
        <w:t xml:space="preserve">neviršija </w:t>
      </w:r>
      <w:r w:rsidR="00DE39E6" w:rsidRPr="00DE39E6">
        <w:t>per mėnesį 4 VRP dydžių</w:t>
      </w:r>
      <w:r w:rsidR="004276E9">
        <w:t>;</w:t>
      </w:r>
    </w:p>
    <w:p w14:paraId="4DBACEF1" w14:textId="77777777" w:rsidR="00CF01F2" w:rsidRDefault="00E3030B" w:rsidP="008935B3">
      <w:pPr>
        <w:tabs>
          <w:tab w:val="left" w:pos="0"/>
          <w:tab w:val="left" w:pos="1080"/>
          <w:tab w:val="left" w:pos="1440"/>
          <w:tab w:val="left" w:pos="1710"/>
        </w:tabs>
        <w:ind w:firstLine="720"/>
        <w:jc w:val="both"/>
      </w:pPr>
      <w:r>
        <w:t>24</w:t>
      </w:r>
      <w:r w:rsidR="00674964">
        <w:t xml:space="preserve">.4. </w:t>
      </w:r>
      <w:r w:rsidR="00453B66" w:rsidRPr="00453B66">
        <w:t>ortodontijos paslaugų kompensavimui</w:t>
      </w:r>
      <w:r w:rsidR="00453B66">
        <w:t>,</w:t>
      </w:r>
      <w:r w:rsidR="00453B66" w:rsidRPr="00453B66">
        <w:t xml:space="preserve"> vaikams</w:t>
      </w:r>
      <w:r w:rsidR="002F2EA1">
        <w:t>,</w:t>
      </w:r>
      <w:r w:rsidR="00453B66" w:rsidRPr="00453B66">
        <w:t xml:space="preserve"> augantiems šeimose</w:t>
      </w:r>
      <w:r w:rsidR="002F2EA1">
        <w:t>,</w:t>
      </w:r>
      <w:r w:rsidR="00453B66" w:rsidRPr="00453B66">
        <w:t xml:space="preserve"> patiriančiose </w:t>
      </w:r>
      <w:r w:rsidR="002F2EA1" w:rsidRPr="00453B66">
        <w:t>socialin</w:t>
      </w:r>
      <w:r w:rsidR="002F2EA1">
        <w:t>ę</w:t>
      </w:r>
      <w:r w:rsidR="002F2EA1" w:rsidRPr="00453B66">
        <w:t xml:space="preserve"> </w:t>
      </w:r>
      <w:r w:rsidR="00453B66" w:rsidRPr="00453B66">
        <w:t>riziką</w:t>
      </w:r>
      <w:r w:rsidR="002F2EA1">
        <w:t>,</w:t>
      </w:r>
      <w:r w:rsidR="00453B66" w:rsidRPr="00453B66">
        <w:t xml:space="preserve"> ir tėvų globos netekusiems vaikams, augantiems globėjų (rūpintojų) šeimose,</w:t>
      </w:r>
      <w:r w:rsidR="00453B66">
        <w:t xml:space="preserve"> šeimynoje</w:t>
      </w:r>
      <w:r w:rsidR="00CF01F2">
        <w:t>;</w:t>
      </w:r>
      <w:r w:rsidR="00453B66" w:rsidRPr="00453B66">
        <w:t xml:space="preserve"> </w:t>
      </w:r>
    </w:p>
    <w:p w14:paraId="12A1E49F" w14:textId="77777777" w:rsidR="003D3F03" w:rsidRDefault="00E3030B" w:rsidP="008935B3">
      <w:pPr>
        <w:tabs>
          <w:tab w:val="left" w:pos="0"/>
          <w:tab w:val="left" w:pos="1080"/>
          <w:tab w:val="left" w:pos="1440"/>
          <w:tab w:val="left" w:pos="1710"/>
        </w:tabs>
        <w:ind w:firstLine="720"/>
        <w:jc w:val="both"/>
      </w:pPr>
      <w:r>
        <w:t>24</w:t>
      </w:r>
      <w:r w:rsidR="00674964">
        <w:t>.5.</w:t>
      </w:r>
      <w:r w:rsidR="00031059" w:rsidRPr="00377D6E">
        <w:t xml:space="preserve"> </w:t>
      </w:r>
      <w:r w:rsidR="00242DD5">
        <w:t>b</w:t>
      </w:r>
      <w:r w:rsidR="00031059" w:rsidRPr="00377D6E">
        <w:t>ūtinų vaistų įsigijim</w:t>
      </w:r>
      <w:r w:rsidR="00242DD5">
        <w:t xml:space="preserve">ui </w:t>
      </w:r>
      <w:r w:rsidR="00031059" w:rsidRPr="00377D6E">
        <w:t xml:space="preserve">(išskyrus kompensuojamus vaistus), kai </w:t>
      </w:r>
      <w:r w:rsidR="00031059" w:rsidRPr="00377D6E">
        <w:rPr>
          <w:bCs/>
        </w:rPr>
        <w:t>bendrai gyvenančių asmenų arba vieno gyvenančio asmens mėnesio pajamų vidurkis vienam asmeniui</w:t>
      </w:r>
      <w:r w:rsidR="00031059" w:rsidRPr="00377D6E">
        <w:t xml:space="preserve"> neviršija per mėnesį 2 VRP</w:t>
      </w:r>
      <w:r w:rsidR="00031059" w:rsidRPr="00377D6E">
        <w:rPr>
          <w:b/>
        </w:rPr>
        <w:t xml:space="preserve"> </w:t>
      </w:r>
      <w:r w:rsidR="00031059" w:rsidRPr="00377D6E">
        <w:rPr>
          <w:bCs/>
        </w:rPr>
        <w:t>dydžių</w:t>
      </w:r>
      <w:r w:rsidR="004276E9">
        <w:rPr>
          <w:bCs/>
        </w:rPr>
        <w:t>.</w:t>
      </w:r>
    </w:p>
    <w:p w14:paraId="67CC5EE8" w14:textId="77777777" w:rsidR="00674964" w:rsidRPr="00CF01F2" w:rsidRDefault="00E3030B" w:rsidP="003D3F03">
      <w:pPr>
        <w:tabs>
          <w:tab w:val="left" w:pos="0"/>
          <w:tab w:val="left" w:pos="1080"/>
          <w:tab w:val="left" w:pos="1440"/>
          <w:tab w:val="left" w:pos="1710"/>
        </w:tabs>
        <w:ind w:firstLine="851"/>
        <w:jc w:val="both"/>
      </w:pPr>
      <w:r>
        <w:t>25</w:t>
      </w:r>
      <w:r w:rsidR="00674964" w:rsidRPr="00CF01F2">
        <w:t>. Tikslin</w:t>
      </w:r>
      <w:r w:rsidR="00AE76C7" w:rsidRPr="00CF01F2">
        <w:t>ių</w:t>
      </w:r>
      <w:r w:rsidR="00674964" w:rsidRPr="00CF01F2">
        <w:t xml:space="preserve"> pašalp</w:t>
      </w:r>
      <w:r w:rsidR="00AE76C7" w:rsidRPr="00CF01F2">
        <w:t>ų</w:t>
      </w:r>
      <w:r w:rsidR="00674964" w:rsidRPr="00CF01F2">
        <w:t xml:space="preserve"> vaistų, gydymo bei kitų priemonių įsigijimo išlaidoms kompensuoti dydžiai:</w:t>
      </w:r>
    </w:p>
    <w:p w14:paraId="2661DE7F" w14:textId="77777777" w:rsidR="00674964" w:rsidRPr="00CF01F2" w:rsidRDefault="00E3030B" w:rsidP="00674964">
      <w:pPr>
        <w:tabs>
          <w:tab w:val="left" w:pos="0"/>
          <w:tab w:val="left" w:pos="1080"/>
          <w:tab w:val="left" w:pos="1440"/>
          <w:tab w:val="left" w:pos="1710"/>
        </w:tabs>
        <w:ind w:firstLine="851"/>
        <w:jc w:val="both"/>
      </w:pPr>
      <w:r>
        <w:t>25</w:t>
      </w:r>
      <w:r w:rsidR="00674964" w:rsidRPr="00CF01F2">
        <w:t>.1. pašalpos</w:t>
      </w:r>
      <w:r w:rsidR="002F2EA1">
        <w:t>,</w:t>
      </w:r>
      <w:r w:rsidR="00674964" w:rsidRPr="00CF01F2">
        <w:t xml:space="preserve"> nurodytos Tvarkos aprašo </w:t>
      </w:r>
      <w:r>
        <w:t>24</w:t>
      </w:r>
      <w:r w:rsidR="00674964" w:rsidRPr="00CF01F2">
        <w:t xml:space="preserve">.1 punkte – iki </w:t>
      </w:r>
      <w:r w:rsidR="00A75C11" w:rsidRPr="00CF01F2">
        <w:t>20 BSI dydži</w:t>
      </w:r>
      <w:r w:rsidR="00AE76C7" w:rsidRPr="00CF01F2">
        <w:t>ų</w:t>
      </w:r>
      <w:r w:rsidR="004276E9">
        <w:t>;</w:t>
      </w:r>
    </w:p>
    <w:p w14:paraId="13A17D6A" w14:textId="77777777" w:rsidR="00674964" w:rsidRPr="00CF01F2" w:rsidRDefault="00E3030B" w:rsidP="00674964">
      <w:pPr>
        <w:tabs>
          <w:tab w:val="left" w:pos="0"/>
          <w:tab w:val="left" w:pos="1080"/>
          <w:tab w:val="left" w:pos="1440"/>
          <w:tab w:val="left" w:pos="1710"/>
        </w:tabs>
        <w:ind w:firstLine="851"/>
        <w:jc w:val="both"/>
      </w:pPr>
      <w:r>
        <w:t>25</w:t>
      </w:r>
      <w:r w:rsidR="00674964" w:rsidRPr="00CF01F2">
        <w:t>.2</w:t>
      </w:r>
      <w:bookmarkStart w:id="27" w:name="_Hlk55516879"/>
      <w:r w:rsidR="00674964" w:rsidRPr="00CF01F2">
        <w:t>. pašalpos</w:t>
      </w:r>
      <w:r w:rsidR="002F2EA1">
        <w:t>,</w:t>
      </w:r>
      <w:r w:rsidR="00674964" w:rsidRPr="00CF01F2">
        <w:t xml:space="preserve"> nurodytos Tvarkos aprašo </w:t>
      </w:r>
      <w:r>
        <w:t>24</w:t>
      </w:r>
      <w:r w:rsidR="00674964" w:rsidRPr="00CF01F2">
        <w:t xml:space="preserve">.2 punkte </w:t>
      </w:r>
      <w:bookmarkStart w:id="28" w:name="_Hlk55517190"/>
      <w:r w:rsidR="00674964" w:rsidRPr="00CF01F2">
        <w:t>–</w:t>
      </w:r>
      <w:bookmarkEnd w:id="28"/>
      <w:r w:rsidR="00674964" w:rsidRPr="00CF01F2">
        <w:t xml:space="preserve"> iki 5 BSI dydžių</w:t>
      </w:r>
      <w:r w:rsidR="004276E9">
        <w:t>;</w:t>
      </w:r>
      <w:r w:rsidR="00674964" w:rsidRPr="00CF01F2">
        <w:t xml:space="preserve"> </w:t>
      </w:r>
    </w:p>
    <w:p w14:paraId="355505BA" w14:textId="77777777" w:rsidR="00A75C11" w:rsidRPr="00CF01F2" w:rsidRDefault="00E3030B" w:rsidP="00A75C11">
      <w:pPr>
        <w:tabs>
          <w:tab w:val="left" w:pos="0"/>
          <w:tab w:val="left" w:pos="1080"/>
          <w:tab w:val="left" w:pos="1440"/>
          <w:tab w:val="left" w:pos="1710"/>
        </w:tabs>
        <w:ind w:firstLine="851"/>
        <w:jc w:val="both"/>
      </w:pPr>
      <w:r>
        <w:t>25</w:t>
      </w:r>
      <w:r w:rsidR="00674964" w:rsidRPr="00CF01F2">
        <w:t>.3. pašalpos</w:t>
      </w:r>
      <w:r w:rsidR="002F2EA1">
        <w:t xml:space="preserve">, </w:t>
      </w:r>
      <w:r w:rsidR="00674964" w:rsidRPr="00CF01F2">
        <w:t xml:space="preserve">nurodytos Tvarkos aprašo </w:t>
      </w:r>
      <w:r>
        <w:t>24</w:t>
      </w:r>
      <w:r w:rsidR="00674964" w:rsidRPr="00CF01F2">
        <w:t xml:space="preserve">.3 punkte </w:t>
      </w:r>
      <w:r w:rsidR="00A75C11" w:rsidRPr="00CF01F2">
        <w:t>–</w:t>
      </w:r>
      <w:r w:rsidR="00AE76C7" w:rsidRPr="00CF01F2">
        <w:t xml:space="preserve"> </w:t>
      </w:r>
      <w:r w:rsidR="00A75C11" w:rsidRPr="00CF01F2">
        <w:t>pagal suteiktų paslaugų apmokėjimo sąskaitą, bet ne daugiau kaip 20 BSI dydžių</w:t>
      </w:r>
      <w:r w:rsidR="004276E9">
        <w:t>;</w:t>
      </w:r>
    </w:p>
    <w:bookmarkEnd w:id="27"/>
    <w:p w14:paraId="19C98F95" w14:textId="77777777" w:rsidR="00A75C11" w:rsidRPr="00CF01F2" w:rsidRDefault="00E3030B" w:rsidP="00A75C11">
      <w:pPr>
        <w:tabs>
          <w:tab w:val="left" w:pos="0"/>
          <w:tab w:val="left" w:pos="1080"/>
          <w:tab w:val="left" w:pos="1440"/>
          <w:tab w:val="left" w:pos="1710"/>
        </w:tabs>
        <w:ind w:firstLine="851"/>
        <w:jc w:val="both"/>
      </w:pPr>
      <w:r>
        <w:t>25</w:t>
      </w:r>
      <w:r w:rsidR="00674964" w:rsidRPr="00CF01F2">
        <w:t>.</w:t>
      </w:r>
      <w:r w:rsidR="00A75C11" w:rsidRPr="00CF01F2">
        <w:t>4</w:t>
      </w:r>
      <w:r w:rsidR="00674964" w:rsidRPr="00CF01F2">
        <w:t>. pašalpos</w:t>
      </w:r>
      <w:r w:rsidR="002F2EA1">
        <w:t>,</w:t>
      </w:r>
      <w:r w:rsidR="00674964" w:rsidRPr="00CF01F2">
        <w:t xml:space="preserve"> nurodytos Tvarkos aprašo </w:t>
      </w:r>
      <w:r>
        <w:t>24</w:t>
      </w:r>
      <w:r w:rsidR="00674964" w:rsidRPr="00CF01F2">
        <w:t>.</w:t>
      </w:r>
      <w:r w:rsidR="00A75C11" w:rsidRPr="00CF01F2">
        <w:t>4</w:t>
      </w:r>
      <w:r w:rsidR="00674964" w:rsidRPr="00CF01F2">
        <w:t xml:space="preserve"> punkte – </w:t>
      </w:r>
      <w:r w:rsidR="00A75C11" w:rsidRPr="00CF01F2">
        <w:t xml:space="preserve">pagal suteiktų paslaugų apmokėjimo sąskaitą, bet ne daugiau nei </w:t>
      </w:r>
      <w:bookmarkStart w:id="29" w:name="_Hlk55517325"/>
      <w:r w:rsidR="00A75C11" w:rsidRPr="00CF01F2">
        <w:t>15 BSI dydžių;</w:t>
      </w:r>
    </w:p>
    <w:bookmarkEnd w:id="29"/>
    <w:p w14:paraId="649606E4" w14:textId="77777777" w:rsidR="00A75C11" w:rsidRPr="00CF01F2" w:rsidRDefault="00E3030B" w:rsidP="00A75C11">
      <w:pPr>
        <w:tabs>
          <w:tab w:val="left" w:pos="0"/>
          <w:tab w:val="left" w:pos="1080"/>
          <w:tab w:val="left" w:pos="1440"/>
          <w:tab w:val="left" w:pos="1710"/>
        </w:tabs>
        <w:ind w:firstLine="851"/>
        <w:jc w:val="both"/>
      </w:pPr>
      <w:r>
        <w:t>25</w:t>
      </w:r>
      <w:r w:rsidR="00674964" w:rsidRPr="00CF01F2">
        <w:t>.</w:t>
      </w:r>
      <w:r w:rsidR="00A75C11" w:rsidRPr="00CF01F2">
        <w:t>5</w:t>
      </w:r>
      <w:r w:rsidR="00674964" w:rsidRPr="00CF01F2">
        <w:t>. pašalpos</w:t>
      </w:r>
      <w:r w:rsidR="002F2EA1">
        <w:t>,</w:t>
      </w:r>
      <w:r w:rsidR="00674964" w:rsidRPr="00CF01F2">
        <w:t xml:space="preserve"> nurodytos Tvarkos aprašo </w:t>
      </w:r>
      <w:r>
        <w:t>24</w:t>
      </w:r>
      <w:r w:rsidR="00674964" w:rsidRPr="00CF01F2">
        <w:t>.</w:t>
      </w:r>
      <w:r w:rsidR="00A75C11" w:rsidRPr="00CF01F2">
        <w:t>5</w:t>
      </w:r>
      <w:r w:rsidR="00674964" w:rsidRPr="00CF01F2">
        <w:t xml:space="preserve"> punkte – iki </w:t>
      </w:r>
      <w:r w:rsidR="00A75C11" w:rsidRPr="00CF01F2">
        <w:t>6 BSI dydžių</w:t>
      </w:r>
      <w:r w:rsidR="004276E9">
        <w:t>.</w:t>
      </w:r>
    </w:p>
    <w:p w14:paraId="6A9348C5" w14:textId="77777777" w:rsidR="00674964" w:rsidRPr="00CF01F2" w:rsidRDefault="00E3030B" w:rsidP="00674964">
      <w:pPr>
        <w:tabs>
          <w:tab w:val="left" w:pos="0"/>
          <w:tab w:val="left" w:pos="1080"/>
          <w:tab w:val="left" w:pos="1440"/>
          <w:tab w:val="left" w:pos="1710"/>
        </w:tabs>
        <w:ind w:firstLine="851"/>
        <w:jc w:val="both"/>
      </w:pPr>
      <w:r>
        <w:t>26</w:t>
      </w:r>
      <w:r w:rsidR="00BE62A4" w:rsidRPr="00CF01F2">
        <w:t xml:space="preserve">. </w:t>
      </w:r>
      <w:bookmarkStart w:id="30" w:name="_Hlk55518653"/>
      <w:r w:rsidR="00BE62A4" w:rsidRPr="00CF01F2">
        <w:t xml:space="preserve">Tikslinės pašalpos, nurodytos Tvarkos aprašo </w:t>
      </w:r>
      <w:r w:rsidR="005D307E">
        <w:t>24</w:t>
      </w:r>
      <w:r w:rsidR="00BE62A4" w:rsidRPr="00CF01F2">
        <w:t>.1</w:t>
      </w:r>
      <w:r w:rsidR="004276E9">
        <w:t>, 24.2, 24.3</w:t>
      </w:r>
      <w:r w:rsidR="002F2EA1">
        <w:t>,</w:t>
      </w:r>
      <w:r w:rsidR="004276E9">
        <w:t xml:space="preserve"> </w:t>
      </w:r>
      <w:r w:rsidR="005D307E">
        <w:t>24</w:t>
      </w:r>
      <w:r w:rsidR="00BE62A4" w:rsidRPr="00CF01F2">
        <w:t>.4 punktuose</w:t>
      </w:r>
      <w:bookmarkEnd w:id="30"/>
      <w:r w:rsidR="00AE76C7" w:rsidRPr="00CF01F2">
        <w:t>,</w:t>
      </w:r>
      <w:r w:rsidR="00BE62A4" w:rsidRPr="00CF01F2">
        <w:t xml:space="preserve"> skiriamos tais atvejais, jei</w:t>
      </w:r>
      <w:r w:rsidR="00AE76C7" w:rsidRPr="00CF01F2">
        <w:t xml:space="preserve"> šiuose punktuose nurodytos priemonės ar suteiktos paslaugos </w:t>
      </w:r>
      <w:r w:rsidR="00BE62A4" w:rsidRPr="00CF01F2">
        <w:t>nekompensuojam</w:t>
      </w:r>
      <w:r w:rsidR="00AE76C7" w:rsidRPr="00CF01F2">
        <w:t>os</w:t>
      </w:r>
      <w:r w:rsidR="00BE62A4" w:rsidRPr="00CF01F2">
        <w:t xml:space="preserve"> arba dalinai kompensuojamos iš privalomo sveikatos draudimo ar valstybės biudžeto lėšų</w:t>
      </w:r>
      <w:r w:rsidR="00AE76C7" w:rsidRPr="00CF01F2">
        <w:t>.</w:t>
      </w:r>
    </w:p>
    <w:p w14:paraId="2F5B95A5" w14:textId="77777777" w:rsidR="00AE76C7" w:rsidRPr="00CF01F2" w:rsidRDefault="005D307E" w:rsidP="00674964">
      <w:pPr>
        <w:tabs>
          <w:tab w:val="left" w:pos="0"/>
          <w:tab w:val="left" w:pos="1080"/>
          <w:tab w:val="left" w:pos="1440"/>
          <w:tab w:val="left" w:pos="1710"/>
        </w:tabs>
        <w:ind w:firstLine="851"/>
        <w:jc w:val="both"/>
      </w:pPr>
      <w:r>
        <w:t>27</w:t>
      </w:r>
      <w:r w:rsidR="00AE76C7" w:rsidRPr="00CF01F2">
        <w:t xml:space="preserve">. Tikslinė pašalpa, nurodyta Tvarkos aprašo </w:t>
      </w:r>
      <w:r>
        <w:t>24</w:t>
      </w:r>
      <w:r w:rsidR="00AE76C7" w:rsidRPr="00CF01F2">
        <w:t>.5 punkt</w:t>
      </w:r>
      <w:r w:rsidR="00CF01F2" w:rsidRPr="00CF01F2">
        <w:t>e</w:t>
      </w:r>
      <w:r w:rsidR="002F2EA1">
        <w:t>,</w:t>
      </w:r>
      <w:r w:rsidR="00CF01F2" w:rsidRPr="00CF01F2">
        <w:t xml:space="preserve"> skiriama, jei kreipiamasi per 2 mėnesius nuo vaistų įsigijimo dienos.</w:t>
      </w:r>
    </w:p>
    <w:p w14:paraId="678899E1" w14:textId="77777777" w:rsidR="00153EFC" w:rsidRPr="00153EFC" w:rsidRDefault="005D307E" w:rsidP="00153EFC">
      <w:pPr>
        <w:tabs>
          <w:tab w:val="left" w:pos="1080"/>
          <w:tab w:val="left" w:pos="1418"/>
          <w:tab w:val="left" w:pos="1560"/>
          <w:tab w:val="left" w:pos="1701"/>
        </w:tabs>
        <w:ind w:firstLine="851"/>
        <w:jc w:val="both"/>
        <w:rPr>
          <w:bCs/>
          <w:color w:val="000000"/>
          <w:szCs w:val="24"/>
        </w:rPr>
      </w:pPr>
      <w:r>
        <w:t>28</w:t>
      </w:r>
      <w:r w:rsidR="002F7543">
        <w:t xml:space="preserve">. </w:t>
      </w:r>
      <w:r w:rsidR="002F7543" w:rsidRPr="00C83AE1">
        <w:t>Dėl tikslinės pašalpos, nurodyt</w:t>
      </w:r>
      <w:r w:rsidR="008935B3">
        <w:t>os</w:t>
      </w:r>
      <w:r w:rsidR="002F7543" w:rsidRPr="00C83AE1">
        <w:t xml:space="preserve"> Tvarkos aprašo 6.2.</w:t>
      </w:r>
      <w:r w:rsidR="002F7543">
        <w:t xml:space="preserve">3 </w:t>
      </w:r>
      <w:r w:rsidR="002F7543" w:rsidRPr="00C83AE1">
        <w:t>punkte</w:t>
      </w:r>
      <w:r w:rsidR="002F2EA1">
        <w:t>,</w:t>
      </w:r>
      <w:r w:rsidR="002F7543" w:rsidRPr="00C83AE1">
        <w:t xml:space="preserve"> turi teisę kreiptis</w:t>
      </w:r>
      <w:r w:rsidR="00153EFC">
        <w:rPr>
          <w:bCs/>
        </w:rPr>
        <w:t xml:space="preserve"> </w:t>
      </w:r>
      <w:r w:rsidR="00C83AE1">
        <w:rPr>
          <w:color w:val="000000"/>
          <w:szCs w:val="24"/>
        </w:rPr>
        <w:t>asm</w:t>
      </w:r>
      <w:r w:rsidR="008935B3">
        <w:rPr>
          <w:color w:val="000000"/>
          <w:szCs w:val="24"/>
        </w:rPr>
        <w:t>enys</w:t>
      </w:r>
      <w:r w:rsidR="00C83AE1">
        <w:rPr>
          <w:color w:val="000000"/>
          <w:szCs w:val="24"/>
        </w:rPr>
        <w:t>, jei gaisras, stichinė nelaimė suniokojo nuosavybės teise priklausantį ar nuomojamą (asmenys su nuomotoju raštu sudarę gyvenamųjų patalpų nuomos sutartį ir ją įregistravę viešame registre), neapdraustą ar draustą, bet pagal draudimo sutartį tai nėra draudžiamasis įvykis, nekilnojamąjį turtą, kuris yra vienintelis vieno gyvenančio asmens ar bendrai gyvenančių asmenų turimas ar nuomojamas (kai nuomininkai kito gyvenamojo būsto nuosavybės teise neturi),</w:t>
      </w:r>
      <w:r w:rsidR="00C83AE1">
        <w:rPr>
          <w:color w:val="000000"/>
        </w:rPr>
        <w:t xml:space="preserve"> </w:t>
      </w:r>
      <w:r w:rsidR="00C83AE1">
        <w:rPr>
          <w:color w:val="000000"/>
          <w:szCs w:val="24"/>
        </w:rPr>
        <w:t xml:space="preserve">gyvenamasis būstas, nukentėjęs dėl gaisro, stichinės nelaimės, </w:t>
      </w:r>
      <w:r w:rsidR="00153EFC" w:rsidRPr="00153EFC">
        <w:rPr>
          <w:bCs/>
          <w:color w:val="000000"/>
          <w:szCs w:val="24"/>
        </w:rPr>
        <w:t xml:space="preserve">kai bendrai gyvenančių asmenų arba vieno gyvenančio asmens mėnesio pajamų vidurkis vienam asmeniui neviršija </w:t>
      </w:r>
      <w:r w:rsidR="00153EFC" w:rsidRPr="00153EFC">
        <w:rPr>
          <w:color w:val="000000"/>
          <w:szCs w:val="24"/>
        </w:rPr>
        <w:t>per mėnesį</w:t>
      </w:r>
      <w:r w:rsidR="00153EFC" w:rsidRPr="00153EFC">
        <w:rPr>
          <w:b/>
          <w:color w:val="000000"/>
          <w:szCs w:val="24"/>
        </w:rPr>
        <w:t xml:space="preserve"> </w:t>
      </w:r>
      <w:r w:rsidR="00153EFC" w:rsidRPr="00153EFC">
        <w:rPr>
          <w:bCs/>
          <w:color w:val="000000"/>
          <w:szCs w:val="24"/>
        </w:rPr>
        <w:t>5 VRP dydžių;</w:t>
      </w:r>
    </w:p>
    <w:p w14:paraId="7E843CC1" w14:textId="77777777" w:rsidR="00153EFC" w:rsidRPr="00153EFC" w:rsidRDefault="005D307E" w:rsidP="008935B3">
      <w:pPr>
        <w:tabs>
          <w:tab w:val="left" w:pos="1134"/>
        </w:tabs>
        <w:ind w:firstLine="720"/>
        <w:jc w:val="both"/>
        <w:rPr>
          <w:bCs/>
        </w:rPr>
      </w:pPr>
      <w:r>
        <w:rPr>
          <w:bCs/>
        </w:rPr>
        <w:t>29</w:t>
      </w:r>
      <w:r w:rsidR="00153EFC" w:rsidRPr="00153EFC">
        <w:rPr>
          <w:bCs/>
        </w:rPr>
        <w:t>. Tikslin</w:t>
      </w:r>
      <w:r w:rsidR="008935B3">
        <w:rPr>
          <w:bCs/>
        </w:rPr>
        <w:t>ės</w:t>
      </w:r>
      <w:r w:rsidR="00153EFC" w:rsidRPr="00153EFC">
        <w:rPr>
          <w:bCs/>
        </w:rPr>
        <w:t xml:space="preserve"> pašalp</w:t>
      </w:r>
      <w:r w:rsidR="008935B3">
        <w:rPr>
          <w:bCs/>
        </w:rPr>
        <w:t>os</w:t>
      </w:r>
      <w:r w:rsidR="00153EFC" w:rsidRPr="00153EFC">
        <w:rPr>
          <w:bCs/>
          <w:color w:val="548DD4" w:themeColor="text2" w:themeTint="99"/>
        </w:rPr>
        <w:t xml:space="preserve"> </w:t>
      </w:r>
      <w:r w:rsidR="00153EFC" w:rsidRPr="00153EFC">
        <w:rPr>
          <w:bCs/>
        </w:rPr>
        <w:t>nukentėjusiems nuo gaisrų, stichinių nelaimių dydis:</w:t>
      </w:r>
    </w:p>
    <w:p w14:paraId="321BA728" w14:textId="77777777" w:rsidR="003D3F03" w:rsidRPr="00153EFC" w:rsidRDefault="005D307E" w:rsidP="003D3F03">
      <w:pPr>
        <w:tabs>
          <w:tab w:val="left" w:pos="1134"/>
        </w:tabs>
        <w:ind w:firstLine="709"/>
        <w:jc w:val="both"/>
        <w:rPr>
          <w:bCs/>
          <w:lang w:eastAsia="lt-LT"/>
        </w:rPr>
      </w:pPr>
      <w:r>
        <w:rPr>
          <w:lang w:eastAsia="lt-LT"/>
        </w:rPr>
        <w:t>29</w:t>
      </w:r>
      <w:r w:rsidR="00031059" w:rsidRPr="00153EFC">
        <w:rPr>
          <w:lang w:eastAsia="lt-LT"/>
        </w:rPr>
        <w:t xml:space="preserve">.1. </w:t>
      </w:r>
      <w:r w:rsidR="00153EFC" w:rsidRPr="00153EFC">
        <w:rPr>
          <w:lang w:eastAsia="lt-LT"/>
        </w:rPr>
        <w:t xml:space="preserve">jei </w:t>
      </w:r>
      <w:r w:rsidR="00031059" w:rsidRPr="00153EFC">
        <w:rPr>
          <w:lang w:eastAsia="lt-LT"/>
        </w:rPr>
        <w:t xml:space="preserve">sudegė visas gyvenamasis namas ir jame buvę daiktai – </w:t>
      </w:r>
      <w:r w:rsidR="00153EFC">
        <w:rPr>
          <w:lang w:eastAsia="lt-LT"/>
        </w:rPr>
        <w:t xml:space="preserve">iki </w:t>
      </w:r>
      <w:r w:rsidR="00031059" w:rsidRPr="00153EFC">
        <w:rPr>
          <w:lang w:eastAsia="lt-LT"/>
        </w:rPr>
        <w:t>6</w:t>
      </w:r>
      <w:r w:rsidR="00153EFC" w:rsidRPr="00153EFC">
        <w:rPr>
          <w:lang w:eastAsia="lt-LT"/>
        </w:rPr>
        <w:t>0</w:t>
      </w:r>
      <w:r w:rsidR="00031059" w:rsidRPr="00153EFC">
        <w:rPr>
          <w:lang w:eastAsia="lt-LT"/>
        </w:rPr>
        <w:t xml:space="preserve"> BSI</w:t>
      </w:r>
      <w:r w:rsidR="00031059" w:rsidRPr="00153EFC">
        <w:t xml:space="preserve"> </w:t>
      </w:r>
      <w:r w:rsidR="00031059" w:rsidRPr="00153EFC">
        <w:rPr>
          <w:lang w:eastAsia="lt-LT"/>
        </w:rPr>
        <w:t xml:space="preserve">dydžių; </w:t>
      </w:r>
    </w:p>
    <w:p w14:paraId="69E88ADC" w14:textId="77777777" w:rsidR="003042D7" w:rsidRPr="00153EFC" w:rsidRDefault="005D307E" w:rsidP="004043AF">
      <w:pPr>
        <w:tabs>
          <w:tab w:val="left" w:pos="1134"/>
        </w:tabs>
        <w:ind w:firstLine="709"/>
        <w:jc w:val="both"/>
        <w:rPr>
          <w:bCs/>
          <w:lang w:eastAsia="lt-LT"/>
        </w:rPr>
      </w:pPr>
      <w:r>
        <w:rPr>
          <w:lang w:eastAsia="lt-LT"/>
        </w:rPr>
        <w:t>29</w:t>
      </w:r>
      <w:r w:rsidR="00031059" w:rsidRPr="00153EFC">
        <w:rPr>
          <w:lang w:eastAsia="lt-LT"/>
        </w:rPr>
        <w:t xml:space="preserve">.2. </w:t>
      </w:r>
      <w:r w:rsidR="00153EFC" w:rsidRPr="00153EFC">
        <w:rPr>
          <w:lang w:eastAsia="lt-LT"/>
        </w:rPr>
        <w:t xml:space="preserve">jei </w:t>
      </w:r>
      <w:r w:rsidR="00031059" w:rsidRPr="00153EFC">
        <w:rPr>
          <w:lang w:eastAsia="lt-LT"/>
        </w:rPr>
        <w:t xml:space="preserve">sudegė didžioji gyvenamojo namo dalis ir jame buvę daiktai – </w:t>
      </w:r>
      <w:r w:rsidR="00153EFC">
        <w:rPr>
          <w:lang w:eastAsia="lt-LT"/>
        </w:rPr>
        <w:t xml:space="preserve">iki </w:t>
      </w:r>
      <w:r w:rsidR="00031059" w:rsidRPr="00153EFC">
        <w:rPr>
          <w:lang w:eastAsia="lt-LT"/>
        </w:rPr>
        <w:t>30 BSI</w:t>
      </w:r>
      <w:r w:rsidR="00031059" w:rsidRPr="00153EFC">
        <w:t xml:space="preserve"> </w:t>
      </w:r>
      <w:r w:rsidR="00031059" w:rsidRPr="00153EFC">
        <w:rPr>
          <w:lang w:eastAsia="lt-LT"/>
        </w:rPr>
        <w:t xml:space="preserve">dydžių; </w:t>
      </w:r>
    </w:p>
    <w:p w14:paraId="19241841" w14:textId="77777777" w:rsidR="003D3F03" w:rsidRPr="00153EFC" w:rsidRDefault="005D307E" w:rsidP="003042D7">
      <w:pPr>
        <w:tabs>
          <w:tab w:val="left" w:pos="1134"/>
        </w:tabs>
        <w:ind w:firstLine="709"/>
        <w:jc w:val="both"/>
        <w:rPr>
          <w:bCs/>
          <w:lang w:eastAsia="lt-LT"/>
        </w:rPr>
      </w:pPr>
      <w:r>
        <w:rPr>
          <w:lang w:eastAsia="lt-LT"/>
        </w:rPr>
        <w:t>29</w:t>
      </w:r>
      <w:r w:rsidR="00031059" w:rsidRPr="00153EFC">
        <w:rPr>
          <w:lang w:eastAsia="lt-LT"/>
        </w:rPr>
        <w:t xml:space="preserve">.3. </w:t>
      </w:r>
      <w:r w:rsidR="00153EFC" w:rsidRPr="00153EFC">
        <w:rPr>
          <w:lang w:eastAsia="lt-LT"/>
        </w:rPr>
        <w:t xml:space="preserve">jei </w:t>
      </w:r>
      <w:r w:rsidR="00031059" w:rsidRPr="00153EFC">
        <w:rPr>
          <w:lang w:eastAsia="lt-LT"/>
        </w:rPr>
        <w:t>sudegė ūkinis pastatas ir jame buvę daiktai ar / ir gyvuliai – 20 BSI</w:t>
      </w:r>
      <w:r w:rsidR="00031059" w:rsidRPr="00153EFC">
        <w:t xml:space="preserve"> </w:t>
      </w:r>
      <w:r w:rsidR="00031059" w:rsidRPr="00153EFC">
        <w:rPr>
          <w:lang w:eastAsia="lt-LT"/>
        </w:rPr>
        <w:t xml:space="preserve">dydžių; </w:t>
      </w:r>
    </w:p>
    <w:p w14:paraId="18C33288" w14:textId="159B2ACC" w:rsidR="003D3F03" w:rsidRPr="00153EFC" w:rsidRDefault="005D307E" w:rsidP="003D3F03">
      <w:pPr>
        <w:tabs>
          <w:tab w:val="left" w:pos="1134"/>
        </w:tabs>
        <w:ind w:firstLine="709"/>
        <w:jc w:val="both"/>
        <w:rPr>
          <w:lang w:eastAsia="lt-LT"/>
        </w:rPr>
      </w:pPr>
      <w:r>
        <w:rPr>
          <w:lang w:eastAsia="lt-LT"/>
        </w:rPr>
        <w:t>29</w:t>
      </w:r>
      <w:r w:rsidR="00031059" w:rsidRPr="00153EFC">
        <w:rPr>
          <w:lang w:eastAsia="lt-LT"/>
        </w:rPr>
        <w:t xml:space="preserve">.4. </w:t>
      </w:r>
      <w:r w:rsidR="00153EFC" w:rsidRPr="00153EFC">
        <w:rPr>
          <w:lang w:eastAsia="lt-LT"/>
        </w:rPr>
        <w:t xml:space="preserve">jei </w:t>
      </w:r>
      <w:r w:rsidR="00031059" w:rsidRPr="00153EFC">
        <w:rPr>
          <w:lang w:eastAsia="lt-LT"/>
        </w:rPr>
        <w:t>sudegė kiti menkos vertės ūkiniai statiniai, gaisro metu sugadinti baldai ar namų apyvokos daiktai –</w:t>
      </w:r>
      <w:r w:rsidR="005C512C" w:rsidRPr="00153EFC">
        <w:rPr>
          <w:lang w:eastAsia="lt-LT"/>
        </w:rPr>
        <w:t xml:space="preserve"> </w:t>
      </w:r>
      <w:r w:rsidR="00031059" w:rsidRPr="00153EFC">
        <w:rPr>
          <w:lang w:eastAsia="lt-LT"/>
        </w:rPr>
        <w:t>iki 10 BS</w:t>
      </w:r>
      <w:r w:rsidR="00187A54">
        <w:rPr>
          <w:lang w:eastAsia="lt-LT"/>
        </w:rPr>
        <w:t>I</w:t>
      </w:r>
      <w:r w:rsidR="00031059" w:rsidRPr="00153EFC">
        <w:rPr>
          <w:lang w:eastAsia="lt-LT"/>
        </w:rPr>
        <w:t xml:space="preserve"> dydžių;</w:t>
      </w:r>
    </w:p>
    <w:p w14:paraId="137658BC" w14:textId="77777777" w:rsidR="003D3F03" w:rsidRPr="00153EFC" w:rsidRDefault="005D307E" w:rsidP="003D3F03">
      <w:pPr>
        <w:tabs>
          <w:tab w:val="left" w:pos="1134"/>
        </w:tabs>
        <w:ind w:firstLine="709"/>
        <w:jc w:val="both"/>
        <w:rPr>
          <w:bCs/>
          <w:lang w:eastAsia="lt-LT"/>
        </w:rPr>
      </w:pPr>
      <w:r>
        <w:rPr>
          <w:lang w:eastAsia="lt-LT"/>
        </w:rPr>
        <w:t>29</w:t>
      </w:r>
      <w:r w:rsidR="00031059" w:rsidRPr="00153EFC">
        <w:rPr>
          <w:lang w:eastAsia="lt-LT"/>
        </w:rPr>
        <w:t>.5. stichinės nelaimės žala gyvenamajam namui ar ūkiniams pastatams – iki 20 BSI dydžių</w:t>
      </w:r>
      <w:r w:rsidR="00031059" w:rsidRPr="00153EFC">
        <w:rPr>
          <w:bCs/>
          <w:lang w:eastAsia="lt-LT"/>
        </w:rPr>
        <w:t>.</w:t>
      </w:r>
    </w:p>
    <w:p w14:paraId="3E36E928" w14:textId="77777777" w:rsidR="00A340CF" w:rsidRPr="00153EFC" w:rsidRDefault="005D307E" w:rsidP="00153EFC">
      <w:pPr>
        <w:ind w:firstLine="720"/>
        <w:jc w:val="both"/>
        <w:rPr>
          <w:color w:val="000000"/>
          <w:szCs w:val="24"/>
        </w:rPr>
      </w:pPr>
      <w:r>
        <w:rPr>
          <w:color w:val="000000"/>
          <w:szCs w:val="24"/>
        </w:rPr>
        <w:t>30</w:t>
      </w:r>
      <w:r w:rsidR="00A340CF" w:rsidRPr="00153EFC">
        <w:rPr>
          <w:color w:val="000000"/>
          <w:szCs w:val="24"/>
        </w:rPr>
        <w:t>.</w:t>
      </w:r>
      <w:r w:rsidR="00A340CF" w:rsidRPr="00153EFC">
        <w:rPr>
          <w:color w:val="000000"/>
          <w:sz w:val="16"/>
          <w:szCs w:val="16"/>
        </w:rPr>
        <w:t xml:space="preserve"> </w:t>
      </w:r>
      <w:r w:rsidR="00A340CF" w:rsidRPr="00153EFC">
        <w:rPr>
          <w:color w:val="000000"/>
          <w:szCs w:val="24"/>
        </w:rPr>
        <w:t>Bendraturčiams tikslinė pašalpa skiriama atsižvelgiant į jiems priklausančio turto dalį.</w:t>
      </w:r>
    </w:p>
    <w:p w14:paraId="5B9B7A99" w14:textId="77777777" w:rsidR="00A340CF" w:rsidRPr="00153EFC" w:rsidRDefault="005D307E" w:rsidP="00153EFC">
      <w:pPr>
        <w:ind w:firstLine="720"/>
        <w:jc w:val="both"/>
        <w:rPr>
          <w:color w:val="000000"/>
          <w:szCs w:val="24"/>
        </w:rPr>
      </w:pPr>
      <w:r>
        <w:rPr>
          <w:color w:val="000000"/>
          <w:szCs w:val="24"/>
        </w:rPr>
        <w:t>31</w:t>
      </w:r>
      <w:r w:rsidR="00A340CF" w:rsidRPr="00153EFC">
        <w:rPr>
          <w:color w:val="000000"/>
          <w:szCs w:val="24"/>
        </w:rPr>
        <w:t>. Asmenys dėl šios pa</w:t>
      </w:r>
      <w:r w:rsidR="006A5967">
        <w:rPr>
          <w:color w:val="000000"/>
          <w:szCs w:val="24"/>
        </w:rPr>
        <w:t>šalpos</w:t>
      </w:r>
      <w:r w:rsidR="00A340CF" w:rsidRPr="00153EFC">
        <w:rPr>
          <w:color w:val="000000"/>
          <w:szCs w:val="24"/>
        </w:rPr>
        <w:t xml:space="preserve"> turi kreiptis per tris mėnesius nuo gaisro ar stichinės nelaimės dienos.</w:t>
      </w:r>
    </w:p>
    <w:p w14:paraId="76BB1BF7" w14:textId="77777777" w:rsidR="00AE1A89" w:rsidRDefault="005D307E" w:rsidP="00575261">
      <w:pPr>
        <w:tabs>
          <w:tab w:val="left" w:pos="0"/>
          <w:tab w:val="left" w:pos="1080"/>
          <w:tab w:val="left" w:pos="1440"/>
          <w:tab w:val="left" w:pos="1710"/>
        </w:tabs>
        <w:ind w:firstLine="720"/>
        <w:jc w:val="both"/>
      </w:pPr>
      <w:r>
        <w:lastRenderedPageBreak/>
        <w:t>32</w:t>
      </w:r>
      <w:r w:rsidR="006A5967">
        <w:t xml:space="preserve">. </w:t>
      </w:r>
      <w:r w:rsidR="00153EFC" w:rsidRPr="00C83AE1">
        <w:t>Dėl tikslinės pašalpos, nurodyt</w:t>
      </w:r>
      <w:r w:rsidR="008935B3">
        <w:t>os</w:t>
      </w:r>
      <w:r w:rsidR="00153EFC" w:rsidRPr="00C83AE1">
        <w:t xml:space="preserve"> Tvarkos aprašo 6.2.</w:t>
      </w:r>
      <w:r w:rsidR="006A5967">
        <w:t>4</w:t>
      </w:r>
      <w:r w:rsidR="00153EFC">
        <w:t xml:space="preserve"> </w:t>
      </w:r>
      <w:r w:rsidR="00153EFC" w:rsidRPr="00C83AE1">
        <w:t>punkte turi teisę kreiptis</w:t>
      </w:r>
      <w:r w:rsidR="006A5967">
        <w:t xml:space="preserve"> </w:t>
      </w:r>
      <w:r w:rsidR="001C3F02">
        <w:t>asmenys</w:t>
      </w:r>
      <w:r w:rsidR="002F2EA1">
        <w:t>,</w:t>
      </w:r>
      <w:r w:rsidR="001C3F02">
        <w:t xml:space="preserve"> turintys</w:t>
      </w:r>
      <w:r w:rsidR="00031059" w:rsidRPr="00377D6E">
        <w:t xml:space="preserve"> įsiskolinimus už būsto nuomą, elektrą, komunalines ir kitas būsto išlaikymo paslaugas</w:t>
      </w:r>
      <w:r w:rsidR="008F21A4">
        <w:t>,</w:t>
      </w:r>
      <w:r w:rsidR="00031059" w:rsidRPr="00377D6E">
        <w:t xml:space="preserve"> kai </w:t>
      </w:r>
      <w:r w:rsidR="00031059" w:rsidRPr="00377D6E">
        <w:rPr>
          <w:bCs/>
        </w:rPr>
        <w:t>bendrai gyvenančių asmenų arba vieno gyvenančio asmens mėnesio pajamų vidurkis vienam asmeniui</w:t>
      </w:r>
      <w:r w:rsidR="00031059" w:rsidRPr="00377D6E">
        <w:t xml:space="preserve"> neviršija per mėnesį</w:t>
      </w:r>
      <w:r w:rsidR="00031059" w:rsidRPr="00377D6E">
        <w:rPr>
          <w:b/>
        </w:rPr>
        <w:t xml:space="preserve"> </w:t>
      </w:r>
      <w:r w:rsidR="00031059" w:rsidRPr="00377D6E">
        <w:t>2 VRP</w:t>
      </w:r>
      <w:r w:rsidR="00031059" w:rsidRPr="00377D6E">
        <w:rPr>
          <w:b/>
        </w:rPr>
        <w:t xml:space="preserve"> </w:t>
      </w:r>
      <w:r w:rsidR="00031059" w:rsidRPr="00377D6E">
        <w:rPr>
          <w:bCs/>
        </w:rPr>
        <w:t>dydžių</w:t>
      </w:r>
      <w:r w:rsidR="00FD0CA2">
        <w:t xml:space="preserve"> ir atitinka </w:t>
      </w:r>
      <w:r w:rsidR="00FD0CA2" w:rsidRPr="00FD0CA2">
        <w:t>šias sąlygas:</w:t>
      </w:r>
    </w:p>
    <w:p w14:paraId="032CD183" w14:textId="77777777" w:rsidR="000208AC" w:rsidRDefault="00FD0CA2" w:rsidP="00575261">
      <w:pPr>
        <w:tabs>
          <w:tab w:val="left" w:pos="0"/>
          <w:tab w:val="left" w:pos="1080"/>
          <w:tab w:val="left" w:pos="1440"/>
          <w:tab w:val="left" w:pos="1710"/>
        </w:tabs>
        <w:ind w:firstLine="720"/>
        <w:jc w:val="both"/>
      </w:pPr>
      <w:r w:rsidRPr="00FD0CA2">
        <w:t>32.1. su būsto paslaugų tiekėjais yra pasirašę dokumentą dėl skolos sumokėjimo dalimis arba yra priimtas ir įsiteisėjęs teismo sprendimas dėl skolos (skolų) priteisimo;</w:t>
      </w:r>
    </w:p>
    <w:p w14:paraId="696E4EF3" w14:textId="77777777" w:rsidR="00AE1A89" w:rsidRPr="00E6104C" w:rsidRDefault="00FD0CA2" w:rsidP="00575261">
      <w:pPr>
        <w:tabs>
          <w:tab w:val="left" w:pos="0"/>
          <w:tab w:val="left" w:pos="1080"/>
          <w:tab w:val="left" w:pos="1440"/>
          <w:tab w:val="left" w:pos="1710"/>
        </w:tabs>
        <w:ind w:firstLine="720"/>
        <w:jc w:val="both"/>
        <w:rPr>
          <w:b/>
        </w:rPr>
      </w:pPr>
      <w:r w:rsidRPr="00FD0CA2">
        <w:t>32.2. per 12 mėnesių nuo dokumento dėl skolos sumokėjimo dalimis pasirašymo arba įsiteisėjusio teismo sprendimo dėl skolos (skolų) priteisimo, sąlygas įvykdė iš dalies, bet ne mažiau kaip 50 procentų sutartinių įsipareigojimų, ir yra sumokėję visus einamuosius mokesčius už būsto išlaikymo paslaugas tam paslaugų tiekėjui, su kuriuo sudaryti sutartiniai įsipareigojimai;</w:t>
      </w:r>
    </w:p>
    <w:p w14:paraId="47D7C19B" w14:textId="77777777" w:rsidR="008935B3" w:rsidRPr="008935B3" w:rsidRDefault="005D307E" w:rsidP="00E6104C">
      <w:pPr>
        <w:ind w:firstLine="720"/>
        <w:jc w:val="both"/>
        <w:rPr>
          <w:bCs/>
        </w:rPr>
      </w:pPr>
      <w:r w:rsidRPr="008935B3">
        <w:t xml:space="preserve">32.3. </w:t>
      </w:r>
      <w:r w:rsidR="00FD0CA2" w:rsidRPr="008935B3">
        <w:t>esant motyvuotai socialines paslaugas teikiančių įstaigų specialistų</w:t>
      </w:r>
      <w:r w:rsidR="000208AC" w:rsidRPr="008935B3">
        <w:t xml:space="preserve"> </w:t>
      </w:r>
      <w:r w:rsidR="008935B3" w:rsidRPr="008935B3">
        <w:t>rekomendacijai i</w:t>
      </w:r>
      <w:r w:rsidR="00143DEF" w:rsidRPr="008935B3">
        <w:t>r</w:t>
      </w:r>
      <w:r w:rsidR="000208AC" w:rsidRPr="008935B3">
        <w:t xml:space="preserve"> seniūnijos </w:t>
      </w:r>
      <w:r w:rsidR="008935B3" w:rsidRPr="008935B3">
        <w:rPr>
          <w:bCs/>
        </w:rPr>
        <w:t>surašytam buities ir gyvenimo sąlygų patikrinimo aktui apie asmens (šeimos) socialinius įgūdžius, pašalpos skyrimo tikslingumą.</w:t>
      </w:r>
    </w:p>
    <w:p w14:paraId="3B2B356B" w14:textId="77777777" w:rsidR="001C3F02" w:rsidRPr="008935B3" w:rsidRDefault="000208AC" w:rsidP="00AE0E61">
      <w:pPr>
        <w:tabs>
          <w:tab w:val="left" w:pos="0"/>
          <w:tab w:val="left" w:pos="1080"/>
          <w:tab w:val="left" w:pos="1440"/>
          <w:tab w:val="left" w:pos="1710"/>
        </w:tabs>
        <w:ind w:firstLine="720"/>
        <w:jc w:val="both"/>
      </w:pPr>
      <w:r w:rsidRPr="008935B3">
        <w:t>33. Tikslin</w:t>
      </w:r>
      <w:r w:rsidR="008935B3" w:rsidRPr="008935B3">
        <w:t>ės</w:t>
      </w:r>
      <w:r w:rsidRPr="008935B3">
        <w:t xml:space="preserve"> pašalpos </w:t>
      </w:r>
      <w:r w:rsidRPr="008935B3">
        <w:rPr>
          <w:bCs/>
          <w:lang w:eastAsia="lt-LT"/>
        </w:rPr>
        <w:t>būsto išlaikymo paslaugų įsiskolinimui padengti</w:t>
      </w:r>
      <w:r w:rsidRPr="008935B3">
        <w:t xml:space="preserve"> dydis,</w:t>
      </w:r>
      <w:r w:rsidR="008935B3" w:rsidRPr="008935B3">
        <w:t xml:space="preserve"> pagal suteiktų paslaugų apmokėjimo sąskaitas, bet</w:t>
      </w:r>
      <w:r w:rsidRPr="008935B3">
        <w:t xml:space="preserve"> ne daugiau kaip iki 10 BSI dydžių, apmokant </w:t>
      </w:r>
      <w:r w:rsidR="00AE0E61" w:rsidRPr="008935B3">
        <w:t>šias paslaugas teikiančioms įstaigoms</w:t>
      </w:r>
      <w:r w:rsidR="008935B3" w:rsidRPr="008935B3">
        <w:t>.</w:t>
      </w:r>
    </w:p>
    <w:p w14:paraId="03AD291C" w14:textId="77777777" w:rsidR="00244966" w:rsidRDefault="00244966" w:rsidP="00D9069B">
      <w:pPr>
        <w:tabs>
          <w:tab w:val="left" w:pos="0"/>
          <w:tab w:val="left" w:pos="1080"/>
          <w:tab w:val="left" w:pos="1440"/>
          <w:tab w:val="left" w:pos="1710"/>
        </w:tabs>
        <w:ind w:firstLine="720"/>
        <w:jc w:val="both"/>
      </w:pPr>
      <w:r>
        <w:t>34</w:t>
      </w:r>
      <w:r w:rsidR="00AE0E61">
        <w:t xml:space="preserve">. </w:t>
      </w:r>
      <w:r w:rsidR="00AE0E61" w:rsidRPr="00C83AE1">
        <w:t>Dėl tikslinės pašalpos, nurodyt</w:t>
      </w:r>
      <w:r w:rsidR="008935B3">
        <w:t>os</w:t>
      </w:r>
      <w:r w:rsidR="00AE0E61" w:rsidRPr="00C83AE1">
        <w:t xml:space="preserve"> Tvarkos aprašo 6.2.</w:t>
      </w:r>
      <w:r w:rsidR="00AE0E61">
        <w:t xml:space="preserve">5 </w:t>
      </w:r>
      <w:r w:rsidR="00AE0E61" w:rsidRPr="00C83AE1">
        <w:t>punkte</w:t>
      </w:r>
      <w:r w:rsidR="00F02242">
        <w:t>,</w:t>
      </w:r>
      <w:r w:rsidR="00AE0E61" w:rsidRPr="00C83AE1">
        <w:t xml:space="preserve"> turi teisę kreiptis</w:t>
      </w:r>
      <w:r w:rsidR="00AE0E61">
        <w:t xml:space="preserve"> asmenys</w:t>
      </w:r>
      <w:r w:rsidR="00031059" w:rsidRPr="00377D6E">
        <w:t xml:space="preserve">, kai bendrai gyvenantys asmenys ar vienas gyvenantis asmuo dėl objektyvių priežasčių negali gauti kompensacijos pagal </w:t>
      </w:r>
      <w:r w:rsidR="00E679CA">
        <w:t>Į</w:t>
      </w:r>
      <w:r w:rsidR="00031059" w:rsidRPr="00377D6E">
        <w:t xml:space="preserve">statyme nustatytus reikalavimus, </w:t>
      </w:r>
      <w:r>
        <w:t>ir</w:t>
      </w:r>
      <w:r w:rsidR="00031059" w:rsidRPr="00377D6E">
        <w:t xml:space="preserve"> </w:t>
      </w:r>
      <w:r w:rsidR="00031059" w:rsidRPr="00377D6E">
        <w:rPr>
          <w:bCs/>
        </w:rPr>
        <w:t>bendrai gyvenančių asmenų arba vieno gyvenančio asmens mėnesio pajamų vidurkis vienam asmeniui</w:t>
      </w:r>
      <w:r w:rsidR="00031059" w:rsidRPr="00377D6E">
        <w:t xml:space="preserve"> neviršija per mėnesį</w:t>
      </w:r>
      <w:r w:rsidR="00031059" w:rsidRPr="00377D6E">
        <w:rPr>
          <w:b/>
        </w:rPr>
        <w:t xml:space="preserve"> </w:t>
      </w:r>
      <w:r w:rsidR="00031059" w:rsidRPr="00377D6E">
        <w:t>2 VRP dydžių</w:t>
      </w:r>
      <w:r w:rsidR="00F02242">
        <w:t>.</w:t>
      </w:r>
    </w:p>
    <w:p w14:paraId="250EC57B" w14:textId="77777777" w:rsidR="00C5356D" w:rsidRDefault="00244966" w:rsidP="00C5356D">
      <w:pPr>
        <w:tabs>
          <w:tab w:val="left" w:pos="0"/>
          <w:tab w:val="left" w:pos="1080"/>
          <w:tab w:val="left" w:pos="1440"/>
          <w:tab w:val="left" w:pos="1710"/>
        </w:tabs>
        <w:ind w:firstLine="720"/>
        <w:jc w:val="both"/>
      </w:pPr>
      <w:r>
        <w:rPr>
          <w:bCs/>
        </w:rPr>
        <w:t>35</w:t>
      </w:r>
      <w:r w:rsidRPr="00244966">
        <w:rPr>
          <w:bCs/>
        </w:rPr>
        <w:t>. Tikslin</w:t>
      </w:r>
      <w:r>
        <w:rPr>
          <w:bCs/>
        </w:rPr>
        <w:t>ės</w:t>
      </w:r>
      <w:r w:rsidRPr="00244966">
        <w:rPr>
          <w:bCs/>
        </w:rPr>
        <w:t xml:space="preserve"> pašalp</w:t>
      </w:r>
      <w:r>
        <w:rPr>
          <w:bCs/>
        </w:rPr>
        <w:t>os</w:t>
      </w:r>
      <w:r w:rsidR="00F02242">
        <w:rPr>
          <w:bCs/>
        </w:rPr>
        <w:t xml:space="preserve">, nurodytos Tvarkos aprašo 6.2.5 punkte, </w:t>
      </w:r>
      <w:r w:rsidRPr="00244966">
        <w:rPr>
          <w:bCs/>
        </w:rPr>
        <w:t>dydis</w:t>
      </w:r>
      <w:r>
        <w:rPr>
          <w:bCs/>
        </w:rPr>
        <w:t xml:space="preserve"> </w:t>
      </w:r>
      <w:r w:rsidR="002F2EA1">
        <w:rPr>
          <w:bCs/>
        </w:rPr>
        <w:t>–</w:t>
      </w:r>
      <w:r w:rsidR="00F02242">
        <w:rPr>
          <w:bCs/>
        </w:rPr>
        <w:t xml:space="preserve"> </w:t>
      </w:r>
      <w:r>
        <w:rPr>
          <w:bCs/>
        </w:rPr>
        <w:t xml:space="preserve">ne daugiau kaip </w:t>
      </w:r>
      <w:r w:rsidR="00031059" w:rsidRPr="00377D6E">
        <w:t>5 BSI dydži</w:t>
      </w:r>
      <w:r>
        <w:t>ai</w:t>
      </w:r>
      <w:r w:rsidR="00031059" w:rsidRPr="00377D6E">
        <w:t>.</w:t>
      </w:r>
      <w:r>
        <w:t xml:space="preserve"> Pašalpa </w:t>
      </w:r>
      <w:r w:rsidR="008F21A4">
        <w:t xml:space="preserve">skiriama ir </w:t>
      </w:r>
      <w:r>
        <w:t xml:space="preserve">mokama </w:t>
      </w:r>
      <w:r w:rsidR="004D2EE7">
        <w:t xml:space="preserve">asmeniui </w:t>
      </w:r>
      <w:r>
        <w:t>pateikus kieto kuro įsig</w:t>
      </w:r>
      <w:r w:rsidR="004D2EE7">
        <w:t>i</w:t>
      </w:r>
      <w:r>
        <w:t>jimo sąskaitą faktūrą</w:t>
      </w:r>
      <w:r w:rsidR="004D2EE7">
        <w:t>.</w:t>
      </w:r>
      <w:r>
        <w:t xml:space="preserve"> </w:t>
      </w:r>
    </w:p>
    <w:p w14:paraId="42BABCE6" w14:textId="77777777" w:rsidR="009368CA" w:rsidRDefault="008F21A4" w:rsidP="009368CA">
      <w:pPr>
        <w:tabs>
          <w:tab w:val="left" w:pos="0"/>
          <w:tab w:val="left" w:pos="1080"/>
          <w:tab w:val="left" w:pos="1440"/>
          <w:tab w:val="left" w:pos="1710"/>
        </w:tabs>
        <w:ind w:firstLine="720"/>
        <w:jc w:val="both"/>
      </w:pPr>
      <w:r>
        <w:t xml:space="preserve">36. </w:t>
      </w:r>
      <w:r w:rsidR="004D2EE7" w:rsidRPr="00C83AE1">
        <w:t>Dėl tikslinės pašalpos, nurodyt</w:t>
      </w:r>
      <w:r>
        <w:t>os</w:t>
      </w:r>
      <w:r w:rsidR="004D2EE7" w:rsidRPr="00C83AE1">
        <w:t xml:space="preserve"> Tvarkos aprašo 6.2.</w:t>
      </w:r>
      <w:r w:rsidR="004D2EE7">
        <w:t xml:space="preserve">6 </w:t>
      </w:r>
      <w:r w:rsidR="004D2EE7" w:rsidRPr="00C83AE1">
        <w:t>punkte</w:t>
      </w:r>
      <w:r w:rsidR="002F2EA1">
        <w:t>,</w:t>
      </w:r>
      <w:r w:rsidR="004D2EE7" w:rsidRPr="00C83AE1">
        <w:t xml:space="preserve"> turi teisę kreiptis</w:t>
      </w:r>
      <w:r w:rsidR="004D2EE7">
        <w:t xml:space="preserve"> asmenys</w:t>
      </w:r>
      <w:r w:rsidR="009368CA">
        <w:t>:</w:t>
      </w:r>
    </w:p>
    <w:p w14:paraId="10EDACC2" w14:textId="77777777" w:rsidR="009368CA" w:rsidRDefault="009368CA" w:rsidP="009368CA">
      <w:pPr>
        <w:tabs>
          <w:tab w:val="left" w:pos="0"/>
          <w:tab w:val="left" w:pos="1080"/>
          <w:tab w:val="left" w:pos="1440"/>
          <w:tab w:val="left" w:pos="1710"/>
        </w:tabs>
        <w:ind w:firstLine="720"/>
        <w:jc w:val="both"/>
      </w:pPr>
      <w:r>
        <w:t xml:space="preserve">36.1. </w:t>
      </w:r>
      <w:r w:rsidR="008F21A4" w:rsidRPr="008F21A4">
        <w:t>būtiniausi</w:t>
      </w:r>
      <w:r w:rsidR="008F21A4">
        <w:t>ų</w:t>
      </w:r>
      <w:r w:rsidR="008F21A4" w:rsidRPr="008F21A4">
        <w:t xml:space="preserve"> būsto remonto, krosnių, kaminų remonto, vandentiekio įrengimo, šulinio iškasimo, pelėsių naikinimo, dezinfekcijos darb</w:t>
      </w:r>
      <w:r w:rsidR="008F21A4">
        <w:t>ų</w:t>
      </w:r>
      <w:r w:rsidR="008F21A4" w:rsidRPr="008F21A4">
        <w:t xml:space="preserve"> </w:t>
      </w:r>
      <w:r w:rsidR="008F21A4">
        <w:t xml:space="preserve">dalinio kompensavimo, </w:t>
      </w:r>
      <w:r w:rsidR="008F21A4" w:rsidRPr="008F21A4">
        <w:t xml:space="preserve">kai </w:t>
      </w:r>
      <w:r w:rsidR="008F21A4" w:rsidRPr="008F21A4">
        <w:rPr>
          <w:bCs/>
        </w:rPr>
        <w:t>bendrai gyvenančių asmenų arba vieno gyvenančio asmens mėnesio pajamų vidurkis vienam asmeniui</w:t>
      </w:r>
      <w:r w:rsidR="008F21A4" w:rsidRPr="008F21A4">
        <w:t xml:space="preserve"> neviršija 2 VRP dydžių</w:t>
      </w:r>
      <w:r>
        <w:t>;</w:t>
      </w:r>
    </w:p>
    <w:p w14:paraId="090942DB" w14:textId="77777777" w:rsidR="009368CA" w:rsidRDefault="009368CA" w:rsidP="009368CA">
      <w:pPr>
        <w:tabs>
          <w:tab w:val="left" w:pos="0"/>
          <w:tab w:val="left" w:pos="1080"/>
          <w:tab w:val="left" w:pos="1440"/>
          <w:tab w:val="left" w:pos="1710"/>
        </w:tabs>
        <w:ind w:firstLine="720"/>
        <w:jc w:val="both"/>
      </w:pPr>
      <w:r>
        <w:t>36.2.</w:t>
      </w:r>
      <w:r w:rsidRPr="009368CA">
        <w:rPr>
          <w:lang w:eastAsia="lt-LT"/>
        </w:rPr>
        <w:t xml:space="preserve"> </w:t>
      </w:r>
      <w:r w:rsidRPr="00377D6E">
        <w:rPr>
          <w:lang w:eastAsia="lt-LT"/>
        </w:rPr>
        <w:t xml:space="preserve">vandentiekio įrenginių ir jo įvado, nuotekų įrenginių ir įvado prijungimo prie nuotekų tinklo, gamtinių dujų įvedimo išlaidas </w:t>
      </w:r>
      <w:r>
        <w:rPr>
          <w:lang w:eastAsia="lt-LT"/>
        </w:rPr>
        <w:t xml:space="preserve">daliniam kompensavimui, </w:t>
      </w:r>
      <w:r w:rsidRPr="00377D6E">
        <w:t xml:space="preserve">kai </w:t>
      </w:r>
      <w:r w:rsidRPr="00377D6E">
        <w:rPr>
          <w:bCs/>
        </w:rPr>
        <w:t>bendrai gyvenančių asmenų arba vieno gyvenančio asmens mėnesio pajamų vidurkis vienam asmeniui</w:t>
      </w:r>
      <w:r w:rsidRPr="00377D6E">
        <w:t xml:space="preserve"> neviršija per mėnesį 2,5 VRP dydžių</w:t>
      </w:r>
      <w:r>
        <w:t>.</w:t>
      </w:r>
    </w:p>
    <w:p w14:paraId="43567DC3" w14:textId="77777777" w:rsidR="008F21A4" w:rsidRPr="00D33E3F" w:rsidRDefault="009368CA" w:rsidP="009368CA">
      <w:pPr>
        <w:tabs>
          <w:tab w:val="left" w:pos="0"/>
          <w:tab w:val="left" w:pos="1080"/>
          <w:tab w:val="left" w:pos="1440"/>
          <w:tab w:val="left" w:pos="1710"/>
        </w:tabs>
        <w:ind w:firstLine="720"/>
        <w:jc w:val="both"/>
      </w:pPr>
      <w:r>
        <w:t xml:space="preserve">37. </w:t>
      </w:r>
      <w:r w:rsidRPr="009368CA">
        <w:t>Tikslinė</w:t>
      </w:r>
      <w:r>
        <w:t>s</w:t>
      </w:r>
      <w:r w:rsidRPr="009368CA">
        <w:t xml:space="preserve"> </w:t>
      </w:r>
      <w:r w:rsidRPr="00D33E3F">
        <w:t>pašalpos išlaidoms, susijusi</w:t>
      </w:r>
      <w:r w:rsidR="00D33E3F" w:rsidRPr="00D33E3F">
        <w:t>o</w:t>
      </w:r>
      <w:r w:rsidRPr="00D33E3F">
        <w:t>ms su inžinerinių tinklų įrengimu, prisijungimu prie jų, būsto remonto, jo priežiūros darbams dydžiai:</w:t>
      </w:r>
    </w:p>
    <w:p w14:paraId="68237023" w14:textId="77777777" w:rsidR="009368CA" w:rsidRPr="009368CA" w:rsidRDefault="009368CA" w:rsidP="009368CA">
      <w:pPr>
        <w:tabs>
          <w:tab w:val="left" w:pos="0"/>
          <w:tab w:val="left" w:pos="1080"/>
          <w:tab w:val="left" w:pos="1440"/>
          <w:tab w:val="left" w:pos="1710"/>
        </w:tabs>
        <w:ind w:firstLine="720"/>
        <w:jc w:val="both"/>
        <w:rPr>
          <w:bCs/>
        </w:rPr>
      </w:pPr>
      <w:r>
        <w:rPr>
          <w:bCs/>
        </w:rPr>
        <w:t>37</w:t>
      </w:r>
      <w:r w:rsidRPr="009368CA">
        <w:rPr>
          <w:bCs/>
        </w:rPr>
        <w:t>.1. pašalpos</w:t>
      </w:r>
      <w:r w:rsidR="002F2EA1">
        <w:rPr>
          <w:bCs/>
        </w:rPr>
        <w:t>,</w:t>
      </w:r>
      <w:r w:rsidRPr="009368CA">
        <w:rPr>
          <w:bCs/>
        </w:rPr>
        <w:t xml:space="preserve"> nurodytos Tvarkos aprašo </w:t>
      </w:r>
      <w:r>
        <w:rPr>
          <w:bCs/>
        </w:rPr>
        <w:t xml:space="preserve">36.1 </w:t>
      </w:r>
      <w:r w:rsidRPr="009368CA">
        <w:rPr>
          <w:bCs/>
        </w:rPr>
        <w:t xml:space="preserve">punkte – iki </w:t>
      </w:r>
      <w:r>
        <w:rPr>
          <w:bCs/>
        </w:rPr>
        <w:t>7</w:t>
      </w:r>
      <w:r w:rsidRPr="009368CA">
        <w:rPr>
          <w:bCs/>
        </w:rPr>
        <w:t xml:space="preserve"> BSI dydžių;</w:t>
      </w:r>
    </w:p>
    <w:p w14:paraId="3291E7CD" w14:textId="77777777" w:rsidR="009368CA" w:rsidRPr="009368CA" w:rsidRDefault="009368CA" w:rsidP="009368CA">
      <w:pPr>
        <w:tabs>
          <w:tab w:val="left" w:pos="0"/>
          <w:tab w:val="left" w:pos="1080"/>
          <w:tab w:val="left" w:pos="1440"/>
          <w:tab w:val="left" w:pos="1710"/>
        </w:tabs>
        <w:ind w:firstLine="720"/>
        <w:jc w:val="both"/>
        <w:rPr>
          <w:bCs/>
        </w:rPr>
      </w:pPr>
      <w:r>
        <w:rPr>
          <w:bCs/>
        </w:rPr>
        <w:t>37</w:t>
      </w:r>
      <w:r w:rsidRPr="009368CA">
        <w:rPr>
          <w:bCs/>
        </w:rPr>
        <w:t>.2. pašalpos</w:t>
      </w:r>
      <w:r w:rsidR="002F2EA1">
        <w:rPr>
          <w:bCs/>
        </w:rPr>
        <w:t>,</w:t>
      </w:r>
      <w:r w:rsidRPr="009368CA">
        <w:rPr>
          <w:bCs/>
        </w:rPr>
        <w:t xml:space="preserve"> nurodytos Tvarkos aprašo </w:t>
      </w:r>
      <w:r>
        <w:rPr>
          <w:bCs/>
        </w:rPr>
        <w:t>36</w:t>
      </w:r>
      <w:r w:rsidR="005D307E">
        <w:rPr>
          <w:bCs/>
        </w:rPr>
        <w:t>.</w:t>
      </w:r>
      <w:r w:rsidR="00F02242" w:rsidDel="00F02242">
        <w:rPr>
          <w:bCs/>
        </w:rPr>
        <w:t xml:space="preserve"> </w:t>
      </w:r>
      <w:r>
        <w:rPr>
          <w:bCs/>
        </w:rPr>
        <w:t>2</w:t>
      </w:r>
      <w:r w:rsidRPr="009368CA">
        <w:rPr>
          <w:bCs/>
        </w:rPr>
        <w:t xml:space="preserve"> punkte –  iki </w:t>
      </w:r>
      <w:r>
        <w:rPr>
          <w:bCs/>
        </w:rPr>
        <w:t>30</w:t>
      </w:r>
      <w:r w:rsidRPr="009368CA">
        <w:rPr>
          <w:bCs/>
        </w:rPr>
        <w:t xml:space="preserve"> BSI dydžių</w:t>
      </w:r>
      <w:r w:rsidR="00E6104C">
        <w:rPr>
          <w:bCs/>
        </w:rPr>
        <w:t>.</w:t>
      </w:r>
    </w:p>
    <w:p w14:paraId="22766B55" w14:textId="77777777" w:rsidR="00E6104C" w:rsidRPr="00E6104C" w:rsidRDefault="00D33E3F" w:rsidP="00E6104C">
      <w:pPr>
        <w:ind w:firstLine="720"/>
        <w:jc w:val="both"/>
        <w:rPr>
          <w:bCs/>
        </w:rPr>
      </w:pPr>
      <w:r w:rsidRPr="00E6104C">
        <w:t>38</w:t>
      </w:r>
      <w:r w:rsidR="0018066C" w:rsidRPr="00E6104C">
        <w:t>. Tikslinė</w:t>
      </w:r>
      <w:r w:rsidR="002F2EA1">
        <w:t>s</w:t>
      </w:r>
      <w:r w:rsidR="0018066C" w:rsidRPr="00E6104C">
        <w:t xml:space="preserve"> </w:t>
      </w:r>
      <w:r w:rsidR="002F2EA1" w:rsidRPr="00E6104C">
        <w:t>pašalp</w:t>
      </w:r>
      <w:r w:rsidR="002F2EA1">
        <w:t>os,</w:t>
      </w:r>
      <w:r w:rsidR="0018066C" w:rsidRPr="00E6104C">
        <w:t xml:space="preserve"> nurodyt</w:t>
      </w:r>
      <w:r w:rsidR="002F2EA1">
        <w:t>os</w:t>
      </w:r>
      <w:r w:rsidR="0018066C" w:rsidRPr="00E6104C">
        <w:t xml:space="preserve"> 36</w:t>
      </w:r>
      <w:r w:rsidRPr="00E6104C">
        <w:t>.1</w:t>
      </w:r>
      <w:r w:rsidR="006350C2" w:rsidRPr="00E6104C">
        <w:t xml:space="preserve"> ir 36.2</w:t>
      </w:r>
      <w:r w:rsidR="0018066C" w:rsidRPr="00E6104C">
        <w:t xml:space="preserve"> punkt</w:t>
      </w:r>
      <w:r w:rsidR="006350C2" w:rsidRPr="00E6104C">
        <w:t>uose</w:t>
      </w:r>
      <w:r w:rsidR="002F2EA1">
        <w:t>,</w:t>
      </w:r>
      <w:r w:rsidR="0018066C" w:rsidRPr="00E6104C">
        <w:t xml:space="preserve"> skiriam</w:t>
      </w:r>
      <w:r w:rsidR="006350C2" w:rsidRPr="00E6104C">
        <w:t>os</w:t>
      </w:r>
      <w:r w:rsidR="0018066C" w:rsidRPr="00E6104C">
        <w:t xml:space="preserve"> e</w:t>
      </w:r>
      <w:r w:rsidR="008F21A4" w:rsidRPr="00E6104C">
        <w:t xml:space="preserve">sant motyvuotai socialines paslaugas teikiančių įstaigų specialistų </w:t>
      </w:r>
      <w:r w:rsidR="00E6104C" w:rsidRPr="00E6104C">
        <w:t>rekomendacijai i</w:t>
      </w:r>
      <w:r w:rsidR="008F21A4" w:rsidRPr="00E6104C">
        <w:t xml:space="preserve">r seniūnijos </w:t>
      </w:r>
      <w:r w:rsidR="00E6104C" w:rsidRPr="00E6104C">
        <w:rPr>
          <w:bCs/>
        </w:rPr>
        <w:t>surašytam buities ir gyvenimo sąlygų patikrinimo aktui apie asmens (šeimos) socialinius įgūdžius, pašalpos skyrimo tikslingumą.</w:t>
      </w:r>
    </w:p>
    <w:p w14:paraId="340056C6" w14:textId="77777777" w:rsidR="00C40531" w:rsidRDefault="00C40531" w:rsidP="00C40531">
      <w:pPr>
        <w:jc w:val="center"/>
        <w:rPr>
          <w:b/>
          <w:color w:val="000000"/>
        </w:rPr>
      </w:pPr>
      <w:r>
        <w:rPr>
          <w:b/>
          <w:color w:val="000000"/>
        </w:rPr>
        <w:t>TREČIASIS</w:t>
      </w:r>
      <w:r w:rsidRPr="002E705F">
        <w:rPr>
          <w:b/>
          <w:color w:val="000000"/>
        </w:rPr>
        <w:t xml:space="preserve"> SKIRSNIS</w:t>
      </w:r>
    </w:p>
    <w:p w14:paraId="0C0DBAEE" w14:textId="77777777" w:rsidR="00C40531" w:rsidRDefault="00C40531" w:rsidP="00C40531">
      <w:pPr>
        <w:jc w:val="center"/>
        <w:rPr>
          <w:bCs/>
        </w:rPr>
      </w:pPr>
      <w:r>
        <w:rPr>
          <w:b/>
          <w:color w:val="000000"/>
        </w:rPr>
        <w:t>SĄLYGINĖS</w:t>
      </w:r>
      <w:r w:rsidRPr="009F7516">
        <w:rPr>
          <w:b/>
          <w:color w:val="000000"/>
        </w:rPr>
        <w:t xml:space="preserve"> PAŠALPOS DYDŽIAI IR SKYRIMO SĄLYGOS</w:t>
      </w:r>
    </w:p>
    <w:p w14:paraId="05C8FD81" w14:textId="77777777" w:rsidR="00C40531" w:rsidRPr="000B4488" w:rsidRDefault="00C40531" w:rsidP="00C5356D">
      <w:pPr>
        <w:tabs>
          <w:tab w:val="left" w:pos="0"/>
          <w:tab w:val="left" w:pos="1080"/>
          <w:tab w:val="left" w:pos="1418"/>
          <w:tab w:val="left" w:pos="1710"/>
        </w:tabs>
        <w:ind w:firstLine="720"/>
        <w:jc w:val="both"/>
        <w:rPr>
          <w:bCs/>
        </w:rPr>
      </w:pPr>
    </w:p>
    <w:p w14:paraId="0AB1E474" w14:textId="77777777" w:rsidR="00822386" w:rsidRDefault="00D9069B" w:rsidP="00822386">
      <w:pPr>
        <w:tabs>
          <w:tab w:val="left" w:pos="1080"/>
          <w:tab w:val="left" w:pos="1418"/>
          <w:tab w:val="left" w:pos="1560"/>
          <w:tab w:val="left" w:pos="1710"/>
        </w:tabs>
        <w:ind w:firstLine="720"/>
        <w:jc w:val="both"/>
        <w:rPr>
          <w:bCs/>
          <w:lang w:eastAsia="lt-LT"/>
        </w:rPr>
      </w:pPr>
      <w:r>
        <w:rPr>
          <w:bCs/>
          <w:lang w:eastAsia="lt-LT"/>
        </w:rPr>
        <w:t>39</w:t>
      </w:r>
      <w:r w:rsidR="00822386" w:rsidRPr="00822386">
        <w:rPr>
          <w:bCs/>
          <w:lang w:eastAsia="lt-LT"/>
        </w:rPr>
        <w:t xml:space="preserve">. Dėl </w:t>
      </w:r>
      <w:r w:rsidR="00822386">
        <w:rPr>
          <w:bCs/>
          <w:lang w:eastAsia="lt-LT"/>
        </w:rPr>
        <w:t>sąlyginės pašalpos</w:t>
      </w:r>
      <w:r w:rsidR="00822386" w:rsidRPr="00822386">
        <w:rPr>
          <w:bCs/>
          <w:lang w:eastAsia="lt-LT"/>
        </w:rPr>
        <w:t>, nurodytos Tvarkos aprašo 6</w:t>
      </w:r>
      <w:r w:rsidR="00822386">
        <w:rPr>
          <w:bCs/>
          <w:lang w:eastAsia="lt-LT"/>
        </w:rPr>
        <w:t>.3</w:t>
      </w:r>
      <w:r w:rsidR="00822386" w:rsidRPr="00822386">
        <w:rPr>
          <w:bCs/>
          <w:lang w:eastAsia="lt-LT"/>
        </w:rPr>
        <w:t xml:space="preserve"> punkte, turi teisę kreiptis </w:t>
      </w:r>
      <w:r w:rsidR="00E6104C">
        <w:rPr>
          <w:bCs/>
          <w:lang w:eastAsia="lt-LT"/>
        </w:rPr>
        <w:t>asmenys</w:t>
      </w:r>
      <w:r w:rsidR="00822386" w:rsidRPr="00822386">
        <w:rPr>
          <w:bCs/>
          <w:lang w:eastAsia="lt-LT"/>
        </w:rPr>
        <w:t>:</w:t>
      </w:r>
    </w:p>
    <w:p w14:paraId="6595FE85" w14:textId="77777777" w:rsidR="006509F7" w:rsidRPr="006509F7" w:rsidRDefault="00D9069B" w:rsidP="006509F7">
      <w:pPr>
        <w:tabs>
          <w:tab w:val="left" w:pos="1080"/>
          <w:tab w:val="left" w:pos="1440"/>
          <w:tab w:val="left" w:pos="1560"/>
          <w:tab w:val="left" w:pos="1710"/>
        </w:tabs>
        <w:ind w:firstLine="720"/>
        <w:jc w:val="both"/>
        <w:rPr>
          <w:bCs/>
          <w:lang w:eastAsia="lt-LT"/>
        </w:rPr>
      </w:pPr>
      <w:r>
        <w:rPr>
          <w:bCs/>
          <w:lang w:eastAsia="lt-LT"/>
        </w:rPr>
        <w:t>39</w:t>
      </w:r>
      <w:r w:rsidR="006350C2" w:rsidRPr="00131D53">
        <w:rPr>
          <w:bCs/>
          <w:lang w:eastAsia="lt-LT"/>
        </w:rPr>
        <w:t>.1.</w:t>
      </w:r>
      <w:r w:rsidR="00131D53">
        <w:rPr>
          <w:bCs/>
          <w:lang w:eastAsia="lt-LT"/>
        </w:rPr>
        <w:t xml:space="preserve"> </w:t>
      </w:r>
      <w:r w:rsidR="00817683">
        <w:rPr>
          <w:bCs/>
          <w:lang w:eastAsia="lt-LT"/>
        </w:rPr>
        <w:t>besigydantys</w:t>
      </w:r>
      <w:r w:rsidR="00817683" w:rsidRPr="00131D53">
        <w:rPr>
          <w:bCs/>
          <w:lang w:eastAsia="lt-LT"/>
        </w:rPr>
        <w:t xml:space="preserve"> </w:t>
      </w:r>
      <w:r w:rsidR="00822386" w:rsidRPr="00131D53">
        <w:rPr>
          <w:bCs/>
          <w:lang w:eastAsia="lt-LT"/>
        </w:rPr>
        <w:t>priklausomybių lig</w:t>
      </w:r>
      <w:r w:rsidR="005B00C5">
        <w:rPr>
          <w:bCs/>
          <w:lang w:eastAsia="lt-LT"/>
        </w:rPr>
        <w:t>as,</w:t>
      </w:r>
      <w:r w:rsidR="006509F7">
        <w:rPr>
          <w:bCs/>
          <w:lang w:eastAsia="lt-LT"/>
        </w:rPr>
        <w:t xml:space="preserve"> </w:t>
      </w:r>
      <w:r w:rsidR="00822386" w:rsidRPr="00131D53">
        <w:rPr>
          <w:bCs/>
          <w:lang w:eastAsia="lt-LT"/>
        </w:rPr>
        <w:t>gydymo išlaid</w:t>
      </w:r>
      <w:r w:rsidR="006509F7">
        <w:rPr>
          <w:bCs/>
          <w:lang w:eastAsia="lt-LT"/>
        </w:rPr>
        <w:t>oms</w:t>
      </w:r>
      <w:r w:rsidR="00822386" w:rsidRPr="00131D53">
        <w:rPr>
          <w:bCs/>
          <w:lang w:eastAsia="lt-LT"/>
        </w:rPr>
        <w:t xml:space="preserve"> </w:t>
      </w:r>
      <w:r w:rsidR="006509F7">
        <w:rPr>
          <w:bCs/>
          <w:lang w:eastAsia="lt-LT"/>
        </w:rPr>
        <w:t>iš dalies kompensuoti</w:t>
      </w:r>
      <w:r w:rsidR="00822386" w:rsidRPr="00131D53">
        <w:rPr>
          <w:bCs/>
          <w:lang w:eastAsia="lt-LT"/>
        </w:rPr>
        <w:t>;</w:t>
      </w:r>
      <w:r w:rsidR="006509F7" w:rsidRPr="006509F7">
        <w:t xml:space="preserve"> </w:t>
      </w:r>
    </w:p>
    <w:p w14:paraId="46521FFD" w14:textId="77777777" w:rsidR="006350C2" w:rsidRPr="00131D53" w:rsidRDefault="00D9069B" w:rsidP="006350C2">
      <w:pPr>
        <w:tabs>
          <w:tab w:val="left" w:pos="1080"/>
          <w:tab w:val="left" w:pos="1418"/>
          <w:tab w:val="left" w:pos="1560"/>
          <w:tab w:val="left" w:pos="1710"/>
        </w:tabs>
        <w:ind w:firstLine="720"/>
        <w:jc w:val="both"/>
        <w:rPr>
          <w:bCs/>
          <w:lang w:eastAsia="lt-LT"/>
        </w:rPr>
      </w:pPr>
      <w:r>
        <w:rPr>
          <w:bCs/>
          <w:lang w:eastAsia="lt-LT"/>
        </w:rPr>
        <w:t>39</w:t>
      </w:r>
      <w:r w:rsidR="006350C2" w:rsidRPr="00131D53">
        <w:rPr>
          <w:bCs/>
          <w:lang w:eastAsia="lt-LT"/>
        </w:rPr>
        <w:t>.2</w:t>
      </w:r>
      <w:r w:rsidR="006350C2" w:rsidRPr="003B2D89">
        <w:rPr>
          <w:bCs/>
          <w:lang w:eastAsia="lt-LT"/>
        </w:rPr>
        <w:t>.</w:t>
      </w:r>
      <w:r w:rsidR="006350C2" w:rsidRPr="003B2D89">
        <w:t xml:space="preserve"> dalyva</w:t>
      </w:r>
      <w:r w:rsidR="00131D53" w:rsidRPr="003B2D89">
        <w:t>v</w:t>
      </w:r>
      <w:r w:rsidR="006509F7" w:rsidRPr="003B2D89">
        <w:t>ę</w:t>
      </w:r>
      <w:r w:rsidR="006350C2" w:rsidRPr="003B2D89">
        <w:t xml:space="preserve"> likviduojant </w:t>
      </w:r>
      <w:r w:rsidR="00E6104C" w:rsidRPr="003B2D89">
        <w:t xml:space="preserve">Černobylio </w:t>
      </w:r>
      <w:r w:rsidR="00E6104C">
        <w:t>atominės elektrinės</w:t>
      </w:r>
      <w:r w:rsidR="00E6104C" w:rsidRPr="003B2D89">
        <w:t xml:space="preserve"> avarijos </w:t>
      </w:r>
      <w:r w:rsidR="006350C2" w:rsidRPr="003B2D89">
        <w:t>padarinius</w:t>
      </w:r>
      <w:r w:rsidR="006509F7" w:rsidRPr="003B2D89">
        <w:t xml:space="preserve">, </w:t>
      </w:r>
      <w:r w:rsidR="006509F7" w:rsidRPr="003B2D89">
        <w:rPr>
          <w:bCs/>
          <w:lang w:eastAsia="lt-LT"/>
        </w:rPr>
        <w:t>sanatorinio gydymo išlaidoms iš dalies kompensuoti</w:t>
      </w:r>
      <w:r w:rsidR="003B2D89" w:rsidRPr="003B2D89">
        <w:rPr>
          <w:bCs/>
          <w:lang w:eastAsia="lt-LT"/>
        </w:rPr>
        <w:t xml:space="preserve">, pateikus </w:t>
      </w:r>
      <w:r w:rsidR="003B2D89" w:rsidRPr="003B2D89">
        <w:t>Respublikinės ekspertų komisijos</w:t>
      </w:r>
      <w:r w:rsidR="003B2D89">
        <w:t xml:space="preserve"> išvadą</w:t>
      </w:r>
      <w:r w:rsidR="003B2D89" w:rsidRPr="003B2D89">
        <w:t xml:space="preserve"> ligų sąsajai su dalyvavimu likviduojant Černobylio </w:t>
      </w:r>
      <w:r w:rsidR="003B2D89">
        <w:t>atominės elektrinės</w:t>
      </w:r>
      <w:r w:rsidR="003B2D89" w:rsidRPr="003B2D89">
        <w:t xml:space="preserve"> avarijos </w:t>
      </w:r>
      <w:r w:rsidR="003B2D89">
        <w:t>padarinius nustatyti</w:t>
      </w:r>
      <w:r w:rsidR="006350C2" w:rsidRPr="00131D53">
        <w:rPr>
          <w:bCs/>
          <w:lang w:eastAsia="lt-LT"/>
        </w:rPr>
        <w:t>;</w:t>
      </w:r>
    </w:p>
    <w:p w14:paraId="57A2076C" w14:textId="77777777" w:rsidR="006350C2" w:rsidRPr="00131D53" w:rsidRDefault="00D9069B" w:rsidP="006350C2">
      <w:pPr>
        <w:tabs>
          <w:tab w:val="left" w:pos="1080"/>
          <w:tab w:val="left" w:pos="1418"/>
          <w:tab w:val="left" w:pos="1560"/>
          <w:tab w:val="left" w:pos="1710"/>
        </w:tabs>
        <w:ind w:firstLine="720"/>
        <w:jc w:val="both"/>
        <w:rPr>
          <w:bCs/>
          <w:lang w:eastAsia="lt-LT"/>
        </w:rPr>
      </w:pPr>
      <w:r>
        <w:rPr>
          <w:bCs/>
          <w:lang w:eastAsia="lt-LT"/>
        </w:rPr>
        <w:t>39</w:t>
      </w:r>
      <w:r w:rsidR="006350C2" w:rsidRPr="00131D53">
        <w:rPr>
          <w:bCs/>
          <w:lang w:eastAsia="lt-LT"/>
        </w:rPr>
        <w:t xml:space="preserve">.3. </w:t>
      </w:r>
      <w:r w:rsidR="006350C2" w:rsidRPr="00131D53">
        <w:rPr>
          <w:bCs/>
        </w:rPr>
        <w:t>vyresni</w:t>
      </w:r>
      <w:r w:rsidR="00371390">
        <w:rPr>
          <w:bCs/>
        </w:rPr>
        <w:t xml:space="preserve"> </w:t>
      </w:r>
      <w:r w:rsidR="006350C2" w:rsidRPr="00131D53">
        <w:rPr>
          <w:bCs/>
        </w:rPr>
        <w:t>kaip 18 metų, registruot</w:t>
      </w:r>
      <w:r w:rsidR="00E6104C">
        <w:rPr>
          <w:bCs/>
        </w:rPr>
        <w:t>i</w:t>
      </w:r>
      <w:r w:rsidR="006350C2" w:rsidRPr="00131D53">
        <w:rPr>
          <w:bCs/>
        </w:rPr>
        <w:t xml:space="preserve"> Užimtumo tarnyboje ir </w:t>
      </w:r>
      <w:r w:rsidR="00F766B1">
        <w:rPr>
          <w:bCs/>
        </w:rPr>
        <w:t xml:space="preserve">nukreipti </w:t>
      </w:r>
      <w:r w:rsidR="006350C2" w:rsidRPr="00131D53">
        <w:rPr>
          <w:bCs/>
        </w:rPr>
        <w:t xml:space="preserve"> į kitų rajonų mokymo įstaigas pirmai profesinei kvalifikacijai įsigyti</w:t>
      </w:r>
      <w:r w:rsidR="00371390">
        <w:rPr>
          <w:bCs/>
        </w:rPr>
        <w:t>,</w:t>
      </w:r>
      <w:r w:rsidR="00371390" w:rsidRPr="00371390">
        <w:rPr>
          <w:bCs/>
          <w:lang w:eastAsia="lt-LT"/>
        </w:rPr>
        <w:t xml:space="preserve"> </w:t>
      </w:r>
      <w:r w:rsidR="00371390">
        <w:rPr>
          <w:bCs/>
          <w:lang w:eastAsia="lt-LT"/>
        </w:rPr>
        <w:t>i</w:t>
      </w:r>
      <w:r w:rsidR="00371390" w:rsidRPr="00131D53">
        <w:rPr>
          <w:bCs/>
          <w:lang w:eastAsia="lt-LT"/>
        </w:rPr>
        <w:t>šlaidoms iš dalies kompensuoti</w:t>
      </w:r>
      <w:r w:rsidR="00371390">
        <w:rPr>
          <w:bCs/>
          <w:lang w:eastAsia="lt-LT"/>
        </w:rPr>
        <w:t>.</w:t>
      </w:r>
    </w:p>
    <w:p w14:paraId="7E03A441" w14:textId="77777777" w:rsidR="00822386" w:rsidRPr="006509F7" w:rsidRDefault="005B00C5" w:rsidP="00822386">
      <w:pPr>
        <w:tabs>
          <w:tab w:val="left" w:pos="1080"/>
          <w:tab w:val="left" w:pos="1418"/>
          <w:tab w:val="left" w:pos="1560"/>
          <w:tab w:val="left" w:pos="1710"/>
        </w:tabs>
        <w:ind w:firstLine="720"/>
        <w:jc w:val="both"/>
        <w:rPr>
          <w:bCs/>
          <w:lang w:eastAsia="lt-LT"/>
        </w:rPr>
      </w:pPr>
      <w:r w:rsidRPr="005B00C5">
        <w:rPr>
          <w:bCs/>
          <w:lang w:eastAsia="lt-LT"/>
        </w:rPr>
        <w:t>4</w:t>
      </w:r>
      <w:r w:rsidR="00D9069B">
        <w:rPr>
          <w:bCs/>
          <w:lang w:eastAsia="lt-LT"/>
        </w:rPr>
        <w:t>0</w:t>
      </w:r>
      <w:r w:rsidRPr="005B00C5">
        <w:rPr>
          <w:bCs/>
          <w:lang w:eastAsia="lt-LT"/>
        </w:rPr>
        <w:t xml:space="preserve">. </w:t>
      </w:r>
      <w:r w:rsidRPr="006509F7">
        <w:rPr>
          <w:bCs/>
          <w:lang w:eastAsia="lt-LT"/>
        </w:rPr>
        <w:t>Sąlyginės pašalpos dydžiai:</w:t>
      </w:r>
    </w:p>
    <w:p w14:paraId="6CC152A3" w14:textId="42656B32" w:rsidR="005B00C5" w:rsidRPr="00CF01F2" w:rsidRDefault="005B00C5" w:rsidP="00371390">
      <w:pPr>
        <w:tabs>
          <w:tab w:val="left" w:pos="0"/>
          <w:tab w:val="left" w:pos="1080"/>
          <w:tab w:val="left" w:pos="1440"/>
          <w:tab w:val="left" w:pos="1710"/>
        </w:tabs>
        <w:ind w:firstLine="720"/>
        <w:jc w:val="both"/>
      </w:pPr>
      <w:r w:rsidRPr="006509F7">
        <w:rPr>
          <w:bCs/>
          <w:lang w:eastAsia="lt-LT"/>
        </w:rPr>
        <w:t>4</w:t>
      </w:r>
      <w:r w:rsidR="00D9069B">
        <w:rPr>
          <w:bCs/>
          <w:lang w:eastAsia="lt-LT"/>
        </w:rPr>
        <w:t>0</w:t>
      </w:r>
      <w:r w:rsidRPr="006509F7">
        <w:rPr>
          <w:bCs/>
          <w:lang w:eastAsia="lt-LT"/>
        </w:rPr>
        <w:t>.</w:t>
      </w:r>
      <w:r>
        <w:rPr>
          <w:bCs/>
          <w:lang w:eastAsia="lt-LT"/>
        </w:rPr>
        <w:t xml:space="preserve">1. </w:t>
      </w:r>
      <w:r w:rsidRPr="006509F7">
        <w:rPr>
          <w:bCs/>
          <w:lang w:eastAsia="lt-LT"/>
        </w:rPr>
        <w:t>pašalpos</w:t>
      </w:r>
      <w:r w:rsidR="002F2EA1">
        <w:rPr>
          <w:bCs/>
          <w:lang w:eastAsia="lt-LT"/>
        </w:rPr>
        <w:t>,</w:t>
      </w:r>
      <w:r w:rsidRPr="006509F7">
        <w:rPr>
          <w:bCs/>
          <w:lang w:eastAsia="lt-LT"/>
        </w:rPr>
        <w:t xml:space="preserve"> nurodytos Tvarkos aprašo</w:t>
      </w:r>
      <w:r>
        <w:rPr>
          <w:bCs/>
          <w:lang w:eastAsia="lt-LT"/>
        </w:rPr>
        <w:t xml:space="preserve"> </w:t>
      </w:r>
      <w:r w:rsidR="00EE6185">
        <w:rPr>
          <w:bCs/>
          <w:lang w:eastAsia="lt-LT"/>
        </w:rPr>
        <w:t>39</w:t>
      </w:r>
      <w:r w:rsidRPr="00CF01F2">
        <w:t xml:space="preserve">.1 punkte – </w:t>
      </w:r>
      <w:r>
        <w:t xml:space="preserve">4 </w:t>
      </w:r>
      <w:r w:rsidRPr="00CF01F2">
        <w:t>BSI dydži</w:t>
      </w:r>
      <w:r>
        <w:t>ai</w:t>
      </w:r>
      <w:r w:rsidR="00371390">
        <w:t>;</w:t>
      </w:r>
    </w:p>
    <w:p w14:paraId="4F8C2F53" w14:textId="3CD76794" w:rsidR="005B00C5" w:rsidRPr="00CF01F2" w:rsidRDefault="005B00C5" w:rsidP="00371390">
      <w:pPr>
        <w:tabs>
          <w:tab w:val="left" w:pos="0"/>
          <w:tab w:val="left" w:pos="1080"/>
          <w:tab w:val="left" w:pos="1440"/>
          <w:tab w:val="left" w:pos="1710"/>
        </w:tabs>
        <w:ind w:firstLine="720"/>
        <w:jc w:val="both"/>
      </w:pPr>
      <w:r>
        <w:lastRenderedPageBreak/>
        <w:t>4</w:t>
      </w:r>
      <w:r w:rsidR="00D9069B">
        <w:t>0</w:t>
      </w:r>
      <w:r>
        <w:t>.2</w:t>
      </w:r>
      <w:r w:rsidRPr="00CF01F2">
        <w:t>. pašalpos</w:t>
      </w:r>
      <w:r w:rsidR="002F2EA1">
        <w:t>,</w:t>
      </w:r>
      <w:r w:rsidRPr="00CF01F2">
        <w:t xml:space="preserve"> nurodytos Tvarkos aprašo </w:t>
      </w:r>
      <w:r w:rsidR="00EE6185">
        <w:t>39</w:t>
      </w:r>
      <w:r w:rsidRPr="00CF01F2">
        <w:t xml:space="preserve">.2 punkte – </w:t>
      </w:r>
      <w:r w:rsidR="006509F7" w:rsidRPr="005A42F6">
        <w:t>pagal sanatorinio gydymo apmokėjimo sąskaitą, bet</w:t>
      </w:r>
      <w:r w:rsidR="006509F7">
        <w:t xml:space="preserve"> ne daugiau kaip – 6 BSI dydžiai;</w:t>
      </w:r>
      <w:r w:rsidRPr="00CF01F2">
        <w:t xml:space="preserve"> </w:t>
      </w:r>
    </w:p>
    <w:p w14:paraId="50006396" w14:textId="041F4955" w:rsidR="006509F7" w:rsidRPr="005A42F6" w:rsidRDefault="00371390" w:rsidP="006509F7">
      <w:pPr>
        <w:tabs>
          <w:tab w:val="left" w:pos="0"/>
          <w:tab w:val="left" w:pos="1080"/>
          <w:tab w:val="left" w:pos="1440"/>
          <w:tab w:val="left" w:pos="1710"/>
        </w:tabs>
        <w:ind w:firstLine="720"/>
        <w:jc w:val="both"/>
      </w:pPr>
      <w:r>
        <w:t>4</w:t>
      </w:r>
      <w:r w:rsidR="00D9069B">
        <w:t>0</w:t>
      </w:r>
      <w:r w:rsidR="006805FC">
        <w:t>.</w:t>
      </w:r>
      <w:r>
        <w:t>3</w:t>
      </w:r>
      <w:r w:rsidR="005B00C5" w:rsidRPr="00CF01F2">
        <w:t>. pašalpos</w:t>
      </w:r>
      <w:r w:rsidR="002F2EA1">
        <w:t>,</w:t>
      </w:r>
      <w:r w:rsidR="005B00C5" w:rsidRPr="00CF01F2">
        <w:t xml:space="preserve"> nurodytos Tvarkos aprašo </w:t>
      </w:r>
      <w:r w:rsidR="00EE6185">
        <w:t>39</w:t>
      </w:r>
      <w:r w:rsidR="006509F7">
        <w:t>.3</w:t>
      </w:r>
      <w:r w:rsidR="005B00C5" w:rsidRPr="00CF01F2">
        <w:t xml:space="preserve"> punkte</w:t>
      </w:r>
      <w:r w:rsidR="006509F7" w:rsidRPr="006509F7">
        <w:rPr>
          <w:bCs/>
        </w:rPr>
        <w:t xml:space="preserve"> </w:t>
      </w:r>
      <w:r w:rsidR="00CA2B22" w:rsidRPr="00CF01F2">
        <w:t>–</w:t>
      </w:r>
      <w:r w:rsidR="006509F7">
        <w:rPr>
          <w:bCs/>
        </w:rPr>
        <w:t xml:space="preserve"> </w:t>
      </w:r>
      <w:r w:rsidR="006509F7" w:rsidRPr="005A42F6">
        <w:rPr>
          <w:bCs/>
        </w:rPr>
        <w:t>iki 3 BSI dydžių</w:t>
      </w:r>
      <w:r w:rsidR="006509F7" w:rsidRPr="005A42F6">
        <w:t>.</w:t>
      </w:r>
    </w:p>
    <w:p w14:paraId="39F94291" w14:textId="77777777" w:rsidR="00C40531" w:rsidRPr="006509F7" w:rsidRDefault="00C40531" w:rsidP="000B4488">
      <w:pPr>
        <w:tabs>
          <w:tab w:val="left" w:pos="0"/>
          <w:tab w:val="left" w:pos="1080"/>
          <w:tab w:val="left" w:pos="1440"/>
          <w:tab w:val="left" w:pos="1710"/>
        </w:tabs>
        <w:ind w:firstLine="720"/>
        <w:jc w:val="both"/>
      </w:pPr>
    </w:p>
    <w:p w14:paraId="2A7B7CAF" w14:textId="77777777" w:rsidR="00C40531" w:rsidRDefault="00C40531" w:rsidP="00C40531">
      <w:pPr>
        <w:jc w:val="center"/>
        <w:rPr>
          <w:b/>
          <w:color w:val="000000"/>
        </w:rPr>
      </w:pPr>
      <w:r>
        <w:rPr>
          <w:b/>
          <w:color w:val="000000"/>
        </w:rPr>
        <w:t xml:space="preserve">KETVIRTASIS </w:t>
      </w:r>
      <w:r w:rsidRPr="002E705F">
        <w:rPr>
          <w:b/>
          <w:color w:val="000000"/>
        </w:rPr>
        <w:t>SKIRSNIS</w:t>
      </w:r>
    </w:p>
    <w:p w14:paraId="5E6B0E67" w14:textId="77777777" w:rsidR="00C40531" w:rsidRDefault="00C40531" w:rsidP="00C40531">
      <w:pPr>
        <w:jc w:val="center"/>
        <w:rPr>
          <w:bCs/>
        </w:rPr>
      </w:pPr>
      <w:r>
        <w:rPr>
          <w:b/>
          <w:color w:val="000000"/>
        </w:rPr>
        <w:t>PERIODINĖS</w:t>
      </w:r>
      <w:r w:rsidRPr="009F7516">
        <w:rPr>
          <w:b/>
          <w:color w:val="000000"/>
        </w:rPr>
        <w:t xml:space="preserve"> PAŠALPOS DYDŽIAI IR SKYRIMO SĄLYGOS</w:t>
      </w:r>
    </w:p>
    <w:p w14:paraId="4C147489" w14:textId="77777777" w:rsidR="0082053C" w:rsidRPr="007A69EC" w:rsidRDefault="0082053C" w:rsidP="007A69EC">
      <w:pPr>
        <w:tabs>
          <w:tab w:val="left" w:pos="0"/>
          <w:tab w:val="left" w:pos="1080"/>
          <w:tab w:val="left" w:pos="1440"/>
          <w:tab w:val="left" w:pos="1710"/>
        </w:tabs>
        <w:jc w:val="both"/>
        <w:rPr>
          <w:i/>
        </w:rPr>
      </w:pPr>
    </w:p>
    <w:p w14:paraId="47C793EB" w14:textId="77777777" w:rsidR="002E0BAD" w:rsidRPr="006805FC" w:rsidRDefault="002E0BAD" w:rsidP="002E0BAD">
      <w:pPr>
        <w:tabs>
          <w:tab w:val="left" w:pos="1080"/>
          <w:tab w:val="left" w:pos="1418"/>
          <w:tab w:val="left" w:pos="1560"/>
          <w:tab w:val="left" w:pos="1710"/>
        </w:tabs>
        <w:ind w:firstLine="720"/>
        <w:jc w:val="both"/>
        <w:rPr>
          <w:bCs/>
          <w:lang w:eastAsia="lt-LT"/>
        </w:rPr>
      </w:pPr>
      <w:r w:rsidRPr="006805FC">
        <w:rPr>
          <w:bCs/>
          <w:lang w:eastAsia="lt-LT"/>
        </w:rPr>
        <w:t>4</w:t>
      </w:r>
      <w:r w:rsidR="00D9069B">
        <w:rPr>
          <w:bCs/>
          <w:lang w:eastAsia="lt-LT"/>
        </w:rPr>
        <w:t>1</w:t>
      </w:r>
      <w:r w:rsidRPr="006805FC">
        <w:rPr>
          <w:bCs/>
          <w:lang w:eastAsia="lt-LT"/>
        </w:rPr>
        <w:t xml:space="preserve">. </w:t>
      </w:r>
      <w:r w:rsidRPr="00D93523">
        <w:rPr>
          <w:bCs/>
          <w:lang w:eastAsia="lt-LT"/>
        </w:rPr>
        <w:t xml:space="preserve">Dėl </w:t>
      </w:r>
      <w:r w:rsidRPr="003B2D89">
        <w:rPr>
          <w:color w:val="000000"/>
        </w:rPr>
        <w:t>periodinė</w:t>
      </w:r>
      <w:r w:rsidR="005F43F8" w:rsidRPr="00D93523">
        <w:rPr>
          <w:color w:val="000000"/>
        </w:rPr>
        <w:t>s</w:t>
      </w:r>
      <w:r w:rsidRPr="006805FC">
        <w:rPr>
          <w:bCs/>
          <w:lang w:eastAsia="lt-LT"/>
        </w:rPr>
        <w:t xml:space="preserve"> pašalpos, nurodytos Tvarkos aprašo 6.4 punkte, turi teisę kreiptis</w:t>
      </w:r>
      <w:r w:rsidR="008D0A4F">
        <w:rPr>
          <w:bCs/>
          <w:lang w:eastAsia="lt-LT"/>
        </w:rPr>
        <w:t xml:space="preserve"> asmenys</w:t>
      </w:r>
      <w:r w:rsidRPr="006805FC">
        <w:rPr>
          <w:bCs/>
          <w:lang w:eastAsia="lt-LT"/>
        </w:rPr>
        <w:t>:</w:t>
      </w:r>
    </w:p>
    <w:p w14:paraId="4E828AA4" w14:textId="77777777" w:rsidR="002E0BAD" w:rsidRPr="00C8262F" w:rsidRDefault="006805FC" w:rsidP="000B4488">
      <w:pPr>
        <w:tabs>
          <w:tab w:val="left" w:pos="0"/>
          <w:tab w:val="left" w:pos="1080"/>
          <w:tab w:val="left" w:pos="1260"/>
          <w:tab w:val="left" w:pos="1560"/>
        </w:tabs>
        <w:ind w:firstLine="720"/>
        <w:jc w:val="both"/>
        <w:rPr>
          <w:szCs w:val="24"/>
          <w:lang w:eastAsia="lt-LT"/>
        </w:rPr>
      </w:pPr>
      <w:r w:rsidRPr="00C8262F">
        <w:t>4</w:t>
      </w:r>
      <w:r w:rsidR="00D9069B">
        <w:t>1</w:t>
      </w:r>
      <w:r w:rsidR="00031059" w:rsidRPr="00C8262F">
        <w:t xml:space="preserve">.1. </w:t>
      </w:r>
      <w:r w:rsidR="002E0BAD" w:rsidRPr="00C8262F">
        <w:rPr>
          <w:szCs w:val="24"/>
          <w:lang w:eastAsia="lt-LT"/>
        </w:rPr>
        <w:t xml:space="preserve">neapdrausti privalomuoju </w:t>
      </w:r>
      <w:r w:rsidR="00031059" w:rsidRPr="00C8262F">
        <w:rPr>
          <w:szCs w:val="24"/>
          <w:lang w:eastAsia="lt-LT"/>
        </w:rPr>
        <w:t>sveikatos draudimu,</w:t>
      </w:r>
      <w:r w:rsidR="002E0BAD" w:rsidRPr="00C8262F">
        <w:rPr>
          <w:szCs w:val="24"/>
          <w:lang w:eastAsia="lt-LT"/>
        </w:rPr>
        <w:t xml:space="preserve"> neturintys pajamų </w:t>
      </w:r>
      <w:r w:rsidR="002E0BAD" w:rsidRPr="00C8262F">
        <w:t>arba kurių vidutinės pajamos per mėnesį yra mažesnės negu 1 VRP dydis vienam asmeniui</w:t>
      </w:r>
      <w:r w:rsidRPr="00C8262F">
        <w:t xml:space="preserve">, </w:t>
      </w:r>
      <w:r w:rsidRPr="00C8262F">
        <w:rPr>
          <w:szCs w:val="24"/>
          <w:lang w:eastAsia="lt-LT"/>
        </w:rPr>
        <w:t>kai dėl specifinių aplinkybių kyla grėsmė asmens sveikatos būklei ir reikalingas gydymas</w:t>
      </w:r>
      <w:r>
        <w:rPr>
          <w:szCs w:val="24"/>
          <w:lang w:eastAsia="lt-LT"/>
        </w:rPr>
        <w:t>;</w:t>
      </w:r>
    </w:p>
    <w:p w14:paraId="010DA17B" w14:textId="77777777" w:rsidR="002E0BAD" w:rsidRPr="005F43F8" w:rsidRDefault="006805FC" w:rsidP="000B4488">
      <w:pPr>
        <w:tabs>
          <w:tab w:val="left" w:pos="0"/>
          <w:tab w:val="left" w:pos="1080"/>
          <w:tab w:val="left" w:pos="1260"/>
          <w:tab w:val="left" w:pos="1560"/>
        </w:tabs>
        <w:ind w:firstLine="720"/>
        <w:jc w:val="both"/>
        <w:rPr>
          <w:szCs w:val="24"/>
          <w:lang w:eastAsia="lt-LT"/>
        </w:rPr>
      </w:pPr>
      <w:r w:rsidRPr="00C8262F">
        <w:rPr>
          <w:szCs w:val="24"/>
          <w:lang w:eastAsia="lt-LT"/>
        </w:rPr>
        <w:t>4</w:t>
      </w:r>
      <w:r w:rsidR="00D9069B">
        <w:rPr>
          <w:szCs w:val="24"/>
          <w:lang w:eastAsia="lt-LT"/>
        </w:rPr>
        <w:t>1</w:t>
      </w:r>
      <w:r w:rsidRPr="00C8262F">
        <w:rPr>
          <w:szCs w:val="24"/>
          <w:lang w:eastAsia="lt-LT"/>
        </w:rPr>
        <w:t xml:space="preserve">.2. kreditui, paimtam daugiabučiam namui atnaujinti (modernizuoti) ir palūkanoms apmokėti, mirus vienam iš bendrai gyvenusių asmenų (buto savininkui), kol bus tvarkomi būsto paveldėjimo </w:t>
      </w:r>
      <w:r w:rsidRPr="00D93523">
        <w:rPr>
          <w:szCs w:val="24"/>
          <w:lang w:eastAsia="lt-LT"/>
        </w:rPr>
        <w:t>dokumentai</w:t>
      </w:r>
      <w:r w:rsidR="00C8262F" w:rsidRPr="003B2D89">
        <w:rPr>
          <w:rFonts w:eastAsia="SimSun"/>
          <w:kern w:val="1"/>
          <w:szCs w:val="24"/>
          <w:lang w:eastAsia="zh-CN" w:bidi="hi-IN"/>
        </w:rPr>
        <w:t xml:space="preserve">, </w:t>
      </w:r>
      <w:r w:rsidR="00D93523" w:rsidRPr="003B2D89">
        <w:rPr>
          <w:rFonts w:eastAsia="SimSun"/>
          <w:kern w:val="1"/>
          <w:szCs w:val="24"/>
          <w:lang w:eastAsia="zh-CN" w:bidi="hi-IN"/>
        </w:rPr>
        <w:t xml:space="preserve">kai </w:t>
      </w:r>
      <w:r w:rsidR="00D93523" w:rsidRPr="003B2D89">
        <w:rPr>
          <w:rFonts w:eastAsia="SimSun"/>
          <w:bCs/>
          <w:kern w:val="1"/>
          <w:szCs w:val="24"/>
          <w:lang w:eastAsia="zh-CN" w:bidi="hi-IN"/>
        </w:rPr>
        <w:t>bendrai gyvenančių asmenų arba vieno gyvenančio asmens mėnesio pajamų vidurkis vienam asmeniui</w:t>
      </w:r>
      <w:r w:rsidR="00D93523" w:rsidRPr="003B2D89">
        <w:rPr>
          <w:rFonts w:eastAsia="SimSun"/>
          <w:kern w:val="1"/>
          <w:szCs w:val="24"/>
          <w:lang w:eastAsia="zh-CN" w:bidi="hi-IN"/>
        </w:rPr>
        <w:t xml:space="preserve"> neviršija </w:t>
      </w:r>
      <w:r w:rsidR="00C8262F" w:rsidRPr="003B2D89">
        <w:t>3 VRP dydži</w:t>
      </w:r>
      <w:r w:rsidR="00D93523" w:rsidRPr="003B2D89">
        <w:t>ų</w:t>
      </w:r>
      <w:r w:rsidR="00817683">
        <w:rPr>
          <w:szCs w:val="24"/>
          <w:lang w:eastAsia="lt-LT"/>
        </w:rPr>
        <w:t>.</w:t>
      </w:r>
    </w:p>
    <w:p w14:paraId="02F88E61" w14:textId="77777777" w:rsidR="002E0BAD" w:rsidRPr="00C8262F" w:rsidRDefault="00C8262F" w:rsidP="000B4488">
      <w:pPr>
        <w:tabs>
          <w:tab w:val="left" w:pos="0"/>
          <w:tab w:val="left" w:pos="1080"/>
          <w:tab w:val="left" w:pos="1260"/>
          <w:tab w:val="left" w:pos="1560"/>
        </w:tabs>
        <w:ind w:firstLine="720"/>
        <w:jc w:val="both"/>
        <w:rPr>
          <w:szCs w:val="24"/>
          <w:lang w:eastAsia="lt-LT"/>
        </w:rPr>
      </w:pPr>
      <w:r w:rsidRPr="00C8262F">
        <w:rPr>
          <w:szCs w:val="24"/>
          <w:lang w:eastAsia="lt-LT"/>
        </w:rPr>
        <w:t>4</w:t>
      </w:r>
      <w:r w:rsidR="00D9069B">
        <w:rPr>
          <w:szCs w:val="24"/>
          <w:lang w:eastAsia="lt-LT"/>
        </w:rPr>
        <w:t>2</w:t>
      </w:r>
      <w:r w:rsidRPr="00C8262F">
        <w:rPr>
          <w:szCs w:val="24"/>
          <w:lang w:eastAsia="lt-LT"/>
        </w:rPr>
        <w:t xml:space="preserve">. </w:t>
      </w:r>
      <w:r w:rsidR="006805FC" w:rsidRPr="00C8262F">
        <w:rPr>
          <w:szCs w:val="24"/>
          <w:lang w:eastAsia="lt-LT"/>
        </w:rPr>
        <w:t>Periodinės pašalpos dydžiai ir terminai:</w:t>
      </w:r>
    </w:p>
    <w:p w14:paraId="147AD68A" w14:textId="4DDB913E" w:rsidR="003D3F03" w:rsidRDefault="00C8262F" w:rsidP="00C8262F">
      <w:pPr>
        <w:tabs>
          <w:tab w:val="left" w:pos="0"/>
          <w:tab w:val="left" w:pos="1080"/>
          <w:tab w:val="left" w:pos="1440"/>
          <w:tab w:val="left" w:pos="1710"/>
        </w:tabs>
        <w:ind w:firstLine="720"/>
        <w:jc w:val="both"/>
        <w:rPr>
          <w:szCs w:val="24"/>
          <w:lang w:eastAsia="lt-LT"/>
        </w:rPr>
      </w:pPr>
      <w:r w:rsidRPr="005F43F8">
        <w:rPr>
          <w:szCs w:val="24"/>
          <w:lang w:eastAsia="lt-LT"/>
        </w:rPr>
        <w:t>4</w:t>
      </w:r>
      <w:r w:rsidR="00D9069B">
        <w:rPr>
          <w:szCs w:val="24"/>
          <w:lang w:eastAsia="lt-LT"/>
        </w:rPr>
        <w:t>2</w:t>
      </w:r>
      <w:r w:rsidRPr="005F43F8">
        <w:rPr>
          <w:szCs w:val="24"/>
          <w:lang w:eastAsia="lt-LT"/>
        </w:rPr>
        <w:t xml:space="preserve">.1. </w:t>
      </w:r>
      <w:r w:rsidRPr="00C8262F">
        <w:rPr>
          <w:bCs/>
          <w:lang w:eastAsia="lt-LT"/>
        </w:rPr>
        <w:t>pašalpos</w:t>
      </w:r>
      <w:r w:rsidR="002F2EA1">
        <w:rPr>
          <w:bCs/>
          <w:lang w:eastAsia="lt-LT"/>
        </w:rPr>
        <w:t>,</w:t>
      </w:r>
      <w:r w:rsidRPr="00C8262F">
        <w:rPr>
          <w:bCs/>
          <w:lang w:eastAsia="lt-LT"/>
        </w:rPr>
        <w:t xml:space="preserve"> nurodytos Tvarkos aprašo </w:t>
      </w:r>
      <w:r w:rsidRPr="007C46D3">
        <w:rPr>
          <w:bCs/>
          <w:lang w:eastAsia="lt-LT"/>
        </w:rPr>
        <w:t>4</w:t>
      </w:r>
      <w:r w:rsidR="007C46D3" w:rsidRPr="007C46D3">
        <w:rPr>
          <w:bCs/>
          <w:lang w:eastAsia="lt-LT"/>
        </w:rPr>
        <w:t>1</w:t>
      </w:r>
      <w:r w:rsidRPr="007C46D3">
        <w:t xml:space="preserve">.1 </w:t>
      </w:r>
      <w:r w:rsidRPr="00C8262F">
        <w:t xml:space="preserve">punkte dydis – 3 BSI dydžiai, </w:t>
      </w:r>
      <w:r w:rsidR="00031059" w:rsidRPr="005F43F8">
        <w:rPr>
          <w:szCs w:val="24"/>
          <w:lang w:eastAsia="lt-LT"/>
        </w:rPr>
        <w:t xml:space="preserve"> pašalpa skiriama laikotarpiui, kurį asmuo bus gydomas, tačiau ne ilgiau kaip 6 mėnesius. </w:t>
      </w:r>
    </w:p>
    <w:p w14:paraId="47852D0E" w14:textId="2981C555" w:rsidR="00C8262F" w:rsidRDefault="00C8262F" w:rsidP="00C8262F">
      <w:pPr>
        <w:tabs>
          <w:tab w:val="left" w:pos="0"/>
          <w:tab w:val="left" w:pos="1080"/>
          <w:tab w:val="left" w:pos="1260"/>
          <w:tab w:val="left" w:pos="1560"/>
        </w:tabs>
        <w:ind w:firstLine="720"/>
        <w:jc w:val="both"/>
        <w:rPr>
          <w:rFonts w:eastAsia="SimSun"/>
          <w:kern w:val="1"/>
          <w:szCs w:val="24"/>
          <w:lang w:eastAsia="zh-CN" w:bidi="hi-IN"/>
        </w:rPr>
      </w:pPr>
      <w:r w:rsidRPr="005F43F8">
        <w:rPr>
          <w:szCs w:val="24"/>
          <w:lang w:eastAsia="lt-LT"/>
        </w:rPr>
        <w:t>4</w:t>
      </w:r>
      <w:r w:rsidR="00D9069B">
        <w:rPr>
          <w:szCs w:val="24"/>
          <w:lang w:eastAsia="lt-LT"/>
        </w:rPr>
        <w:t>2</w:t>
      </w:r>
      <w:r w:rsidRPr="005F43F8">
        <w:rPr>
          <w:szCs w:val="24"/>
          <w:lang w:eastAsia="lt-LT"/>
        </w:rPr>
        <w:t>.2.</w:t>
      </w:r>
      <w:r w:rsidRPr="005F43F8">
        <w:rPr>
          <w:bCs/>
          <w:lang w:eastAsia="lt-LT"/>
        </w:rPr>
        <w:t xml:space="preserve"> </w:t>
      </w:r>
      <w:r w:rsidRPr="005F43F8">
        <w:rPr>
          <w:bCs/>
          <w:szCs w:val="24"/>
          <w:lang w:eastAsia="lt-LT"/>
        </w:rPr>
        <w:t>pašalpos</w:t>
      </w:r>
      <w:r w:rsidR="002F2EA1">
        <w:rPr>
          <w:bCs/>
          <w:szCs w:val="24"/>
          <w:lang w:eastAsia="lt-LT"/>
        </w:rPr>
        <w:t>,</w:t>
      </w:r>
      <w:r w:rsidRPr="005F43F8">
        <w:rPr>
          <w:bCs/>
          <w:szCs w:val="24"/>
          <w:lang w:eastAsia="lt-LT"/>
        </w:rPr>
        <w:t xml:space="preserve"> nurodytos Tvarkos aprašo </w:t>
      </w:r>
      <w:r w:rsidRPr="007C46D3">
        <w:rPr>
          <w:bCs/>
          <w:szCs w:val="24"/>
          <w:lang w:eastAsia="lt-LT"/>
        </w:rPr>
        <w:t>4</w:t>
      </w:r>
      <w:r w:rsidR="007C46D3" w:rsidRPr="007C46D3">
        <w:rPr>
          <w:bCs/>
          <w:szCs w:val="24"/>
          <w:lang w:eastAsia="lt-LT"/>
        </w:rPr>
        <w:t>1</w:t>
      </w:r>
      <w:r w:rsidRPr="007C46D3">
        <w:rPr>
          <w:szCs w:val="24"/>
          <w:lang w:eastAsia="lt-LT"/>
        </w:rPr>
        <w:t xml:space="preserve">.2 </w:t>
      </w:r>
      <w:r w:rsidRPr="005F43F8">
        <w:rPr>
          <w:szCs w:val="24"/>
          <w:lang w:eastAsia="lt-LT"/>
        </w:rPr>
        <w:t xml:space="preserve">punkte dydis – </w:t>
      </w:r>
      <w:r w:rsidRPr="005F43F8">
        <w:rPr>
          <w:rFonts w:eastAsia="SimSun"/>
          <w:kern w:val="1"/>
          <w:szCs w:val="24"/>
          <w:lang w:eastAsia="zh-CN" w:bidi="hi-IN"/>
        </w:rPr>
        <w:t xml:space="preserve">mokamas kredito ir palūkanų sumos dydis, bet ne didesnis kaip 2 BSI dydžio; </w:t>
      </w:r>
      <w:r w:rsidR="005F43F8" w:rsidRPr="005F43F8">
        <w:rPr>
          <w:rFonts w:eastAsia="SimSun"/>
          <w:kern w:val="1"/>
          <w:szCs w:val="24"/>
          <w:lang w:eastAsia="zh-CN" w:bidi="hi-IN"/>
        </w:rPr>
        <w:t xml:space="preserve">pašalpa skiriama </w:t>
      </w:r>
      <w:r w:rsidRPr="005F43F8">
        <w:rPr>
          <w:rFonts w:eastAsia="SimSun"/>
          <w:kern w:val="1"/>
          <w:szCs w:val="24"/>
          <w:lang w:eastAsia="zh-CN" w:bidi="hi-IN"/>
        </w:rPr>
        <w:t>ne ilgiau kaip 3 mėn</w:t>
      </w:r>
      <w:r w:rsidR="005F43F8" w:rsidRPr="005F43F8">
        <w:rPr>
          <w:rFonts w:eastAsia="SimSun"/>
          <w:kern w:val="1"/>
          <w:szCs w:val="24"/>
          <w:lang w:eastAsia="zh-CN" w:bidi="hi-IN"/>
        </w:rPr>
        <w:t>esius.</w:t>
      </w:r>
    </w:p>
    <w:p w14:paraId="5B1E5720" w14:textId="77777777" w:rsidR="005F43F8" w:rsidRPr="005F43F8" w:rsidRDefault="005F43F8" w:rsidP="005F43F8">
      <w:pPr>
        <w:tabs>
          <w:tab w:val="left" w:pos="0"/>
          <w:tab w:val="left" w:pos="1080"/>
          <w:tab w:val="left" w:pos="1134"/>
        </w:tabs>
        <w:ind w:firstLine="720"/>
        <w:jc w:val="both"/>
        <w:rPr>
          <w:bCs/>
        </w:rPr>
      </w:pPr>
      <w:r w:rsidRPr="005F43F8">
        <w:t>4</w:t>
      </w:r>
      <w:r w:rsidR="00D9069B">
        <w:t>3</w:t>
      </w:r>
      <w:r w:rsidR="00031059" w:rsidRPr="005F43F8">
        <w:t>.</w:t>
      </w:r>
      <w:r w:rsidRPr="005F43F8">
        <w:t xml:space="preserve"> </w:t>
      </w:r>
      <w:r w:rsidR="00031059" w:rsidRPr="005F43F8">
        <w:t>Bendra periodinių pašalpų, skirtų asmeniui per vienus kalendorinius metus, suma negali viršyti</w:t>
      </w:r>
      <w:r w:rsidR="003D3F03" w:rsidRPr="005F43F8">
        <w:t xml:space="preserve"> </w:t>
      </w:r>
      <w:r w:rsidR="00031059" w:rsidRPr="005F43F8">
        <w:t>15 BSI dydžio</w:t>
      </w:r>
      <w:r w:rsidRPr="005F43F8">
        <w:t xml:space="preserve">, skiriama </w:t>
      </w:r>
      <w:r w:rsidRPr="005F43F8">
        <w:rPr>
          <w:bCs/>
        </w:rPr>
        <w:t>atsižvelgiant į Savivaldybės finansines galimybes.</w:t>
      </w:r>
    </w:p>
    <w:p w14:paraId="36015179" w14:textId="77777777" w:rsidR="003D3F03" w:rsidRPr="005F43F8" w:rsidRDefault="003D3F03" w:rsidP="003A2022">
      <w:pPr>
        <w:tabs>
          <w:tab w:val="left" w:pos="0"/>
          <w:tab w:val="left" w:pos="1080"/>
          <w:tab w:val="left" w:pos="1134"/>
        </w:tabs>
        <w:ind w:firstLine="720"/>
        <w:jc w:val="both"/>
        <w:rPr>
          <w:bCs/>
        </w:rPr>
      </w:pPr>
    </w:p>
    <w:p w14:paraId="6B9F698B" w14:textId="77777777" w:rsidR="003D3F03" w:rsidRPr="003D3F03" w:rsidRDefault="003D3F03" w:rsidP="003D3F03">
      <w:pPr>
        <w:tabs>
          <w:tab w:val="left" w:pos="-120"/>
        </w:tabs>
        <w:jc w:val="center"/>
        <w:rPr>
          <w:b/>
        </w:rPr>
      </w:pPr>
      <w:r w:rsidRPr="003D3F03">
        <w:rPr>
          <w:b/>
        </w:rPr>
        <w:t>III SKYRIUS</w:t>
      </w:r>
    </w:p>
    <w:p w14:paraId="5DA0EA7D" w14:textId="77777777" w:rsidR="003D3F03" w:rsidRDefault="003D3F03" w:rsidP="003D3F03">
      <w:pPr>
        <w:tabs>
          <w:tab w:val="left" w:pos="-120"/>
        </w:tabs>
        <w:jc w:val="center"/>
        <w:rPr>
          <w:b/>
        </w:rPr>
      </w:pPr>
      <w:r w:rsidRPr="003D3F03">
        <w:rPr>
          <w:b/>
        </w:rPr>
        <w:t>DOKUMENTŲ PATEIKIMAS</w:t>
      </w:r>
    </w:p>
    <w:p w14:paraId="015093F5" w14:textId="77777777" w:rsidR="00915691" w:rsidRDefault="00915691" w:rsidP="003D3F03">
      <w:pPr>
        <w:tabs>
          <w:tab w:val="left" w:pos="-120"/>
        </w:tabs>
        <w:jc w:val="center"/>
        <w:rPr>
          <w:b/>
        </w:rPr>
      </w:pPr>
    </w:p>
    <w:p w14:paraId="0B48C99E" w14:textId="77777777" w:rsidR="003D3F03" w:rsidRPr="00D93523" w:rsidRDefault="004F300B" w:rsidP="003A2022">
      <w:pPr>
        <w:tabs>
          <w:tab w:val="left" w:pos="1080"/>
          <w:tab w:val="left" w:pos="1418"/>
          <w:tab w:val="left" w:pos="1560"/>
        </w:tabs>
        <w:ind w:firstLine="720"/>
        <w:jc w:val="both"/>
        <w:rPr>
          <w:strike/>
        </w:rPr>
      </w:pPr>
      <w:r>
        <w:t>4</w:t>
      </w:r>
      <w:r w:rsidR="00D9069B">
        <w:t>4</w:t>
      </w:r>
      <w:r w:rsidR="003D3F03" w:rsidRPr="003D3F03">
        <w:t>. Dėl</w:t>
      </w:r>
      <w:r w:rsidR="003D3F03" w:rsidRPr="003D3F03">
        <w:rPr>
          <w:b/>
          <w:i/>
        </w:rPr>
        <w:t xml:space="preserve"> </w:t>
      </w:r>
      <w:r w:rsidR="003D3F03" w:rsidRPr="00F25FAC">
        <w:t>vienkartinės,</w:t>
      </w:r>
      <w:r w:rsidR="003D3F03" w:rsidRPr="003D3F03">
        <w:t xml:space="preserve"> tikslinės, sąlyginės ar periodinės pašalpos </w:t>
      </w:r>
      <w:r w:rsidR="00915691">
        <w:t>(toliau – Pašalp</w:t>
      </w:r>
      <w:r w:rsidR="00B87FE5">
        <w:t>os</w:t>
      </w:r>
      <w:r w:rsidR="00915691">
        <w:t xml:space="preserve">) </w:t>
      </w:r>
      <w:r w:rsidR="003D3F03" w:rsidRPr="003D3F03">
        <w:t xml:space="preserve">skyrimo bendrai gyvenantys asmenys </w:t>
      </w:r>
      <w:r w:rsidR="003D3F03" w:rsidRPr="003D3F03">
        <w:rPr>
          <w:bCs/>
        </w:rPr>
        <w:t xml:space="preserve">arba vienas gyvenantis asmuo </w:t>
      </w:r>
      <w:r w:rsidR="003D3F03" w:rsidRPr="003D3F03">
        <w:t xml:space="preserve">(toliau </w:t>
      </w:r>
      <w:r w:rsidR="005C512C">
        <w:t>–</w:t>
      </w:r>
      <w:r w:rsidR="005C512C" w:rsidRPr="003D3F03">
        <w:t xml:space="preserve"> </w:t>
      </w:r>
      <w:r w:rsidR="003D3F03" w:rsidRPr="003D3F03">
        <w:t>Asmuo</w:t>
      </w:r>
      <w:r>
        <w:t xml:space="preserve"> (šeima)</w:t>
      </w:r>
      <w:r w:rsidR="003D3F03" w:rsidRPr="003D3F03">
        <w:t xml:space="preserve">), atitinkantys </w:t>
      </w:r>
      <w:r w:rsidR="00915691">
        <w:t>Tvarkos a</w:t>
      </w:r>
      <w:r w:rsidR="003D3F03" w:rsidRPr="003D3F03">
        <w:t>prašo 2 punkte nustatytas sąlygas kreipiasi į faktiškai gyvenamosios vietos seniūni</w:t>
      </w:r>
      <w:r w:rsidR="00F25FAC">
        <w:t xml:space="preserve">ją, </w:t>
      </w:r>
      <w:r w:rsidR="00F25FAC" w:rsidRPr="008D0A4F">
        <w:t xml:space="preserve">išimtinais </w:t>
      </w:r>
      <w:r w:rsidR="00F25FAC" w:rsidRPr="004D791E">
        <w:t>atvejais</w:t>
      </w:r>
      <w:r w:rsidR="001A5CF2" w:rsidRPr="004D791E">
        <w:t xml:space="preserve"> </w:t>
      </w:r>
      <w:r w:rsidR="00031059" w:rsidRPr="004D791E">
        <w:rPr>
          <w:lang w:eastAsia="lt-LT"/>
        </w:rPr>
        <w:t>–</w:t>
      </w:r>
      <w:r w:rsidR="00031059" w:rsidRPr="004D791E">
        <w:t xml:space="preserve"> </w:t>
      </w:r>
      <w:r w:rsidR="00031059" w:rsidRPr="00D93523">
        <w:t>į</w:t>
      </w:r>
      <w:r w:rsidRPr="00D93523">
        <w:t xml:space="preserve"> </w:t>
      </w:r>
      <w:r w:rsidR="00817683">
        <w:t>S</w:t>
      </w:r>
      <w:r w:rsidRPr="00D93523">
        <w:t>avivaldybės administracijos</w:t>
      </w:r>
      <w:r w:rsidR="00031059" w:rsidRPr="00D93523">
        <w:t xml:space="preserve"> </w:t>
      </w:r>
      <w:r w:rsidRPr="00D93523">
        <w:t>Socialinės paramos ir sveikatos skyrių (toliau</w:t>
      </w:r>
      <w:r w:rsidR="002F2EA1">
        <w:t xml:space="preserve"> –</w:t>
      </w:r>
      <w:r w:rsidRPr="00D93523">
        <w:t xml:space="preserve"> Skyrius).</w:t>
      </w:r>
    </w:p>
    <w:p w14:paraId="026B5AF1" w14:textId="77777777" w:rsidR="00C70025" w:rsidRPr="00D93523" w:rsidRDefault="00271774" w:rsidP="00C70025">
      <w:pPr>
        <w:tabs>
          <w:tab w:val="left" w:pos="1080"/>
          <w:tab w:val="left" w:pos="1560"/>
        </w:tabs>
        <w:ind w:firstLine="720"/>
        <w:jc w:val="both"/>
      </w:pPr>
      <w:r w:rsidRPr="00D93523">
        <w:t>4</w:t>
      </w:r>
      <w:r w:rsidR="00D9069B">
        <w:t>5</w:t>
      </w:r>
      <w:r w:rsidR="003D3F03" w:rsidRPr="00D93523">
        <w:t xml:space="preserve">. Jeigu Asmuo </w:t>
      </w:r>
      <w:r w:rsidR="003E4497" w:rsidRPr="00D93523">
        <w:t xml:space="preserve">(šeima) </w:t>
      </w:r>
      <w:r w:rsidR="003D3F03" w:rsidRPr="00D93523">
        <w:t xml:space="preserve">yra nedeklaravęs gyvenamosios vietos ir neįtrauktas į gyvenamosios vietos nedeklaravusių asmenų apskaitą, bet faktiškai gyvena Savivaldybėje, </w:t>
      </w:r>
      <w:r w:rsidR="00915691" w:rsidRPr="00D93523">
        <w:t xml:space="preserve">tai </w:t>
      </w:r>
      <w:r w:rsidR="003D3F03" w:rsidRPr="00D93523">
        <w:t xml:space="preserve">kreipiasi pagal faktinę gyvenamąją vietą, kuri patvirtinama seniūnijos </w:t>
      </w:r>
      <w:r w:rsidR="00167253" w:rsidRPr="00D93523">
        <w:t xml:space="preserve">socialinio darbo organizatoriaus ar išmokų specialisto (toliau </w:t>
      </w:r>
      <w:r w:rsidR="0074252F">
        <w:t>–</w:t>
      </w:r>
      <w:r w:rsidR="0074252F" w:rsidRPr="00D93523">
        <w:t xml:space="preserve"> </w:t>
      </w:r>
      <w:r w:rsidR="00167253" w:rsidRPr="00D93523">
        <w:t>seniūnijos specialistas)</w:t>
      </w:r>
      <w:r w:rsidR="003D3F03" w:rsidRPr="00D93523">
        <w:t xml:space="preserve"> tikrinant buities ir gyvenimo sąlygas bei surašant buities ir gyvenimo sąlygų patikrinimo aktą, papildomai pateikiant gyvenimo faktą patvirtinančius dokumentus (nuomos sutartį, komunalinių mokesčių sumokėjimo dokumentus, kitus duomenis).</w:t>
      </w:r>
    </w:p>
    <w:p w14:paraId="6B8C726D" w14:textId="77777777" w:rsidR="00DE1716" w:rsidRPr="00D93523" w:rsidRDefault="002D7820" w:rsidP="00C70025">
      <w:pPr>
        <w:tabs>
          <w:tab w:val="left" w:pos="1080"/>
          <w:tab w:val="left" w:pos="1560"/>
        </w:tabs>
        <w:ind w:firstLine="720"/>
        <w:jc w:val="both"/>
      </w:pPr>
      <w:r w:rsidRPr="00D93523">
        <w:t>4</w:t>
      </w:r>
      <w:r w:rsidR="00D9069B">
        <w:t>6</w:t>
      </w:r>
      <w:r w:rsidR="00DE1716" w:rsidRPr="00D93523">
        <w:t xml:space="preserve">. Kreipdamiesi </w:t>
      </w:r>
      <w:r w:rsidR="00817683">
        <w:t xml:space="preserve">dėl </w:t>
      </w:r>
      <w:r w:rsidR="00B87FE5" w:rsidRPr="00D93523">
        <w:t>Pašalpų</w:t>
      </w:r>
      <w:r w:rsidR="00DE1716" w:rsidRPr="00D93523">
        <w:t xml:space="preserve"> skyrimo, asm</w:t>
      </w:r>
      <w:r w:rsidR="00C70025" w:rsidRPr="00D93523">
        <w:t>uo</w:t>
      </w:r>
      <w:r w:rsidR="00DE1716" w:rsidRPr="00D93523">
        <w:t xml:space="preserve"> </w:t>
      </w:r>
      <w:r w:rsidR="00B87FE5" w:rsidRPr="00D93523">
        <w:t xml:space="preserve">(šeima) </w:t>
      </w:r>
      <w:r w:rsidR="00DE1716" w:rsidRPr="00D93523">
        <w:t>užpildo prašymą (</w:t>
      </w:r>
      <w:r w:rsidR="00D93523" w:rsidRPr="00D93523">
        <w:t xml:space="preserve">1 </w:t>
      </w:r>
      <w:r w:rsidR="00DE1716" w:rsidRPr="00D93523">
        <w:t xml:space="preserve">priedas) </w:t>
      </w:r>
      <w:r w:rsidR="00B87FE5" w:rsidRPr="00D93523">
        <w:t xml:space="preserve">(toliau </w:t>
      </w:r>
      <w:r w:rsidR="0074252F">
        <w:t>–</w:t>
      </w:r>
      <w:r w:rsidR="0074252F" w:rsidRPr="00D93523">
        <w:t xml:space="preserve"> </w:t>
      </w:r>
      <w:r w:rsidR="00B87FE5" w:rsidRPr="00D93523">
        <w:t>Prašymas)</w:t>
      </w:r>
      <w:r w:rsidR="00B77392" w:rsidRPr="00D93523">
        <w:t xml:space="preserve"> </w:t>
      </w:r>
      <w:r w:rsidR="00DE1716" w:rsidRPr="00D93523">
        <w:t xml:space="preserve">ir pateikia dokumentus, įrodančius teisę į </w:t>
      </w:r>
      <w:r w:rsidR="00B87FE5" w:rsidRPr="00D93523">
        <w:t>Pašalpas</w:t>
      </w:r>
      <w:r w:rsidR="00DE1716" w:rsidRPr="00D93523">
        <w:t xml:space="preserve"> ir visą teisingą informaciją apie save ir bendrai gyvenančius asmenis, savo ir bendrai gyvenančių asmenų veiklos pobūdį, gaunamas pajamas ir kitą </w:t>
      </w:r>
      <w:r w:rsidR="00B87FE5" w:rsidRPr="00D93523">
        <w:t xml:space="preserve">Pašalpoms </w:t>
      </w:r>
      <w:r w:rsidR="00DE1716" w:rsidRPr="00D93523">
        <w:t>skirti būtiną informaciją.</w:t>
      </w:r>
    </w:p>
    <w:p w14:paraId="060EC1DE" w14:textId="77777777" w:rsidR="008D0A4F" w:rsidRDefault="002D7820" w:rsidP="008D0A4F">
      <w:pPr>
        <w:tabs>
          <w:tab w:val="left" w:pos="1080"/>
          <w:tab w:val="left" w:pos="1560"/>
        </w:tabs>
        <w:ind w:firstLine="720"/>
        <w:jc w:val="both"/>
      </w:pPr>
      <w:r w:rsidRPr="00D93523">
        <w:t>4</w:t>
      </w:r>
      <w:r w:rsidR="00D9069B">
        <w:t>7</w:t>
      </w:r>
      <w:r w:rsidR="00DE1716" w:rsidRPr="00D93523">
        <w:t xml:space="preserve">. Prie prašymo, be kitų dokumentų, išskyrus Aprašo </w:t>
      </w:r>
      <w:r w:rsidR="00B77392" w:rsidRPr="00D93523">
        <w:t>6.1.1 6</w:t>
      </w:r>
      <w:r w:rsidR="00DE1716" w:rsidRPr="00D93523">
        <w:t xml:space="preserve">.1.2, </w:t>
      </w:r>
      <w:r w:rsidR="00B77392" w:rsidRPr="00D93523">
        <w:t>6</w:t>
      </w:r>
      <w:r w:rsidR="00DE1716" w:rsidRPr="00D93523">
        <w:t xml:space="preserve">.1.3, </w:t>
      </w:r>
      <w:r w:rsidR="00B77392" w:rsidRPr="00D93523">
        <w:t>6</w:t>
      </w:r>
      <w:r w:rsidR="00DE1716" w:rsidRPr="00D93523">
        <w:t xml:space="preserve">.1.4 </w:t>
      </w:r>
      <w:r w:rsidR="00B77392" w:rsidRPr="00D93523">
        <w:t>p</w:t>
      </w:r>
      <w:r w:rsidR="00DE1716" w:rsidRPr="00D93523">
        <w:t>unk</w:t>
      </w:r>
      <w:r w:rsidR="00B77392" w:rsidRPr="00D93523">
        <w:t>t</w:t>
      </w:r>
      <w:r w:rsidR="008D0A4F">
        <w:t>uose</w:t>
      </w:r>
      <w:r w:rsidR="00DE1716" w:rsidRPr="00D93523">
        <w:t xml:space="preserve"> nurodytus atvejus, pridedami asmen</w:t>
      </w:r>
      <w:r w:rsidR="00D93523" w:rsidRPr="00D93523">
        <w:t>s (šeimos)</w:t>
      </w:r>
      <w:r w:rsidR="00DE1716" w:rsidRPr="00D93523">
        <w:t xml:space="preserve"> dokumentai (duomenys) apie Įstatymo 17 straipsnio 1 dalyje nurodytas pajamas.</w:t>
      </w:r>
    </w:p>
    <w:p w14:paraId="7F3010A0" w14:textId="77777777" w:rsidR="00DE1716" w:rsidRPr="00D93523" w:rsidRDefault="002D7820" w:rsidP="008D0A4F">
      <w:pPr>
        <w:tabs>
          <w:tab w:val="left" w:pos="1080"/>
          <w:tab w:val="left" w:pos="1560"/>
        </w:tabs>
        <w:ind w:firstLine="720"/>
        <w:jc w:val="both"/>
      </w:pPr>
      <w:r w:rsidRPr="00D93523">
        <w:t>4</w:t>
      </w:r>
      <w:r w:rsidR="00D9069B">
        <w:t>8</w:t>
      </w:r>
      <w:r w:rsidR="00DE1716" w:rsidRPr="00D93523">
        <w:t xml:space="preserve">. Pajamos </w:t>
      </w:r>
      <w:r w:rsidR="00B77392" w:rsidRPr="00D93523">
        <w:t xml:space="preserve">Pašalpoms gauti </w:t>
      </w:r>
      <w:r w:rsidR="00DE1716" w:rsidRPr="00D93523">
        <w:t>apskaičiuojamos vadovaujantis Įstatymo 18 straipsniu.</w:t>
      </w:r>
    </w:p>
    <w:p w14:paraId="71FAC60E" w14:textId="77777777" w:rsidR="00DE1716" w:rsidRPr="00D93523" w:rsidRDefault="00D9069B" w:rsidP="00700D15">
      <w:pPr>
        <w:tabs>
          <w:tab w:val="left" w:pos="1080"/>
          <w:tab w:val="left" w:pos="1560"/>
        </w:tabs>
        <w:ind w:firstLine="720"/>
        <w:jc w:val="both"/>
      </w:pPr>
      <w:r>
        <w:t>49</w:t>
      </w:r>
      <w:r w:rsidR="00DE1716" w:rsidRPr="00D93523">
        <w:t>. Prašymas gali būti pateiktas asmeniškai, paštu, elektroniniu būdu, kai valstybės elektroninės valdžios sistemoje teikiama elektroninė paslauga, arba per atstovą (įgaliotą asmenį):</w:t>
      </w:r>
    </w:p>
    <w:p w14:paraId="3C8CF1B6" w14:textId="77777777" w:rsidR="00DE1716" w:rsidRPr="00D93523" w:rsidRDefault="00D9069B" w:rsidP="00700D15">
      <w:pPr>
        <w:tabs>
          <w:tab w:val="left" w:pos="1080"/>
          <w:tab w:val="left" w:pos="1560"/>
        </w:tabs>
        <w:ind w:firstLine="720"/>
        <w:jc w:val="both"/>
      </w:pPr>
      <w:r>
        <w:t>49</w:t>
      </w:r>
      <w:r w:rsidR="00DE1716" w:rsidRPr="00D93523">
        <w:t>.1. jeigu prašymas pateikiamas asmeniškai, asmuo kreipimosi metu pateikia galiojantį asmens tapatybę patvirtinantį dokumentą;</w:t>
      </w:r>
    </w:p>
    <w:p w14:paraId="062198E1" w14:textId="77777777" w:rsidR="00DE1716" w:rsidRPr="00D93523" w:rsidRDefault="00584E1A" w:rsidP="00700D15">
      <w:pPr>
        <w:tabs>
          <w:tab w:val="left" w:pos="1080"/>
          <w:tab w:val="left" w:pos="1560"/>
        </w:tabs>
        <w:ind w:firstLine="720"/>
        <w:jc w:val="both"/>
      </w:pPr>
      <w:r>
        <w:t>49</w:t>
      </w:r>
      <w:r w:rsidR="00DE1716" w:rsidRPr="00D93523">
        <w:t>.2. jeigu užpildytas ir pasirašytas prašymas siunčiamas paštu, prie jo pridedama asmens tapatybę patvirtinančio dokumento kopija, patvirtinta įstatymų nustatyta tvarka, ir visų reikiamų dokumentų originalai arba jų kopijos, patvirtintos teisės aktų nustatyta tvarka;</w:t>
      </w:r>
    </w:p>
    <w:p w14:paraId="51F2A756" w14:textId="77777777" w:rsidR="00DE1716" w:rsidRPr="00D93523" w:rsidRDefault="00584E1A" w:rsidP="00700D15">
      <w:pPr>
        <w:tabs>
          <w:tab w:val="left" w:pos="1080"/>
          <w:tab w:val="left" w:pos="1560"/>
        </w:tabs>
        <w:ind w:firstLine="720"/>
        <w:jc w:val="both"/>
      </w:pPr>
      <w:r>
        <w:lastRenderedPageBreak/>
        <w:t>49</w:t>
      </w:r>
      <w:r w:rsidR="00DE1716" w:rsidRPr="00D93523">
        <w:t>.3. jeigu paslauga teikiama elektroninėmis priemonėmis ir prašymas pateikiamas elektroniniu būdu, asmens pateikiami duomenys ir dokumentai patvirtinami paslaugos teikėjo nustatytomis elektroninės atpažinties priemonėmis arba nustatytos kategorijos elektroniniu parašu;</w:t>
      </w:r>
    </w:p>
    <w:p w14:paraId="650A5F8A" w14:textId="77777777" w:rsidR="00DE1716" w:rsidRPr="00D93523" w:rsidRDefault="00584E1A" w:rsidP="00700D15">
      <w:pPr>
        <w:tabs>
          <w:tab w:val="left" w:pos="1080"/>
          <w:tab w:val="left" w:pos="1560"/>
        </w:tabs>
        <w:ind w:firstLine="720"/>
        <w:jc w:val="both"/>
      </w:pPr>
      <w:r>
        <w:t>49</w:t>
      </w:r>
      <w:r w:rsidR="00DE1716" w:rsidRPr="00D93523">
        <w:t>.4. jeigu prašymas pateikiamas per atstovą (įgaliotą asmenį), pateikiami galiojantys atstovo asmens tapatybę ir atstovavimą patvirtinantys dokumentai.</w:t>
      </w:r>
    </w:p>
    <w:p w14:paraId="5A000E0B" w14:textId="77777777" w:rsidR="00C75078" w:rsidRPr="00D93523" w:rsidRDefault="002D7820" w:rsidP="00700D15">
      <w:pPr>
        <w:tabs>
          <w:tab w:val="left" w:pos="1080"/>
          <w:tab w:val="left" w:pos="1560"/>
        </w:tabs>
        <w:ind w:firstLine="720"/>
        <w:jc w:val="both"/>
      </w:pPr>
      <w:r w:rsidRPr="00D93523">
        <w:t>5</w:t>
      </w:r>
      <w:r w:rsidR="00584E1A">
        <w:t>0</w:t>
      </w:r>
      <w:r w:rsidR="00C75078" w:rsidRPr="00D93523">
        <w:t xml:space="preserve">. Gautas prašymas jo gavimo dieną užregistruojamas </w:t>
      </w:r>
      <w:r w:rsidR="0070056D" w:rsidRPr="00D93523">
        <w:t>Dokumentų valdymo sistemoje (toliau – DVS)</w:t>
      </w:r>
      <w:r w:rsidR="00C75078" w:rsidRPr="00D93523">
        <w:t>. Jeigu pateikti ne visi reikiami dokumentai (duomenys):</w:t>
      </w:r>
    </w:p>
    <w:p w14:paraId="4F279ED3" w14:textId="77777777" w:rsidR="00C75078" w:rsidRPr="003A546C" w:rsidRDefault="002D7820" w:rsidP="00700D15">
      <w:pPr>
        <w:tabs>
          <w:tab w:val="left" w:pos="1080"/>
          <w:tab w:val="left" w:pos="1560"/>
        </w:tabs>
        <w:ind w:firstLine="720"/>
        <w:jc w:val="both"/>
      </w:pPr>
      <w:r w:rsidRPr="003A546C">
        <w:t>5</w:t>
      </w:r>
      <w:r w:rsidR="00584E1A">
        <w:t>0</w:t>
      </w:r>
      <w:r w:rsidR="00C75078" w:rsidRPr="003A546C">
        <w:t>.1. informacija apie trūkstamus dokumentus (duomenis) įrašoma į informacinį lapelį</w:t>
      </w:r>
      <w:r w:rsidR="008D0A4F" w:rsidRPr="003A546C">
        <w:t xml:space="preserve"> (2 priedas)</w:t>
      </w:r>
      <w:r w:rsidR="00C75078" w:rsidRPr="003A546C">
        <w:t>, kuriame nurodoma data, iki kurios dokumentai (duomenys) turi būti pateikti, ir šis pasirašytinai įteikiamas asmeniui, kai prašymas pateikiamas asmeniškai ar per atstovą;</w:t>
      </w:r>
    </w:p>
    <w:p w14:paraId="3E04F4E5" w14:textId="77777777" w:rsidR="00C75078" w:rsidRPr="00D93523" w:rsidRDefault="002D7820" w:rsidP="00700D15">
      <w:pPr>
        <w:tabs>
          <w:tab w:val="left" w:pos="1080"/>
          <w:tab w:val="left" w:pos="1560"/>
        </w:tabs>
        <w:ind w:firstLine="720"/>
        <w:jc w:val="both"/>
      </w:pPr>
      <w:r w:rsidRPr="003A546C">
        <w:t>5</w:t>
      </w:r>
      <w:r w:rsidR="00584E1A">
        <w:t>0</w:t>
      </w:r>
      <w:r w:rsidR="00C75078" w:rsidRPr="003A546C">
        <w:t>.2. asmuo ne vėliau kaip per 5 darbo dienas nuo prašymo gavimo dienos prašyme nurodytu informavimo būdu (jeigu asmuo nenurodė informavimo būdo – paštu) informuojamas apie trūkstamus dokumentus (duomenis) ir nurodoma data, iki kurios dokumentai (duomenys) turi būti pateikti, kai prašymas pateikiamas paštu arba elektroniniu būdu.</w:t>
      </w:r>
      <w:r w:rsidR="003A546C" w:rsidRPr="003A546C">
        <w:t xml:space="preserve"> </w:t>
      </w:r>
    </w:p>
    <w:p w14:paraId="5F33D2C6" w14:textId="77777777" w:rsidR="00C75078" w:rsidRPr="00D93523" w:rsidRDefault="002D7820" w:rsidP="00700D15">
      <w:pPr>
        <w:tabs>
          <w:tab w:val="left" w:pos="1080"/>
          <w:tab w:val="left" w:pos="1560"/>
        </w:tabs>
        <w:ind w:firstLine="720"/>
        <w:jc w:val="both"/>
      </w:pPr>
      <w:r w:rsidRPr="00D93523">
        <w:t>5</w:t>
      </w:r>
      <w:r w:rsidR="00584E1A">
        <w:t>1</w:t>
      </w:r>
      <w:r w:rsidR="00C75078" w:rsidRPr="00D93523">
        <w:t xml:space="preserve">. Jeigu asmuo per mėnesį nuo prašymo pateikimo dienos, išskyrus atvejus, kai pajamos </w:t>
      </w:r>
      <w:r w:rsidR="00700D15">
        <w:t xml:space="preserve">Pašalpoms </w:t>
      </w:r>
      <w:r w:rsidR="00C75078" w:rsidRPr="00D93523">
        <w:t>gauti apskaičiuojamos Įstatymo 18 straipsnio 1 dalies 2 punkte nustatyta tvarka, – per 2 mėnesius nuo prašymo pateikimo dienos nepateikia visų reikiamų dokumentų, jo prašymas laikomas nepaduotu ir pareiškėjui grąžinami jo pateikti dokumentai, o prie prašymo paliekamos šių dokumentų kopijos.</w:t>
      </w:r>
    </w:p>
    <w:p w14:paraId="6229F11C" w14:textId="77777777" w:rsidR="002D7820" w:rsidRPr="00F572D3" w:rsidRDefault="002055D3" w:rsidP="00700D15">
      <w:pPr>
        <w:tabs>
          <w:tab w:val="left" w:pos="1080"/>
          <w:tab w:val="left" w:pos="1560"/>
        </w:tabs>
        <w:ind w:firstLine="720"/>
        <w:jc w:val="both"/>
      </w:pPr>
      <w:r w:rsidRPr="00890AAE">
        <w:t>5</w:t>
      </w:r>
      <w:r w:rsidR="00584E1A" w:rsidRPr="00890AAE">
        <w:t>2</w:t>
      </w:r>
      <w:r w:rsidR="002D7820" w:rsidRPr="00890AAE">
        <w:t>. Kreipdamasis dėl Pašalp</w:t>
      </w:r>
      <w:r w:rsidR="00B971B9" w:rsidRPr="00890AAE">
        <w:t>ų</w:t>
      </w:r>
      <w:r w:rsidR="002D7820" w:rsidRPr="00890AAE">
        <w:t xml:space="preserve"> skyrimo Asmuo (šeima) ir šiuos dokumentus</w:t>
      </w:r>
      <w:r w:rsidR="00B971B9" w:rsidRPr="00890AAE">
        <w:t xml:space="preserve"> (informaciją)</w:t>
      </w:r>
      <w:r w:rsidR="00584E1A" w:rsidRPr="00890AAE">
        <w:t>:</w:t>
      </w:r>
      <w:r w:rsidR="00DF6EBC" w:rsidRPr="00890AAE">
        <w:t xml:space="preserve"> </w:t>
      </w:r>
    </w:p>
    <w:p w14:paraId="7E13B0AF"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w:t>
      </w:r>
      <w:r w:rsidR="00584E1A" w:rsidRPr="00F572D3">
        <w:t>1</w:t>
      </w:r>
      <w:r w:rsidR="00B971B9" w:rsidRPr="00F572D3">
        <w:t>. pažymas apie apskaičiuotą ir išmokėtą darbo užmokestį ir kitas išmokas ar individualios veiklos, mažosios bendrijos, tikrosios ūkinės bendrijos ar komanditinės ūkinės bendrijos buhalterinės apskaitos dokumentus, patvirtinančius per vertinamą laikotarpį gautas pajamas, asmens, įsigijusio verslo liudijimą, pajamų ir išlaidų apskaitos žurnalą, asmeninių banko sąskaitų išrašus ir kitus dokumentus, patvirtinančius gaunamas pajamas;</w:t>
      </w:r>
    </w:p>
    <w:p w14:paraId="546E30E5"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w:t>
      </w:r>
      <w:r w:rsidR="00584E1A" w:rsidRPr="00F572D3">
        <w:t>2</w:t>
      </w:r>
      <w:r w:rsidR="00B971B9" w:rsidRPr="00F572D3">
        <w:t>. teismo nutartį (sprendimą) ar kitą teismo procesinį dokumentą dėl išlaikymo vaikui (vaikams) priteisimo arba pažymą apie vaiko (vaikų) išlaikymui gaunamas periodines išmokas (alimentus) arba kitų kompetentingų institucijų dokumentus, patvirtinančius išspręstą (sprendžiamą) vaiko (vaikų) materialinį išlaikymą;</w:t>
      </w:r>
    </w:p>
    <w:p w14:paraId="22569CD5"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w:t>
      </w:r>
      <w:r w:rsidR="00584E1A" w:rsidRPr="00F572D3">
        <w:t>3</w:t>
      </w:r>
      <w:r w:rsidR="00B971B9" w:rsidRPr="00F572D3">
        <w:t>. kompetentingos įstaigos (Vidaus reikalų ministerijos, Specialiųjų tyrimų tarnybos, Valstybės saugumo departamento, Krašto apsaugos ministerijos, ambasados, konsulinio skyriaus ir kt.) pažymą apie gaunamas už tarnybą pareigūnų ir karių valstybines pensijas ir kitų valstybių mokamas pensijas, išmokas;</w:t>
      </w:r>
    </w:p>
    <w:p w14:paraId="6FCB5079"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w:t>
      </w:r>
      <w:r w:rsidR="00584E1A" w:rsidRPr="00F572D3">
        <w:t>4</w:t>
      </w:r>
      <w:r w:rsidR="00B971B9" w:rsidRPr="00F572D3">
        <w:t>. pažymą apie paleidimą iš laisvės atėmimo vietos, psichologinės socialinės reabilitacijos įstaigos arba šios pažymos kopiją, patvirtintą įstatymų nustatyta tvarka;</w:t>
      </w:r>
    </w:p>
    <w:p w14:paraId="65DB1B87"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w:t>
      </w:r>
      <w:r w:rsidR="00584E1A" w:rsidRPr="00F572D3">
        <w:t>5</w:t>
      </w:r>
      <w:r w:rsidR="00B971B9" w:rsidRPr="00F572D3">
        <w:t>. gydymo įstaigos pažym</w:t>
      </w:r>
      <w:r w:rsidR="00890AAE">
        <w:t>os kopiją</w:t>
      </w:r>
      <w:r w:rsidR="00B971B9" w:rsidRPr="00F572D3">
        <w:t xml:space="preserve"> su nurodytais </w:t>
      </w:r>
      <w:r w:rsidR="00890AAE">
        <w:t xml:space="preserve">gydymo metodais, </w:t>
      </w:r>
      <w:r w:rsidR="00B971B9" w:rsidRPr="00F572D3">
        <w:t xml:space="preserve">ligos kodais ar diagnoze, nurodant, kad asmens liga, sveikatos būklė atitinka Sunkių ligų sąrašą. Jeigu pažymoje nėra nurodytas ligos kodas, o diagnozės neįmanoma perskaityti, prašymas nebus teikiamas svarstyti </w:t>
      </w:r>
      <w:r w:rsidRPr="00F572D3">
        <w:t xml:space="preserve">Socialinės paramos teikimo komisijai </w:t>
      </w:r>
      <w:r w:rsidR="00B971B9" w:rsidRPr="00F572D3">
        <w:t xml:space="preserve">(toliau – </w:t>
      </w:r>
      <w:r w:rsidRPr="00F572D3">
        <w:t>K</w:t>
      </w:r>
      <w:r w:rsidR="00B971B9" w:rsidRPr="00F572D3">
        <w:t>omisija)</w:t>
      </w:r>
      <w:r w:rsidR="00890AAE">
        <w:t>;</w:t>
      </w:r>
      <w:r w:rsidR="00C14C4C" w:rsidRPr="00F572D3">
        <w:t xml:space="preserve"> </w:t>
      </w:r>
      <w:r w:rsidRPr="00F572D3">
        <w:t>5</w:t>
      </w:r>
      <w:r w:rsidR="00584E1A" w:rsidRPr="00F572D3">
        <w:t>2</w:t>
      </w:r>
      <w:r w:rsidR="00B971B9" w:rsidRPr="00F572D3">
        <w:t>.</w:t>
      </w:r>
      <w:r w:rsidR="00584E1A" w:rsidRPr="00F572D3">
        <w:t>6</w:t>
      </w:r>
      <w:r w:rsidR="00B971B9" w:rsidRPr="00F572D3">
        <w:t>. kompetentingų institucijų dokumentus (pažymas), patvirtinančius įvykusio gaisro, stichinės nelaimės faktą arba šių dokumentų (pažymų) kopijas, patvirtintas įstatymų nustatyta tvarka;</w:t>
      </w:r>
    </w:p>
    <w:p w14:paraId="21BC07B3"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w:t>
      </w:r>
      <w:r w:rsidR="00584E1A" w:rsidRPr="00F572D3">
        <w:t>7</w:t>
      </w:r>
      <w:r w:rsidR="00B971B9" w:rsidRPr="00F572D3">
        <w:t>. dokumentą, patvirtinantį faktą (savo parašu patvirtintą informaciją), kad gaisro, stichinės nelaimės suniokotas turtas nebuvo apdraustas ar draustas, bet pagal draudimo sutartį tai nėra draudžiamasis įvykis;</w:t>
      </w:r>
    </w:p>
    <w:p w14:paraId="458028F5"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w:t>
      </w:r>
      <w:r w:rsidR="00584E1A" w:rsidRPr="00F572D3">
        <w:t>8</w:t>
      </w:r>
      <w:r w:rsidR="00B971B9" w:rsidRPr="00F572D3">
        <w:t>. dokumentą dėl skolos sumokėjimo dalimis arba įsiteisėjusį teismo sprendimą dėl skolos (skolų) priteisimo;</w:t>
      </w:r>
    </w:p>
    <w:p w14:paraId="60B00B0E"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w:t>
      </w:r>
      <w:r w:rsidR="00584E1A" w:rsidRPr="00F572D3">
        <w:t>9</w:t>
      </w:r>
      <w:r w:rsidR="00B971B9" w:rsidRPr="00F572D3">
        <w:t>. dokumento dėl skolos sumokėjimo dalimis arba įsiteisėjusio teismo sprendimo dėl skolos (skolų) priteisimo su būsto išlaikymo paslaugas teikiančiais tiekėjais įsipareigojimų vykdymo faktą patvirtinantį dokumentą;</w:t>
      </w:r>
    </w:p>
    <w:p w14:paraId="5CA4FFEF"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.1</w:t>
      </w:r>
      <w:r w:rsidR="00584E1A" w:rsidRPr="00F572D3">
        <w:t>0</w:t>
      </w:r>
      <w:r w:rsidR="00B971B9" w:rsidRPr="00F572D3">
        <w:t>. paveldėjimo faktą patvirtinančius dokumentus;</w:t>
      </w:r>
    </w:p>
    <w:p w14:paraId="40FB6A96" w14:textId="77777777" w:rsidR="00B971B9" w:rsidRPr="00F572D3" w:rsidRDefault="002055D3" w:rsidP="00700D15">
      <w:pPr>
        <w:tabs>
          <w:tab w:val="left" w:pos="1080"/>
          <w:tab w:val="left" w:pos="1418"/>
          <w:tab w:val="left" w:pos="1560"/>
        </w:tabs>
        <w:ind w:firstLine="720"/>
        <w:jc w:val="both"/>
      </w:pPr>
      <w:r w:rsidRPr="00F572D3">
        <w:t>5</w:t>
      </w:r>
      <w:r w:rsidR="00584E1A" w:rsidRPr="00F572D3">
        <w:t>2</w:t>
      </w:r>
      <w:r w:rsidR="00B971B9" w:rsidRPr="00F572D3">
        <w:t>.1</w:t>
      </w:r>
      <w:r w:rsidR="00584E1A" w:rsidRPr="00F572D3">
        <w:t>1</w:t>
      </w:r>
      <w:r w:rsidR="00B971B9" w:rsidRPr="00F572D3">
        <w:t>. kredito, paimto daugiabučiam namui atnaujinti (modernizuoti), ir palūkanų mokėtiną mėnesinę sumą patvirtinančius dokumentus;</w:t>
      </w:r>
    </w:p>
    <w:p w14:paraId="0834D283" w14:textId="77777777" w:rsidR="00B971B9" w:rsidRPr="00F572D3" w:rsidRDefault="002055D3" w:rsidP="00700D15">
      <w:pPr>
        <w:tabs>
          <w:tab w:val="left" w:pos="1080"/>
          <w:tab w:val="left" w:pos="1418"/>
          <w:tab w:val="left" w:pos="1560"/>
        </w:tabs>
        <w:ind w:firstLine="720"/>
        <w:jc w:val="both"/>
      </w:pPr>
      <w:r w:rsidRPr="00F572D3">
        <w:lastRenderedPageBreak/>
        <w:t>5</w:t>
      </w:r>
      <w:r w:rsidR="00584E1A" w:rsidRPr="00F572D3">
        <w:t>2</w:t>
      </w:r>
      <w:r w:rsidR="00B971B9" w:rsidRPr="00F572D3">
        <w:t>.1</w:t>
      </w:r>
      <w:r w:rsidR="00584E1A" w:rsidRPr="00F572D3">
        <w:t>2</w:t>
      </w:r>
      <w:r w:rsidR="00B971B9" w:rsidRPr="00F572D3">
        <w:t>. gyvenamųjų patalpų nuomos sutartis;</w:t>
      </w:r>
    </w:p>
    <w:p w14:paraId="6D7CB325" w14:textId="77777777" w:rsidR="00B971B9" w:rsidRPr="00B971B9" w:rsidRDefault="002055D3" w:rsidP="00700D15">
      <w:pPr>
        <w:tabs>
          <w:tab w:val="left" w:pos="1080"/>
          <w:tab w:val="left" w:pos="1418"/>
          <w:tab w:val="left" w:pos="1560"/>
        </w:tabs>
        <w:ind w:firstLine="720"/>
        <w:jc w:val="both"/>
      </w:pPr>
      <w:r w:rsidRPr="00F572D3">
        <w:t>5</w:t>
      </w:r>
      <w:r w:rsidR="00584E1A" w:rsidRPr="00F572D3">
        <w:t>2</w:t>
      </w:r>
      <w:r w:rsidR="00B971B9" w:rsidRPr="00F572D3">
        <w:t>.1</w:t>
      </w:r>
      <w:r w:rsidR="00584E1A" w:rsidRPr="00F572D3">
        <w:t>3</w:t>
      </w:r>
      <w:r w:rsidR="00B971B9" w:rsidRPr="00F572D3">
        <w:t>. kitus dokumentus, atsižvelgiant į aplinkybes</w:t>
      </w:r>
      <w:r w:rsidR="00925847" w:rsidRPr="00F572D3">
        <w:t>.</w:t>
      </w:r>
    </w:p>
    <w:p w14:paraId="63F17E30" w14:textId="77777777" w:rsidR="00B971B9" w:rsidRPr="00B971B9" w:rsidRDefault="002055D3" w:rsidP="00700D15">
      <w:pPr>
        <w:tabs>
          <w:tab w:val="left" w:pos="1080"/>
          <w:tab w:val="left" w:pos="1418"/>
          <w:tab w:val="left" w:pos="1560"/>
        </w:tabs>
        <w:ind w:firstLine="720"/>
        <w:jc w:val="both"/>
      </w:pPr>
      <w:r>
        <w:t>5</w:t>
      </w:r>
      <w:r w:rsidR="00584E1A">
        <w:t>3</w:t>
      </w:r>
      <w:r w:rsidR="00B971B9" w:rsidRPr="00B971B9">
        <w:t>. Asmenims nereikia pateikti dokumentų, kai Savivaldybės administracija duomenis gauna iš valstybės ir žinybinių registrų ar valstybės informacinių sistemų.</w:t>
      </w:r>
    </w:p>
    <w:p w14:paraId="4282D912" w14:textId="77777777" w:rsidR="007B588B" w:rsidRPr="007B588B" w:rsidRDefault="002055D3" w:rsidP="00700D15">
      <w:pPr>
        <w:tabs>
          <w:tab w:val="left" w:pos="1080"/>
          <w:tab w:val="left" w:pos="1418"/>
          <w:tab w:val="left" w:pos="1560"/>
        </w:tabs>
        <w:ind w:firstLine="720"/>
        <w:jc w:val="both"/>
      </w:pPr>
      <w:r w:rsidRPr="007B588B">
        <w:t>5</w:t>
      </w:r>
      <w:r w:rsidR="00584E1A">
        <w:t>4</w:t>
      </w:r>
      <w:r w:rsidR="00B971B9" w:rsidRPr="007B588B">
        <w:t xml:space="preserve">. Buities ir gyvenimo sąlygų patikrinimo aktas </w:t>
      </w:r>
      <w:r w:rsidR="00FD2A59">
        <w:t xml:space="preserve">(3 priedas) </w:t>
      </w:r>
      <w:r w:rsidR="00B971B9" w:rsidRPr="007B588B">
        <w:t xml:space="preserve">gali būti vienas iš dokumentų, patvirtinančių </w:t>
      </w:r>
      <w:r w:rsidR="007B588B" w:rsidRPr="007B588B">
        <w:t xml:space="preserve">Pašalpų </w:t>
      </w:r>
      <w:r w:rsidR="00B971B9" w:rsidRPr="007B588B">
        <w:t>skyrimo būtinumą.</w:t>
      </w:r>
      <w:r w:rsidR="007B588B" w:rsidRPr="007B588B">
        <w:t xml:space="preserve"> Buities ir gyvenimo sąlygų patikrinimo akto surašymui seniūnams rekomenduojama įtraukti seniūnaičius, bendruomenių atstovus, Pasvalio socialinių paslaugų centro socialinius darbuotojus, dirbančius su šeimomis. Buities ir gyvenimo sąlygų patikrinimo akte turi būti aprašyta asmens socialinė ir materialinė padėtis, gyvenimo būdas ir sąlygos, pateikta motyvuota rekomendacija dėl Pašalpų skyrimo.</w:t>
      </w:r>
    </w:p>
    <w:p w14:paraId="30CE5504" w14:textId="77777777" w:rsidR="00B971B9" w:rsidRPr="00B971B9" w:rsidRDefault="002055D3" w:rsidP="00700D15">
      <w:pPr>
        <w:tabs>
          <w:tab w:val="left" w:pos="1080"/>
          <w:tab w:val="left" w:pos="1418"/>
          <w:tab w:val="left" w:pos="1560"/>
        </w:tabs>
        <w:ind w:firstLine="720"/>
        <w:jc w:val="both"/>
      </w:pPr>
      <w:r>
        <w:t>5</w:t>
      </w:r>
      <w:r w:rsidR="00584E1A">
        <w:t>5</w:t>
      </w:r>
      <w:r w:rsidR="00B971B9" w:rsidRPr="00B971B9">
        <w:t>. Asmenys yra atsakingi už pateiktos informacijos tikrumą ir teisingumą.</w:t>
      </w:r>
    </w:p>
    <w:p w14:paraId="76A04D3F" w14:textId="77777777" w:rsidR="00020B04" w:rsidRDefault="00020B04" w:rsidP="00020B04">
      <w:pPr>
        <w:tabs>
          <w:tab w:val="left" w:pos="1418"/>
          <w:tab w:val="left" w:pos="1560"/>
        </w:tabs>
        <w:jc w:val="center"/>
        <w:rPr>
          <w:b/>
        </w:rPr>
      </w:pPr>
    </w:p>
    <w:p w14:paraId="7EC05F12" w14:textId="77777777" w:rsidR="003D3F03" w:rsidRDefault="003D3F03" w:rsidP="003D3F03">
      <w:pPr>
        <w:tabs>
          <w:tab w:val="left" w:pos="1418"/>
          <w:tab w:val="left" w:pos="1560"/>
        </w:tabs>
        <w:jc w:val="center"/>
        <w:rPr>
          <w:b/>
        </w:rPr>
      </w:pPr>
      <w:r w:rsidRPr="003D3F03">
        <w:rPr>
          <w:b/>
        </w:rPr>
        <w:t>IV SKYRIUS</w:t>
      </w:r>
    </w:p>
    <w:p w14:paraId="350C390A" w14:textId="77777777" w:rsidR="003D3F03" w:rsidRPr="003D3F03" w:rsidRDefault="003D3F03" w:rsidP="003D3F03">
      <w:pPr>
        <w:tabs>
          <w:tab w:val="left" w:pos="1418"/>
          <w:tab w:val="left" w:pos="1560"/>
        </w:tabs>
        <w:jc w:val="center"/>
        <w:rPr>
          <w:b/>
        </w:rPr>
      </w:pPr>
      <w:r w:rsidRPr="003D3F03">
        <w:rPr>
          <w:b/>
        </w:rPr>
        <w:t>PAJAMŲ APSKAIČIAVIMAS SKIRIANT TIKSLINĘ IR PERIODINĘ PAŠALPĄ</w:t>
      </w:r>
    </w:p>
    <w:p w14:paraId="30F50615" w14:textId="77777777" w:rsidR="003D3F03" w:rsidRPr="003D3F03" w:rsidRDefault="003D3F03" w:rsidP="003D3F03">
      <w:pPr>
        <w:tabs>
          <w:tab w:val="left" w:pos="1418"/>
          <w:tab w:val="left" w:pos="1560"/>
        </w:tabs>
        <w:ind w:firstLine="851"/>
        <w:jc w:val="center"/>
        <w:rPr>
          <w:b/>
        </w:rPr>
      </w:pPr>
    </w:p>
    <w:p w14:paraId="42F7181D" w14:textId="77777777" w:rsidR="003D3F03" w:rsidRPr="003D3F03" w:rsidRDefault="00223DF8" w:rsidP="003D3F03">
      <w:pPr>
        <w:tabs>
          <w:tab w:val="left" w:pos="1080"/>
          <w:tab w:val="left" w:pos="1560"/>
          <w:tab w:val="left" w:pos="1710"/>
        </w:tabs>
        <w:ind w:firstLine="851"/>
        <w:jc w:val="both"/>
        <w:rPr>
          <w:b/>
        </w:rPr>
      </w:pPr>
      <w:r>
        <w:t>5</w:t>
      </w:r>
      <w:r w:rsidR="00584E1A">
        <w:t>6</w:t>
      </w:r>
      <w:r w:rsidR="003D3F03" w:rsidRPr="003D3F03">
        <w:t xml:space="preserve">. Bendrai gyvenančių asmenų bei vieno gyvenančio asmens pajamos per mėnesį apskaičiuojamos vadovaujantis </w:t>
      </w:r>
      <w:r w:rsidR="00020B04" w:rsidRPr="00223DF8">
        <w:t>Į</w:t>
      </w:r>
      <w:r w:rsidR="003D3F03" w:rsidRPr="00223DF8">
        <w:t>statymo</w:t>
      </w:r>
      <w:r w:rsidR="00406490">
        <w:t xml:space="preserve"> </w:t>
      </w:r>
      <w:r w:rsidR="003D3F03" w:rsidRPr="003D3F03">
        <w:t xml:space="preserve">17 straipsnyje nustatyta tvarka, imant trijų mėnesių iki kreipimosi arba kreipimosi mėnesio pajamas. </w:t>
      </w:r>
    </w:p>
    <w:p w14:paraId="1C64EB20" w14:textId="77777777" w:rsidR="003D3F03" w:rsidRPr="003D3F03" w:rsidRDefault="00223DF8" w:rsidP="003D3F03">
      <w:pPr>
        <w:tabs>
          <w:tab w:val="left" w:pos="1080"/>
          <w:tab w:val="left" w:pos="1560"/>
          <w:tab w:val="left" w:pos="1710"/>
        </w:tabs>
        <w:ind w:firstLine="851"/>
        <w:jc w:val="both"/>
      </w:pPr>
      <w:r>
        <w:t>5</w:t>
      </w:r>
      <w:r w:rsidR="00584E1A">
        <w:t>7</w:t>
      </w:r>
      <w:r w:rsidR="003D3F03" w:rsidRPr="003D3F03">
        <w:t>. Į bendrai gyvenančių asmenų (vieno gyvenančio asmens) pajamas įskaitomos visų bendrai gyvenančių asmenų (vieno gyvenančio asmens) faktiškai gautos pajamos.</w:t>
      </w:r>
    </w:p>
    <w:p w14:paraId="669CF540" w14:textId="77777777" w:rsidR="003D3F03" w:rsidRPr="003D3F03" w:rsidRDefault="00584E1A" w:rsidP="003D3F03">
      <w:pPr>
        <w:tabs>
          <w:tab w:val="left" w:pos="1080"/>
          <w:tab w:val="left" w:pos="1560"/>
          <w:tab w:val="left" w:pos="1710"/>
        </w:tabs>
        <w:ind w:firstLine="851"/>
        <w:jc w:val="both"/>
      </w:pPr>
      <w:r>
        <w:t>58</w:t>
      </w:r>
      <w:r w:rsidR="003D3F03" w:rsidRPr="003D3F03">
        <w:t>. Į bendrai gyvenančių asmenų (vieno gyvenančio asmens) pajamas neįskaitoma:</w:t>
      </w:r>
    </w:p>
    <w:p w14:paraId="2E799528" w14:textId="77777777" w:rsidR="003D3F03" w:rsidRPr="00911660" w:rsidRDefault="00584E1A" w:rsidP="003D3F03">
      <w:pPr>
        <w:tabs>
          <w:tab w:val="left" w:pos="1080"/>
          <w:tab w:val="left" w:pos="1418"/>
          <w:tab w:val="left" w:pos="1560"/>
          <w:tab w:val="left" w:pos="1710"/>
        </w:tabs>
        <w:ind w:firstLine="851"/>
        <w:jc w:val="both"/>
        <w:rPr>
          <w:color w:val="000000" w:themeColor="text1"/>
        </w:rPr>
      </w:pPr>
      <w:r>
        <w:rPr>
          <w:color w:val="000000" w:themeColor="text1"/>
        </w:rPr>
        <w:t>59</w:t>
      </w:r>
      <w:r w:rsidR="003D3F03" w:rsidRPr="00911660">
        <w:rPr>
          <w:color w:val="000000" w:themeColor="text1"/>
        </w:rPr>
        <w:t>.1. piniginės lėšos, mokamos vaikui išlaikyti (alimentai);</w:t>
      </w:r>
    </w:p>
    <w:p w14:paraId="095BF182" w14:textId="77777777" w:rsidR="003D3F03" w:rsidRPr="003D3F03" w:rsidRDefault="00584E1A" w:rsidP="003D3F03">
      <w:pPr>
        <w:tabs>
          <w:tab w:val="left" w:pos="0"/>
          <w:tab w:val="left" w:pos="1080"/>
          <w:tab w:val="left" w:pos="1418"/>
          <w:tab w:val="left" w:pos="1710"/>
        </w:tabs>
        <w:ind w:firstLine="851"/>
        <w:jc w:val="both"/>
      </w:pPr>
      <w:r>
        <w:t>59</w:t>
      </w:r>
      <w:r w:rsidR="003D3F03" w:rsidRPr="003D3F03">
        <w:t>.2. vienkartinės išmokos ir (ar) pašalpos, mokamos iš valstybės, Valstybinio socialinio draudimo fondo ar savivaldybių biudžetų, išmokos, mokamos pagal Lietuvos Respublikos užimtumo įstatymą ir (ar) iš Europos prisitaikymo prie globalizacijos padarinių fondo;</w:t>
      </w:r>
    </w:p>
    <w:p w14:paraId="274CB0C4" w14:textId="77777777" w:rsidR="003D3F03" w:rsidRPr="003D3F03" w:rsidRDefault="00584E1A" w:rsidP="003D3F03">
      <w:pPr>
        <w:tabs>
          <w:tab w:val="left" w:pos="0"/>
          <w:tab w:val="left" w:pos="1080"/>
          <w:tab w:val="left" w:pos="1418"/>
          <w:tab w:val="left" w:pos="1710"/>
        </w:tabs>
        <w:ind w:firstLine="851"/>
        <w:jc w:val="both"/>
      </w:pPr>
      <w:r>
        <w:t>59</w:t>
      </w:r>
      <w:r w:rsidR="003D3F03" w:rsidRPr="003D3F03">
        <w:t>.3.</w:t>
      </w:r>
      <w:r w:rsidR="003A2022">
        <w:t xml:space="preserve"> </w:t>
      </w:r>
      <w:r w:rsidR="003D3F03" w:rsidRPr="003D3F03">
        <w:t xml:space="preserve">slaugos ar priežiūros (pagalbos) išlaidų tikslinės kompensacijos ir tikslinis priedas, transporto išlaidų kompensacijos neįgaliesiems, kompensacijos donorams; </w:t>
      </w:r>
    </w:p>
    <w:p w14:paraId="44260CF2" w14:textId="77777777" w:rsidR="003D3F03" w:rsidRPr="003D3F03" w:rsidRDefault="00584E1A" w:rsidP="003D3F03">
      <w:pPr>
        <w:tabs>
          <w:tab w:val="left" w:pos="0"/>
          <w:tab w:val="left" w:pos="1080"/>
          <w:tab w:val="left" w:pos="1418"/>
          <w:tab w:val="left" w:pos="1710"/>
        </w:tabs>
        <w:ind w:firstLine="851"/>
        <w:jc w:val="both"/>
      </w:pPr>
      <w:r>
        <w:t>59</w:t>
      </w:r>
      <w:r w:rsidR="003D3F03" w:rsidRPr="003D3F03">
        <w:t>.4. pagalbos pinigai, mokami pagal Lietuvos Respublikos socialinių paslaugų įstatymą;</w:t>
      </w:r>
    </w:p>
    <w:p w14:paraId="02CB6D2B" w14:textId="77777777" w:rsidR="003D3F03" w:rsidRPr="003D3F03" w:rsidRDefault="00584E1A" w:rsidP="003D3F03">
      <w:pPr>
        <w:tabs>
          <w:tab w:val="left" w:pos="0"/>
          <w:tab w:val="left" w:pos="1080"/>
          <w:tab w:val="left" w:pos="1260"/>
          <w:tab w:val="left" w:pos="1560"/>
        </w:tabs>
        <w:ind w:firstLine="851"/>
        <w:jc w:val="both"/>
      </w:pPr>
      <w:r>
        <w:t>59</w:t>
      </w:r>
      <w:r w:rsidR="003D3F03" w:rsidRPr="003D3F03">
        <w:t>.5. senatvės ir netekto darbingumo (invalidumo) pensijų kompensuojamoji suma, mokama pagal Lietuvos Respublikos valstybinių socialinio draudimo senatvės ir netekto darbingumo (invalidumo) pensijų kompensavimo įstatymą, taip pat senatvės ir valstybinių pensijų kompensuojamoji suma, mokama pagal Lietuvos Respublikos valstybinių socialinio draudimo senatvės pensijų ir valstybinių pensijų, sumažintų dėl draudžiamųjų pajamų turėjimo, kompensavimo įstatymą;</w:t>
      </w:r>
    </w:p>
    <w:p w14:paraId="5127C883" w14:textId="77777777" w:rsidR="003D3F03" w:rsidRPr="003D3F03" w:rsidRDefault="00584E1A" w:rsidP="00025F92">
      <w:pPr>
        <w:tabs>
          <w:tab w:val="left" w:pos="0"/>
          <w:tab w:val="left" w:pos="1080"/>
          <w:tab w:val="left" w:pos="1260"/>
          <w:tab w:val="left" w:pos="1560"/>
        </w:tabs>
        <w:ind w:firstLine="720"/>
        <w:jc w:val="both"/>
      </w:pPr>
      <w:r>
        <w:t>59</w:t>
      </w:r>
      <w:r w:rsidR="003D3F03" w:rsidRPr="003D3F03">
        <w:t>.6. išmoka vaikui, globos (rūpybos) išmokos tikslinis priedas, mokami pagal Lietuvos Respublikos išmokų vaikams įstatymą;</w:t>
      </w:r>
    </w:p>
    <w:p w14:paraId="7E4424C7" w14:textId="77777777" w:rsidR="003D3F03" w:rsidRPr="003D3F03" w:rsidRDefault="00584E1A" w:rsidP="00025F92">
      <w:pPr>
        <w:tabs>
          <w:tab w:val="left" w:pos="0"/>
          <w:tab w:val="left" w:pos="1080"/>
          <w:tab w:val="left" w:pos="1260"/>
          <w:tab w:val="left" w:pos="1560"/>
        </w:tabs>
        <w:ind w:firstLine="720"/>
        <w:jc w:val="both"/>
      </w:pPr>
      <w:r>
        <w:t>59</w:t>
      </w:r>
      <w:r w:rsidR="003D3F03" w:rsidRPr="003D3F03">
        <w:t>.7. stipendijos ir kita materialinė parama, teikiama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w:t>
      </w:r>
    </w:p>
    <w:p w14:paraId="1743D950" w14:textId="77777777" w:rsidR="003D3F03" w:rsidRPr="003D3F03" w:rsidRDefault="007A5D0C" w:rsidP="00025F92">
      <w:pPr>
        <w:tabs>
          <w:tab w:val="left" w:pos="0"/>
          <w:tab w:val="left" w:pos="1080"/>
          <w:tab w:val="left" w:pos="1418"/>
          <w:tab w:val="left" w:pos="1710"/>
        </w:tabs>
        <w:ind w:firstLine="720"/>
        <w:jc w:val="both"/>
      </w:pPr>
      <w:r>
        <w:t>59</w:t>
      </w:r>
      <w:r w:rsidR="003D3F03" w:rsidRPr="003D3F03">
        <w:t>.8. būsto nuomos ar išperkamosios būsto nuomos mokesčių dalies kompensacija, mokama pagal Lietuvos Respublikos paramos būstui įsigyti ar išsinuomoti įstatymą;</w:t>
      </w:r>
    </w:p>
    <w:p w14:paraId="20F47EA6" w14:textId="77777777" w:rsidR="0074252F" w:rsidRPr="003D3F03" w:rsidRDefault="007A5D0C" w:rsidP="00025F92">
      <w:pPr>
        <w:tabs>
          <w:tab w:val="left" w:pos="0"/>
          <w:tab w:val="left" w:pos="1080"/>
          <w:tab w:val="left" w:pos="1260"/>
          <w:tab w:val="left" w:pos="1560"/>
        </w:tabs>
        <w:ind w:firstLine="720"/>
        <w:jc w:val="both"/>
      </w:pPr>
      <w:r>
        <w:t>59</w:t>
      </w:r>
      <w:r w:rsidR="003D3F03" w:rsidRPr="003D3F03">
        <w:t>.9. darbinės veiklos asmenų iki 18 metų pajamos;</w:t>
      </w:r>
    </w:p>
    <w:p w14:paraId="5EAB5CB3" w14:textId="77777777" w:rsidR="0074252F" w:rsidRPr="003D3F03" w:rsidRDefault="007A5D0C" w:rsidP="00D9069B">
      <w:pPr>
        <w:tabs>
          <w:tab w:val="left" w:pos="0"/>
          <w:tab w:val="left" w:pos="1080"/>
          <w:tab w:val="left" w:pos="1260"/>
          <w:tab w:val="left" w:pos="1560"/>
        </w:tabs>
        <w:ind w:firstLine="720"/>
        <w:jc w:val="both"/>
      </w:pPr>
      <w:r>
        <w:t>59</w:t>
      </w:r>
      <w:r w:rsidR="003D3F03" w:rsidRPr="003D3F03">
        <w:t>.10. draudimo išmokos, mokamas pagal turto draudimo, civilinės atsakomybės draudimo, taip pat sveikatos draudimo sutartis patirtiems nuostoliams atlyginti;</w:t>
      </w:r>
    </w:p>
    <w:p w14:paraId="6F103A48" w14:textId="77777777" w:rsidR="003D3F03" w:rsidRDefault="007A5D0C" w:rsidP="00D9069B">
      <w:pPr>
        <w:tabs>
          <w:tab w:val="left" w:pos="0"/>
          <w:tab w:val="left" w:pos="1080"/>
          <w:tab w:val="left" w:pos="1260"/>
          <w:tab w:val="left" w:pos="1560"/>
        </w:tabs>
        <w:ind w:firstLine="720"/>
        <w:jc w:val="both"/>
      </w:pPr>
      <w:r>
        <w:t>59</w:t>
      </w:r>
      <w:r w:rsidR="003D3F03" w:rsidRPr="003D3F03">
        <w:t>.11. gautos dovanų, paveldėtos arba kitos faktiškai gaunamos piniginės lėšos, neviršijančios 1</w:t>
      </w:r>
      <w:r w:rsidR="003A2022">
        <w:t xml:space="preserve"> </w:t>
      </w:r>
      <w:r w:rsidR="003D3F03" w:rsidRPr="003D3F03">
        <w:t>VRP dydžio.</w:t>
      </w:r>
    </w:p>
    <w:p w14:paraId="5C98D4A4" w14:textId="77777777" w:rsidR="00B90141" w:rsidRPr="003D3F03" w:rsidRDefault="00B90141" w:rsidP="003D3F03">
      <w:pPr>
        <w:tabs>
          <w:tab w:val="left" w:pos="0"/>
          <w:tab w:val="left" w:pos="1080"/>
          <w:tab w:val="left" w:pos="1260"/>
          <w:tab w:val="left" w:pos="1560"/>
        </w:tabs>
        <w:ind w:firstLine="851"/>
        <w:jc w:val="both"/>
      </w:pPr>
    </w:p>
    <w:p w14:paraId="6E227469" w14:textId="77777777" w:rsidR="003D3F03" w:rsidRDefault="003D3F03" w:rsidP="003D3F03">
      <w:pPr>
        <w:tabs>
          <w:tab w:val="left" w:pos="1418"/>
          <w:tab w:val="left" w:pos="1560"/>
        </w:tabs>
        <w:jc w:val="center"/>
        <w:rPr>
          <w:b/>
        </w:rPr>
      </w:pPr>
      <w:r w:rsidRPr="003D3F03">
        <w:rPr>
          <w:b/>
        </w:rPr>
        <w:t>V SKYRIUS</w:t>
      </w:r>
    </w:p>
    <w:p w14:paraId="3AD8E25F" w14:textId="77777777" w:rsidR="003D3F03" w:rsidRDefault="003D3F03" w:rsidP="003D3F03">
      <w:pPr>
        <w:tabs>
          <w:tab w:val="left" w:pos="1418"/>
          <w:tab w:val="left" w:pos="1560"/>
        </w:tabs>
        <w:jc w:val="center"/>
        <w:rPr>
          <w:b/>
        </w:rPr>
      </w:pPr>
      <w:r w:rsidRPr="003D3F03">
        <w:rPr>
          <w:b/>
        </w:rPr>
        <w:t>VIENKARTINIŲ, TIKSLINIŲ, SĄLYGINIŲ IR PERIODINIŲ PAŠALPŲ SKYRIMAS</w:t>
      </w:r>
      <w:r w:rsidR="000D4040">
        <w:rPr>
          <w:b/>
        </w:rPr>
        <w:t xml:space="preserve"> IR IŠMOKĖJIMAS</w:t>
      </w:r>
    </w:p>
    <w:p w14:paraId="2D7124AA" w14:textId="77777777" w:rsidR="00201F43" w:rsidRDefault="00201F43" w:rsidP="003D3F03">
      <w:pPr>
        <w:tabs>
          <w:tab w:val="left" w:pos="1418"/>
          <w:tab w:val="left" w:pos="1560"/>
        </w:tabs>
        <w:jc w:val="center"/>
        <w:rPr>
          <w:b/>
        </w:rPr>
      </w:pPr>
    </w:p>
    <w:p w14:paraId="6898528A" w14:textId="77777777" w:rsidR="00C05E24" w:rsidRDefault="00201F43" w:rsidP="009E132A">
      <w:pPr>
        <w:tabs>
          <w:tab w:val="left" w:pos="1080"/>
          <w:tab w:val="left" w:pos="1418"/>
          <w:tab w:val="left" w:pos="1560"/>
          <w:tab w:val="left" w:pos="1710"/>
        </w:tabs>
        <w:ind w:firstLine="720"/>
        <w:jc w:val="both"/>
      </w:pPr>
      <w:r>
        <w:t>6</w:t>
      </w:r>
      <w:r w:rsidR="007A5D0C">
        <w:t>0</w:t>
      </w:r>
      <w:r>
        <w:t xml:space="preserve">. </w:t>
      </w:r>
      <w:r w:rsidR="00AC63B2">
        <w:t xml:space="preserve">Seniūnijos specialistas priėmęs </w:t>
      </w:r>
      <w:r w:rsidR="00223DF8" w:rsidRPr="00223DF8">
        <w:t>asmen</w:t>
      </w:r>
      <w:r w:rsidR="00700D15">
        <w:t>s</w:t>
      </w:r>
      <w:r w:rsidR="00223DF8" w:rsidRPr="00223DF8">
        <w:t xml:space="preserve"> </w:t>
      </w:r>
      <w:r w:rsidR="00AC63B2">
        <w:t>(šeimos) P</w:t>
      </w:r>
      <w:r w:rsidR="00223DF8" w:rsidRPr="00223DF8">
        <w:t xml:space="preserve">rašymus ir </w:t>
      </w:r>
      <w:r w:rsidR="00D06EE5">
        <w:t>pridedamus</w:t>
      </w:r>
      <w:r w:rsidR="00223DF8" w:rsidRPr="00223DF8">
        <w:t xml:space="preserve"> dokumentus, reikalingus </w:t>
      </w:r>
      <w:r w:rsidR="00AC63B2">
        <w:t xml:space="preserve">Pašalpoms </w:t>
      </w:r>
      <w:r w:rsidR="00223DF8" w:rsidRPr="00223DF8">
        <w:t>skirti</w:t>
      </w:r>
      <w:r w:rsidR="0074252F">
        <w:t>,</w:t>
      </w:r>
      <w:r w:rsidR="00223DF8" w:rsidRPr="00223DF8">
        <w:t xml:space="preserve"> apskaičiuoja bendrai gyvenančių asmenų arba vieno gyvenančio asmens </w:t>
      </w:r>
      <w:r w:rsidR="00700D15">
        <w:t xml:space="preserve">vidutines </w:t>
      </w:r>
      <w:r w:rsidR="00223DF8" w:rsidRPr="00223DF8">
        <w:t>mėnesio pajamas</w:t>
      </w:r>
      <w:r w:rsidR="00AC63B2">
        <w:t>,</w:t>
      </w:r>
      <w:r w:rsidR="00223DF8" w:rsidRPr="00223DF8">
        <w:t xml:space="preserve"> </w:t>
      </w:r>
      <w:r w:rsidR="00AC63B2">
        <w:t xml:space="preserve">organizuoja </w:t>
      </w:r>
      <w:r w:rsidR="00AC63B2" w:rsidRPr="00AC63B2">
        <w:t>buities ir gyvenimo sąlygų patikri</w:t>
      </w:r>
      <w:r w:rsidR="00AC63B2">
        <w:t>nimą</w:t>
      </w:r>
      <w:r>
        <w:t>,</w:t>
      </w:r>
      <w:r w:rsidR="00AC63B2">
        <w:t xml:space="preserve"> </w:t>
      </w:r>
      <w:r>
        <w:t xml:space="preserve">atsižvelgdamas į </w:t>
      </w:r>
      <w:r w:rsidR="00AC63B2">
        <w:t xml:space="preserve">Tvarkos aprašo </w:t>
      </w:r>
      <w:r>
        <w:t>56 punkte nustatyta</w:t>
      </w:r>
      <w:r w:rsidR="00AC63B2" w:rsidRPr="00AC63B2">
        <w:t xml:space="preserve"> </w:t>
      </w:r>
      <w:r>
        <w:t>rekomendaciją</w:t>
      </w:r>
      <w:r w:rsidR="000A7764">
        <w:t>,</w:t>
      </w:r>
      <w:r>
        <w:t xml:space="preserve"> surašo </w:t>
      </w:r>
      <w:r w:rsidR="00AC63B2" w:rsidRPr="00AC63B2">
        <w:t xml:space="preserve">buities ir </w:t>
      </w:r>
      <w:r>
        <w:t>gyvenimo sąlygų patikrinimo aktą</w:t>
      </w:r>
      <w:r w:rsidR="00700D15">
        <w:t xml:space="preserve">. </w:t>
      </w:r>
      <w:r w:rsidR="000A7764">
        <w:t xml:space="preserve">Dokumentai </w:t>
      </w:r>
      <w:r w:rsidR="00C05E24" w:rsidRPr="00C05E24">
        <w:t>pateikia</w:t>
      </w:r>
      <w:r w:rsidR="000A7764">
        <w:t>mi</w:t>
      </w:r>
      <w:r w:rsidR="00C05E24" w:rsidRPr="00C05E24">
        <w:t xml:space="preserve"> Skyriaus </w:t>
      </w:r>
      <w:r w:rsidR="00C05E24">
        <w:t xml:space="preserve">socialinių išmokų specialistui (toliau </w:t>
      </w:r>
      <w:r w:rsidR="0074252F">
        <w:t>–</w:t>
      </w:r>
      <w:r w:rsidR="00C05E24">
        <w:t>Skyriaus specialistas)</w:t>
      </w:r>
      <w:r w:rsidR="00C05E24" w:rsidRPr="00C05E24">
        <w:t xml:space="preserve"> ne vėliau kaip prieš 5 darbo </w:t>
      </w:r>
      <w:r w:rsidR="00520DE7">
        <w:t xml:space="preserve">dienas </w:t>
      </w:r>
      <w:r w:rsidR="00C05E24" w:rsidRPr="00C05E24">
        <w:t xml:space="preserve">iki Komisijos posėdžio. </w:t>
      </w:r>
    </w:p>
    <w:p w14:paraId="36A36E98" w14:textId="77777777" w:rsidR="00223DF8" w:rsidRPr="00223DF8" w:rsidRDefault="00D06EE5" w:rsidP="000A7764">
      <w:pPr>
        <w:tabs>
          <w:tab w:val="left" w:pos="1080"/>
          <w:tab w:val="left" w:pos="1418"/>
          <w:tab w:val="left" w:pos="1560"/>
          <w:tab w:val="left" w:pos="1710"/>
        </w:tabs>
        <w:ind w:firstLine="720"/>
        <w:jc w:val="both"/>
      </w:pPr>
      <w:r>
        <w:t>6</w:t>
      </w:r>
      <w:r w:rsidR="007A5D0C">
        <w:t>1</w:t>
      </w:r>
      <w:r w:rsidR="00223DF8" w:rsidRPr="00223DF8">
        <w:t>.</w:t>
      </w:r>
      <w:r>
        <w:t xml:space="preserve"> </w:t>
      </w:r>
      <w:r w:rsidR="00C05E24">
        <w:t xml:space="preserve">Skyriaus specialistas </w:t>
      </w:r>
      <w:r w:rsidR="00C05E24" w:rsidRPr="00C05E24">
        <w:t xml:space="preserve">įvertina pateiktus </w:t>
      </w:r>
      <w:r>
        <w:t>seniūnijos specialisto P</w:t>
      </w:r>
      <w:r w:rsidR="00C05E24" w:rsidRPr="00C05E24">
        <w:t>rašymus ir pridedamus dokumentus</w:t>
      </w:r>
      <w:r w:rsidR="00C05E24">
        <w:t xml:space="preserve"> Pašalpoms skirti</w:t>
      </w:r>
      <w:r w:rsidR="00223DF8" w:rsidRPr="00223DF8">
        <w:t>,</w:t>
      </w:r>
      <w:r w:rsidR="00C05E24" w:rsidRPr="00C05E24">
        <w:t xml:space="preserve"> </w:t>
      </w:r>
      <w:r>
        <w:t xml:space="preserve">duomenis </w:t>
      </w:r>
      <w:r w:rsidR="00F46416">
        <w:t xml:space="preserve">suveda </w:t>
      </w:r>
      <w:r w:rsidR="00223DF8" w:rsidRPr="00223DF8">
        <w:t>į Socialinės paramos apskaitos sistemą „Parama“ ir Socialinės paramos šeimai informacinę sistemą</w:t>
      </w:r>
      <w:r w:rsidR="00520DE7" w:rsidRPr="00520DE7">
        <w:t xml:space="preserve"> </w:t>
      </w:r>
      <w:r w:rsidR="00520DE7">
        <w:t xml:space="preserve">ir </w:t>
      </w:r>
      <w:r w:rsidR="000A7764">
        <w:t>t</w:t>
      </w:r>
      <w:r w:rsidR="00520DE7" w:rsidRPr="00520DE7">
        <w:t xml:space="preserve">eikia juos svarstyti </w:t>
      </w:r>
      <w:r w:rsidR="00520DE7">
        <w:t>K</w:t>
      </w:r>
      <w:r w:rsidR="00520DE7" w:rsidRPr="00520DE7">
        <w:t>omisijai</w:t>
      </w:r>
      <w:r w:rsidR="000A7764">
        <w:t>.</w:t>
      </w:r>
      <w:r w:rsidR="00520DE7">
        <w:t xml:space="preserve"> </w:t>
      </w:r>
      <w:r w:rsidR="000A7764">
        <w:t>J</w:t>
      </w:r>
      <w:r w:rsidR="00223DF8" w:rsidRPr="00223DF8">
        <w:t xml:space="preserve">eigu prašymai </w:t>
      </w:r>
      <w:r w:rsidR="00520DE7">
        <w:t xml:space="preserve">ir pridedami dokumentai </w:t>
      </w:r>
      <w:r w:rsidR="00223DF8" w:rsidRPr="00223DF8">
        <w:t xml:space="preserve">neatitinka </w:t>
      </w:r>
      <w:r w:rsidR="00520DE7">
        <w:t>Tvarkos a</w:t>
      </w:r>
      <w:r w:rsidR="00223DF8" w:rsidRPr="00223DF8">
        <w:t>prašo reikalavimų,</w:t>
      </w:r>
      <w:r w:rsidR="00520DE7">
        <w:t xml:space="preserve"> Skyriaus specialistas </w:t>
      </w:r>
      <w:r w:rsidR="00223DF8" w:rsidRPr="00223DF8">
        <w:t xml:space="preserve">turi teisę jų neteikti svarstyti </w:t>
      </w:r>
      <w:r w:rsidR="000A7764">
        <w:t>K</w:t>
      </w:r>
      <w:r w:rsidR="00223DF8" w:rsidRPr="00223DF8">
        <w:t>omisijai. Šiuo atveju pareiškėjui grąžinami jo pateikti dokumentai, o prie prašymo paliekamos šių dokumentų kopijos.</w:t>
      </w:r>
    </w:p>
    <w:p w14:paraId="36D69DBA" w14:textId="77777777" w:rsidR="00223DF8" w:rsidRDefault="00F46416" w:rsidP="000A7764">
      <w:pPr>
        <w:tabs>
          <w:tab w:val="left" w:pos="1080"/>
          <w:tab w:val="left" w:pos="1418"/>
          <w:tab w:val="left" w:pos="1560"/>
          <w:tab w:val="left" w:pos="1710"/>
        </w:tabs>
        <w:ind w:firstLine="720"/>
        <w:jc w:val="both"/>
      </w:pPr>
      <w:r>
        <w:t>6</w:t>
      </w:r>
      <w:r w:rsidR="007A5D0C">
        <w:t>2</w:t>
      </w:r>
      <w:r w:rsidR="00223DF8" w:rsidRPr="00223DF8">
        <w:t>. Komisija nagrinėja asmen</w:t>
      </w:r>
      <w:r>
        <w:t>s (šeimos) P</w:t>
      </w:r>
      <w:r w:rsidR="00223DF8" w:rsidRPr="00223DF8">
        <w:t xml:space="preserve">rašymus </w:t>
      </w:r>
      <w:r w:rsidRPr="00C05E24">
        <w:t>ir pridedamus dokumentus</w:t>
      </w:r>
      <w:r w:rsidRPr="00223DF8" w:rsidDel="00F46416">
        <w:t xml:space="preserve"> </w:t>
      </w:r>
      <w:r w:rsidR="00DD13C6">
        <w:t xml:space="preserve">skirti Pašalpas </w:t>
      </w:r>
      <w:r w:rsidR="00FD2A59">
        <w:t>ir</w:t>
      </w:r>
      <w:r w:rsidR="0074252F">
        <w:t>,</w:t>
      </w:r>
      <w:r w:rsidR="00FD2A59">
        <w:t xml:space="preserve"> </w:t>
      </w:r>
      <w:r w:rsidR="00FD2A59" w:rsidRPr="00FD2A59">
        <w:t>atsižvelg</w:t>
      </w:r>
      <w:r w:rsidR="00FD2A59">
        <w:t>dama į</w:t>
      </w:r>
      <w:r w:rsidR="00FD2A59" w:rsidRPr="00FD2A59">
        <w:t xml:space="preserve"> buities ir gyvenimo sąlygų patikrinimo akt</w:t>
      </w:r>
      <w:r w:rsidR="00FD2A59">
        <w:t>o rekomendaciją</w:t>
      </w:r>
      <w:r w:rsidR="0074252F">
        <w:t>,</w:t>
      </w:r>
      <w:r w:rsidR="00FD2A59">
        <w:t xml:space="preserve"> </w:t>
      </w:r>
      <w:r w:rsidR="00FD2A59" w:rsidRPr="00FD2A59">
        <w:t>nustato konkrečius Pašalp</w:t>
      </w:r>
      <w:r w:rsidR="00DD13C6">
        <w:t>ų</w:t>
      </w:r>
      <w:r w:rsidR="00FD2A59" w:rsidRPr="00FD2A59">
        <w:t xml:space="preserve"> dydžius </w:t>
      </w:r>
      <w:r w:rsidR="00223DF8" w:rsidRPr="00223DF8">
        <w:t xml:space="preserve">(išskyrus </w:t>
      </w:r>
      <w:r>
        <w:t>Tvarkos a</w:t>
      </w:r>
      <w:r w:rsidR="00223DF8" w:rsidRPr="00223DF8">
        <w:t xml:space="preserve">prašo </w:t>
      </w:r>
      <w:r w:rsidR="00F17F87">
        <w:t>6.1.</w:t>
      </w:r>
      <w:r w:rsidR="00F17F87" w:rsidRPr="00F17F87">
        <w:t>1</w:t>
      </w:r>
      <w:r w:rsidR="00223DF8" w:rsidRPr="00F17F87">
        <w:t xml:space="preserve">, </w:t>
      </w:r>
      <w:r w:rsidR="00F17F87" w:rsidRPr="00F17F87">
        <w:t>6</w:t>
      </w:r>
      <w:r w:rsidR="00223DF8" w:rsidRPr="00F17F87">
        <w:t>.1.</w:t>
      </w:r>
      <w:r w:rsidR="00F17F87" w:rsidRPr="00F17F87">
        <w:t>2,</w:t>
      </w:r>
      <w:r w:rsidR="00223DF8" w:rsidRPr="00F17F87">
        <w:t xml:space="preserve"> </w:t>
      </w:r>
      <w:r w:rsidR="00F17F87" w:rsidRPr="00F17F87">
        <w:t>6.1.3</w:t>
      </w:r>
      <w:r w:rsidR="009E132A">
        <w:t>,</w:t>
      </w:r>
      <w:r w:rsidR="00223DF8" w:rsidRPr="00F17F87">
        <w:t xml:space="preserve"> </w:t>
      </w:r>
      <w:r w:rsidR="00F17F87" w:rsidRPr="00F17F87">
        <w:t xml:space="preserve">16.1 </w:t>
      </w:r>
      <w:r w:rsidR="00520DE7" w:rsidRPr="00F17F87">
        <w:t>punktuose</w:t>
      </w:r>
      <w:r w:rsidR="00520DE7">
        <w:t xml:space="preserve"> </w:t>
      </w:r>
      <w:r w:rsidR="00223DF8" w:rsidRPr="00223DF8">
        <w:t xml:space="preserve">nurodytus atvejus). Komisijos darbą reglamentuoja </w:t>
      </w:r>
      <w:r>
        <w:t>Socialinės paramos teikimo komisijos nuostatai</w:t>
      </w:r>
      <w:r w:rsidR="0074252F">
        <w:t>.</w:t>
      </w:r>
    </w:p>
    <w:p w14:paraId="626DC09C" w14:textId="77777777" w:rsidR="00223DF8" w:rsidRPr="00223DF8" w:rsidRDefault="00FD2A59" w:rsidP="000A7764">
      <w:pPr>
        <w:tabs>
          <w:tab w:val="left" w:pos="1080"/>
          <w:tab w:val="left" w:pos="1418"/>
          <w:tab w:val="left" w:pos="1560"/>
          <w:tab w:val="left" w:pos="1710"/>
        </w:tabs>
        <w:ind w:firstLine="720"/>
        <w:jc w:val="both"/>
      </w:pPr>
      <w:r>
        <w:t>6</w:t>
      </w:r>
      <w:r w:rsidR="007A5D0C">
        <w:t>3</w:t>
      </w:r>
      <w:r w:rsidR="00223DF8" w:rsidRPr="00223DF8">
        <w:t xml:space="preserve">. </w:t>
      </w:r>
      <w:r>
        <w:t xml:space="preserve">Pašalpos teikiamos </w:t>
      </w:r>
      <w:r w:rsidR="00223DF8" w:rsidRPr="00223DF8">
        <w:t>pinigine forma</w:t>
      </w:r>
      <w:r>
        <w:t xml:space="preserve"> ir </w:t>
      </w:r>
      <w:r w:rsidR="00223DF8" w:rsidRPr="00223DF8">
        <w:t>nepinigine forma</w:t>
      </w:r>
      <w:r>
        <w:t xml:space="preserve"> bei </w:t>
      </w:r>
      <w:r w:rsidR="00223DF8" w:rsidRPr="00223DF8">
        <w:t>pinigine ir (ar) nepinigine forma</w:t>
      </w:r>
      <w:r>
        <w:t>, Savivaldybės tarybos nustatyta tvarka</w:t>
      </w:r>
      <w:r w:rsidR="000A7764">
        <w:t>.</w:t>
      </w:r>
    </w:p>
    <w:p w14:paraId="27830AEC" w14:textId="77777777" w:rsidR="00223DF8" w:rsidRPr="00223DF8" w:rsidRDefault="00DD13C6" w:rsidP="004D791E">
      <w:pPr>
        <w:tabs>
          <w:tab w:val="left" w:pos="1080"/>
          <w:tab w:val="left" w:pos="1418"/>
          <w:tab w:val="left" w:pos="1560"/>
          <w:tab w:val="left" w:pos="1710"/>
        </w:tabs>
        <w:ind w:firstLine="720"/>
        <w:jc w:val="both"/>
      </w:pPr>
      <w:r>
        <w:t>6</w:t>
      </w:r>
      <w:r w:rsidR="007A5D0C">
        <w:t>4</w:t>
      </w:r>
      <w:r w:rsidR="00223DF8" w:rsidRPr="00223DF8">
        <w:t xml:space="preserve">. </w:t>
      </w:r>
      <w:r>
        <w:t xml:space="preserve">Pašalpos </w:t>
      </w:r>
      <w:r w:rsidR="00223DF8" w:rsidRPr="00223DF8">
        <w:t>skiriam</w:t>
      </w:r>
      <w:r>
        <w:t>os</w:t>
      </w:r>
      <w:r w:rsidR="00223DF8" w:rsidRPr="00223DF8">
        <w:t>:</w:t>
      </w:r>
    </w:p>
    <w:p w14:paraId="6946C8F0" w14:textId="77777777" w:rsidR="00223DF8" w:rsidRPr="00223DF8" w:rsidRDefault="00DD13C6" w:rsidP="004D791E">
      <w:pPr>
        <w:tabs>
          <w:tab w:val="left" w:pos="1080"/>
          <w:tab w:val="left" w:pos="1418"/>
          <w:tab w:val="left" w:pos="1560"/>
          <w:tab w:val="left" w:pos="1710"/>
        </w:tabs>
        <w:ind w:firstLine="720"/>
        <w:jc w:val="both"/>
      </w:pPr>
      <w:r>
        <w:t>6</w:t>
      </w:r>
      <w:r w:rsidR="007A5D0C">
        <w:t>4</w:t>
      </w:r>
      <w:r w:rsidR="00223DF8" w:rsidRPr="00223DF8">
        <w:t xml:space="preserve">.1. </w:t>
      </w:r>
      <w:r w:rsidR="00F17F87">
        <w:t>Tvarkos aprašo 16.2 ir 3</w:t>
      </w:r>
      <w:r w:rsidR="00F572D3">
        <w:t>7</w:t>
      </w:r>
      <w:r w:rsidR="00F17F87">
        <w:t>.2 punktuose</w:t>
      </w:r>
      <w:r w:rsidR="00223DF8" w:rsidRPr="00223DF8">
        <w:t xml:space="preserve"> nurodytais atvejais – </w:t>
      </w:r>
      <w:r w:rsidR="00F17F87" w:rsidRPr="00223DF8">
        <w:t xml:space="preserve">Savivaldybės administracijos direktoriaus įsakymu, atsižvelgiant į </w:t>
      </w:r>
      <w:r w:rsidR="00F17F87">
        <w:t>K</w:t>
      </w:r>
      <w:r w:rsidR="009E132A">
        <w:t>omisijos protokolinį nutarimą;</w:t>
      </w:r>
    </w:p>
    <w:p w14:paraId="5B978AC8" w14:textId="77777777" w:rsidR="009E132A" w:rsidRDefault="00F17F87" w:rsidP="004D791E">
      <w:pPr>
        <w:tabs>
          <w:tab w:val="left" w:pos="1080"/>
          <w:tab w:val="left" w:pos="1418"/>
          <w:tab w:val="left" w:pos="1560"/>
          <w:tab w:val="left" w:pos="1710"/>
        </w:tabs>
        <w:ind w:firstLine="720"/>
        <w:jc w:val="both"/>
      </w:pPr>
      <w:r>
        <w:t>6</w:t>
      </w:r>
      <w:r w:rsidR="007A5D0C">
        <w:t>4</w:t>
      </w:r>
      <w:r w:rsidR="00223DF8" w:rsidRPr="00223DF8">
        <w:t xml:space="preserve">.2. </w:t>
      </w:r>
      <w:r>
        <w:t xml:space="preserve">Tvarkos aprašo </w:t>
      </w:r>
      <w:r w:rsidR="009E132A">
        <w:t>6.1.</w:t>
      </w:r>
      <w:r w:rsidR="009E132A" w:rsidRPr="00F17F87">
        <w:t xml:space="preserve">1, 6.1.2, 16.1 </w:t>
      </w:r>
      <w:r w:rsidR="009E132A">
        <w:t>punktuose</w:t>
      </w:r>
      <w:r w:rsidR="00223DF8" w:rsidRPr="00223DF8">
        <w:t xml:space="preserve"> nurodytais atvejais – </w:t>
      </w:r>
      <w:r w:rsidR="009E132A">
        <w:t>S</w:t>
      </w:r>
      <w:r w:rsidR="00223DF8" w:rsidRPr="00223DF8">
        <w:t xml:space="preserve">kyriaus vedėjo </w:t>
      </w:r>
      <w:r>
        <w:t>sprendimu</w:t>
      </w:r>
      <w:r w:rsidR="00223DF8" w:rsidRPr="00223DF8">
        <w:t xml:space="preserve">, </w:t>
      </w:r>
    </w:p>
    <w:p w14:paraId="5FB41490" w14:textId="77777777" w:rsidR="00F17F87" w:rsidRPr="00F17F87" w:rsidRDefault="00F17F87" w:rsidP="004D791E">
      <w:pPr>
        <w:tabs>
          <w:tab w:val="left" w:pos="1080"/>
          <w:tab w:val="left" w:pos="1418"/>
          <w:tab w:val="left" w:pos="1560"/>
          <w:tab w:val="left" w:pos="1710"/>
        </w:tabs>
        <w:ind w:firstLine="720"/>
        <w:jc w:val="both"/>
      </w:pPr>
      <w:r w:rsidRPr="00F17F87">
        <w:t>6</w:t>
      </w:r>
      <w:r w:rsidR="007A5D0C">
        <w:t>4</w:t>
      </w:r>
      <w:r w:rsidRPr="00F17F87">
        <w:t>.</w:t>
      </w:r>
      <w:r>
        <w:t>3</w:t>
      </w:r>
      <w:r w:rsidRPr="00F17F87">
        <w:t xml:space="preserve">. Tvarkos aprašo </w:t>
      </w:r>
      <w:r w:rsidR="009E132A">
        <w:t xml:space="preserve">6.1.3, </w:t>
      </w:r>
      <w:r w:rsidR="00890AAE">
        <w:t>19</w:t>
      </w:r>
      <w:r w:rsidR="004D791E">
        <w:t>.1 ,</w:t>
      </w:r>
      <w:r w:rsidR="00890AAE">
        <w:t>19</w:t>
      </w:r>
      <w:r w:rsidR="004D791E">
        <w:t xml:space="preserve">.2, 24.1, 24.2, 24.3, 24.4, 24.5, 28, 32, 34, 36.1, </w:t>
      </w:r>
      <w:r w:rsidR="00890AAE">
        <w:t>39</w:t>
      </w:r>
      <w:r w:rsidR="004D791E">
        <w:t xml:space="preserve">.1, </w:t>
      </w:r>
      <w:r w:rsidR="00890AAE">
        <w:t>39</w:t>
      </w:r>
      <w:r w:rsidR="004D791E">
        <w:t xml:space="preserve">.2, </w:t>
      </w:r>
      <w:r w:rsidR="00890AAE">
        <w:t>39</w:t>
      </w:r>
      <w:r w:rsidR="004D791E">
        <w:t>.3, 4</w:t>
      </w:r>
      <w:r w:rsidR="00890AAE">
        <w:t>1</w:t>
      </w:r>
      <w:r w:rsidR="004D791E">
        <w:t>.1, 4</w:t>
      </w:r>
      <w:r w:rsidR="00890AAE">
        <w:t>1</w:t>
      </w:r>
      <w:r w:rsidR="004D791E">
        <w:t>.2 punktuose</w:t>
      </w:r>
      <w:r w:rsidRPr="00F17F87">
        <w:t xml:space="preserve"> nurodytais atvejais – </w:t>
      </w:r>
      <w:r w:rsidR="004D791E">
        <w:t>S</w:t>
      </w:r>
      <w:r w:rsidRPr="00F17F87">
        <w:t>kyriaus vedėjo sprendimu, atsižvelgiant į komisijos protokolinį nutarimą</w:t>
      </w:r>
      <w:r w:rsidR="0074252F">
        <w:t>.</w:t>
      </w:r>
    </w:p>
    <w:p w14:paraId="1A85C676" w14:textId="77777777" w:rsidR="00223DF8" w:rsidRPr="00223DF8" w:rsidRDefault="00DD13C6" w:rsidP="00CA2B22">
      <w:pPr>
        <w:tabs>
          <w:tab w:val="left" w:pos="1080"/>
          <w:tab w:val="left" w:pos="1418"/>
          <w:tab w:val="left" w:pos="1560"/>
          <w:tab w:val="left" w:pos="1710"/>
        </w:tabs>
        <w:ind w:firstLine="720"/>
        <w:jc w:val="both"/>
      </w:pPr>
      <w:r>
        <w:t>6</w:t>
      </w:r>
      <w:r w:rsidR="007A5D0C">
        <w:t>5</w:t>
      </w:r>
      <w:r w:rsidR="00223DF8" w:rsidRPr="00223DF8">
        <w:t xml:space="preserve">. Sprendimas dėl </w:t>
      </w:r>
      <w:r>
        <w:t xml:space="preserve">Pašalpų </w:t>
      </w:r>
      <w:r w:rsidR="00223DF8" w:rsidRPr="00223DF8">
        <w:t>skyrimo priimamas per vieną mėnesį nuo prašymo ir visų reikiamų dokumentų gavimo dienos, išskyrus atvejus, kai prašymui nagrinėti ir sprendimui priimti būtin</w:t>
      </w:r>
      <w:r>
        <w:t xml:space="preserve">i </w:t>
      </w:r>
      <w:r w:rsidR="00C70025">
        <w:t>k</w:t>
      </w:r>
      <w:r w:rsidR="00223DF8" w:rsidRPr="00223DF8">
        <w:t>iti dokumentai, teikimo pagrįstumui nustatyti.</w:t>
      </w:r>
    </w:p>
    <w:p w14:paraId="191B50CC" w14:textId="77777777" w:rsidR="00223DF8" w:rsidRDefault="00973E0C" w:rsidP="00CA2B22">
      <w:pPr>
        <w:tabs>
          <w:tab w:val="left" w:pos="1080"/>
          <w:tab w:val="left" w:pos="1418"/>
          <w:tab w:val="left" w:pos="1560"/>
          <w:tab w:val="left" w:pos="1710"/>
        </w:tabs>
        <w:ind w:firstLine="720"/>
        <w:jc w:val="both"/>
      </w:pPr>
      <w:r>
        <w:t>6</w:t>
      </w:r>
      <w:r w:rsidR="007A5D0C">
        <w:t>6</w:t>
      </w:r>
      <w:r w:rsidR="00223DF8" w:rsidRPr="00223DF8">
        <w:t xml:space="preserve">. </w:t>
      </w:r>
      <w:r w:rsidR="00B509D6">
        <w:t>S</w:t>
      </w:r>
      <w:r w:rsidR="00223DF8" w:rsidRPr="00223DF8">
        <w:t xml:space="preserve">kyrius </w:t>
      </w:r>
      <w:r w:rsidR="00B509D6">
        <w:t>specialistas</w:t>
      </w:r>
      <w:r w:rsidR="0074252F">
        <w:t>,</w:t>
      </w:r>
      <w:r w:rsidR="00B509D6">
        <w:t xml:space="preserve"> vadovaudamasis Komisijos protokolu</w:t>
      </w:r>
      <w:r w:rsidR="0074252F">
        <w:t>,</w:t>
      </w:r>
      <w:r w:rsidR="00B509D6">
        <w:t xml:space="preserve"> parengia </w:t>
      </w:r>
      <w:r w:rsidR="00223DF8" w:rsidRPr="00223DF8">
        <w:t>Savivaldybės administracijos direktoriaus</w:t>
      </w:r>
      <w:r w:rsidR="00B509D6">
        <w:t xml:space="preserve"> įsakymų i</w:t>
      </w:r>
      <w:r w:rsidR="00223DF8" w:rsidRPr="00223DF8">
        <w:t xml:space="preserve">r </w:t>
      </w:r>
      <w:r w:rsidR="00B509D6">
        <w:t>S</w:t>
      </w:r>
      <w:r w:rsidR="00223DF8" w:rsidRPr="00223DF8">
        <w:t xml:space="preserve">kyriaus vedėjo </w:t>
      </w:r>
      <w:r w:rsidR="00B509D6">
        <w:t xml:space="preserve">sprendimų projektus </w:t>
      </w:r>
      <w:r w:rsidR="004D791E">
        <w:t xml:space="preserve">ir juos </w:t>
      </w:r>
      <w:r w:rsidR="00B509D6">
        <w:t xml:space="preserve">pateikia tvirtinimui. </w:t>
      </w:r>
      <w:r w:rsidR="000D4040">
        <w:t>Vadovaudamasis patvirtintais Savivaldybės administracijos direktoriaus įsakymais ir Skyriaus vedėjo sprendimais</w:t>
      </w:r>
      <w:r w:rsidR="0074252F">
        <w:t>,</w:t>
      </w:r>
      <w:r w:rsidR="000D4040">
        <w:t xml:space="preserve"> suformuoja </w:t>
      </w:r>
      <w:r w:rsidR="00C70025">
        <w:t xml:space="preserve">Pašalpų mokėjimo </w:t>
      </w:r>
      <w:r w:rsidR="000D4040">
        <w:t>žiniaraščius ir</w:t>
      </w:r>
      <w:r w:rsidR="00F17F87">
        <w:t xml:space="preserve"> </w:t>
      </w:r>
      <w:r w:rsidR="00223DF8" w:rsidRPr="00223DF8">
        <w:t xml:space="preserve">pateikia </w:t>
      </w:r>
      <w:r w:rsidR="000D4040">
        <w:t>Apskaitos skyriui išmokėjimui</w:t>
      </w:r>
      <w:r w:rsidR="00D93523">
        <w:t>.</w:t>
      </w:r>
    </w:p>
    <w:p w14:paraId="47F750DD" w14:textId="77777777" w:rsidR="00F766B1" w:rsidRPr="00934C63" w:rsidRDefault="00F766B1" w:rsidP="00F572D3">
      <w:pPr>
        <w:tabs>
          <w:tab w:val="left" w:pos="0"/>
          <w:tab w:val="left" w:pos="1080"/>
          <w:tab w:val="left" w:pos="1260"/>
          <w:tab w:val="left" w:pos="1440"/>
          <w:tab w:val="left" w:pos="1890"/>
        </w:tabs>
        <w:ind w:firstLine="720"/>
        <w:jc w:val="both"/>
      </w:pPr>
      <w:r w:rsidRPr="00F572D3">
        <w:t>67. Seniūnijos specialistas informuoja asmenį (šeimą) apie priimtą sprendimą per 5 darbo dienas nuo Savivaldybės administracijos direktoriaus įsakymo ir Skyriaus vedėjo sprendimo išleidimo dienos.</w:t>
      </w:r>
      <w:r>
        <w:t xml:space="preserve"> </w:t>
      </w:r>
    </w:p>
    <w:p w14:paraId="75E6154F" w14:textId="77777777" w:rsidR="00223DF8" w:rsidRPr="00223DF8" w:rsidRDefault="00973E0C" w:rsidP="00CA2B22">
      <w:pPr>
        <w:tabs>
          <w:tab w:val="left" w:pos="1080"/>
          <w:tab w:val="left" w:pos="1418"/>
          <w:tab w:val="left" w:pos="1560"/>
          <w:tab w:val="left" w:pos="1710"/>
        </w:tabs>
        <w:ind w:firstLine="720"/>
        <w:jc w:val="both"/>
      </w:pPr>
      <w:r>
        <w:t>6</w:t>
      </w:r>
      <w:r w:rsidR="00F766B1">
        <w:t>8</w:t>
      </w:r>
      <w:r w:rsidR="00223DF8" w:rsidRPr="00223DF8">
        <w:t>. P</w:t>
      </w:r>
      <w:r w:rsidR="0025506C">
        <w:t>ašalpos išmokamos</w:t>
      </w:r>
      <w:r w:rsidR="00223DF8" w:rsidRPr="00223DF8">
        <w:t>:</w:t>
      </w:r>
    </w:p>
    <w:p w14:paraId="16CC6E8A" w14:textId="77777777" w:rsidR="00223DF8" w:rsidRPr="00223DF8" w:rsidRDefault="00973E0C" w:rsidP="00CA2B22">
      <w:pPr>
        <w:tabs>
          <w:tab w:val="left" w:pos="1080"/>
          <w:tab w:val="left" w:pos="1418"/>
          <w:tab w:val="left" w:pos="1560"/>
          <w:tab w:val="left" w:pos="1710"/>
        </w:tabs>
        <w:ind w:firstLine="720"/>
        <w:jc w:val="both"/>
      </w:pPr>
      <w:r>
        <w:t>6</w:t>
      </w:r>
      <w:r w:rsidR="00F766B1">
        <w:t>8</w:t>
      </w:r>
      <w:r w:rsidR="00223DF8" w:rsidRPr="00223DF8">
        <w:t>.1. perveda</w:t>
      </w:r>
      <w:r w:rsidR="0025506C">
        <w:t>nt</w:t>
      </w:r>
      <w:r w:rsidR="00223DF8" w:rsidRPr="00223DF8">
        <w:t xml:space="preserve"> į asmens nurodytą paštą, asmeninę sąskaitą banke ar socialinę kortelę;</w:t>
      </w:r>
    </w:p>
    <w:p w14:paraId="3BB95AE8" w14:textId="77777777" w:rsidR="0047497B" w:rsidRDefault="00CA2B22" w:rsidP="00CA2B22">
      <w:pPr>
        <w:tabs>
          <w:tab w:val="left" w:pos="1080"/>
          <w:tab w:val="left" w:pos="1418"/>
          <w:tab w:val="left" w:pos="1560"/>
          <w:tab w:val="left" w:pos="1710"/>
        </w:tabs>
        <w:ind w:firstLine="720"/>
        <w:jc w:val="both"/>
      </w:pPr>
      <w:r>
        <w:t>6</w:t>
      </w:r>
      <w:r w:rsidR="00F766B1">
        <w:t>8</w:t>
      </w:r>
      <w:r w:rsidR="00223DF8" w:rsidRPr="00223DF8">
        <w:t xml:space="preserve">.2. </w:t>
      </w:r>
      <w:r w:rsidR="0047497B">
        <w:t>Tvarkos a</w:t>
      </w:r>
      <w:r w:rsidR="00223DF8" w:rsidRPr="00223DF8">
        <w:t xml:space="preserve">prašo </w:t>
      </w:r>
      <w:r w:rsidR="0047497B">
        <w:t>42.1 punkte</w:t>
      </w:r>
      <w:r w:rsidR="00223DF8" w:rsidRPr="00223DF8">
        <w:t xml:space="preserve"> nurodytu atveju pervedama į nurodytą ligoninės, palaikomojo gydymo ir slaugos ligoninės atsiskaitomąją sąskaitą banke</w:t>
      </w:r>
      <w:r w:rsidR="0074252F">
        <w:t>;</w:t>
      </w:r>
    </w:p>
    <w:p w14:paraId="50E147A7" w14:textId="77777777" w:rsidR="00CA2B22" w:rsidRPr="00223DF8" w:rsidRDefault="00CA2B22" w:rsidP="00CA2B22">
      <w:pPr>
        <w:tabs>
          <w:tab w:val="left" w:pos="1080"/>
          <w:tab w:val="left" w:pos="1418"/>
          <w:tab w:val="left" w:pos="1560"/>
          <w:tab w:val="left" w:pos="1710"/>
        </w:tabs>
        <w:ind w:firstLine="720"/>
        <w:jc w:val="both"/>
      </w:pPr>
      <w:r>
        <w:t>6</w:t>
      </w:r>
      <w:r w:rsidR="00F766B1">
        <w:t>8</w:t>
      </w:r>
      <w:r w:rsidR="00223DF8" w:rsidRPr="00223DF8">
        <w:t>.3.</w:t>
      </w:r>
      <w:r>
        <w:t xml:space="preserve"> Tvarkos a</w:t>
      </w:r>
      <w:r w:rsidR="00223DF8" w:rsidRPr="00223DF8">
        <w:t xml:space="preserve">prašo </w:t>
      </w:r>
      <w:r w:rsidR="0047497B">
        <w:t>32 punkte</w:t>
      </w:r>
      <w:r w:rsidR="00223DF8" w:rsidRPr="00223DF8">
        <w:t xml:space="preserve"> nurodytu atveju pervedama į būsto išlaikymo paslaugas teikiančių įmonių atsiskaitomąsias sąskaitas bankuose susidariusioms skoloms padengti.</w:t>
      </w:r>
    </w:p>
    <w:p w14:paraId="6D86B58C" w14:textId="77777777" w:rsidR="00223DF8" w:rsidRDefault="00CA2B22" w:rsidP="00CA2B22">
      <w:pPr>
        <w:tabs>
          <w:tab w:val="left" w:pos="1080"/>
          <w:tab w:val="left" w:pos="1418"/>
          <w:tab w:val="left" w:pos="1560"/>
          <w:tab w:val="left" w:pos="1710"/>
        </w:tabs>
        <w:ind w:firstLine="720"/>
        <w:jc w:val="both"/>
      </w:pPr>
      <w:r>
        <w:t>6</w:t>
      </w:r>
      <w:r w:rsidR="00F766B1">
        <w:t>9</w:t>
      </w:r>
      <w:r w:rsidR="00223DF8" w:rsidRPr="00223DF8">
        <w:t xml:space="preserve">. Neatsiėmus </w:t>
      </w:r>
      <w:r w:rsidR="0025506C">
        <w:t xml:space="preserve">Pašalpų </w:t>
      </w:r>
      <w:r w:rsidR="00223DF8" w:rsidRPr="00223DF8">
        <w:t>per 3 mėnesius nuo j</w:t>
      </w:r>
      <w:r w:rsidR="0025506C">
        <w:t>ų</w:t>
      </w:r>
      <w:r w:rsidR="00223DF8" w:rsidRPr="00223DF8">
        <w:t xml:space="preserve"> skyrimo dienos, ji neišmokama.</w:t>
      </w:r>
    </w:p>
    <w:p w14:paraId="63EF9A91" w14:textId="77777777" w:rsidR="00CA2B22" w:rsidRPr="00CA2B22" w:rsidRDefault="00F766B1" w:rsidP="00CA2B22">
      <w:pPr>
        <w:tabs>
          <w:tab w:val="left" w:pos="1080"/>
          <w:tab w:val="left" w:pos="1418"/>
          <w:tab w:val="left" w:pos="1560"/>
          <w:tab w:val="left" w:pos="1710"/>
        </w:tabs>
        <w:ind w:firstLine="720"/>
        <w:jc w:val="both"/>
      </w:pPr>
      <w:r>
        <w:t>70</w:t>
      </w:r>
      <w:r w:rsidR="00CA2B22" w:rsidRPr="00CA2B22">
        <w:t>. Pašalpos neskiriamos:</w:t>
      </w:r>
    </w:p>
    <w:p w14:paraId="7A099D4A" w14:textId="77777777" w:rsidR="00CA2B22" w:rsidRPr="00CA2B22" w:rsidRDefault="00F766B1" w:rsidP="00CA2B22">
      <w:pPr>
        <w:tabs>
          <w:tab w:val="left" w:pos="1080"/>
          <w:tab w:val="left" w:pos="1418"/>
          <w:tab w:val="left" w:pos="1560"/>
          <w:tab w:val="left" w:pos="1710"/>
        </w:tabs>
        <w:ind w:firstLine="720"/>
        <w:jc w:val="both"/>
      </w:pPr>
      <w:r>
        <w:lastRenderedPageBreak/>
        <w:t>70</w:t>
      </w:r>
      <w:r w:rsidR="00CA2B22" w:rsidRPr="00CA2B22">
        <w:t>.1. nustačius, kad bendrai gyvenantys asmenys arba vienas gyvenantis asmuo pateikė neteisingus duomenis apie gaunamas pajamas, apie save ir bendrai gyvenančius asmenis, turtą arba nepateikė paramos pagrįstumą įrodančių dokumentų;</w:t>
      </w:r>
    </w:p>
    <w:p w14:paraId="5DE4204F" w14:textId="77777777" w:rsidR="00CA2B22" w:rsidRPr="00CA2B22" w:rsidRDefault="00F766B1" w:rsidP="00CA2B22">
      <w:pPr>
        <w:tabs>
          <w:tab w:val="left" w:pos="1080"/>
          <w:tab w:val="left" w:pos="1418"/>
          <w:tab w:val="left" w:pos="1560"/>
          <w:tab w:val="left" w:pos="1710"/>
        </w:tabs>
        <w:ind w:firstLine="720"/>
        <w:jc w:val="both"/>
      </w:pPr>
      <w:r>
        <w:t>70</w:t>
      </w:r>
      <w:r w:rsidR="00CA2B22" w:rsidRPr="00CA2B22">
        <w:t>.2. kai bendrai gyvenantys asmenys arba vienas gyvenantis asmuo dirba pagal verslo liudijimą arba yra individualios įmonės savininkas, išskyrus atvejus, kai individualios įmonės veikla nevykdoma dėl jos likvidavimo;</w:t>
      </w:r>
    </w:p>
    <w:p w14:paraId="13B85D6E" w14:textId="77777777" w:rsidR="00CA2B22" w:rsidRPr="00CA2B22" w:rsidRDefault="00F766B1" w:rsidP="00CA2B22">
      <w:pPr>
        <w:tabs>
          <w:tab w:val="left" w:pos="1080"/>
          <w:tab w:val="left" w:pos="1418"/>
          <w:tab w:val="left" w:pos="1560"/>
          <w:tab w:val="left" w:pos="1710"/>
        </w:tabs>
        <w:ind w:firstLine="720"/>
        <w:jc w:val="both"/>
      </w:pPr>
      <w:r>
        <w:t>70</w:t>
      </w:r>
      <w:r w:rsidR="00CA2B22" w:rsidRPr="00CA2B22">
        <w:t>.3. kai bendrai gyvenantys asmenys arba vienas gyvenantis asmuo seniūnijos  specialistui  nesudaro galimybės patikrinti bendrai gyvenančių asmenų arba vieno gyvenančio asmens buities ir gyvenimo sąlygų ir kitų aplinkybių</w:t>
      </w:r>
      <w:r w:rsidR="0074252F">
        <w:t>.</w:t>
      </w:r>
    </w:p>
    <w:p w14:paraId="22E4F990" w14:textId="77777777" w:rsidR="00223DF8" w:rsidRPr="00223DF8" w:rsidRDefault="00CA2B22" w:rsidP="00CA2B22">
      <w:pPr>
        <w:tabs>
          <w:tab w:val="left" w:pos="1080"/>
          <w:tab w:val="left" w:pos="1418"/>
          <w:tab w:val="left" w:pos="1560"/>
          <w:tab w:val="left" w:pos="1710"/>
        </w:tabs>
        <w:ind w:firstLine="720"/>
        <w:jc w:val="both"/>
      </w:pPr>
      <w:r>
        <w:t>7</w:t>
      </w:r>
      <w:r w:rsidR="00F766B1">
        <w:t>1</w:t>
      </w:r>
      <w:r w:rsidR="00223DF8" w:rsidRPr="00223DF8">
        <w:t>. Mirus asmeniui, kuriam paskirta piniginė socialinė parama įstatymų nenustatytais atvejais, ji neišmokama.</w:t>
      </w:r>
    </w:p>
    <w:p w14:paraId="4546D06B" w14:textId="77777777" w:rsidR="003D3F03" w:rsidRPr="003D3F03" w:rsidRDefault="00CA2B22" w:rsidP="000D55E8">
      <w:pPr>
        <w:tabs>
          <w:tab w:val="left" w:pos="0"/>
          <w:tab w:val="left" w:pos="851"/>
        </w:tabs>
        <w:ind w:firstLine="720"/>
        <w:jc w:val="both"/>
      </w:pPr>
      <w:r>
        <w:t>7</w:t>
      </w:r>
      <w:r w:rsidR="00F766B1">
        <w:t>2</w:t>
      </w:r>
      <w:r w:rsidR="003D3F03" w:rsidRPr="003D3F03">
        <w:t xml:space="preserve">. Informaciją apie svarstytų prašymų </w:t>
      </w:r>
      <w:r w:rsidR="003D3F03" w:rsidRPr="00F572D3">
        <w:t>patenkinimą</w:t>
      </w:r>
      <w:r w:rsidR="003D3F03" w:rsidRPr="003D3F03">
        <w:t xml:space="preserve"> pareiškėjams pateikia seniūnijų atsakingi specialistai pareiškėjų pasirinktu būdu (raštu, telefonu, elektroniniu paštu). Apie nepatenkintus </w:t>
      </w:r>
      <w:r w:rsidR="00AC63B2">
        <w:t>P</w:t>
      </w:r>
      <w:r w:rsidR="003D3F03" w:rsidRPr="003D3F03">
        <w:t>rašymus Skyri</w:t>
      </w:r>
      <w:r w:rsidR="0074252F">
        <w:t>a</w:t>
      </w:r>
      <w:r w:rsidR="003D3F03" w:rsidRPr="003D3F03">
        <w:t xml:space="preserve">us </w:t>
      </w:r>
      <w:r>
        <w:t xml:space="preserve">specialistas </w:t>
      </w:r>
      <w:r w:rsidR="003D3F03" w:rsidRPr="003D3F03">
        <w:t>pareiškėjus informuoja raštu, nurodydamas priežastis ir apskundimo tvarką.</w:t>
      </w:r>
    </w:p>
    <w:p w14:paraId="48B6812C" w14:textId="77777777" w:rsidR="003A2022" w:rsidRDefault="003A2022" w:rsidP="003D3F03">
      <w:pPr>
        <w:jc w:val="center"/>
        <w:rPr>
          <w:b/>
        </w:rPr>
      </w:pPr>
    </w:p>
    <w:p w14:paraId="1C8648D5" w14:textId="77777777" w:rsidR="003D3F03" w:rsidRPr="003D3F03" w:rsidRDefault="003D3F03" w:rsidP="003D3F03">
      <w:pPr>
        <w:tabs>
          <w:tab w:val="left" w:pos="0"/>
          <w:tab w:val="left" w:pos="1080"/>
          <w:tab w:val="left" w:pos="1260"/>
          <w:tab w:val="left" w:pos="1440"/>
          <w:tab w:val="left" w:pos="1890"/>
        </w:tabs>
        <w:jc w:val="center"/>
        <w:rPr>
          <w:b/>
        </w:rPr>
      </w:pPr>
      <w:r w:rsidRPr="003D3F03">
        <w:rPr>
          <w:b/>
        </w:rPr>
        <w:t>VII SKYRIUS</w:t>
      </w:r>
    </w:p>
    <w:p w14:paraId="66A4D0AB" w14:textId="77777777" w:rsidR="003D3F03" w:rsidRDefault="003D3F03" w:rsidP="003D3F03">
      <w:pPr>
        <w:tabs>
          <w:tab w:val="left" w:pos="0"/>
          <w:tab w:val="left" w:pos="1080"/>
          <w:tab w:val="left" w:pos="1260"/>
          <w:tab w:val="left" w:pos="1440"/>
          <w:tab w:val="left" w:pos="1890"/>
        </w:tabs>
        <w:jc w:val="center"/>
        <w:rPr>
          <w:b/>
        </w:rPr>
      </w:pPr>
      <w:r w:rsidRPr="003D3F03">
        <w:rPr>
          <w:b/>
        </w:rPr>
        <w:t>BAIGIAMOSIOS NUOSTATOS</w:t>
      </w:r>
    </w:p>
    <w:p w14:paraId="5BE6204A" w14:textId="77777777" w:rsidR="00C70025" w:rsidRPr="003D3F03" w:rsidRDefault="00C70025" w:rsidP="003D3F03">
      <w:pPr>
        <w:tabs>
          <w:tab w:val="left" w:pos="0"/>
          <w:tab w:val="left" w:pos="1080"/>
          <w:tab w:val="left" w:pos="1260"/>
          <w:tab w:val="left" w:pos="1440"/>
          <w:tab w:val="left" w:pos="1890"/>
        </w:tabs>
        <w:jc w:val="center"/>
        <w:rPr>
          <w:b/>
        </w:rPr>
      </w:pPr>
    </w:p>
    <w:p w14:paraId="26718D80" w14:textId="77777777" w:rsidR="00934C63" w:rsidRPr="00934C63" w:rsidRDefault="00CA2B22" w:rsidP="00934C63">
      <w:pPr>
        <w:tabs>
          <w:tab w:val="left" w:pos="0"/>
          <w:tab w:val="left" w:pos="1080"/>
          <w:tab w:val="left" w:pos="1260"/>
          <w:tab w:val="left" w:pos="1440"/>
          <w:tab w:val="left" w:pos="1890"/>
        </w:tabs>
        <w:ind w:firstLine="851"/>
        <w:jc w:val="both"/>
      </w:pPr>
      <w:r>
        <w:t>7</w:t>
      </w:r>
      <w:r w:rsidR="00F766B1">
        <w:t>3</w:t>
      </w:r>
      <w:r w:rsidR="00934C63" w:rsidRPr="00934C63">
        <w:t>. Savivaldybės administracija užtikrina asmens pateiktų duomenų konfidencialumą teisės aktų nustatyta tvarka.</w:t>
      </w:r>
    </w:p>
    <w:p w14:paraId="6D4E4070" w14:textId="77777777" w:rsidR="00934C63" w:rsidRPr="00934C63" w:rsidRDefault="00CA2B22" w:rsidP="00934C63">
      <w:pPr>
        <w:tabs>
          <w:tab w:val="left" w:pos="0"/>
          <w:tab w:val="left" w:pos="1080"/>
          <w:tab w:val="left" w:pos="1260"/>
          <w:tab w:val="left" w:pos="1440"/>
          <w:tab w:val="left" w:pos="1890"/>
        </w:tabs>
        <w:ind w:firstLine="851"/>
        <w:jc w:val="both"/>
      </w:pPr>
      <w:r>
        <w:t>7</w:t>
      </w:r>
      <w:r w:rsidR="00F766B1">
        <w:t>4</w:t>
      </w:r>
      <w:r w:rsidR="00934C63" w:rsidRPr="00934C63">
        <w:t xml:space="preserve">. Tos pačios rūšies ir tam pačiam asmeniui </w:t>
      </w:r>
      <w:r w:rsidR="00934C63">
        <w:t xml:space="preserve">Pašalpos </w:t>
      </w:r>
      <w:r w:rsidR="00934C63" w:rsidRPr="00934C63">
        <w:t>skiriam</w:t>
      </w:r>
      <w:r w:rsidR="00934C63">
        <w:t>os</w:t>
      </w:r>
      <w:r w:rsidR="00934C63" w:rsidRPr="00934C63">
        <w:t xml:space="preserve"> vieną kartą per 12 mėnesių.</w:t>
      </w:r>
    </w:p>
    <w:p w14:paraId="6E0AF9D4" w14:textId="77777777" w:rsidR="00934C63" w:rsidRPr="00934C63" w:rsidRDefault="00CA2B22" w:rsidP="00934C63">
      <w:pPr>
        <w:tabs>
          <w:tab w:val="left" w:pos="0"/>
          <w:tab w:val="left" w:pos="1080"/>
          <w:tab w:val="left" w:pos="1260"/>
          <w:tab w:val="left" w:pos="1440"/>
          <w:tab w:val="left" w:pos="1890"/>
        </w:tabs>
        <w:ind w:firstLine="851"/>
        <w:jc w:val="both"/>
      </w:pPr>
      <w:r>
        <w:t>7</w:t>
      </w:r>
      <w:r w:rsidR="00F766B1">
        <w:t>5</w:t>
      </w:r>
      <w:r w:rsidR="00934C63" w:rsidRPr="00934C63">
        <w:t xml:space="preserve">. Sprendimai dėl </w:t>
      </w:r>
      <w:r w:rsidR="00C70025">
        <w:t xml:space="preserve">Pašalpų </w:t>
      </w:r>
      <w:r w:rsidR="00934C63" w:rsidRPr="00934C63">
        <w:t>skyrimo ar neskyrimo gali būti skundžiami teisės aktų nustatyta tvarka.</w:t>
      </w:r>
    </w:p>
    <w:p w14:paraId="361F1EA5" w14:textId="77777777" w:rsidR="00934C63" w:rsidRPr="00934C63" w:rsidRDefault="00934C63" w:rsidP="00934C63">
      <w:pPr>
        <w:tabs>
          <w:tab w:val="left" w:pos="0"/>
          <w:tab w:val="left" w:pos="1080"/>
          <w:tab w:val="left" w:pos="1260"/>
          <w:tab w:val="left" w:pos="1440"/>
          <w:tab w:val="left" w:pos="1890"/>
        </w:tabs>
        <w:ind w:firstLine="851"/>
        <w:jc w:val="both"/>
      </w:pPr>
    </w:p>
    <w:p w14:paraId="62E777AE" w14:textId="77777777" w:rsidR="003D3F03" w:rsidRPr="003D3F03" w:rsidRDefault="003D3F03" w:rsidP="003D3F03">
      <w:pPr>
        <w:jc w:val="center"/>
        <w:rPr>
          <w:rFonts w:eastAsia="Calibri"/>
          <w:kern w:val="24"/>
          <w:szCs w:val="24"/>
        </w:rPr>
      </w:pPr>
      <w:r w:rsidRPr="003D3F03">
        <w:rPr>
          <w:rFonts w:eastAsia="Calibri"/>
          <w:kern w:val="24"/>
          <w:szCs w:val="24"/>
        </w:rPr>
        <w:t>____________</w:t>
      </w:r>
    </w:p>
    <w:p w14:paraId="64E742F3" w14:textId="77777777" w:rsidR="00654F57" w:rsidRPr="003D3F03" w:rsidRDefault="00654F57" w:rsidP="003D3F03">
      <w:pPr>
        <w:jc w:val="both"/>
        <w:rPr>
          <w:rFonts w:eastAsia="Calibri"/>
          <w:kern w:val="24"/>
          <w:szCs w:val="24"/>
        </w:rPr>
      </w:pPr>
    </w:p>
    <w:p w14:paraId="17003DF8" w14:textId="77777777" w:rsidR="0039673A" w:rsidRDefault="0039673A">
      <w:pPr>
        <w:rPr>
          <w:b/>
          <w:szCs w:val="24"/>
        </w:rPr>
      </w:pPr>
      <w:r>
        <w:rPr>
          <w:b/>
          <w:szCs w:val="24"/>
        </w:rPr>
        <w:br w:type="page"/>
      </w:r>
    </w:p>
    <w:p w14:paraId="7F5616D3" w14:textId="77777777" w:rsidR="00176BCF" w:rsidRPr="003D3F03" w:rsidRDefault="00176BCF" w:rsidP="00176BCF">
      <w:pPr>
        <w:ind w:left="4320"/>
        <w:rPr>
          <w:szCs w:val="24"/>
        </w:rPr>
      </w:pPr>
      <w:r w:rsidRPr="003D3F03">
        <w:rPr>
          <w:szCs w:val="24"/>
        </w:rPr>
        <w:lastRenderedPageBreak/>
        <w:t xml:space="preserve">Vienkartinių, tikslinių, sąlyginių </w:t>
      </w:r>
      <w:r w:rsidR="00DD7FC8">
        <w:rPr>
          <w:szCs w:val="24"/>
        </w:rPr>
        <w:t xml:space="preserve">ir </w:t>
      </w:r>
      <w:r w:rsidR="00DD7FC8" w:rsidRPr="003D3F03">
        <w:rPr>
          <w:szCs w:val="24"/>
        </w:rPr>
        <w:t xml:space="preserve">periodinių </w:t>
      </w:r>
      <w:r w:rsidRPr="003D3F03">
        <w:rPr>
          <w:szCs w:val="24"/>
        </w:rPr>
        <w:t>pašalpų iš Pasvalio savivaldybės biudžeto skyrimo</w:t>
      </w:r>
      <w:r w:rsidR="00DD7FC8">
        <w:rPr>
          <w:szCs w:val="24"/>
        </w:rPr>
        <w:t xml:space="preserve"> ir mokėjimo</w:t>
      </w:r>
      <w:r w:rsidRPr="003D3F03">
        <w:rPr>
          <w:szCs w:val="24"/>
        </w:rPr>
        <w:t xml:space="preserve"> tvarkos aprašo</w:t>
      </w:r>
    </w:p>
    <w:p w14:paraId="24B6A4A6" w14:textId="77777777" w:rsidR="00176BCF" w:rsidRPr="003D3F03" w:rsidRDefault="00176BCF" w:rsidP="00176BCF">
      <w:pPr>
        <w:ind w:left="4253" w:firstLine="90"/>
        <w:rPr>
          <w:szCs w:val="24"/>
        </w:rPr>
      </w:pPr>
      <w:r w:rsidRPr="003D3F03">
        <w:rPr>
          <w:szCs w:val="24"/>
        </w:rPr>
        <w:t>1 priedas</w:t>
      </w:r>
    </w:p>
    <w:p w14:paraId="0DD741DC" w14:textId="77777777" w:rsidR="00176BCF" w:rsidRPr="003D3F03" w:rsidRDefault="00DD7FC8" w:rsidP="00176BCF">
      <w:pPr>
        <w:jc w:val="center"/>
        <w:rPr>
          <w:szCs w:val="24"/>
        </w:rPr>
      </w:pPr>
      <w:r w:rsidRPr="003D3F03" w:rsidDel="00DD7FC8">
        <w:rPr>
          <w:szCs w:val="24"/>
        </w:rPr>
        <w:t xml:space="preserve"> </w:t>
      </w:r>
      <w:r w:rsidR="00176BCF" w:rsidRPr="003D3F03">
        <w:rPr>
          <w:rFonts w:eastAsia="Calibri"/>
          <w:b/>
          <w:szCs w:val="24"/>
        </w:rPr>
        <w:t>(Prašymo dėl vienkartinės, tikslinės, periodinės, sąlyginės pašalpos skyrimo forma)</w:t>
      </w:r>
    </w:p>
    <w:p w14:paraId="16064853" w14:textId="77777777" w:rsidR="00176BCF" w:rsidRPr="003D3F03" w:rsidRDefault="00176BCF" w:rsidP="00176BCF">
      <w:pPr>
        <w:tabs>
          <w:tab w:val="left" w:pos="6379"/>
        </w:tabs>
        <w:ind w:firstLine="5165"/>
        <w:jc w:val="right"/>
        <w:rPr>
          <w:szCs w:val="24"/>
        </w:rPr>
      </w:pPr>
    </w:p>
    <w:tbl>
      <w:tblPr>
        <w:tblW w:w="9900" w:type="dxa"/>
        <w:tblInd w:w="108" w:type="dxa"/>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176BCF" w:rsidRPr="003D3F03" w14:paraId="1DA20564" w14:textId="77777777" w:rsidTr="0063446B">
        <w:trPr>
          <w:trHeight w:val="478"/>
        </w:trPr>
        <w:tc>
          <w:tcPr>
            <w:tcW w:w="9900" w:type="dxa"/>
            <w:gridSpan w:val="27"/>
            <w:shd w:val="clear" w:color="auto" w:fill="E0E0E0"/>
          </w:tcPr>
          <w:p w14:paraId="0A1162DC" w14:textId="77777777" w:rsidR="00176BCF" w:rsidRPr="003D3F03" w:rsidRDefault="00176BCF" w:rsidP="0063446B">
            <w:pPr>
              <w:ind w:right="432"/>
              <w:jc w:val="center"/>
              <w:rPr>
                <w:szCs w:val="24"/>
              </w:rPr>
            </w:pPr>
          </w:p>
          <w:p w14:paraId="580A4911" w14:textId="77777777" w:rsidR="00176BCF" w:rsidRPr="003D3F03" w:rsidRDefault="00176BCF" w:rsidP="0063446B">
            <w:pPr>
              <w:ind w:right="432"/>
              <w:rPr>
                <w:szCs w:val="24"/>
              </w:rPr>
            </w:pPr>
            <w:r w:rsidRPr="003D3F03">
              <w:rPr>
                <w:szCs w:val="24"/>
              </w:rPr>
              <w:t xml:space="preserve">ASMENS, KURIS KREIPIASI DĖL VIENKARTINĖS, </w:t>
            </w:r>
            <w:r w:rsidRPr="003D3F03">
              <w:rPr>
                <w:caps/>
                <w:szCs w:val="24"/>
              </w:rPr>
              <w:t>tikslinės, periodinės, sąlyginės</w:t>
            </w:r>
            <w:r w:rsidRPr="003D3F03">
              <w:rPr>
                <w:szCs w:val="24"/>
              </w:rPr>
              <w:t xml:space="preserve"> PAŠALPOS SKYRIMO</w:t>
            </w:r>
          </w:p>
        </w:tc>
      </w:tr>
      <w:tr w:rsidR="00176BCF" w:rsidRPr="003D3F03" w14:paraId="764D376C" w14:textId="77777777" w:rsidTr="0063446B">
        <w:trPr>
          <w:gridAfter w:val="1"/>
          <w:wAfter w:w="1649" w:type="dxa"/>
        </w:trPr>
        <w:tc>
          <w:tcPr>
            <w:tcW w:w="1235" w:type="dxa"/>
            <w:tcBorders>
              <w:top w:val="single" w:sz="4" w:space="0" w:color="auto"/>
              <w:left w:val="single" w:sz="4" w:space="0" w:color="auto"/>
              <w:bottom w:val="single" w:sz="4" w:space="0" w:color="auto"/>
              <w:right w:val="single" w:sz="4" w:space="0" w:color="auto"/>
            </w:tcBorders>
            <w:hideMark/>
          </w:tcPr>
          <w:p w14:paraId="6BB59C9A" w14:textId="77777777" w:rsidR="00176BCF" w:rsidRPr="003D3F03" w:rsidRDefault="00176BCF" w:rsidP="0063446B">
            <w:pPr>
              <w:rPr>
                <w:b/>
                <w:szCs w:val="24"/>
              </w:rPr>
            </w:pPr>
            <w:r w:rsidRPr="003D3F03">
              <w:rPr>
                <w:b/>
                <w:szCs w:val="24"/>
              </w:rPr>
              <w:t>Vardas</w:t>
            </w:r>
          </w:p>
        </w:tc>
        <w:tc>
          <w:tcPr>
            <w:tcW w:w="281" w:type="dxa"/>
            <w:tcBorders>
              <w:top w:val="single" w:sz="4" w:space="0" w:color="auto"/>
              <w:left w:val="single" w:sz="4" w:space="0" w:color="auto"/>
              <w:bottom w:val="single" w:sz="4" w:space="0" w:color="auto"/>
              <w:right w:val="single" w:sz="4" w:space="0" w:color="auto"/>
            </w:tcBorders>
          </w:tcPr>
          <w:p w14:paraId="3145A087"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572C3A20"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56BECAB8"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7073E0AA"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287EC236"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21ED4D30"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27B6ED6D"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2FBF30E9"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54C42AF7"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04B13B26"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E36C61F"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365B5846"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69563411"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2B186AAF"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62C194BD"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3773F658"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76BE6615"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015F24DA"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3A155DFE"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60C3A5DA"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CBE7390"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1642D36"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3B27388D"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6AB13B15"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2C3487DF" w14:textId="77777777" w:rsidR="00176BCF" w:rsidRPr="003D3F03" w:rsidRDefault="00176BCF" w:rsidP="0063446B">
            <w:pPr>
              <w:rPr>
                <w:szCs w:val="24"/>
              </w:rPr>
            </w:pPr>
          </w:p>
        </w:tc>
      </w:tr>
    </w:tbl>
    <w:p w14:paraId="0B541A08" w14:textId="77777777" w:rsidR="00176BCF" w:rsidRPr="003D3F03" w:rsidRDefault="00176BCF" w:rsidP="00176BCF">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79"/>
        <w:gridCol w:w="278"/>
        <w:gridCol w:w="279"/>
        <w:gridCol w:w="279"/>
        <w:gridCol w:w="278"/>
        <w:gridCol w:w="279"/>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279"/>
        <w:gridCol w:w="1328"/>
      </w:tblGrid>
      <w:tr w:rsidR="00176BCF" w:rsidRPr="003D3F03" w14:paraId="5DD60CEF" w14:textId="77777777" w:rsidTr="0063446B">
        <w:tc>
          <w:tcPr>
            <w:tcW w:w="1235" w:type="dxa"/>
            <w:tcBorders>
              <w:top w:val="single" w:sz="4" w:space="0" w:color="auto"/>
              <w:left w:val="single" w:sz="4" w:space="0" w:color="auto"/>
              <w:bottom w:val="single" w:sz="4" w:space="0" w:color="auto"/>
              <w:right w:val="single" w:sz="4" w:space="0" w:color="auto"/>
            </w:tcBorders>
            <w:hideMark/>
          </w:tcPr>
          <w:p w14:paraId="347758AF" w14:textId="77777777" w:rsidR="00176BCF" w:rsidRPr="003D3F03" w:rsidRDefault="00176BCF" w:rsidP="0063446B">
            <w:pPr>
              <w:rPr>
                <w:b/>
                <w:szCs w:val="24"/>
              </w:rPr>
            </w:pPr>
            <w:r w:rsidRPr="003D3F03">
              <w:rPr>
                <w:b/>
                <w:szCs w:val="24"/>
              </w:rPr>
              <w:t>Pavardė</w:t>
            </w:r>
          </w:p>
        </w:tc>
        <w:tc>
          <w:tcPr>
            <w:tcW w:w="281" w:type="dxa"/>
            <w:tcBorders>
              <w:top w:val="single" w:sz="4" w:space="0" w:color="auto"/>
              <w:left w:val="single" w:sz="4" w:space="0" w:color="auto"/>
              <w:bottom w:val="single" w:sz="4" w:space="0" w:color="auto"/>
              <w:right w:val="single" w:sz="4" w:space="0" w:color="auto"/>
            </w:tcBorders>
          </w:tcPr>
          <w:p w14:paraId="6191F8C1"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3800F362"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785C654"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02164230"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2AF5CB5C"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32874A70"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0B3F7625"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CA4198C"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5E74DADC"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43FD234E"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61404B10"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7A8C9BF2"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7F478BC5"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76CA0451"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3F148C17"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24F2128"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00B7A3FF"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201B2469"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C50A184"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4C513455"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62518E46"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6DCBF4C2" w14:textId="77777777" w:rsidR="00176BCF" w:rsidRPr="003D3F03" w:rsidRDefault="00176BCF" w:rsidP="0063446B">
            <w:pPr>
              <w:rPr>
                <w:szCs w:val="24"/>
              </w:rPr>
            </w:pPr>
          </w:p>
        </w:tc>
        <w:tc>
          <w:tcPr>
            <w:tcW w:w="280" w:type="dxa"/>
            <w:tcBorders>
              <w:top w:val="single" w:sz="4" w:space="0" w:color="auto"/>
              <w:left w:val="single" w:sz="4" w:space="0" w:color="auto"/>
              <w:bottom w:val="single" w:sz="4" w:space="0" w:color="auto"/>
              <w:right w:val="single" w:sz="4" w:space="0" w:color="auto"/>
            </w:tcBorders>
          </w:tcPr>
          <w:p w14:paraId="4479B4CE"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0C1A2645" w14:textId="77777777" w:rsidR="00176BCF" w:rsidRPr="003D3F03" w:rsidRDefault="00176BCF" w:rsidP="0063446B">
            <w:pPr>
              <w:rPr>
                <w:szCs w:val="24"/>
              </w:rPr>
            </w:pPr>
          </w:p>
        </w:tc>
        <w:tc>
          <w:tcPr>
            <w:tcW w:w="281" w:type="dxa"/>
            <w:tcBorders>
              <w:top w:val="single" w:sz="4" w:space="0" w:color="auto"/>
              <w:left w:val="single" w:sz="4" w:space="0" w:color="auto"/>
              <w:bottom w:val="single" w:sz="4" w:space="0" w:color="auto"/>
              <w:right w:val="single" w:sz="4" w:space="0" w:color="auto"/>
            </w:tcBorders>
          </w:tcPr>
          <w:p w14:paraId="623AD9F7" w14:textId="77777777" w:rsidR="00176BCF" w:rsidRPr="003D3F03" w:rsidRDefault="00176BCF" w:rsidP="0063446B">
            <w:pPr>
              <w:rPr>
                <w:szCs w:val="24"/>
              </w:rPr>
            </w:pPr>
          </w:p>
        </w:tc>
        <w:tc>
          <w:tcPr>
            <w:tcW w:w="1366" w:type="dxa"/>
            <w:tcBorders>
              <w:top w:val="nil"/>
              <w:left w:val="single" w:sz="4" w:space="0" w:color="auto"/>
              <w:bottom w:val="nil"/>
              <w:right w:val="nil"/>
            </w:tcBorders>
          </w:tcPr>
          <w:p w14:paraId="06C8BBB7" w14:textId="77777777" w:rsidR="00176BCF" w:rsidRPr="003D3F03" w:rsidRDefault="00176BCF" w:rsidP="0063446B">
            <w:pPr>
              <w:rPr>
                <w:szCs w:val="24"/>
              </w:rPr>
            </w:pPr>
          </w:p>
        </w:tc>
      </w:tr>
    </w:tbl>
    <w:p w14:paraId="77BB022A" w14:textId="77777777" w:rsidR="00176BCF" w:rsidRPr="003D3F03" w:rsidRDefault="00176BCF" w:rsidP="00176BCF">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22"/>
        <w:gridCol w:w="236"/>
        <w:gridCol w:w="236"/>
        <w:gridCol w:w="236"/>
        <w:gridCol w:w="236"/>
        <w:gridCol w:w="222"/>
        <w:gridCol w:w="222"/>
        <w:gridCol w:w="222"/>
        <w:gridCol w:w="222"/>
        <w:gridCol w:w="222"/>
        <w:gridCol w:w="222"/>
        <w:gridCol w:w="222"/>
        <w:gridCol w:w="1203"/>
        <w:gridCol w:w="222"/>
        <w:gridCol w:w="222"/>
        <w:gridCol w:w="222"/>
        <w:gridCol w:w="222"/>
        <w:gridCol w:w="222"/>
        <w:gridCol w:w="222"/>
        <w:gridCol w:w="222"/>
        <w:gridCol w:w="222"/>
        <w:gridCol w:w="222"/>
        <w:gridCol w:w="222"/>
        <w:gridCol w:w="222"/>
        <w:gridCol w:w="222"/>
      </w:tblGrid>
      <w:tr w:rsidR="00176BCF" w:rsidRPr="003D3F03" w14:paraId="32CCAED3" w14:textId="77777777" w:rsidTr="0063446B">
        <w:tc>
          <w:tcPr>
            <w:tcW w:w="0" w:type="auto"/>
            <w:tcBorders>
              <w:top w:val="single" w:sz="4" w:space="0" w:color="auto"/>
              <w:left w:val="single" w:sz="4" w:space="0" w:color="auto"/>
              <w:bottom w:val="single" w:sz="4" w:space="0" w:color="auto"/>
              <w:right w:val="single" w:sz="4" w:space="0" w:color="auto"/>
            </w:tcBorders>
            <w:hideMark/>
          </w:tcPr>
          <w:p w14:paraId="5C4F0130" w14:textId="77777777" w:rsidR="00176BCF" w:rsidRPr="003D3F03" w:rsidRDefault="00176BCF" w:rsidP="0063446B">
            <w:pPr>
              <w:rPr>
                <w:b/>
                <w:szCs w:val="24"/>
              </w:rPr>
            </w:pPr>
            <w:r w:rsidRPr="003D3F03">
              <w:rPr>
                <w:b/>
                <w:szCs w:val="24"/>
              </w:rPr>
              <w:t>Asmens kodas</w:t>
            </w:r>
          </w:p>
        </w:tc>
        <w:tc>
          <w:tcPr>
            <w:tcW w:w="0" w:type="auto"/>
            <w:tcBorders>
              <w:top w:val="single" w:sz="4" w:space="0" w:color="auto"/>
              <w:left w:val="single" w:sz="4" w:space="0" w:color="auto"/>
              <w:bottom w:val="single" w:sz="4" w:space="0" w:color="auto"/>
              <w:right w:val="single" w:sz="4" w:space="0" w:color="auto"/>
            </w:tcBorders>
          </w:tcPr>
          <w:p w14:paraId="5DED790F" w14:textId="77777777" w:rsidR="00176BCF" w:rsidRPr="003D3F03" w:rsidRDefault="00176BCF" w:rsidP="0063446B">
            <w:pPr>
              <w:rPr>
                <w:szCs w:val="24"/>
              </w:rPr>
            </w:pPr>
          </w:p>
        </w:tc>
        <w:tc>
          <w:tcPr>
            <w:tcW w:w="236" w:type="dxa"/>
            <w:tcBorders>
              <w:top w:val="single" w:sz="4" w:space="0" w:color="auto"/>
              <w:left w:val="single" w:sz="4" w:space="0" w:color="auto"/>
              <w:bottom w:val="single" w:sz="4" w:space="0" w:color="auto"/>
              <w:right w:val="single" w:sz="4" w:space="0" w:color="auto"/>
            </w:tcBorders>
          </w:tcPr>
          <w:p w14:paraId="7A4A207E" w14:textId="77777777" w:rsidR="00176BCF" w:rsidRPr="003D3F03" w:rsidRDefault="00176BCF" w:rsidP="0063446B">
            <w:pPr>
              <w:rPr>
                <w:szCs w:val="24"/>
              </w:rPr>
            </w:pPr>
          </w:p>
        </w:tc>
        <w:tc>
          <w:tcPr>
            <w:tcW w:w="236" w:type="dxa"/>
            <w:tcBorders>
              <w:top w:val="single" w:sz="4" w:space="0" w:color="auto"/>
              <w:left w:val="single" w:sz="4" w:space="0" w:color="auto"/>
              <w:bottom w:val="single" w:sz="4" w:space="0" w:color="auto"/>
              <w:right w:val="single" w:sz="4" w:space="0" w:color="auto"/>
            </w:tcBorders>
          </w:tcPr>
          <w:p w14:paraId="08CD7F22" w14:textId="77777777" w:rsidR="00176BCF" w:rsidRPr="003D3F03" w:rsidRDefault="00176BCF" w:rsidP="0063446B">
            <w:pPr>
              <w:rPr>
                <w:szCs w:val="24"/>
              </w:rPr>
            </w:pPr>
          </w:p>
        </w:tc>
        <w:tc>
          <w:tcPr>
            <w:tcW w:w="236" w:type="dxa"/>
            <w:tcBorders>
              <w:top w:val="single" w:sz="4" w:space="0" w:color="auto"/>
              <w:left w:val="single" w:sz="4" w:space="0" w:color="auto"/>
              <w:bottom w:val="single" w:sz="4" w:space="0" w:color="auto"/>
              <w:right w:val="single" w:sz="4" w:space="0" w:color="auto"/>
            </w:tcBorders>
          </w:tcPr>
          <w:p w14:paraId="4E92EA7B" w14:textId="77777777" w:rsidR="00176BCF" w:rsidRPr="003D3F03" w:rsidRDefault="00176BCF" w:rsidP="0063446B">
            <w:pPr>
              <w:rPr>
                <w:szCs w:val="24"/>
              </w:rPr>
            </w:pPr>
          </w:p>
        </w:tc>
        <w:tc>
          <w:tcPr>
            <w:tcW w:w="236" w:type="dxa"/>
            <w:tcBorders>
              <w:top w:val="single" w:sz="4" w:space="0" w:color="auto"/>
              <w:left w:val="single" w:sz="4" w:space="0" w:color="auto"/>
              <w:bottom w:val="single" w:sz="4" w:space="0" w:color="auto"/>
              <w:right w:val="single" w:sz="4" w:space="0" w:color="auto"/>
            </w:tcBorders>
          </w:tcPr>
          <w:p w14:paraId="753A542F"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59BC97AB"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33135A0E"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0872AA40"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31FA0097"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5EF56231"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06C4DAA1" w14:textId="77777777" w:rsidR="00176BCF" w:rsidRPr="003D3F03" w:rsidRDefault="00176BCF" w:rsidP="0063446B">
            <w:pPr>
              <w:rPr>
                <w:szCs w:val="24"/>
              </w:rPr>
            </w:pPr>
          </w:p>
        </w:tc>
        <w:tc>
          <w:tcPr>
            <w:tcW w:w="0" w:type="auto"/>
            <w:tcBorders>
              <w:top w:val="nil"/>
              <w:left w:val="single" w:sz="4" w:space="0" w:color="auto"/>
              <w:bottom w:val="nil"/>
              <w:right w:val="nil"/>
            </w:tcBorders>
          </w:tcPr>
          <w:p w14:paraId="49040A62"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3B0F3EC6" w14:textId="77777777" w:rsidR="00176BCF" w:rsidRPr="003D3F03" w:rsidRDefault="00176BCF" w:rsidP="0063446B">
            <w:pPr>
              <w:rPr>
                <w:b/>
                <w:szCs w:val="24"/>
              </w:rPr>
            </w:pPr>
            <w:r w:rsidRPr="003D3F03">
              <w:rPr>
                <w:b/>
                <w:szCs w:val="24"/>
              </w:rPr>
              <w:t>Telefonas</w:t>
            </w:r>
          </w:p>
        </w:tc>
        <w:tc>
          <w:tcPr>
            <w:tcW w:w="0" w:type="auto"/>
            <w:tcBorders>
              <w:top w:val="single" w:sz="4" w:space="0" w:color="auto"/>
              <w:left w:val="single" w:sz="4" w:space="0" w:color="auto"/>
              <w:bottom w:val="single" w:sz="4" w:space="0" w:color="auto"/>
              <w:right w:val="single" w:sz="4" w:space="0" w:color="auto"/>
            </w:tcBorders>
          </w:tcPr>
          <w:p w14:paraId="52E7FE5B"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2915CD64"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4475311F"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5EEA4A27"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5D2B967A"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6C38BE21"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57E2E2D6"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3625067B"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45767540"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6C7CE68C"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0EA581F2" w14:textId="77777777" w:rsidR="00176BCF" w:rsidRPr="003D3F03" w:rsidRDefault="00176BCF" w:rsidP="0063446B">
            <w:pPr>
              <w:rPr>
                <w:szCs w:val="24"/>
              </w:rPr>
            </w:pPr>
          </w:p>
        </w:tc>
        <w:tc>
          <w:tcPr>
            <w:tcW w:w="0" w:type="auto"/>
            <w:tcBorders>
              <w:top w:val="single" w:sz="4" w:space="0" w:color="auto"/>
              <w:left w:val="single" w:sz="4" w:space="0" w:color="auto"/>
              <w:bottom w:val="single" w:sz="4" w:space="0" w:color="auto"/>
              <w:right w:val="single" w:sz="4" w:space="0" w:color="auto"/>
            </w:tcBorders>
          </w:tcPr>
          <w:p w14:paraId="7E76E8C4" w14:textId="77777777" w:rsidR="00176BCF" w:rsidRPr="003D3F03" w:rsidRDefault="00176BCF" w:rsidP="0063446B">
            <w:pPr>
              <w:rPr>
                <w:szCs w:val="24"/>
              </w:rPr>
            </w:pPr>
          </w:p>
        </w:tc>
      </w:tr>
    </w:tbl>
    <w:p w14:paraId="715BA5CC" w14:textId="77777777" w:rsidR="00176BCF" w:rsidRPr="003D3F03" w:rsidRDefault="00176BCF" w:rsidP="00176BCF">
      <w:pPr>
        <w:rPr>
          <w:szCs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176BCF" w:rsidRPr="003D3F03" w14:paraId="68957C48" w14:textId="77777777" w:rsidTr="0063446B">
        <w:trPr>
          <w:trHeight w:val="262"/>
        </w:trPr>
        <w:tc>
          <w:tcPr>
            <w:tcW w:w="9800" w:type="dxa"/>
            <w:tcBorders>
              <w:top w:val="single" w:sz="4" w:space="0" w:color="auto"/>
              <w:left w:val="single" w:sz="4" w:space="0" w:color="auto"/>
              <w:bottom w:val="single" w:sz="4" w:space="0" w:color="auto"/>
              <w:right w:val="single" w:sz="4" w:space="0" w:color="auto"/>
            </w:tcBorders>
          </w:tcPr>
          <w:p w14:paraId="63F47872" w14:textId="77777777" w:rsidR="00176BCF" w:rsidRPr="003D3F03" w:rsidRDefault="00176BCF" w:rsidP="0063446B">
            <w:pPr>
              <w:rPr>
                <w:b/>
                <w:szCs w:val="24"/>
              </w:rPr>
            </w:pPr>
            <w:r w:rsidRPr="003D3F03">
              <w:rPr>
                <w:b/>
                <w:szCs w:val="24"/>
              </w:rPr>
              <w:t>Deklaruotos gyvenamosios vietos adresas:</w:t>
            </w:r>
          </w:p>
          <w:p w14:paraId="34BD98A3" w14:textId="77777777" w:rsidR="00176BCF" w:rsidRPr="003D3F03" w:rsidRDefault="00176BCF" w:rsidP="0063446B">
            <w:pPr>
              <w:rPr>
                <w:b/>
                <w:szCs w:val="24"/>
              </w:rPr>
            </w:pPr>
          </w:p>
        </w:tc>
      </w:tr>
      <w:tr w:rsidR="00176BCF" w:rsidRPr="003D3F03" w14:paraId="12DE0F60" w14:textId="77777777" w:rsidTr="0063446B">
        <w:trPr>
          <w:trHeight w:val="68"/>
        </w:trPr>
        <w:tc>
          <w:tcPr>
            <w:tcW w:w="9800" w:type="dxa"/>
            <w:tcBorders>
              <w:top w:val="single" w:sz="4" w:space="0" w:color="auto"/>
              <w:left w:val="single" w:sz="4" w:space="0" w:color="auto"/>
              <w:bottom w:val="single" w:sz="4" w:space="0" w:color="auto"/>
              <w:right w:val="single" w:sz="4" w:space="0" w:color="auto"/>
            </w:tcBorders>
          </w:tcPr>
          <w:p w14:paraId="49CDB28B" w14:textId="77777777" w:rsidR="00176BCF" w:rsidRPr="003D3F03" w:rsidRDefault="00176BCF" w:rsidP="0063446B">
            <w:pPr>
              <w:rPr>
                <w:b/>
                <w:szCs w:val="24"/>
              </w:rPr>
            </w:pPr>
            <w:r w:rsidRPr="003D3F03">
              <w:rPr>
                <w:b/>
                <w:szCs w:val="24"/>
              </w:rPr>
              <w:t>Faktinės gyvenamosios vietos adresas:</w:t>
            </w:r>
          </w:p>
          <w:p w14:paraId="734756E9" w14:textId="77777777" w:rsidR="00176BCF" w:rsidRPr="003D3F03" w:rsidRDefault="00176BCF" w:rsidP="0063446B">
            <w:pPr>
              <w:rPr>
                <w:b/>
                <w:szCs w:val="24"/>
              </w:rPr>
            </w:pPr>
          </w:p>
        </w:tc>
      </w:tr>
    </w:tbl>
    <w:p w14:paraId="6C008A8C" w14:textId="77777777" w:rsidR="00176BCF" w:rsidRPr="003D3F03" w:rsidRDefault="00176BCF" w:rsidP="00176BCF">
      <w:pPr>
        <w:ind w:right="-29"/>
        <w:rPr>
          <w:b/>
          <w:szCs w:val="24"/>
        </w:rPr>
      </w:pPr>
    </w:p>
    <w:p w14:paraId="6BD0114C" w14:textId="77777777" w:rsidR="00176BCF" w:rsidRPr="003D3F03" w:rsidRDefault="00AF13C8" w:rsidP="00176BCF">
      <w:pPr>
        <w:ind w:right="-29"/>
        <w:rPr>
          <w:b/>
          <w:szCs w:val="24"/>
        </w:rPr>
      </w:pPr>
      <w:r w:rsidRPr="003D3F03">
        <w:rPr>
          <w:b/>
          <w:szCs w:val="24"/>
        </w:rPr>
        <w:t>Pasvalio</w:t>
      </w:r>
      <w:r w:rsidR="00176BCF" w:rsidRPr="003D3F03">
        <w:rPr>
          <w:b/>
          <w:szCs w:val="24"/>
        </w:rPr>
        <w:t xml:space="preserve"> rajono savivaldybės administracijos </w:t>
      </w:r>
    </w:p>
    <w:p w14:paraId="283474F1" w14:textId="77777777" w:rsidR="00176BCF" w:rsidRPr="003D3F03" w:rsidRDefault="00AF13C8" w:rsidP="00176BCF">
      <w:pPr>
        <w:ind w:right="-29"/>
        <w:rPr>
          <w:b/>
          <w:szCs w:val="24"/>
        </w:rPr>
      </w:pPr>
      <w:r w:rsidRPr="003D3F03">
        <w:rPr>
          <w:b/>
          <w:szCs w:val="24"/>
        </w:rPr>
        <w:t>Socialinės paramos ir sveikatos</w:t>
      </w:r>
      <w:r w:rsidR="00176BCF" w:rsidRPr="003D3F03">
        <w:rPr>
          <w:b/>
          <w:szCs w:val="24"/>
        </w:rPr>
        <w:t xml:space="preserve"> skyriui</w:t>
      </w:r>
    </w:p>
    <w:p w14:paraId="7F76FD6A" w14:textId="77777777" w:rsidR="00176BCF" w:rsidRPr="003D3F03" w:rsidRDefault="00176BCF" w:rsidP="00176BCF">
      <w:pPr>
        <w:ind w:right="-29"/>
        <w:jc w:val="center"/>
        <w:rPr>
          <w:b/>
          <w:szCs w:val="24"/>
        </w:rPr>
      </w:pPr>
    </w:p>
    <w:p w14:paraId="12E4D0BC" w14:textId="77777777" w:rsidR="00176BCF" w:rsidRPr="003D3F03" w:rsidRDefault="00176BCF" w:rsidP="00176BCF">
      <w:pPr>
        <w:ind w:right="-29"/>
        <w:jc w:val="center"/>
        <w:rPr>
          <w:b/>
          <w:szCs w:val="24"/>
        </w:rPr>
      </w:pPr>
      <w:r w:rsidRPr="003D3F03">
        <w:rPr>
          <w:b/>
          <w:szCs w:val="24"/>
        </w:rPr>
        <w:t>PRAŠYMAS</w:t>
      </w:r>
    </w:p>
    <w:p w14:paraId="6F286E46" w14:textId="77777777" w:rsidR="00176BCF" w:rsidRPr="003D3F03" w:rsidRDefault="00176BCF" w:rsidP="00176BCF">
      <w:pPr>
        <w:ind w:right="-29"/>
        <w:jc w:val="center"/>
        <w:rPr>
          <w:b/>
          <w:szCs w:val="24"/>
        </w:rPr>
      </w:pPr>
      <w:r w:rsidRPr="003D3F03">
        <w:rPr>
          <w:b/>
          <w:szCs w:val="24"/>
        </w:rPr>
        <w:t xml:space="preserve">DĖL VIENKARTINĖS, </w:t>
      </w:r>
      <w:r w:rsidRPr="003D3F03">
        <w:rPr>
          <w:b/>
          <w:caps/>
          <w:szCs w:val="24"/>
        </w:rPr>
        <w:t>tikslinės, periodinės, sąlyginės</w:t>
      </w:r>
      <w:r w:rsidRPr="003D3F03">
        <w:rPr>
          <w:b/>
          <w:szCs w:val="24"/>
        </w:rPr>
        <w:t xml:space="preserve"> PAŠALPOS SKYRIMO</w:t>
      </w:r>
    </w:p>
    <w:p w14:paraId="7D1B532F" w14:textId="77777777" w:rsidR="00176BCF" w:rsidRPr="003D3F03" w:rsidRDefault="00176BCF" w:rsidP="00176BCF">
      <w:pPr>
        <w:jc w:val="center"/>
        <w:rPr>
          <w:szCs w:val="24"/>
        </w:rPr>
      </w:pPr>
      <w:r w:rsidRPr="003D3F03">
        <w:rPr>
          <w:szCs w:val="24"/>
        </w:rPr>
        <w:t>20____ m. _____________________ d.</w:t>
      </w:r>
    </w:p>
    <w:p w14:paraId="1C5337AD" w14:textId="77777777" w:rsidR="00176BCF" w:rsidRPr="003D3F03" w:rsidRDefault="00176BCF" w:rsidP="00176BCF">
      <w:pPr>
        <w:ind w:right="-29" w:firstLine="851"/>
        <w:jc w:val="both"/>
        <w:rPr>
          <w:b/>
          <w:szCs w:val="24"/>
        </w:rPr>
      </w:pPr>
    </w:p>
    <w:p w14:paraId="3F8B963B" w14:textId="77777777" w:rsidR="00176BCF" w:rsidRPr="003D3F03" w:rsidRDefault="00176BCF" w:rsidP="00176BCF">
      <w:pPr>
        <w:ind w:left="720" w:right="-29" w:hanging="360"/>
        <w:jc w:val="both"/>
        <w:rPr>
          <w:b/>
          <w:szCs w:val="24"/>
          <w:u w:val="single"/>
        </w:rPr>
      </w:pPr>
      <w:r w:rsidRPr="003D3F03">
        <w:rPr>
          <w:b/>
          <w:szCs w:val="24"/>
        </w:rPr>
        <w:t>1.</w:t>
      </w:r>
      <w:r w:rsidRPr="003D3F03">
        <w:rPr>
          <w:b/>
          <w:szCs w:val="24"/>
        </w:rPr>
        <w:tab/>
        <w:t xml:space="preserve">PRAŠAU SKIRTI </w:t>
      </w:r>
      <w:r w:rsidRPr="003D3F03">
        <w:rPr>
          <w:i/>
          <w:color w:val="000000"/>
          <w:szCs w:val="24"/>
          <w:lang w:eastAsia="lt-LT"/>
        </w:rPr>
        <w:t xml:space="preserve">(pažymėti pasirinktą būdą </w:t>
      </w:r>
      <w:r w:rsidRPr="003D3F03">
        <w:rPr>
          <w:szCs w:val="24"/>
        </w:rPr>
        <w:sym w:font="Wingdings 2" w:char="F051"/>
      </w:r>
      <w:r w:rsidRPr="003D3F03">
        <w:rPr>
          <w:i/>
          <w:color w:val="000000"/>
          <w:szCs w:val="24"/>
          <w:lang w:eastAsia="lt-LT"/>
        </w:rPr>
        <w:t>)</w:t>
      </w:r>
      <w:r w:rsidRPr="003D3F03">
        <w:rPr>
          <w:szCs w:val="24"/>
        </w:rPr>
        <w:t>:</w:t>
      </w:r>
    </w:p>
    <w:p w14:paraId="690F199E" w14:textId="77777777" w:rsidR="00176BCF" w:rsidRPr="003D3F03" w:rsidRDefault="00176BCF" w:rsidP="00176BCF">
      <w:pPr>
        <w:ind w:left="-4800" w:firstLine="4800"/>
        <w:rPr>
          <w:szCs w:val="24"/>
        </w:rPr>
      </w:pPr>
      <w:r w:rsidRPr="003D3F03">
        <w:rPr>
          <w:rFonts w:ascii="Segoe UI Emoji" w:hAnsi="Segoe UI Emoji" w:cs="Segoe UI Emoji"/>
          <w:szCs w:val="24"/>
        </w:rPr>
        <w:t>⬜</w:t>
      </w:r>
      <w:r w:rsidRPr="003D3F03">
        <w:rPr>
          <w:szCs w:val="24"/>
        </w:rPr>
        <w:t xml:space="preserve"> Vienkartinę pašalpą </w:t>
      </w:r>
    </w:p>
    <w:p w14:paraId="0356A77B" w14:textId="77777777" w:rsidR="00176BCF" w:rsidRPr="003D3F03" w:rsidRDefault="00176BCF" w:rsidP="00176BCF">
      <w:pPr>
        <w:ind w:left="-4800" w:firstLine="4800"/>
        <w:rPr>
          <w:szCs w:val="24"/>
        </w:rPr>
      </w:pPr>
      <w:r w:rsidRPr="003D3F03">
        <w:rPr>
          <w:rFonts w:ascii="Segoe UI Emoji" w:hAnsi="Segoe UI Emoji" w:cs="Segoe UI Emoji"/>
          <w:szCs w:val="24"/>
        </w:rPr>
        <w:t>⬜</w:t>
      </w:r>
      <w:r w:rsidRPr="003D3F03">
        <w:rPr>
          <w:szCs w:val="24"/>
        </w:rPr>
        <w:t xml:space="preserve"> Tikslinę pašalpą</w:t>
      </w:r>
    </w:p>
    <w:p w14:paraId="2E63CE6F" w14:textId="77777777" w:rsidR="00176BCF" w:rsidRPr="003D3F03" w:rsidRDefault="00176BCF" w:rsidP="00176BCF">
      <w:pPr>
        <w:ind w:left="-4800" w:firstLine="4800"/>
        <w:rPr>
          <w:szCs w:val="24"/>
        </w:rPr>
      </w:pPr>
      <w:r w:rsidRPr="003D3F03">
        <w:rPr>
          <w:rFonts w:ascii="Segoe UI Emoji" w:hAnsi="Segoe UI Emoji" w:cs="Segoe UI Emoji"/>
          <w:szCs w:val="24"/>
        </w:rPr>
        <w:t>⬜</w:t>
      </w:r>
      <w:r w:rsidRPr="003D3F03">
        <w:rPr>
          <w:szCs w:val="24"/>
        </w:rPr>
        <w:t xml:space="preserve"> Periodinę pašalpą</w:t>
      </w:r>
    </w:p>
    <w:p w14:paraId="45F34D5E" w14:textId="77777777" w:rsidR="00176BCF" w:rsidRPr="003D3F03" w:rsidRDefault="00176BCF" w:rsidP="00176BCF">
      <w:pPr>
        <w:ind w:left="-4800" w:firstLine="4800"/>
        <w:rPr>
          <w:szCs w:val="24"/>
        </w:rPr>
      </w:pPr>
      <w:r w:rsidRPr="003D3F03">
        <w:rPr>
          <w:rFonts w:ascii="Segoe UI Emoji" w:hAnsi="Segoe UI Emoji" w:cs="Segoe UI Emoji"/>
          <w:szCs w:val="24"/>
        </w:rPr>
        <w:t>⬜</w:t>
      </w:r>
      <w:r w:rsidRPr="003D3F03">
        <w:rPr>
          <w:iCs/>
          <w:szCs w:val="24"/>
        </w:rPr>
        <w:t xml:space="preserve"> Sąlyginę pašalpą</w:t>
      </w:r>
    </w:p>
    <w:p w14:paraId="21EBEF35" w14:textId="77777777" w:rsidR="00176BCF" w:rsidRPr="003D3F03" w:rsidRDefault="00176BCF" w:rsidP="00176BCF">
      <w:pPr>
        <w:ind w:firstLine="851"/>
        <w:rPr>
          <w:szCs w:val="24"/>
        </w:rPr>
      </w:pPr>
    </w:p>
    <w:p w14:paraId="734498D8" w14:textId="77777777" w:rsidR="00176BCF" w:rsidRPr="003D3F03" w:rsidRDefault="00176BCF" w:rsidP="00176BCF">
      <w:pPr>
        <w:ind w:firstLine="284"/>
        <w:rPr>
          <w:szCs w:val="24"/>
        </w:rPr>
      </w:pPr>
      <w:r w:rsidRPr="003D3F03">
        <w:rPr>
          <w:b/>
          <w:szCs w:val="24"/>
        </w:rPr>
        <w:t>2. PAPILDOMA INFORMACIJA</w:t>
      </w:r>
      <w:r w:rsidRPr="003D3F03">
        <w:rPr>
          <w:szCs w:val="24"/>
        </w:rPr>
        <w:t>: (įrašyti kodėl reikalinga pašalpa, motyvus, aplinkybes, patvirtinančias sunkią materialinę padėtį)</w:t>
      </w:r>
    </w:p>
    <w:p w14:paraId="29A89972" w14:textId="77777777" w:rsidR="00176BCF" w:rsidRPr="003D3F03" w:rsidRDefault="00176BCF" w:rsidP="00176BCF">
      <w:pPr>
        <w:ind w:firstLine="122"/>
        <w:rPr>
          <w:szCs w:val="24"/>
        </w:rPr>
      </w:pPr>
      <w:r w:rsidRPr="003D3F03">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13715F" w14:textId="77777777" w:rsidR="00176BCF" w:rsidRPr="003D3F03" w:rsidRDefault="00176BCF" w:rsidP="00176BCF">
      <w:pPr>
        <w:ind w:left="786" w:hanging="360"/>
        <w:rPr>
          <w:b/>
          <w:szCs w:val="24"/>
        </w:rPr>
      </w:pPr>
      <w:r w:rsidRPr="003D3F03">
        <w:rPr>
          <w:b/>
          <w:szCs w:val="24"/>
        </w:rPr>
        <w:t>3.</w:t>
      </w:r>
      <w:r w:rsidRPr="003D3F03">
        <w:rPr>
          <w:b/>
          <w:szCs w:val="24"/>
        </w:rPr>
        <w:tab/>
        <w:t>DUOMENYS APIE BENDRAI GYVENANČIUS ASMENIS</w:t>
      </w:r>
    </w:p>
    <w:p w14:paraId="38F123E0" w14:textId="77777777" w:rsidR="00176BCF" w:rsidRPr="003D3F03" w:rsidRDefault="00176BCF" w:rsidP="00176BCF">
      <w:pPr>
        <w:ind w:left="1134"/>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4845"/>
        <w:gridCol w:w="2355"/>
        <w:gridCol w:w="1627"/>
      </w:tblGrid>
      <w:tr w:rsidR="00176BCF" w:rsidRPr="003D3F03" w14:paraId="06879BAD" w14:textId="77777777" w:rsidTr="0063446B">
        <w:trPr>
          <w:cantSplit/>
          <w:trHeight w:val="362"/>
        </w:trPr>
        <w:tc>
          <w:tcPr>
            <w:tcW w:w="416" w:type="pct"/>
            <w:tcBorders>
              <w:top w:val="single" w:sz="4" w:space="0" w:color="auto"/>
              <w:left w:val="single" w:sz="4" w:space="0" w:color="auto"/>
              <w:bottom w:val="single" w:sz="4" w:space="0" w:color="auto"/>
              <w:right w:val="single" w:sz="4" w:space="0" w:color="auto"/>
            </w:tcBorders>
            <w:vAlign w:val="center"/>
            <w:hideMark/>
          </w:tcPr>
          <w:p w14:paraId="15FA2477" w14:textId="77777777" w:rsidR="00176BCF" w:rsidRPr="003D3F03" w:rsidRDefault="00176BCF" w:rsidP="0063446B">
            <w:pPr>
              <w:jc w:val="center"/>
              <w:rPr>
                <w:b/>
                <w:szCs w:val="24"/>
              </w:rPr>
            </w:pPr>
            <w:r w:rsidRPr="003D3F03">
              <w:rPr>
                <w:b/>
                <w:szCs w:val="24"/>
              </w:rPr>
              <w:t>Eilės Nr.</w:t>
            </w:r>
          </w:p>
        </w:tc>
        <w:tc>
          <w:tcPr>
            <w:tcW w:w="2516" w:type="pct"/>
            <w:tcBorders>
              <w:top w:val="single" w:sz="4" w:space="0" w:color="auto"/>
              <w:left w:val="single" w:sz="4" w:space="0" w:color="auto"/>
              <w:bottom w:val="single" w:sz="4" w:space="0" w:color="auto"/>
              <w:right w:val="single" w:sz="4" w:space="0" w:color="auto"/>
            </w:tcBorders>
            <w:vAlign w:val="center"/>
            <w:hideMark/>
          </w:tcPr>
          <w:p w14:paraId="3855A5C6" w14:textId="77777777" w:rsidR="00176BCF" w:rsidRPr="003D3F03" w:rsidRDefault="00176BCF" w:rsidP="0063446B">
            <w:pPr>
              <w:jc w:val="center"/>
              <w:rPr>
                <w:b/>
                <w:szCs w:val="24"/>
              </w:rPr>
            </w:pPr>
            <w:r w:rsidRPr="003D3F03">
              <w:rPr>
                <w:b/>
                <w:szCs w:val="24"/>
              </w:rPr>
              <w:t>Vardas, pavardė</w:t>
            </w:r>
          </w:p>
        </w:tc>
        <w:tc>
          <w:tcPr>
            <w:tcW w:w="1223" w:type="pct"/>
            <w:tcBorders>
              <w:top w:val="single" w:sz="4" w:space="0" w:color="auto"/>
              <w:left w:val="single" w:sz="4" w:space="0" w:color="auto"/>
              <w:bottom w:val="single" w:sz="4" w:space="0" w:color="auto"/>
              <w:right w:val="single" w:sz="4" w:space="0" w:color="auto"/>
            </w:tcBorders>
            <w:vAlign w:val="center"/>
            <w:hideMark/>
          </w:tcPr>
          <w:p w14:paraId="48C56DC7" w14:textId="77777777" w:rsidR="00176BCF" w:rsidRPr="003D3F03" w:rsidRDefault="00176BCF" w:rsidP="0063446B">
            <w:pPr>
              <w:jc w:val="center"/>
              <w:rPr>
                <w:b/>
                <w:szCs w:val="24"/>
              </w:rPr>
            </w:pPr>
            <w:r w:rsidRPr="003D3F03">
              <w:rPr>
                <w:b/>
                <w:szCs w:val="24"/>
              </w:rPr>
              <w:t>Asmens kodas</w:t>
            </w:r>
          </w:p>
        </w:tc>
        <w:tc>
          <w:tcPr>
            <w:tcW w:w="845" w:type="pct"/>
            <w:tcBorders>
              <w:top w:val="single" w:sz="4" w:space="0" w:color="auto"/>
              <w:left w:val="single" w:sz="4" w:space="0" w:color="auto"/>
              <w:bottom w:val="single" w:sz="4" w:space="0" w:color="auto"/>
              <w:right w:val="single" w:sz="4" w:space="0" w:color="auto"/>
            </w:tcBorders>
            <w:vAlign w:val="center"/>
            <w:hideMark/>
          </w:tcPr>
          <w:p w14:paraId="591144C2" w14:textId="77777777" w:rsidR="00176BCF" w:rsidRPr="003D3F03" w:rsidRDefault="00176BCF" w:rsidP="0063446B">
            <w:pPr>
              <w:jc w:val="center"/>
              <w:rPr>
                <w:b/>
                <w:szCs w:val="24"/>
              </w:rPr>
            </w:pPr>
            <w:r w:rsidRPr="003D3F03">
              <w:rPr>
                <w:b/>
                <w:szCs w:val="24"/>
              </w:rPr>
              <w:t>Šeimos nario statusas</w:t>
            </w:r>
          </w:p>
        </w:tc>
      </w:tr>
      <w:tr w:rsidR="00176BCF" w:rsidRPr="003D3F03" w14:paraId="01F0A7CC" w14:textId="77777777" w:rsidTr="0063446B">
        <w:trPr>
          <w:cantSplit/>
          <w:trHeight w:val="321"/>
        </w:trPr>
        <w:tc>
          <w:tcPr>
            <w:tcW w:w="416" w:type="pct"/>
            <w:tcBorders>
              <w:top w:val="single" w:sz="4" w:space="0" w:color="auto"/>
              <w:left w:val="single" w:sz="4" w:space="0" w:color="auto"/>
              <w:bottom w:val="single" w:sz="4" w:space="0" w:color="auto"/>
              <w:right w:val="single" w:sz="4" w:space="0" w:color="auto"/>
            </w:tcBorders>
          </w:tcPr>
          <w:p w14:paraId="1B6BDD1E" w14:textId="77777777" w:rsidR="00176BCF" w:rsidRPr="003D3F03" w:rsidRDefault="00176BCF" w:rsidP="0063446B">
            <w:pPr>
              <w:rPr>
                <w:szCs w:val="24"/>
              </w:rPr>
            </w:pPr>
          </w:p>
        </w:tc>
        <w:tc>
          <w:tcPr>
            <w:tcW w:w="2516" w:type="pct"/>
            <w:tcBorders>
              <w:top w:val="single" w:sz="4" w:space="0" w:color="auto"/>
              <w:left w:val="single" w:sz="4" w:space="0" w:color="auto"/>
              <w:bottom w:val="single" w:sz="4" w:space="0" w:color="auto"/>
              <w:right w:val="single" w:sz="4" w:space="0" w:color="auto"/>
            </w:tcBorders>
          </w:tcPr>
          <w:p w14:paraId="140E9441" w14:textId="77777777" w:rsidR="00176BCF" w:rsidRPr="003D3F03" w:rsidRDefault="00176BCF" w:rsidP="0063446B">
            <w:pPr>
              <w:rPr>
                <w:szCs w:val="24"/>
              </w:rPr>
            </w:pPr>
          </w:p>
        </w:tc>
        <w:tc>
          <w:tcPr>
            <w:tcW w:w="1223" w:type="pct"/>
            <w:tcBorders>
              <w:top w:val="single" w:sz="4" w:space="0" w:color="auto"/>
              <w:left w:val="single" w:sz="4" w:space="0" w:color="auto"/>
              <w:bottom w:val="single" w:sz="4" w:space="0" w:color="auto"/>
              <w:right w:val="single" w:sz="4" w:space="0" w:color="auto"/>
            </w:tcBorders>
          </w:tcPr>
          <w:p w14:paraId="0E5A389D" w14:textId="77777777" w:rsidR="00176BCF" w:rsidRPr="003D3F03" w:rsidRDefault="00176BCF" w:rsidP="0063446B">
            <w:pPr>
              <w:rPr>
                <w:szCs w:val="24"/>
              </w:rPr>
            </w:pPr>
          </w:p>
        </w:tc>
        <w:tc>
          <w:tcPr>
            <w:tcW w:w="845" w:type="pct"/>
            <w:tcBorders>
              <w:top w:val="single" w:sz="4" w:space="0" w:color="auto"/>
              <w:left w:val="single" w:sz="4" w:space="0" w:color="auto"/>
              <w:bottom w:val="single" w:sz="4" w:space="0" w:color="auto"/>
              <w:right w:val="single" w:sz="4" w:space="0" w:color="auto"/>
            </w:tcBorders>
          </w:tcPr>
          <w:p w14:paraId="363A9EF3" w14:textId="77777777" w:rsidR="00176BCF" w:rsidRPr="003D3F03" w:rsidRDefault="00176BCF" w:rsidP="0063446B">
            <w:pPr>
              <w:rPr>
                <w:szCs w:val="24"/>
              </w:rPr>
            </w:pPr>
          </w:p>
        </w:tc>
      </w:tr>
      <w:tr w:rsidR="00176BCF" w:rsidRPr="003D3F03" w14:paraId="10C1EBDD" w14:textId="77777777" w:rsidTr="0063446B">
        <w:trPr>
          <w:cantSplit/>
        </w:trPr>
        <w:tc>
          <w:tcPr>
            <w:tcW w:w="416" w:type="pct"/>
            <w:tcBorders>
              <w:top w:val="single" w:sz="4" w:space="0" w:color="auto"/>
              <w:left w:val="single" w:sz="4" w:space="0" w:color="auto"/>
              <w:bottom w:val="single" w:sz="4" w:space="0" w:color="auto"/>
              <w:right w:val="single" w:sz="4" w:space="0" w:color="auto"/>
            </w:tcBorders>
          </w:tcPr>
          <w:p w14:paraId="0861F695" w14:textId="77777777" w:rsidR="00176BCF" w:rsidRPr="003D3F03" w:rsidRDefault="00176BCF" w:rsidP="0063446B">
            <w:pPr>
              <w:rPr>
                <w:szCs w:val="24"/>
              </w:rPr>
            </w:pPr>
          </w:p>
        </w:tc>
        <w:tc>
          <w:tcPr>
            <w:tcW w:w="2516" w:type="pct"/>
            <w:tcBorders>
              <w:top w:val="single" w:sz="4" w:space="0" w:color="auto"/>
              <w:left w:val="single" w:sz="4" w:space="0" w:color="auto"/>
              <w:bottom w:val="single" w:sz="4" w:space="0" w:color="auto"/>
              <w:right w:val="single" w:sz="4" w:space="0" w:color="auto"/>
            </w:tcBorders>
          </w:tcPr>
          <w:p w14:paraId="313D71D2" w14:textId="77777777" w:rsidR="00176BCF" w:rsidRPr="003D3F03" w:rsidRDefault="00176BCF" w:rsidP="0063446B">
            <w:pPr>
              <w:rPr>
                <w:szCs w:val="24"/>
              </w:rPr>
            </w:pPr>
          </w:p>
        </w:tc>
        <w:tc>
          <w:tcPr>
            <w:tcW w:w="1223" w:type="pct"/>
            <w:tcBorders>
              <w:top w:val="single" w:sz="4" w:space="0" w:color="auto"/>
              <w:left w:val="single" w:sz="4" w:space="0" w:color="auto"/>
              <w:bottom w:val="single" w:sz="4" w:space="0" w:color="auto"/>
              <w:right w:val="single" w:sz="4" w:space="0" w:color="auto"/>
            </w:tcBorders>
          </w:tcPr>
          <w:p w14:paraId="1D445EE5" w14:textId="77777777" w:rsidR="00176BCF" w:rsidRPr="003D3F03" w:rsidRDefault="00176BCF" w:rsidP="0063446B">
            <w:pPr>
              <w:rPr>
                <w:szCs w:val="24"/>
              </w:rPr>
            </w:pPr>
          </w:p>
        </w:tc>
        <w:tc>
          <w:tcPr>
            <w:tcW w:w="845" w:type="pct"/>
            <w:tcBorders>
              <w:top w:val="single" w:sz="4" w:space="0" w:color="auto"/>
              <w:left w:val="single" w:sz="4" w:space="0" w:color="auto"/>
              <w:bottom w:val="single" w:sz="4" w:space="0" w:color="auto"/>
              <w:right w:val="single" w:sz="4" w:space="0" w:color="auto"/>
            </w:tcBorders>
          </w:tcPr>
          <w:p w14:paraId="62F94B12" w14:textId="77777777" w:rsidR="00176BCF" w:rsidRPr="003D3F03" w:rsidRDefault="00176BCF" w:rsidP="0063446B">
            <w:pPr>
              <w:rPr>
                <w:szCs w:val="24"/>
              </w:rPr>
            </w:pPr>
          </w:p>
        </w:tc>
      </w:tr>
      <w:tr w:rsidR="00176BCF" w:rsidRPr="003D3F03" w14:paraId="19D27B32" w14:textId="77777777" w:rsidTr="0063446B">
        <w:trPr>
          <w:cantSplit/>
        </w:trPr>
        <w:tc>
          <w:tcPr>
            <w:tcW w:w="416" w:type="pct"/>
            <w:tcBorders>
              <w:top w:val="single" w:sz="4" w:space="0" w:color="auto"/>
              <w:left w:val="single" w:sz="4" w:space="0" w:color="auto"/>
              <w:bottom w:val="single" w:sz="4" w:space="0" w:color="auto"/>
              <w:right w:val="single" w:sz="4" w:space="0" w:color="auto"/>
            </w:tcBorders>
          </w:tcPr>
          <w:p w14:paraId="7A8231E2" w14:textId="77777777" w:rsidR="00176BCF" w:rsidRPr="003D3F03" w:rsidRDefault="00176BCF" w:rsidP="0063446B">
            <w:pPr>
              <w:rPr>
                <w:szCs w:val="24"/>
              </w:rPr>
            </w:pPr>
          </w:p>
        </w:tc>
        <w:tc>
          <w:tcPr>
            <w:tcW w:w="2516" w:type="pct"/>
            <w:tcBorders>
              <w:top w:val="single" w:sz="4" w:space="0" w:color="auto"/>
              <w:left w:val="single" w:sz="4" w:space="0" w:color="auto"/>
              <w:bottom w:val="single" w:sz="4" w:space="0" w:color="auto"/>
              <w:right w:val="single" w:sz="4" w:space="0" w:color="auto"/>
            </w:tcBorders>
          </w:tcPr>
          <w:p w14:paraId="6FC09892" w14:textId="77777777" w:rsidR="00176BCF" w:rsidRPr="003D3F03" w:rsidRDefault="00176BCF" w:rsidP="0063446B">
            <w:pPr>
              <w:rPr>
                <w:szCs w:val="24"/>
              </w:rPr>
            </w:pPr>
          </w:p>
        </w:tc>
        <w:tc>
          <w:tcPr>
            <w:tcW w:w="1223" w:type="pct"/>
            <w:tcBorders>
              <w:top w:val="single" w:sz="4" w:space="0" w:color="auto"/>
              <w:left w:val="single" w:sz="4" w:space="0" w:color="auto"/>
              <w:bottom w:val="single" w:sz="4" w:space="0" w:color="auto"/>
              <w:right w:val="single" w:sz="4" w:space="0" w:color="auto"/>
            </w:tcBorders>
          </w:tcPr>
          <w:p w14:paraId="4AAA016A" w14:textId="77777777" w:rsidR="00176BCF" w:rsidRPr="003D3F03" w:rsidRDefault="00176BCF" w:rsidP="0063446B">
            <w:pPr>
              <w:rPr>
                <w:szCs w:val="24"/>
              </w:rPr>
            </w:pPr>
          </w:p>
        </w:tc>
        <w:tc>
          <w:tcPr>
            <w:tcW w:w="845" w:type="pct"/>
            <w:tcBorders>
              <w:top w:val="single" w:sz="4" w:space="0" w:color="auto"/>
              <w:left w:val="single" w:sz="4" w:space="0" w:color="auto"/>
              <w:bottom w:val="single" w:sz="4" w:space="0" w:color="auto"/>
              <w:right w:val="single" w:sz="4" w:space="0" w:color="auto"/>
            </w:tcBorders>
          </w:tcPr>
          <w:p w14:paraId="77051A65" w14:textId="77777777" w:rsidR="00176BCF" w:rsidRPr="003D3F03" w:rsidRDefault="00176BCF" w:rsidP="0063446B">
            <w:pPr>
              <w:rPr>
                <w:szCs w:val="24"/>
              </w:rPr>
            </w:pPr>
          </w:p>
        </w:tc>
      </w:tr>
      <w:tr w:rsidR="00176BCF" w:rsidRPr="003D3F03" w14:paraId="424A5419" w14:textId="77777777" w:rsidTr="0063446B">
        <w:trPr>
          <w:cantSplit/>
        </w:trPr>
        <w:tc>
          <w:tcPr>
            <w:tcW w:w="416" w:type="pct"/>
            <w:tcBorders>
              <w:top w:val="single" w:sz="4" w:space="0" w:color="auto"/>
              <w:left w:val="single" w:sz="4" w:space="0" w:color="auto"/>
              <w:bottom w:val="single" w:sz="4" w:space="0" w:color="auto"/>
              <w:right w:val="single" w:sz="4" w:space="0" w:color="auto"/>
            </w:tcBorders>
          </w:tcPr>
          <w:p w14:paraId="3ACCF339" w14:textId="77777777" w:rsidR="00176BCF" w:rsidRPr="003D3F03" w:rsidRDefault="00176BCF" w:rsidP="0063446B">
            <w:pPr>
              <w:rPr>
                <w:szCs w:val="24"/>
              </w:rPr>
            </w:pPr>
          </w:p>
        </w:tc>
        <w:tc>
          <w:tcPr>
            <w:tcW w:w="2516" w:type="pct"/>
            <w:tcBorders>
              <w:top w:val="single" w:sz="4" w:space="0" w:color="auto"/>
              <w:left w:val="single" w:sz="4" w:space="0" w:color="auto"/>
              <w:bottom w:val="single" w:sz="4" w:space="0" w:color="auto"/>
              <w:right w:val="single" w:sz="4" w:space="0" w:color="auto"/>
            </w:tcBorders>
          </w:tcPr>
          <w:p w14:paraId="639BA52D" w14:textId="77777777" w:rsidR="00176BCF" w:rsidRPr="003D3F03" w:rsidRDefault="00176BCF" w:rsidP="0063446B">
            <w:pPr>
              <w:rPr>
                <w:szCs w:val="24"/>
              </w:rPr>
            </w:pPr>
          </w:p>
        </w:tc>
        <w:tc>
          <w:tcPr>
            <w:tcW w:w="1223" w:type="pct"/>
            <w:tcBorders>
              <w:top w:val="single" w:sz="4" w:space="0" w:color="auto"/>
              <w:left w:val="single" w:sz="4" w:space="0" w:color="auto"/>
              <w:bottom w:val="single" w:sz="4" w:space="0" w:color="auto"/>
              <w:right w:val="single" w:sz="4" w:space="0" w:color="auto"/>
            </w:tcBorders>
          </w:tcPr>
          <w:p w14:paraId="651C9686" w14:textId="77777777" w:rsidR="00176BCF" w:rsidRPr="003D3F03" w:rsidRDefault="00176BCF" w:rsidP="0063446B">
            <w:pPr>
              <w:rPr>
                <w:szCs w:val="24"/>
              </w:rPr>
            </w:pPr>
          </w:p>
        </w:tc>
        <w:tc>
          <w:tcPr>
            <w:tcW w:w="845" w:type="pct"/>
            <w:tcBorders>
              <w:top w:val="single" w:sz="4" w:space="0" w:color="auto"/>
              <w:left w:val="single" w:sz="4" w:space="0" w:color="auto"/>
              <w:bottom w:val="single" w:sz="4" w:space="0" w:color="auto"/>
              <w:right w:val="single" w:sz="4" w:space="0" w:color="auto"/>
            </w:tcBorders>
          </w:tcPr>
          <w:p w14:paraId="14C77118" w14:textId="77777777" w:rsidR="00176BCF" w:rsidRPr="003D3F03" w:rsidRDefault="00176BCF" w:rsidP="0063446B">
            <w:pPr>
              <w:rPr>
                <w:szCs w:val="24"/>
              </w:rPr>
            </w:pPr>
          </w:p>
        </w:tc>
      </w:tr>
    </w:tbl>
    <w:p w14:paraId="38892DA1" w14:textId="77777777" w:rsidR="00176BCF" w:rsidRPr="003D3F03" w:rsidRDefault="00176BCF" w:rsidP="00176BCF">
      <w:pPr>
        <w:rPr>
          <w:szCs w:val="24"/>
        </w:rPr>
      </w:pPr>
    </w:p>
    <w:p w14:paraId="01A85E92" w14:textId="77777777" w:rsidR="00176BCF" w:rsidRPr="003D3F03" w:rsidRDefault="00176BCF" w:rsidP="00176BCF">
      <w:pPr>
        <w:rPr>
          <w:szCs w:val="24"/>
        </w:rPr>
      </w:pPr>
    </w:p>
    <w:p w14:paraId="3340BBCA" w14:textId="77777777" w:rsidR="00176BCF" w:rsidRPr="003D3F03" w:rsidRDefault="00176BCF" w:rsidP="00176BCF">
      <w:pPr>
        <w:ind w:left="786" w:hanging="360"/>
        <w:jc w:val="both"/>
        <w:rPr>
          <w:b/>
          <w:szCs w:val="24"/>
        </w:rPr>
      </w:pPr>
      <w:r w:rsidRPr="003D3F03">
        <w:rPr>
          <w:b/>
          <w:szCs w:val="24"/>
        </w:rPr>
        <w:t>4.</w:t>
      </w:r>
      <w:r w:rsidRPr="003D3F03">
        <w:rPr>
          <w:b/>
          <w:szCs w:val="24"/>
        </w:rPr>
        <w:tab/>
        <w:t>SUTINKU,</w:t>
      </w:r>
    </w:p>
    <w:p w14:paraId="5571096D" w14:textId="77777777" w:rsidR="00176BCF" w:rsidRPr="003D3F03" w:rsidRDefault="00176BCF" w:rsidP="00176BCF">
      <w:pPr>
        <w:tabs>
          <w:tab w:val="left" w:pos="7938"/>
          <w:tab w:val="left" w:pos="9072"/>
        </w:tabs>
        <w:jc w:val="both"/>
        <w:rPr>
          <w:szCs w:val="24"/>
        </w:rPr>
      </w:pPr>
      <w:r w:rsidRPr="003D3F03">
        <w:rPr>
          <w:rFonts w:ascii="Segoe UI Emoji" w:hAnsi="Segoe UI Emoji" w:cs="Segoe UI Emoji"/>
          <w:szCs w:val="24"/>
        </w:rPr>
        <w:t>⬜</w:t>
      </w:r>
      <w:r w:rsidRPr="003D3F03">
        <w:rPr>
          <w:szCs w:val="24"/>
        </w:rPr>
        <w:t xml:space="preserve"> kad dėl vienkartinės, tikslinės, periodinės, sąlyginės pašalpos teikimo informacija apie mane ir bendrai gyvenančius asmenis bus renkama iš kitų institucijų.</w:t>
      </w:r>
    </w:p>
    <w:p w14:paraId="6C838628" w14:textId="77777777" w:rsidR="00176BCF" w:rsidRPr="003D3F03" w:rsidRDefault="00176BCF" w:rsidP="00176BCF">
      <w:pPr>
        <w:tabs>
          <w:tab w:val="left" w:pos="7938"/>
          <w:tab w:val="left" w:pos="9072"/>
        </w:tabs>
        <w:jc w:val="both"/>
        <w:rPr>
          <w:szCs w:val="24"/>
        </w:rPr>
      </w:pPr>
    </w:p>
    <w:p w14:paraId="0CBE8FBD" w14:textId="77777777" w:rsidR="00176BCF" w:rsidRPr="003D3F03" w:rsidRDefault="00176BCF" w:rsidP="00176BCF">
      <w:pPr>
        <w:tabs>
          <w:tab w:val="left" w:pos="426"/>
          <w:tab w:val="left" w:pos="709"/>
        </w:tabs>
        <w:ind w:firstLine="426"/>
        <w:jc w:val="both"/>
        <w:rPr>
          <w:caps/>
          <w:szCs w:val="24"/>
        </w:rPr>
      </w:pPr>
      <w:r w:rsidRPr="003D3F03">
        <w:rPr>
          <w:b/>
          <w:caps/>
          <w:szCs w:val="24"/>
        </w:rPr>
        <w:t>5.</w:t>
      </w:r>
      <w:r w:rsidRPr="003D3F03">
        <w:rPr>
          <w:b/>
          <w:caps/>
          <w:szCs w:val="24"/>
        </w:rPr>
        <w:tab/>
      </w:r>
      <w:r w:rsidRPr="003D3F03">
        <w:rPr>
          <w:b/>
          <w:szCs w:val="24"/>
        </w:rPr>
        <w:t>VIENKARTINĘ, TIKSLINĘ, PERIODINĘ, SĄLYGINĘ PAŠALPĄ</w:t>
      </w:r>
      <w:r w:rsidRPr="003D3F03">
        <w:rPr>
          <w:b/>
          <w:caps/>
          <w:szCs w:val="24"/>
        </w:rPr>
        <w:t xml:space="preserve"> mokėti </w:t>
      </w:r>
      <w:r w:rsidRPr="003D3F03">
        <w:rPr>
          <w:i/>
          <w:color w:val="000000"/>
          <w:szCs w:val="24"/>
          <w:lang w:eastAsia="lt-LT"/>
        </w:rPr>
        <w:t xml:space="preserve">(pažymėti pasirinktą būdą </w:t>
      </w:r>
      <w:r w:rsidRPr="003D3F03">
        <w:sym w:font="Wingdings 2" w:char="F051"/>
      </w:r>
      <w:r w:rsidRPr="003D3F03">
        <w:rPr>
          <w:i/>
          <w:color w:val="000000"/>
          <w:szCs w:val="24"/>
          <w:lang w:eastAsia="lt-LT"/>
        </w:rPr>
        <w:t>)</w:t>
      </w:r>
      <w:r w:rsidRPr="003D3F03">
        <w:rPr>
          <w:caps/>
          <w:szCs w:val="24"/>
        </w:rPr>
        <w:t>:</w:t>
      </w:r>
    </w:p>
    <w:p w14:paraId="059D0C06" w14:textId="77777777" w:rsidR="00176BCF" w:rsidRPr="003D3F03" w:rsidRDefault="00176BCF" w:rsidP="00176BCF">
      <w:pPr>
        <w:tabs>
          <w:tab w:val="left" w:pos="709"/>
        </w:tabs>
        <w:rPr>
          <w:szCs w:val="24"/>
        </w:rPr>
      </w:pPr>
      <w:r w:rsidRPr="003D3F03">
        <w:rPr>
          <w:rFonts w:ascii="Segoe UI Emoji" w:hAnsi="Segoe UI Emoji" w:cs="Segoe UI Emoji"/>
          <w:szCs w:val="24"/>
        </w:rPr>
        <w:t>⬜</w:t>
      </w:r>
      <w:r w:rsidRPr="003D3F03">
        <w:rPr>
          <w:szCs w:val="24"/>
        </w:rPr>
        <w:t xml:space="preserve"> Lietuvos Respublikoje esančioje mokėjimo ar kredito įstaigoje į __________________________------------------------------------sąskaitą</w:t>
      </w:r>
      <w:r w:rsidRPr="003D3F03">
        <w:rPr>
          <w:szCs w:val="24"/>
        </w:rPr>
        <w:tab/>
      </w:r>
      <w:r w:rsidRPr="003D3F03">
        <w:rPr>
          <w:szCs w:val="24"/>
        </w:rPr>
        <w:tab/>
      </w:r>
      <w:r w:rsidRPr="003D3F03">
        <w:rPr>
          <w:szCs w:val="24"/>
        </w:rPr>
        <w:tab/>
      </w:r>
    </w:p>
    <w:p w14:paraId="74E2E4CB" w14:textId="77777777" w:rsidR="00176BCF" w:rsidRPr="003D3F03" w:rsidRDefault="00176BCF" w:rsidP="00176BCF">
      <w:pPr>
        <w:tabs>
          <w:tab w:val="left" w:pos="709"/>
        </w:tabs>
        <w:rPr>
          <w:szCs w:val="24"/>
        </w:rPr>
      </w:pPr>
      <w:r w:rsidRPr="003D3F03">
        <w:rPr>
          <w:szCs w:val="24"/>
        </w:rPr>
        <w:t>(Mokėjimo ar kredito įstaigos (banko ar kt.) pavadinimas)</w:t>
      </w:r>
    </w:p>
    <w:p w14:paraId="3F703CCD" w14:textId="77777777" w:rsidR="00176BCF" w:rsidRPr="003D3F03" w:rsidRDefault="00176BCF" w:rsidP="00176BCF">
      <w:pPr>
        <w:tabs>
          <w:tab w:val="left" w:pos="709"/>
        </w:tabs>
        <w:rPr>
          <w:szCs w:val="24"/>
        </w:rPr>
      </w:pPr>
      <w:r w:rsidRPr="003D3F03">
        <w:rPr>
          <w:szCs w:val="24"/>
        </w:rPr>
        <w:t>Nr. LT __________________________________________;</w:t>
      </w:r>
    </w:p>
    <w:p w14:paraId="4FD96475" w14:textId="77777777" w:rsidR="00176BCF" w:rsidRPr="003D3F03" w:rsidRDefault="00176BCF" w:rsidP="00176BCF">
      <w:pPr>
        <w:jc w:val="both"/>
        <w:rPr>
          <w:color w:val="000000"/>
          <w:szCs w:val="24"/>
        </w:rPr>
      </w:pPr>
    </w:p>
    <w:p w14:paraId="61EFAA21" w14:textId="77777777" w:rsidR="00176BCF" w:rsidRPr="003D3F03" w:rsidRDefault="00176BCF" w:rsidP="00176BCF">
      <w:pPr>
        <w:jc w:val="both"/>
        <w:rPr>
          <w:color w:val="000000"/>
          <w:szCs w:val="24"/>
        </w:rPr>
      </w:pPr>
      <w:r w:rsidRPr="003D3F03">
        <w:rPr>
          <w:rFonts w:ascii="Segoe UI Emoji" w:hAnsi="Segoe UI Emoji" w:cs="Segoe UI Emoji"/>
          <w:color w:val="000000"/>
          <w:szCs w:val="24"/>
        </w:rPr>
        <w:t>⬜</w:t>
      </w:r>
      <w:r w:rsidRPr="003D3F03">
        <w:rPr>
          <w:color w:val="000000"/>
          <w:szCs w:val="24"/>
        </w:rPr>
        <w:t xml:space="preserve"> KITOJE MOKĖJIMO AR KREDITO ĮSTAIGOJE (bet kuriame AB „Lietuvos paštas“ skyriuje ar kt.)______________________________________________________________</w:t>
      </w:r>
    </w:p>
    <w:p w14:paraId="425E94B9" w14:textId="77777777" w:rsidR="00176BCF" w:rsidRPr="003D3F03" w:rsidRDefault="00176BCF" w:rsidP="00176BCF">
      <w:pPr>
        <w:jc w:val="center"/>
        <w:rPr>
          <w:szCs w:val="24"/>
        </w:rPr>
      </w:pPr>
      <w:r w:rsidRPr="003D3F03">
        <w:rPr>
          <w:szCs w:val="24"/>
        </w:rPr>
        <w:t>(mokėjimo ar kredito įstaigos pavadinimas)</w:t>
      </w:r>
    </w:p>
    <w:p w14:paraId="417C43CA" w14:textId="77777777" w:rsidR="00176BCF" w:rsidRPr="003D3F03" w:rsidRDefault="00176BCF" w:rsidP="00176BCF">
      <w:pPr>
        <w:tabs>
          <w:tab w:val="left" w:pos="709"/>
        </w:tabs>
        <w:rPr>
          <w:szCs w:val="24"/>
        </w:rPr>
      </w:pPr>
      <w:r w:rsidRPr="003D3F03">
        <w:rPr>
          <w:rFonts w:ascii="Segoe UI Emoji" w:hAnsi="Segoe UI Emoji" w:cs="Segoe UI Emoji"/>
          <w:szCs w:val="24"/>
        </w:rPr>
        <w:t>⬜</w:t>
      </w:r>
      <w:r w:rsidRPr="003D3F03">
        <w:rPr>
          <w:iCs/>
          <w:szCs w:val="24"/>
        </w:rPr>
        <w:t>kita________________________________________(pavadinimas)</w:t>
      </w:r>
    </w:p>
    <w:p w14:paraId="57417A44" w14:textId="77777777" w:rsidR="00176BCF" w:rsidRPr="003D3F03" w:rsidRDefault="00176BCF" w:rsidP="00176BCF">
      <w:pPr>
        <w:tabs>
          <w:tab w:val="left" w:pos="709"/>
        </w:tabs>
        <w:jc w:val="both"/>
        <w:rPr>
          <w:b/>
          <w:szCs w:val="24"/>
        </w:rPr>
      </w:pPr>
    </w:p>
    <w:tbl>
      <w:tblPr>
        <w:tblW w:w="0" w:type="auto"/>
        <w:tblLook w:val="00A0" w:firstRow="1" w:lastRow="0" w:firstColumn="1" w:lastColumn="0" w:noHBand="0" w:noVBand="0"/>
      </w:tblPr>
      <w:tblGrid>
        <w:gridCol w:w="4819"/>
        <w:gridCol w:w="4819"/>
      </w:tblGrid>
      <w:tr w:rsidR="00176BCF" w:rsidRPr="003D3F03" w14:paraId="7DE4FDA9" w14:textId="77777777" w:rsidTr="0063446B">
        <w:tc>
          <w:tcPr>
            <w:tcW w:w="5012" w:type="dxa"/>
            <w:hideMark/>
          </w:tcPr>
          <w:p w14:paraId="05FC7366" w14:textId="77777777" w:rsidR="00176BCF" w:rsidRPr="003D3F03" w:rsidRDefault="00176BCF" w:rsidP="0063446B"/>
        </w:tc>
        <w:tc>
          <w:tcPr>
            <w:tcW w:w="5013" w:type="dxa"/>
            <w:hideMark/>
          </w:tcPr>
          <w:p w14:paraId="40E3CAB9" w14:textId="77777777" w:rsidR="00176BCF" w:rsidRPr="003D3F03" w:rsidRDefault="00176BCF" w:rsidP="0063446B"/>
        </w:tc>
      </w:tr>
    </w:tbl>
    <w:p w14:paraId="54E43028" w14:textId="77777777" w:rsidR="00176BCF" w:rsidRPr="003D3F03" w:rsidRDefault="00176BCF" w:rsidP="00176BCF">
      <w:pPr>
        <w:rPr>
          <w:szCs w:val="24"/>
        </w:rPr>
      </w:pPr>
    </w:p>
    <w:p w14:paraId="511860CC" w14:textId="77777777" w:rsidR="00176BCF" w:rsidRPr="003D3F03" w:rsidRDefault="00176BCF" w:rsidP="00176BCF">
      <w:pPr>
        <w:tabs>
          <w:tab w:val="left" w:pos="426"/>
          <w:tab w:val="left" w:pos="709"/>
        </w:tabs>
        <w:ind w:firstLine="426"/>
        <w:jc w:val="both"/>
        <w:rPr>
          <w:b/>
          <w:szCs w:val="24"/>
        </w:rPr>
      </w:pPr>
      <w:r w:rsidRPr="003D3F03">
        <w:rPr>
          <w:b/>
          <w:szCs w:val="24"/>
        </w:rPr>
        <w:t>6.</w:t>
      </w:r>
      <w:r w:rsidRPr="003D3F03">
        <w:rPr>
          <w:b/>
          <w:szCs w:val="24"/>
        </w:rPr>
        <w:tab/>
        <w:t xml:space="preserve">INFORMACIJĄ APIE PRIIMTUS SPRENDIMUS DĖL VIENKARTINĖS, TIKSLINĖS, PERIODINĖS, SĄLYGINĖS PAŠALPOS SKYRIMO IR MOKĖJIMO PRAŠAU TEIKTI </w:t>
      </w:r>
      <w:r w:rsidRPr="003D3F03">
        <w:rPr>
          <w:i/>
          <w:szCs w:val="24"/>
        </w:rPr>
        <w:t>(nurodyti vieną iš būdų)</w:t>
      </w:r>
      <w:r w:rsidRPr="003D3F03">
        <w:rPr>
          <w:szCs w:val="24"/>
        </w:rPr>
        <w:t>:</w:t>
      </w:r>
    </w:p>
    <w:p w14:paraId="2F464C06" w14:textId="77777777" w:rsidR="00176BCF" w:rsidRPr="003D3F03" w:rsidRDefault="00176BCF" w:rsidP="00176BCF">
      <w:pPr>
        <w:ind w:firstLine="851"/>
        <w:jc w:val="both"/>
        <w:rPr>
          <w:szCs w:val="24"/>
        </w:rPr>
      </w:pPr>
    </w:p>
    <w:p w14:paraId="36DF5AD2" w14:textId="77777777" w:rsidR="00176BCF" w:rsidRPr="003D3F03" w:rsidRDefault="00176BCF" w:rsidP="00176BCF">
      <w:pPr>
        <w:jc w:val="both"/>
        <w:rPr>
          <w:szCs w:val="24"/>
        </w:rPr>
      </w:pPr>
      <w:r w:rsidRPr="003D3F03">
        <w:rPr>
          <w:rFonts w:ascii="Segoe UI Emoji" w:hAnsi="Segoe UI Emoji" w:cs="Segoe UI Emoji"/>
          <w:szCs w:val="24"/>
        </w:rPr>
        <w:t>⬜</w:t>
      </w:r>
      <w:r w:rsidRPr="003D3F03">
        <w:rPr>
          <w:szCs w:val="24"/>
        </w:rPr>
        <w:t xml:space="preserve"> paštu, adresas _________________________________________________________________;</w:t>
      </w:r>
    </w:p>
    <w:p w14:paraId="31ABFF8F" w14:textId="77777777" w:rsidR="00176BCF" w:rsidRPr="003D3F03" w:rsidRDefault="00176BCF" w:rsidP="00176BCF">
      <w:pPr>
        <w:rPr>
          <w:szCs w:val="24"/>
        </w:rPr>
      </w:pPr>
      <w:r w:rsidRPr="003D3F03">
        <w:rPr>
          <w:rFonts w:ascii="Segoe UI Emoji" w:hAnsi="Segoe UI Emoji" w:cs="Segoe UI Emoji"/>
          <w:szCs w:val="24"/>
        </w:rPr>
        <w:t>⬜</w:t>
      </w:r>
      <w:r w:rsidRPr="003D3F03">
        <w:rPr>
          <w:szCs w:val="24"/>
        </w:rPr>
        <w:t xml:space="preserve"> elektroniniu paštu, el. p. adresas___________________________________________________ </w:t>
      </w:r>
    </w:p>
    <w:p w14:paraId="2E77DF8D" w14:textId="77777777" w:rsidR="00176BCF" w:rsidRPr="003D3F03" w:rsidRDefault="00176BCF" w:rsidP="00176BCF">
      <w:pPr>
        <w:jc w:val="both"/>
        <w:rPr>
          <w:szCs w:val="24"/>
        </w:rPr>
      </w:pPr>
      <w:r w:rsidRPr="003D3F03">
        <w:rPr>
          <w:rFonts w:ascii="Segoe UI Emoji" w:hAnsi="Segoe UI Emoji" w:cs="Segoe UI Emoji"/>
          <w:szCs w:val="24"/>
        </w:rPr>
        <w:t>⬜</w:t>
      </w:r>
      <w:r w:rsidRPr="003D3F03">
        <w:rPr>
          <w:szCs w:val="24"/>
        </w:rPr>
        <w:t xml:space="preserve"> telefonu, telefono numeris_______________________________________________________;</w:t>
      </w:r>
    </w:p>
    <w:p w14:paraId="47C7EC74" w14:textId="77777777" w:rsidR="00176BCF" w:rsidRPr="003D3F03" w:rsidRDefault="00176BCF" w:rsidP="00176BCF">
      <w:pPr>
        <w:ind w:firstLine="851"/>
        <w:rPr>
          <w:b/>
          <w:bCs/>
          <w:szCs w:val="24"/>
        </w:rPr>
      </w:pPr>
    </w:p>
    <w:p w14:paraId="5BC6FBE0" w14:textId="77777777" w:rsidR="00176BCF" w:rsidRPr="003D3F03" w:rsidRDefault="00176BCF" w:rsidP="00176BCF">
      <w:pPr>
        <w:ind w:left="786" w:hanging="360"/>
        <w:rPr>
          <w:szCs w:val="24"/>
        </w:rPr>
      </w:pPr>
      <w:r w:rsidRPr="003D3F03">
        <w:rPr>
          <w:b/>
          <w:szCs w:val="24"/>
        </w:rPr>
        <w:t>7.</w:t>
      </w:r>
      <w:r w:rsidRPr="003D3F03">
        <w:rPr>
          <w:b/>
          <w:szCs w:val="24"/>
        </w:rPr>
        <w:tab/>
      </w:r>
      <w:r w:rsidRPr="003D3F03">
        <w:rPr>
          <w:b/>
          <w:bCs/>
          <w:szCs w:val="24"/>
        </w:rPr>
        <w:t>INFORMACINĮ LAPELĮ GAVAU</w:t>
      </w:r>
      <w:r w:rsidRPr="003D3F03">
        <w:rPr>
          <w:szCs w:val="24"/>
        </w:rPr>
        <w:t xml:space="preserve">: Taip </w:t>
      </w:r>
      <w:r w:rsidRPr="003D3F03">
        <w:sym w:font="Webdings" w:char="F063"/>
      </w:r>
      <w:r w:rsidRPr="003D3F03">
        <w:rPr>
          <w:szCs w:val="24"/>
        </w:rPr>
        <w:t xml:space="preserve"> Ne </w:t>
      </w:r>
      <w:r w:rsidRPr="003D3F03">
        <w:sym w:font="Webdings" w:char="F063"/>
      </w:r>
    </w:p>
    <w:p w14:paraId="7BB9A321" w14:textId="77777777" w:rsidR="00176BCF" w:rsidRPr="003D3F03" w:rsidRDefault="00176BCF" w:rsidP="00176BCF">
      <w:pPr>
        <w:tabs>
          <w:tab w:val="left" w:pos="709"/>
        </w:tabs>
        <w:ind w:firstLine="55"/>
        <w:rPr>
          <w:szCs w:val="24"/>
        </w:rPr>
      </w:pPr>
    </w:p>
    <w:p w14:paraId="1BB41244" w14:textId="77777777" w:rsidR="00176BCF" w:rsidRPr="003D3F03" w:rsidRDefault="00176BCF" w:rsidP="00176BCF">
      <w:pPr>
        <w:ind w:left="786" w:hanging="360"/>
        <w:rPr>
          <w:szCs w:val="24"/>
        </w:rPr>
      </w:pPr>
      <w:r w:rsidRPr="003D3F03">
        <w:rPr>
          <w:b/>
          <w:szCs w:val="24"/>
        </w:rPr>
        <w:t>8.</w:t>
      </w:r>
      <w:r w:rsidRPr="003D3F03">
        <w:rPr>
          <w:b/>
          <w:szCs w:val="24"/>
        </w:rPr>
        <w:tab/>
        <w:t>PRIDEDAMA*</w:t>
      </w:r>
      <w:r w:rsidRPr="003D3F03">
        <w:rPr>
          <w:i/>
          <w:szCs w:val="24"/>
        </w:rPr>
        <w:t>(pažymėti pridedamus dokumentus</w:t>
      </w:r>
      <w:r w:rsidRPr="003D3F03">
        <w:sym w:font="Wingdings 2" w:char="F051"/>
      </w:r>
      <w:r w:rsidRPr="003D3F03">
        <w:rPr>
          <w:szCs w:val="24"/>
        </w:rPr>
        <w:t>):</w:t>
      </w:r>
    </w:p>
    <w:p w14:paraId="662D761F" w14:textId="77777777" w:rsidR="00176BCF" w:rsidRPr="003D3F03" w:rsidRDefault="00176BCF" w:rsidP="00176BCF">
      <w:pPr>
        <w:tabs>
          <w:tab w:val="left" w:pos="426"/>
          <w:tab w:val="num" w:pos="1155"/>
        </w:tabs>
        <w:ind w:left="426" w:right="-29" w:hanging="426"/>
        <w:jc w:val="both"/>
        <w:rPr>
          <w:szCs w:val="24"/>
        </w:rPr>
      </w:pPr>
      <w:r w:rsidRPr="003D3F03">
        <w:rPr>
          <w:rFonts w:ascii="Segoe UI Emoji" w:hAnsi="Segoe UI Emoji" w:cs="Segoe UI Emoji"/>
          <w:szCs w:val="24"/>
        </w:rPr>
        <w:t>⬜</w:t>
      </w:r>
      <w:r w:rsidRPr="003D3F03">
        <w:rPr>
          <w:szCs w:val="24"/>
        </w:rPr>
        <w:tab/>
        <w:t>8.1. Medicininės pažymos, ____ lapų.</w:t>
      </w:r>
    </w:p>
    <w:p w14:paraId="79195EAC" w14:textId="77777777" w:rsidR="00176BCF" w:rsidRPr="003D3F03" w:rsidRDefault="00176BCF" w:rsidP="00176BCF">
      <w:pPr>
        <w:tabs>
          <w:tab w:val="left" w:pos="426"/>
          <w:tab w:val="left" w:pos="916"/>
          <w:tab w:val="num" w:pos="11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Cs w:val="24"/>
          <w:lang w:eastAsia="lt-LT"/>
        </w:rPr>
      </w:pPr>
      <w:r w:rsidRPr="003D3F03">
        <w:rPr>
          <w:rFonts w:ascii="Segoe UI Emoji" w:hAnsi="Segoe UI Emoji" w:cs="Segoe UI Emoji"/>
          <w:szCs w:val="24"/>
        </w:rPr>
        <w:t>⬜</w:t>
      </w:r>
      <w:r w:rsidRPr="003D3F03">
        <w:rPr>
          <w:szCs w:val="24"/>
          <w:lang w:eastAsia="lt-LT"/>
        </w:rPr>
        <w:tab/>
        <w:t>8.2. Pasvalio</w:t>
      </w:r>
      <w:r w:rsidRPr="003D3F03">
        <w:rPr>
          <w:szCs w:val="24"/>
        </w:rPr>
        <w:t xml:space="preserve"> rajono savivaldybės priešgaisrinė tarnybos </w:t>
      </w:r>
      <w:r w:rsidRPr="003D3F03">
        <w:rPr>
          <w:szCs w:val="24"/>
          <w:lang w:eastAsia="lt-LT"/>
        </w:rPr>
        <w:t>pažyma, ____ lapų.</w:t>
      </w:r>
    </w:p>
    <w:p w14:paraId="5D51DD66" w14:textId="77777777" w:rsidR="00176BCF" w:rsidRPr="003D3F03" w:rsidRDefault="00176BCF" w:rsidP="00176BCF">
      <w:pPr>
        <w:tabs>
          <w:tab w:val="left" w:pos="426"/>
          <w:tab w:val="num" w:pos="1155"/>
        </w:tabs>
        <w:ind w:left="426" w:right="-29" w:hanging="426"/>
        <w:jc w:val="both"/>
        <w:rPr>
          <w:szCs w:val="24"/>
        </w:rPr>
      </w:pPr>
      <w:r w:rsidRPr="003D3F03">
        <w:rPr>
          <w:rFonts w:ascii="Segoe UI Emoji" w:hAnsi="Segoe UI Emoji" w:cs="Segoe UI Emoji"/>
          <w:szCs w:val="24"/>
        </w:rPr>
        <w:t>⬜</w:t>
      </w:r>
      <w:r w:rsidRPr="003D3F03">
        <w:rPr>
          <w:szCs w:val="24"/>
        </w:rPr>
        <w:tab/>
        <w:t>8.3. Sąskaitos faktūros, čekiai, ____ lapų.</w:t>
      </w:r>
    </w:p>
    <w:p w14:paraId="28A78812" w14:textId="77777777" w:rsidR="00176BCF" w:rsidRPr="003D3F03" w:rsidRDefault="00176BCF" w:rsidP="00176BCF">
      <w:pPr>
        <w:tabs>
          <w:tab w:val="left" w:pos="426"/>
          <w:tab w:val="num" w:pos="1155"/>
        </w:tabs>
        <w:ind w:left="426" w:right="-29" w:hanging="426"/>
        <w:jc w:val="both"/>
        <w:rPr>
          <w:szCs w:val="24"/>
        </w:rPr>
      </w:pPr>
      <w:r w:rsidRPr="003D3F03">
        <w:rPr>
          <w:rFonts w:ascii="Segoe UI Emoji" w:hAnsi="Segoe UI Emoji" w:cs="Segoe UI Emoji"/>
          <w:szCs w:val="24"/>
        </w:rPr>
        <w:t>⬜</w:t>
      </w:r>
      <w:r w:rsidRPr="003D3F03">
        <w:rPr>
          <w:szCs w:val="24"/>
        </w:rPr>
        <w:tab/>
        <w:t>8.4. Kiti (įrašykite)</w:t>
      </w:r>
    </w:p>
    <w:p w14:paraId="3E1BD13D" w14:textId="77777777" w:rsidR="00176BCF" w:rsidRPr="003D3F03" w:rsidRDefault="00176BCF" w:rsidP="00176BCF">
      <w:pPr>
        <w:tabs>
          <w:tab w:val="num" w:pos="1155"/>
        </w:tabs>
        <w:ind w:right="-29"/>
        <w:jc w:val="both"/>
        <w:rPr>
          <w:b/>
          <w:szCs w:val="24"/>
        </w:rPr>
      </w:pPr>
      <w:r w:rsidRPr="003D3F03">
        <w:rPr>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4C36DB90" w14:textId="77777777" w:rsidR="00176BCF" w:rsidRPr="003D3F03" w:rsidRDefault="00176BCF" w:rsidP="00176BCF">
      <w:pPr>
        <w:ind w:right="-28"/>
        <w:jc w:val="both"/>
        <w:rPr>
          <w:b/>
          <w:szCs w:val="24"/>
        </w:rPr>
      </w:pPr>
      <w:r w:rsidRPr="003D3F03">
        <w:rPr>
          <w:szCs w:val="24"/>
        </w:rPr>
        <w:t xml:space="preserve">* </w:t>
      </w:r>
      <w:r w:rsidRPr="003D3F03">
        <w:rPr>
          <w:i/>
          <w:szCs w:val="24"/>
        </w:rPr>
        <w:t>Pareiškėjui nereikia pateikti dokumentų, jei informacija gaunama iš</w:t>
      </w:r>
      <w:r w:rsidRPr="003D3F03">
        <w:rPr>
          <w:bCs/>
          <w:i/>
          <w:szCs w:val="24"/>
        </w:rPr>
        <w:t xml:space="preserve"> valstybės ir žinybinių registrų bei valstybės informacinių sistemų</w:t>
      </w:r>
    </w:p>
    <w:p w14:paraId="6F920B4F" w14:textId="77777777" w:rsidR="00176BCF" w:rsidRPr="003D3F03" w:rsidRDefault="00176BCF" w:rsidP="00176BCF">
      <w:pPr>
        <w:rPr>
          <w:szCs w:val="24"/>
        </w:rPr>
      </w:pPr>
      <w:r w:rsidRPr="003D3F03">
        <w:rPr>
          <w:szCs w:val="24"/>
        </w:rPr>
        <w:t>Pareiškėjas (įgaliotas asmuo) (</w:t>
      </w:r>
      <w:r w:rsidRPr="003D3F03">
        <w:rPr>
          <w:i/>
          <w:szCs w:val="24"/>
        </w:rPr>
        <w:t>pabraukti</w:t>
      </w:r>
      <w:r w:rsidRPr="003D3F03">
        <w:rPr>
          <w:szCs w:val="24"/>
        </w:rPr>
        <w:t>)_________________</w:t>
      </w:r>
      <w:r w:rsidRPr="003D3F03">
        <w:rPr>
          <w:szCs w:val="24"/>
        </w:rPr>
        <w:tab/>
        <w:t>___________________</w:t>
      </w:r>
    </w:p>
    <w:p w14:paraId="50C8DA66" w14:textId="77777777" w:rsidR="00176BCF" w:rsidRPr="003D3F03" w:rsidRDefault="00176BCF" w:rsidP="00176BCF">
      <w:pPr>
        <w:ind w:firstLine="4656"/>
        <w:rPr>
          <w:szCs w:val="24"/>
        </w:rPr>
      </w:pPr>
    </w:p>
    <w:p w14:paraId="446F48E8" w14:textId="77777777" w:rsidR="00176BCF" w:rsidRPr="003D3F03" w:rsidRDefault="00176BCF" w:rsidP="00176BCF">
      <w:pPr>
        <w:ind w:firstLine="4656"/>
        <w:rPr>
          <w:szCs w:val="24"/>
        </w:rPr>
      </w:pPr>
      <w:r w:rsidRPr="003D3F03">
        <w:rPr>
          <w:szCs w:val="24"/>
        </w:rPr>
        <w:t>(parašas)</w:t>
      </w:r>
      <w:r w:rsidRPr="003D3F03">
        <w:rPr>
          <w:szCs w:val="24"/>
        </w:rPr>
        <w:tab/>
        <w:t>(vardas ir pavardė)</w:t>
      </w:r>
    </w:p>
    <w:p w14:paraId="7C4CBB8D" w14:textId="77777777" w:rsidR="00176BCF" w:rsidRPr="003D3F03" w:rsidRDefault="00176BCF" w:rsidP="00176BCF">
      <w:pPr>
        <w:ind w:firstLine="4656"/>
        <w:rPr>
          <w:szCs w:val="24"/>
        </w:rPr>
      </w:pPr>
    </w:p>
    <w:p w14:paraId="26C4172C" w14:textId="77777777" w:rsidR="00176BCF" w:rsidRPr="003D3F03" w:rsidRDefault="00176BCF" w:rsidP="00176BCF">
      <w:pPr>
        <w:keepNext/>
        <w:outlineLvl w:val="3"/>
        <w:rPr>
          <w:szCs w:val="24"/>
        </w:rPr>
      </w:pPr>
      <w:r w:rsidRPr="003D3F03">
        <w:rPr>
          <w:szCs w:val="24"/>
        </w:rPr>
        <w:t>----------------------------------------------------------------------------------------------------------------------</w:t>
      </w:r>
    </w:p>
    <w:p w14:paraId="4BB9ABB4" w14:textId="77777777" w:rsidR="00176BCF" w:rsidRPr="003D3F03" w:rsidRDefault="00176BCF" w:rsidP="00176BCF">
      <w:pPr>
        <w:rPr>
          <w:szCs w:val="24"/>
        </w:rPr>
      </w:pPr>
    </w:p>
    <w:p w14:paraId="2CFD057D" w14:textId="77777777" w:rsidR="00176BCF" w:rsidRPr="003D3F03" w:rsidRDefault="00176BCF" w:rsidP="00176BCF">
      <w:pPr>
        <w:rPr>
          <w:szCs w:val="24"/>
        </w:rPr>
      </w:pPr>
      <w:r w:rsidRPr="003D3F03">
        <w:rPr>
          <w:szCs w:val="24"/>
        </w:rPr>
        <w:t xml:space="preserve">Prašymas vienkartinei, </w:t>
      </w:r>
      <w:r w:rsidRPr="003D3F03">
        <w:rPr>
          <w:color w:val="000000"/>
          <w:szCs w:val="24"/>
        </w:rPr>
        <w:t>tikslinei, periodinei, sąlyginei</w:t>
      </w:r>
      <w:r w:rsidRPr="003D3F03">
        <w:rPr>
          <w:szCs w:val="24"/>
        </w:rPr>
        <w:t xml:space="preserve"> pašalpai gauti pateiktas: ______________________ Nr. ____________</w:t>
      </w:r>
    </w:p>
    <w:p w14:paraId="01C851DF" w14:textId="77777777" w:rsidR="00176BCF" w:rsidRPr="003D3F03" w:rsidRDefault="00176BCF" w:rsidP="00176BCF">
      <w:pPr>
        <w:ind w:left="3024" w:firstLine="2160"/>
        <w:rPr>
          <w:szCs w:val="24"/>
        </w:rPr>
      </w:pPr>
      <w:r w:rsidRPr="003D3F03">
        <w:rPr>
          <w:szCs w:val="24"/>
        </w:rPr>
        <w:lastRenderedPageBreak/>
        <w:t>(gavimo data)</w:t>
      </w:r>
    </w:p>
    <w:p w14:paraId="7CF99A18" w14:textId="77777777" w:rsidR="00176BCF" w:rsidRPr="003D3F03" w:rsidRDefault="00176BCF" w:rsidP="00176BCF">
      <w:pPr>
        <w:jc w:val="center"/>
        <w:rPr>
          <w:szCs w:val="24"/>
        </w:rPr>
      </w:pPr>
    </w:p>
    <w:p w14:paraId="0E9992DE" w14:textId="77777777" w:rsidR="00176BCF" w:rsidRPr="003D3F03" w:rsidRDefault="00176BCF" w:rsidP="00176BCF">
      <w:pPr>
        <w:tabs>
          <w:tab w:val="left" w:pos="851"/>
        </w:tabs>
        <w:ind w:firstLine="426"/>
        <w:jc w:val="both"/>
        <w:rPr>
          <w:szCs w:val="24"/>
        </w:rPr>
      </w:pPr>
      <w:r w:rsidRPr="003D3F03">
        <w:rPr>
          <w:rFonts w:ascii="Segoe UI Emoji" w:hAnsi="Segoe UI Emoji" w:cs="Segoe UI Emoji"/>
          <w:szCs w:val="24"/>
        </w:rPr>
        <w:t>⬜</w:t>
      </w:r>
      <w:r w:rsidRPr="003D3F03">
        <w:rPr>
          <w:szCs w:val="24"/>
        </w:rPr>
        <w:tab/>
        <w:t>Pateikti visi reikalingi dokumentai</w:t>
      </w:r>
    </w:p>
    <w:p w14:paraId="34A41AB4" w14:textId="77777777" w:rsidR="00176BCF" w:rsidRPr="003D3F03" w:rsidRDefault="00176BCF" w:rsidP="00176BCF">
      <w:pPr>
        <w:tabs>
          <w:tab w:val="left" w:pos="851"/>
        </w:tabs>
        <w:ind w:firstLine="426"/>
        <w:jc w:val="both"/>
        <w:rPr>
          <w:szCs w:val="24"/>
        </w:rPr>
      </w:pPr>
      <w:r w:rsidRPr="003D3F03">
        <w:rPr>
          <w:rFonts w:ascii="Segoe UI Emoji" w:hAnsi="Segoe UI Emoji" w:cs="Segoe UI Emoji"/>
          <w:szCs w:val="24"/>
        </w:rPr>
        <w:t>⬜</w:t>
      </w:r>
      <w:r w:rsidRPr="003D3F03">
        <w:rPr>
          <w:szCs w:val="24"/>
        </w:rPr>
        <w:tab/>
        <w:t xml:space="preserve">Nepateikti vienkartinei, </w:t>
      </w:r>
      <w:r w:rsidRPr="003D3F03">
        <w:rPr>
          <w:color w:val="000000"/>
          <w:szCs w:val="24"/>
        </w:rPr>
        <w:t>tikslinei, periodinei, sąlyginei</w:t>
      </w:r>
      <w:r w:rsidRPr="003D3F03">
        <w:rPr>
          <w:szCs w:val="24"/>
        </w:rPr>
        <w:t xml:space="preserve"> pašalpai skirti reikalingi dokumentai</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957"/>
        <w:gridCol w:w="2697"/>
        <w:gridCol w:w="1978"/>
      </w:tblGrid>
      <w:tr w:rsidR="00176BCF" w:rsidRPr="003D3F03" w14:paraId="0B15319C" w14:textId="77777777" w:rsidTr="0063446B">
        <w:trPr>
          <w:trHeight w:val="828"/>
        </w:trPr>
        <w:tc>
          <w:tcPr>
            <w:tcW w:w="893" w:type="dxa"/>
            <w:tcBorders>
              <w:top w:val="single" w:sz="4" w:space="0" w:color="auto"/>
              <w:left w:val="single" w:sz="4" w:space="0" w:color="auto"/>
              <w:bottom w:val="single" w:sz="4" w:space="0" w:color="auto"/>
              <w:right w:val="single" w:sz="4" w:space="0" w:color="auto"/>
            </w:tcBorders>
          </w:tcPr>
          <w:p w14:paraId="16A12CE1" w14:textId="77777777" w:rsidR="00176BCF" w:rsidRPr="003D3F03" w:rsidRDefault="00176BCF" w:rsidP="0063446B">
            <w:pPr>
              <w:jc w:val="center"/>
              <w:rPr>
                <w:bCs/>
                <w:szCs w:val="24"/>
              </w:rPr>
            </w:pPr>
          </w:p>
          <w:p w14:paraId="40438423" w14:textId="77777777" w:rsidR="00176BCF" w:rsidRPr="003D3F03" w:rsidRDefault="00176BCF" w:rsidP="0063446B">
            <w:pPr>
              <w:jc w:val="center"/>
              <w:rPr>
                <w:bCs/>
                <w:szCs w:val="24"/>
              </w:rPr>
            </w:pPr>
            <w:r w:rsidRPr="003D3F03">
              <w:rPr>
                <w:bCs/>
                <w:szCs w:val="24"/>
              </w:rPr>
              <w:t>Eil. Nr.</w:t>
            </w:r>
          </w:p>
        </w:tc>
        <w:tc>
          <w:tcPr>
            <w:tcW w:w="3959" w:type="dxa"/>
            <w:tcBorders>
              <w:top w:val="single" w:sz="4" w:space="0" w:color="auto"/>
              <w:left w:val="single" w:sz="4" w:space="0" w:color="auto"/>
              <w:bottom w:val="single" w:sz="4" w:space="0" w:color="auto"/>
              <w:right w:val="single" w:sz="4" w:space="0" w:color="auto"/>
            </w:tcBorders>
          </w:tcPr>
          <w:p w14:paraId="793108BB" w14:textId="77777777" w:rsidR="00176BCF" w:rsidRPr="003D3F03" w:rsidRDefault="00176BCF" w:rsidP="0063446B">
            <w:pPr>
              <w:jc w:val="center"/>
              <w:rPr>
                <w:bCs/>
                <w:szCs w:val="24"/>
              </w:rPr>
            </w:pPr>
          </w:p>
          <w:p w14:paraId="6928DBDA" w14:textId="77777777" w:rsidR="00176BCF" w:rsidRPr="003D3F03" w:rsidRDefault="00176BCF" w:rsidP="0063446B">
            <w:pPr>
              <w:jc w:val="center"/>
              <w:rPr>
                <w:bCs/>
                <w:szCs w:val="24"/>
              </w:rPr>
            </w:pPr>
            <w:r w:rsidRPr="003D3F03">
              <w:rPr>
                <w:bCs/>
                <w:szCs w:val="24"/>
              </w:rPr>
              <w:t>Nepateikti dokumentai</w:t>
            </w:r>
          </w:p>
        </w:tc>
        <w:tc>
          <w:tcPr>
            <w:tcW w:w="2698" w:type="dxa"/>
            <w:tcBorders>
              <w:top w:val="single" w:sz="4" w:space="0" w:color="auto"/>
              <w:left w:val="single" w:sz="4" w:space="0" w:color="auto"/>
              <w:bottom w:val="single" w:sz="4" w:space="0" w:color="auto"/>
              <w:right w:val="single" w:sz="4" w:space="0" w:color="auto"/>
            </w:tcBorders>
            <w:vAlign w:val="center"/>
          </w:tcPr>
          <w:p w14:paraId="5F872604" w14:textId="77777777" w:rsidR="00176BCF" w:rsidRPr="003D3F03" w:rsidRDefault="00176BCF" w:rsidP="0063446B">
            <w:pPr>
              <w:jc w:val="center"/>
              <w:rPr>
                <w:szCs w:val="24"/>
              </w:rPr>
            </w:pPr>
          </w:p>
          <w:p w14:paraId="5ECA4FE7" w14:textId="77777777" w:rsidR="00176BCF" w:rsidRPr="003D3F03" w:rsidRDefault="00176BCF" w:rsidP="0063446B">
            <w:pPr>
              <w:jc w:val="center"/>
              <w:rPr>
                <w:szCs w:val="24"/>
              </w:rPr>
            </w:pPr>
            <w:r w:rsidRPr="003D3F03">
              <w:rPr>
                <w:szCs w:val="24"/>
              </w:rPr>
              <w:t>Dokumento pateikimo terminas</w:t>
            </w:r>
          </w:p>
        </w:tc>
        <w:tc>
          <w:tcPr>
            <w:tcW w:w="1979" w:type="dxa"/>
            <w:tcBorders>
              <w:top w:val="single" w:sz="4" w:space="0" w:color="auto"/>
              <w:left w:val="single" w:sz="4" w:space="0" w:color="auto"/>
              <w:bottom w:val="single" w:sz="4" w:space="0" w:color="auto"/>
              <w:right w:val="single" w:sz="4" w:space="0" w:color="auto"/>
            </w:tcBorders>
            <w:vAlign w:val="center"/>
            <w:hideMark/>
          </w:tcPr>
          <w:p w14:paraId="126832B4" w14:textId="77777777" w:rsidR="00176BCF" w:rsidRPr="003D3F03" w:rsidRDefault="00176BCF" w:rsidP="0063446B">
            <w:pPr>
              <w:jc w:val="center"/>
              <w:rPr>
                <w:szCs w:val="24"/>
              </w:rPr>
            </w:pPr>
            <w:r w:rsidRPr="003D3F03">
              <w:rPr>
                <w:szCs w:val="24"/>
              </w:rPr>
              <w:t>Pateikimo</w:t>
            </w:r>
          </w:p>
          <w:p w14:paraId="426DD871" w14:textId="77777777" w:rsidR="00176BCF" w:rsidRPr="003D3F03" w:rsidRDefault="00176BCF" w:rsidP="0063446B">
            <w:pPr>
              <w:jc w:val="center"/>
              <w:rPr>
                <w:szCs w:val="24"/>
              </w:rPr>
            </w:pPr>
            <w:r w:rsidRPr="003D3F03">
              <w:rPr>
                <w:szCs w:val="24"/>
              </w:rPr>
              <w:t>data</w:t>
            </w:r>
          </w:p>
        </w:tc>
      </w:tr>
      <w:tr w:rsidR="00176BCF" w:rsidRPr="003D3F03" w14:paraId="092B272C" w14:textId="77777777" w:rsidTr="0063446B">
        <w:trPr>
          <w:trHeight w:val="262"/>
        </w:trPr>
        <w:tc>
          <w:tcPr>
            <w:tcW w:w="893" w:type="dxa"/>
            <w:tcBorders>
              <w:top w:val="single" w:sz="4" w:space="0" w:color="auto"/>
              <w:left w:val="single" w:sz="4" w:space="0" w:color="auto"/>
              <w:bottom w:val="single" w:sz="4" w:space="0" w:color="auto"/>
              <w:right w:val="single" w:sz="4" w:space="0" w:color="auto"/>
            </w:tcBorders>
          </w:tcPr>
          <w:p w14:paraId="471CD6E2" w14:textId="77777777" w:rsidR="00176BCF" w:rsidRPr="003D3F03" w:rsidRDefault="00176BCF" w:rsidP="0063446B">
            <w:pPr>
              <w:rPr>
                <w:szCs w:val="24"/>
              </w:rPr>
            </w:pPr>
          </w:p>
        </w:tc>
        <w:tc>
          <w:tcPr>
            <w:tcW w:w="3959" w:type="dxa"/>
            <w:tcBorders>
              <w:top w:val="single" w:sz="4" w:space="0" w:color="auto"/>
              <w:left w:val="single" w:sz="4" w:space="0" w:color="auto"/>
              <w:bottom w:val="single" w:sz="4" w:space="0" w:color="auto"/>
              <w:right w:val="single" w:sz="4" w:space="0" w:color="auto"/>
            </w:tcBorders>
          </w:tcPr>
          <w:p w14:paraId="386C7232" w14:textId="77777777" w:rsidR="00176BCF" w:rsidRPr="003D3F03" w:rsidRDefault="00176BCF" w:rsidP="0063446B">
            <w:pPr>
              <w:rPr>
                <w:szCs w:val="24"/>
              </w:rPr>
            </w:pPr>
          </w:p>
        </w:tc>
        <w:tc>
          <w:tcPr>
            <w:tcW w:w="2698" w:type="dxa"/>
            <w:tcBorders>
              <w:top w:val="single" w:sz="4" w:space="0" w:color="auto"/>
              <w:left w:val="single" w:sz="4" w:space="0" w:color="auto"/>
              <w:bottom w:val="single" w:sz="4" w:space="0" w:color="auto"/>
              <w:right w:val="single" w:sz="4" w:space="0" w:color="auto"/>
            </w:tcBorders>
          </w:tcPr>
          <w:p w14:paraId="3365B6B1" w14:textId="77777777" w:rsidR="00176BCF" w:rsidRPr="003D3F03" w:rsidRDefault="00176BCF" w:rsidP="0063446B">
            <w:pPr>
              <w:rPr>
                <w:szCs w:val="24"/>
              </w:rPr>
            </w:pPr>
          </w:p>
        </w:tc>
        <w:tc>
          <w:tcPr>
            <w:tcW w:w="1979" w:type="dxa"/>
            <w:tcBorders>
              <w:top w:val="single" w:sz="4" w:space="0" w:color="auto"/>
              <w:left w:val="single" w:sz="4" w:space="0" w:color="auto"/>
              <w:bottom w:val="single" w:sz="4" w:space="0" w:color="auto"/>
              <w:right w:val="single" w:sz="4" w:space="0" w:color="auto"/>
            </w:tcBorders>
          </w:tcPr>
          <w:p w14:paraId="601E6590" w14:textId="77777777" w:rsidR="00176BCF" w:rsidRPr="003D3F03" w:rsidRDefault="00176BCF" w:rsidP="0063446B">
            <w:pPr>
              <w:rPr>
                <w:szCs w:val="24"/>
              </w:rPr>
            </w:pPr>
          </w:p>
        </w:tc>
      </w:tr>
      <w:tr w:rsidR="00176BCF" w:rsidRPr="003D3F03" w14:paraId="5B6B46F8" w14:textId="77777777" w:rsidTr="0063446B">
        <w:trPr>
          <w:trHeight w:val="276"/>
        </w:trPr>
        <w:tc>
          <w:tcPr>
            <w:tcW w:w="893" w:type="dxa"/>
            <w:tcBorders>
              <w:top w:val="single" w:sz="4" w:space="0" w:color="auto"/>
              <w:left w:val="single" w:sz="4" w:space="0" w:color="auto"/>
              <w:bottom w:val="single" w:sz="4" w:space="0" w:color="auto"/>
              <w:right w:val="single" w:sz="4" w:space="0" w:color="auto"/>
            </w:tcBorders>
          </w:tcPr>
          <w:p w14:paraId="578A7F00" w14:textId="77777777" w:rsidR="00176BCF" w:rsidRPr="003D3F03" w:rsidRDefault="00176BCF" w:rsidP="0063446B">
            <w:pPr>
              <w:rPr>
                <w:szCs w:val="24"/>
              </w:rPr>
            </w:pPr>
          </w:p>
        </w:tc>
        <w:tc>
          <w:tcPr>
            <w:tcW w:w="3959" w:type="dxa"/>
            <w:tcBorders>
              <w:top w:val="single" w:sz="4" w:space="0" w:color="auto"/>
              <w:left w:val="single" w:sz="4" w:space="0" w:color="auto"/>
              <w:bottom w:val="single" w:sz="4" w:space="0" w:color="auto"/>
              <w:right w:val="single" w:sz="4" w:space="0" w:color="auto"/>
            </w:tcBorders>
          </w:tcPr>
          <w:p w14:paraId="77370FCB" w14:textId="77777777" w:rsidR="00176BCF" w:rsidRPr="003D3F03" w:rsidRDefault="00176BCF" w:rsidP="0063446B">
            <w:pPr>
              <w:rPr>
                <w:szCs w:val="24"/>
              </w:rPr>
            </w:pPr>
          </w:p>
        </w:tc>
        <w:tc>
          <w:tcPr>
            <w:tcW w:w="2698" w:type="dxa"/>
            <w:tcBorders>
              <w:top w:val="single" w:sz="4" w:space="0" w:color="auto"/>
              <w:left w:val="single" w:sz="4" w:space="0" w:color="auto"/>
              <w:bottom w:val="single" w:sz="4" w:space="0" w:color="auto"/>
              <w:right w:val="single" w:sz="4" w:space="0" w:color="auto"/>
            </w:tcBorders>
          </w:tcPr>
          <w:p w14:paraId="1665D510" w14:textId="77777777" w:rsidR="00176BCF" w:rsidRPr="003D3F03" w:rsidRDefault="00176BCF" w:rsidP="0063446B">
            <w:pPr>
              <w:rPr>
                <w:szCs w:val="24"/>
              </w:rPr>
            </w:pPr>
          </w:p>
        </w:tc>
        <w:tc>
          <w:tcPr>
            <w:tcW w:w="1979" w:type="dxa"/>
            <w:tcBorders>
              <w:top w:val="single" w:sz="4" w:space="0" w:color="auto"/>
              <w:left w:val="single" w:sz="4" w:space="0" w:color="auto"/>
              <w:bottom w:val="single" w:sz="4" w:space="0" w:color="auto"/>
              <w:right w:val="single" w:sz="4" w:space="0" w:color="auto"/>
            </w:tcBorders>
          </w:tcPr>
          <w:p w14:paraId="5BAB7318" w14:textId="77777777" w:rsidR="00176BCF" w:rsidRPr="003D3F03" w:rsidRDefault="00176BCF" w:rsidP="0063446B">
            <w:pPr>
              <w:rPr>
                <w:szCs w:val="24"/>
              </w:rPr>
            </w:pPr>
          </w:p>
        </w:tc>
      </w:tr>
      <w:tr w:rsidR="00176BCF" w:rsidRPr="003D3F03" w14:paraId="4B980AA5" w14:textId="77777777" w:rsidTr="0063446B">
        <w:trPr>
          <w:trHeight w:val="262"/>
        </w:trPr>
        <w:tc>
          <w:tcPr>
            <w:tcW w:w="893" w:type="dxa"/>
            <w:tcBorders>
              <w:top w:val="single" w:sz="4" w:space="0" w:color="auto"/>
              <w:left w:val="single" w:sz="4" w:space="0" w:color="auto"/>
              <w:bottom w:val="single" w:sz="4" w:space="0" w:color="auto"/>
              <w:right w:val="single" w:sz="4" w:space="0" w:color="auto"/>
            </w:tcBorders>
          </w:tcPr>
          <w:p w14:paraId="3D8E7D79" w14:textId="77777777" w:rsidR="00176BCF" w:rsidRPr="003D3F03" w:rsidRDefault="00176BCF" w:rsidP="0063446B">
            <w:pPr>
              <w:rPr>
                <w:szCs w:val="24"/>
              </w:rPr>
            </w:pPr>
          </w:p>
        </w:tc>
        <w:tc>
          <w:tcPr>
            <w:tcW w:w="3959" w:type="dxa"/>
            <w:tcBorders>
              <w:top w:val="single" w:sz="4" w:space="0" w:color="auto"/>
              <w:left w:val="single" w:sz="4" w:space="0" w:color="auto"/>
              <w:bottom w:val="single" w:sz="4" w:space="0" w:color="auto"/>
              <w:right w:val="single" w:sz="4" w:space="0" w:color="auto"/>
            </w:tcBorders>
          </w:tcPr>
          <w:p w14:paraId="1E705B95" w14:textId="77777777" w:rsidR="00176BCF" w:rsidRPr="003D3F03" w:rsidRDefault="00176BCF" w:rsidP="0063446B">
            <w:pPr>
              <w:tabs>
                <w:tab w:val="left" w:pos="7995"/>
              </w:tabs>
              <w:ind w:firstLine="7995"/>
              <w:rPr>
                <w:szCs w:val="24"/>
              </w:rPr>
            </w:pPr>
          </w:p>
        </w:tc>
        <w:tc>
          <w:tcPr>
            <w:tcW w:w="2698" w:type="dxa"/>
            <w:tcBorders>
              <w:top w:val="single" w:sz="4" w:space="0" w:color="auto"/>
              <w:left w:val="single" w:sz="4" w:space="0" w:color="auto"/>
              <w:bottom w:val="single" w:sz="4" w:space="0" w:color="auto"/>
              <w:right w:val="single" w:sz="4" w:space="0" w:color="auto"/>
            </w:tcBorders>
            <w:hideMark/>
          </w:tcPr>
          <w:p w14:paraId="577627B0" w14:textId="77777777" w:rsidR="00176BCF" w:rsidRPr="003D3F03" w:rsidRDefault="00176BCF" w:rsidP="0063446B"/>
        </w:tc>
        <w:tc>
          <w:tcPr>
            <w:tcW w:w="1979" w:type="dxa"/>
            <w:tcBorders>
              <w:top w:val="single" w:sz="4" w:space="0" w:color="auto"/>
              <w:left w:val="single" w:sz="4" w:space="0" w:color="auto"/>
              <w:bottom w:val="single" w:sz="4" w:space="0" w:color="auto"/>
              <w:right w:val="single" w:sz="4" w:space="0" w:color="auto"/>
            </w:tcBorders>
          </w:tcPr>
          <w:p w14:paraId="6ADD6C7E" w14:textId="77777777" w:rsidR="00176BCF" w:rsidRPr="003D3F03" w:rsidRDefault="00176BCF" w:rsidP="0063446B">
            <w:pPr>
              <w:rPr>
                <w:szCs w:val="24"/>
              </w:rPr>
            </w:pPr>
          </w:p>
        </w:tc>
      </w:tr>
      <w:tr w:rsidR="00176BCF" w:rsidRPr="003D3F03" w14:paraId="78B0B6F4" w14:textId="77777777" w:rsidTr="0063446B">
        <w:trPr>
          <w:trHeight w:val="262"/>
        </w:trPr>
        <w:tc>
          <w:tcPr>
            <w:tcW w:w="893" w:type="dxa"/>
            <w:tcBorders>
              <w:top w:val="single" w:sz="4" w:space="0" w:color="auto"/>
              <w:left w:val="single" w:sz="4" w:space="0" w:color="auto"/>
              <w:bottom w:val="single" w:sz="4" w:space="0" w:color="auto"/>
              <w:right w:val="single" w:sz="4" w:space="0" w:color="auto"/>
            </w:tcBorders>
          </w:tcPr>
          <w:p w14:paraId="22DD32EF" w14:textId="77777777" w:rsidR="00176BCF" w:rsidRPr="003D3F03" w:rsidRDefault="00176BCF" w:rsidP="0063446B">
            <w:pPr>
              <w:rPr>
                <w:szCs w:val="24"/>
              </w:rPr>
            </w:pPr>
          </w:p>
        </w:tc>
        <w:tc>
          <w:tcPr>
            <w:tcW w:w="3959" w:type="dxa"/>
            <w:tcBorders>
              <w:top w:val="single" w:sz="4" w:space="0" w:color="auto"/>
              <w:left w:val="single" w:sz="4" w:space="0" w:color="auto"/>
              <w:bottom w:val="single" w:sz="4" w:space="0" w:color="auto"/>
              <w:right w:val="single" w:sz="4" w:space="0" w:color="auto"/>
            </w:tcBorders>
          </w:tcPr>
          <w:p w14:paraId="1AF7D03F" w14:textId="77777777" w:rsidR="00176BCF" w:rsidRPr="003D3F03" w:rsidRDefault="00176BCF" w:rsidP="0063446B">
            <w:pPr>
              <w:rPr>
                <w:szCs w:val="24"/>
              </w:rPr>
            </w:pPr>
          </w:p>
        </w:tc>
        <w:tc>
          <w:tcPr>
            <w:tcW w:w="2698" w:type="dxa"/>
            <w:tcBorders>
              <w:top w:val="single" w:sz="4" w:space="0" w:color="auto"/>
              <w:left w:val="single" w:sz="4" w:space="0" w:color="auto"/>
              <w:bottom w:val="single" w:sz="4" w:space="0" w:color="auto"/>
              <w:right w:val="single" w:sz="4" w:space="0" w:color="auto"/>
            </w:tcBorders>
          </w:tcPr>
          <w:p w14:paraId="2FFCB710" w14:textId="77777777" w:rsidR="00176BCF" w:rsidRPr="003D3F03" w:rsidRDefault="00176BCF" w:rsidP="0063446B">
            <w:pPr>
              <w:rPr>
                <w:szCs w:val="24"/>
              </w:rPr>
            </w:pPr>
          </w:p>
        </w:tc>
        <w:tc>
          <w:tcPr>
            <w:tcW w:w="1979" w:type="dxa"/>
            <w:tcBorders>
              <w:top w:val="single" w:sz="4" w:space="0" w:color="auto"/>
              <w:left w:val="single" w:sz="4" w:space="0" w:color="auto"/>
              <w:bottom w:val="single" w:sz="4" w:space="0" w:color="auto"/>
              <w:right w:val="single" w:sz="4" w:space="0" w:color="auto"/>
            </w:tcBorders>
          </w:tcPr>
          <w:p w14:paraId="0D07A0CE" w14:textId="77777777" w:rsidR="00176BCF" w:rsidRPr="003D3F03" w:rsidRDefault="00176BCF" w:rsidP="0063446B">
            <w:pPr>
              <w:rPr>
                <w:szCs w:val="24"/>
              </w:rPr>
            </w:pPr>
          </w:p>
        </w:tc>
      </w:tr>
    </w:tbl>
    <w:p w14:paraId="2E67B0B8" w14:textId="77777777" w:rsidR="00176BCF" w:rsidRPr="003D3F03" w:rsidRDefault="00176BCF" w:rsidP="00176BCF">
      <w:pPr>
        <w:rPr>
          <w:szCs w:val="24"/>
        </w:rPr>
      </w:pPr>
      <w:r w:rsidRPr="003D3F03">
        <w:rPr>
          <w:szCs w:val="24"/>
        </w:rPr>
        <w:t>Prašymą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471"/>
      </w:tblGrid>
      <w:tr w:rsidR="00176BCF" w:rsidRPr="003D3F03" w14:paraId="388BFBA3" w14:textId="77777777" w:rsidTr="0063446B">
        <w:tc>
          <w:tcPr>
            <w:tcW w:w="3167" w:type="dxa"/>
            <w:tcBorders>
              <w:top w:val="nil"/>
              <w:left w:val="nil"/>
              <w:bottom w:val="nil"/>
              <w:right w:val="nil"/>
            </w:tcBorders>
            <w:hideMark/>
          </w:tcPr>
          <w:p w14:paraId="5AF342E8" w14:textId="77777777" w:rsidR="00176BCF" w:rsidRPr="003D3F03" w:rsidRDefault="00176BCF" w:rsidP="0063446B">
            <w:pPr>
              <w:rPr>
                <w:szCs w:val="24"/>
              </w:rPr>
            </w:pPr>
            <w:r w:rsidRPr="003D3F03">
              <w:rPr>
                <w:szCs w:val="24"/>
              </w:rPr>
              <w:t>______________________</w:t>
            </w:r>
          </w:p>
          <w:p w14:paraId="415AA3BC" w14:textId="77777777" w:rsidR="00176BCF" w:rsidRPr="003D3F03" w:rsidRDefault="00176BCF" w:rsidP="0063446B">
            <w:pPr>
              <w:ind w:firstLine="270"/>
              <w:rPr>
                <w:szCs w:val="24"/>
              </w:rPr>
            </w:pPr>
            <w:r w:rsidRPr="003D3F03">
              <w:rPr>
                <w:szCs w:val="24"/>
              </w:rPr>
              <w:t>(pareigų pavadinimas)</w:t>
            </w:r>
          </w:p>
        </w:tc>
        <w:tc>
          <w:tcPr>
            <w:tcW w:w="6471" w:type="dxa"/>
            <w:tcBorders>
              <w:top w:val="nil"/>
              <w:left w:val="nil"/>
              <w:bottom w:val="nil"/>
              <w:right w:val="nil"/>
            </w:tcBorders>
            <w:hideMark/>
          </w:tcPr>
          <w:p w14:paraId="4D483AE3" w14:textId="77777777" w:rsidR="00176BCF" w:rsidRPr="003D3F03" w:rsidRDefault="00176BCF" w:rsidP="0063446B">
            <w:pPr>
              <w:ind w:firstLine="55"/>
              <w:rPr>
                <w:szCs w:val="24"/>
              </w:rPr>
            </w:pPr>
            <w:r w:rsidRPr="003D3F03">
              <w:rPr>
                <w:szCs w:val="24"/>
              </w:rPr>
              <w:t>__________ ___________________________________</w:t>
            </w:r>
          </w:p>
          <w:p w14:paraId="6707FD44" w14:textId="77777777" w:rsidR="00176BCF" w:rsidRPr="003D3F03" w:rsidRDefault="00176BCF" w:rsidP="0063446B">
            <w:pPr>
              <w:ind w:firstLine="585"/>
              <w:rPr>
                <w:szCs w:val="24"/>
              </w:rPr>
            </w:pPr>
            <w:r w:rsidRPr="003D3F03">
              <w:rPr>
                <w:szCs w:val="24"/>
              </w:rPr>
              <w:t>(parašas)</w:t>
            </w:r>
            <w:r w:rsidR="0074252F">
              <w:rPr>
                <w:szCs w:val="24"/>
              </w:rPr>
              <w:t xml:space="preserve"> </w:t>
            </w:r>
            <w:r w:rsidRPr="003D3F03">
              <w:rPr>
                <w:szCs w:val="24"/>
              </w:rPr>
              <w:t>(vardas ir pavardė)</w:t>
            </w:r>
          </w:p>
        </w:tc>
      </w:tr>
    </w:tbl>
    <w:p w14:paraId="6D415F33" w14:textId="77777777" w:rsidR="00496533" w:rsidRPr="003D3F03" w:rsidRDefault="00496533" w:rsidP="00345F5D">
      <w:pPr>
        <w:pStyle w:val="Antrats"/>
        <w:tabs>
          <w:tab w:val="clear" w:pos="4153"/>
          <w:tab w:val="clear" w:pos="8306"/>
        </w:tabs>
      </w:pPr>
    </w:p>
    <w:p w14:paraId="7FEE1033" w14:textId="77777777" w:rsidR="00C52D3E" w:rsidRPr="003D3F03" w:rsidRDefault="00C52D3E" w:rsidP="00345F5D">
      <w:pPr>
        <w:pStyle w:val="Antrats"/>
        <w:tabs>
          <w:tab w:val="clear" w:pos="4153"/>
          <w:tab w:val="clear" w:pos="8306"/>
        </w:tabs>
      </w:pPr>
    </w:p>
    <w:p w14:paraId="6AF06B49" w14:textId="77777777" w:rsidR="00C52D3E" w:rsidRPr="003D3F03" w:rsidRDefault="00C52D3E" w:rsidP="00345F5D">
      <w:pPr>
        <w:pStyle w:val="Antrats"/>
        <w:tabs>
          <w:tab w:val="clear" w:pos="4153"/>
          <w:tab w:val="clear" w:pos="8306"/>
        </w:tabs>
      </w:pPr>
    </w:p>
    <w:p w14:paraId="2450CBFA" w14:textId="77777777" w:rsidR="00C52D3E" w:rsidRPr="003D3F03" w:rsidRDefault="00C52D3E" w:rsidP="00345F5D">
      <w:pPr>
        <w:pStyle w:val="Antrats"/>
        <w:tabs>
          <w:tab w:val="clear" w:pos="4153"/>
          <w:tab w:val="clear" w:pos="8306"/>
        </w:tabs>
      </w:pPr>
    </w:p>
    <w:p w14:paraId="4AAE046B" w14:textId="77777777" w:rsidR="00C52D3E" w:rsidRPr="003D3F03" w:rsidRDefault="00C52D3E" w:rsidP="00345F5D">
      <w:pPr>
        <w:pStyle w:val="Antrats"/>
        <w:tabs>
          <w:tab w:val="clear" w:pos="4153"/>
          <w:tab w:val="clear" w:pos="8306"/>
        </w:tabs>
      </w:pPr>
    </w:p>
    <w:p w14:paraId="10EC6B78" w14:textId="77777777" w:rsidR="00751918" w:rsidRDefault="00751918" w:rsidP="00751918">
      <w:pPr>
        <w:tabs>
          <w:tab w:val="left" w:pos="5387"/>
        </w:tabs>
        <w:ind w:left="5245"/>
        <w:rPr>
          <w:szCs w:val="24"/>
        </w:rPr>
      </w:pPr>
    </w:p>
    <w:p w14:paraId="58E391F7" w14:textId="77777777" w:rsidR="00751918" w:rsidRDefault="00751918" w:rsidP="00751918">
      <w:pPr>
        <w:tabs>
          <w:tab w:val="left" w:pos="5387"/>
        </w:tabs>
        <w:ind w:left="5245"/>
        <w:rPr>
          <w:szCs w:val="24"/>
        </w:rPr>
      </w:pPr>
    </w:p>
    <w:p w14:paraId="2D63937D" w14:textId="77777777" w:rsidR="00751918" w:rsidRDefault="00751918" w:rsidP="00751918">
      <w:pPr>
        <w:tabs>
          <w:tab w:val="left" w:pos="5387"/>
        </w:tabs>
        <w:ind w:left="5245"/>
        <w:rPr>
          <w:szCs w:val="24"/>
        </w:rPr>
      </w:pPr>
    </w:p>
    <w:p w14:paraId="601DE552" w14:textId="77777777" w:rsidR="00751918" w:rsidRDefault="00751918" w:rsidP="00751918">
      <w:pPr>
        <w:tabs>
          <w:tab w:val="left" w:pos="5387"/>
        </w:tabs>
        <w:ind w:left="5245"/>
        <w:rPr>
          <w:szCs w:val="24"/>
        </w:rPr>
      </w:pPr>
    </w:p>
    <w:p w14:paraId="75F35C7E" w14:textId="77777777" w:rsidR="00751918" w:rsidRDefault="00751918" w:rsidP="00751918">
      <w:pPr>
        <w:tabs>
          <w:tab w:val="left" w:pos="5387"/>
        </w:tabs>
        <w:ind w:left="5245"/>
        <w:rPr>
          <w:szCs w:val="24"/>
        </w:rPr>
      </w:pPr>
    </w:p>
    <w:p w14:paraId="14304895" w14:textId="77777777" w:rsidR="00751918" w:rsidRDefault="00751918" w:rsidP="00751918">
      <w:pPr>
        <w:tabs>
          <w:tab w:val="left" w:pos="5387"/>
        </w:tabs>
        <w:ind w:left="5245"/>
        <w:rPr>
          <w:szCs w:val="24"/>
        </w:rPr>
      </w:pPr>
    </w:p>
    <w:p w14:paraId="1B5D4AE2" w14:textId="77777777" w:rsidR="001A5CF2" w:rsidRDefault="001A5CF2" w:rsidP="00751918">
      <w:pPr>
        <w:tabs>
          <w:tab w:val="left" w:pos="5387"/>
        </w:tabs>
        <w:ind w:left="5245"/>
        <w:rPr>
          <w:szCs w:val="24"/>
        </w:rPr>
      </w:pPr>
    </w:p>
    <w:p w14:paraId="650E6FE7" w14:textId="77777777" w:rsidR="001A5CF2" w:rsidRDefault="001A5CF2" w:rsidP="00751918">
      <w:pPr>
        <w:tabs>
          <w:tab w:val="left" w:pos="5387"/>
        </w:tabs>
        <w:ind w:left="5245"/>
        <w:rPr>
          <w:szCs w:val="24"/>
        </w:rPr>
      </w:pPr>
    </w:p>
    <w:p w14:paraId="75E7ECC5" w14:textId="77777777" w:rsidR="001A5CF2" w:rsidRDefault="001A5CF2" w:rsidP="00751918">
      <w:pPr>
        <w:tabs>
          <w:tab w:val="left" w:pos="5387"/>
        </w:tabs>
        <w:ind w:left="5245"/>
        <w:rPr>
          <w:szCs w:val="24"/>
        </w:rPr>
      </w:pPr>
    </w:p>
    <w:p w14:paraId="5D734B6F" w14:textId="77777777" w:rsidR="001A5CF2" w:rsidRDefault="001A5CF2" w:rsidP="00751918">
      <w:pPr>
        <w:tabs>
          <w:tab w:val="left" w:pos="5387"/>
        </w:tabs>
        <w:ind w:left="5245"/>
        <w:rPr>
          <w:szCs w:val="24"/>
        </w:rPr>
      </w:pPr>
    </w:p>
    <w:p w14:paraId="2B21C38F" w14:textId="77777777" w:rsidR="001A5CF2" w:rsidRDefault="001A5CF2" w:rsidP="00751918">
      <w:pPr>
        <w:tabs>
          <w:tab w:val="left" w:pos="5387"/>
        </w:tabs>
        <w:ind w:left="5245"/>
        <w:rPr>
          <w:szCs w:val="24"/>
        </w:rPr>
      </w:pPr>
    </w:p>
    <w:p w14:paraId="4957FD72" w14:textId="77777777" w:rsidR="001A5CF2" w:rsidRDefault="001A5CF2" w:rsidP="00751918">
      <w:pPr>
        <w:tabs>
          <w:tab w:val="left" w:pos="5387"/>
        </w:tabs>
        <w:ind w:left="5245"/>
        <w:rPr>
          <w:szCs w:val="24"/>
        </w:rPr>
      </w:pPr>
    </w:p>
    <w:p w14:paraId="4FA2D69B" w14:textId="77777777" w:rsidR="001A5CF2" w:rsidRDefault="001A5CF2" w:rsidP="00751918">
      <w:pPr>
        <w:tabs>
          <w:tab w:val="left" w:pos="5387"/>
        </w:tabs>
        <w:ind w:left="5245"/>
        <w:rPr>
          <w:szCs w:val="24"/>
        </w:rPr>
      </w:pPr>
    </w:p>
    <w:p w14:paraId="350FCA22" w14:textId="77777777" w:rsidR="001A5CF2" w:rsidRDefault="001A5CF2" w:rsidP="00751918">
      <w:pPr>
        <w:tabs>
          <w:tab w:val="left" w:pos="5387"/>
        </w:tabs>
        <w:ind w:left="5245"/>
        <w:rPr>
          <w:szCs w:val="24"/>
        </w:rPr>
      </w:pPr>
    </w:p>
    <w:p w14:paraId="39CA3B51" w14:textId="77777777" w:rsidR="001A5CF2" w:rsidRDefault="001A5CF2" w:rsidP="00751918">
      <w:pPr>
        <w:tabs>
          <w:tab w:val="left" w:pos="5387"/>
        </w:tabs>
        <w:ind w:left="5245"/>
        <w:rPr>
          <w:szCs w:val="24"/>
        </w:rPr>
      </w:pPr>
    </w:p>
    <w:p w14:paraId="1E525869" w14:textId="77777777" w:rsidR="001A5CF2" w:rsidRDefault="001A5CF2" w:rsidP="00751918">
      <w:pPr>
        <w:tabs>
          <w:tab w:val="left" w:pos="5387"/>
        </w:tabs>
        <w:ind w:left="5245"/>
        <w:rPr>
          <w:szCs w:val="24"/>
        </w:rPr>
      </w:pPr>
    </w:p>
    <w:p w14:paraId="581680A5" w14:textId="77777777" w:rsidR="001A5CF2" w:rsidRDefault="001A5CF2" w:rsidP="00751918">
      <w:pPr>
        <w:tabs>
          <w:tab w:val="left" w:pos="5387"/>
        </w:tabs>
        <w:ind w:left="5245"/>
        <w:rPr>
          <w:szCs w:val="24"/>
        </w:rPr>
      </w:pPr>
    </w:p>
    <w:p w14:paraId="7252253C" w14:textId="77777777" w:rsidR="001A5CF2" w:rsidRDefault="001A5CF2" w:rsidP="00751918">
      <w:pPr>
        <w:tabs>
          <w:tab w:val="left" w:pos="5387"/>
        </w:tabs>
        <w:ind w:left="5245"/>
        <w:rPr>
          <w:szCs w:val="24"/>
        </w:rPr>
      </w:pPr>
    </w:p>
    <w:p w14:paraId="546B7332" w14:textId="77777777" w:rsidR="001A5CF2" w:rsidRDefault="001A5CF2" w:rsidP="00751918">
      <w:pPr>
        <w:tabs>
          <w:tab w:val="left" w:pos="5387"/>
        </w:tabs>
        <w:ind w:left="5245"/>
        <w:rPr>
          <w:szCs w:val="24"/>
        </w:rPr>
      </w:pPr>
    </w:p>
    <w:p w14:paraId="392F1D81" w14:textId="77777777" w:rsidR="0039673A" w:rsidRDefault="0039673A">
      <w:pPr>
        <w:rPr>
          <w:szCs w:val="24"/>
        </w:rPr>
      </w:pPr>
      <w:r>
        <w:rPr>
          <w:szCs w:val="24"/>
        </w:rPr>
        <w:br w:type="page"/>
      </w:r>
    </w:p>
    <w:p w14:paraId="5F8BBD9F" w14:textId="77777777" w:rsidR="00751918" w:rsidRPr="003C4AD7" w:rsidRDefault="00751918" w:rsidP="00751918">
      <w:pPr>
        <w:tabs>
          <w:tab w:val="left" w:pos="5387"/>
        </w:tabs>
        <w:ind w:left="5245"/>
        <w:rPr>
          <w:szCs w:val="24"/>
        </w:rPr>
      </w:pPr>
      <w:r>
        <w:rPr>
          <w:szCs w:val="24"/>
        </w:rPr>
        <w:lastRenderedPageBreak/>
        <w:t>V</w:t>
      </w:r>
      <w:r w:rsidRPr="003C4AD7">
        <w:rPr>
          <w:szCs w:val="24"/>
        </w:rPr>
        <w:t xml:space="preserve">ienkartinių, tikslinių, </w:t>
      </w:r>
      <w:r w:rsidR="00DD7FC8" w:rsidRPr="00DD7FC8">
        <w:rPr>
          <w:szCs w:val="24"/>
        </w:rPr>
        <w:t>sąlyginių</w:t>
      </w:r>
      <w:r w:rsidR="00DD7FC8">
        <w:rPr>
          <w:szCs w:val="24"/>
        </w:rPr>
        <w:t xml:space="preserve"> ir</w:t>
      </w:r>
      <w:r w:rsidR="00DD7FC8" w:rsidRPr="00DD7FC8">
        <w:rPr>
          <w:szCs w:val="24"/>
        </w:rPr>
        <w:t xml:space="preserve"> </w:t>
      </w:r>
      <w:r w:rsidRPr="003C4AD7">
        <w:rPr>
          <w:szCs w:val="24"/>
        </w:rPr>
        <w:t xml:space="preserve">periodinių, </w:t>
      </w:r>
      <w:r w:rsidR="00036DC1">
        <w:rPr>
          <w:szCs w:val="24"/>
        </w:rPr>
        <w:t>p</w:t>
      </w:r>
      <w:r w:rsidRPr="003C4AD7">
        <w:rPr>
          <w:szCs w:val="24"/>
        </w:rPr>
        <w:t xml:space="preserve">ašalpų iš </w:t>
      </w:r>
      <w:r>
        <w:rPr>
          <w:szCs w:val="24"/>
        </w:rPr>
        <w:t>Pasvalio rajono</w:t>
      </w:r>
      <w:r w:rsidRPr="003C4AD7">
        <w:rPr>
          <w:szCs w:val="24"/>
        </w:rPr>
        <w:t xml:space="preserve"> savivaldybės</w:t>
      </w:r>
      <w:r w:rsidR="00036DC1">
        <w:rPr>
          <w:szCs w:val="24"/>
        </w:rPr>
        <w:t xml:space="preserve"> </w:t>
      </w:r>
      <w:r w:rsidRPr="003C4AD7">
        <w:rPr>
          <w:szCs w:val="24"/>
        </w:rPr>
        <w:t xml:space="preserve">biudžeto skyrimo </w:t>
      </w:r>
      <w:r w:rsidR="00036DC1">
        <w:rPr>
          <w:szCs w:val="24"/>
        </w:rPr>
        <w:t xml:space="preserve">ir mokėjimo </w:t>
      </w:r>
      <w:r w:rsidRPr="003C4AD7">
        <w:rPr>
          <w:szCs w:val="24"/>
        </w:rPr>
        <w:t>tvarkos aprašo</w:t>
      </w:r>
    </w:p>
    <w:p w14:paraId="0EF65BD9" w14:textId="77777777" w:rsidR="00751918" w:rsidRPr="003C4AD7" w:rsidRDefault="00751918" w:rsidP="00751918">
      <w:pPr>
        <w:tabs>
          <w:tab w:val="left" w:pos="5387"/>
        </w:tabs>
        <w:ind w:left="5245"/>
        <w:rPr>
          <w:szCs w:val="24"/>
        </w:rPr>
      </w:pPr>
      <w:r w:rsidRPr="003C4AD7">
        <w:rPr>
          <w:szCs w:val="24"/>
        </w:rPr>
        <w:t xml:space="preserve">2 priedas </w:t>
      </w:r>
    </w:p>
    <w:p w14:paraId="1C2E5A91" w14:textId="77777777" w:rsidR="00751918" w:rsidRPr="003C4AD7" w:rsidRDefault="00751918" w:rsidP="00751918">
      <w:pPr>
        <w:jc w:val="right"/>
        <w:rPr>
          <w:szCs w:val="24"/>
        </w:rPr>
      </w:pPr>
    </w:p>
    <w:p w14:paraId="39553223" w14:textId="77777777" w:rsidR="00751918" w:rsidRPr="003C4AD7" w:rsidRDefault="00751918" w:rsidP="00751918">
      <w:pPr>
        <w:jc w:val="center"/>
        <w:rPr>
          <w:b/>
          <w:szCs w:val="24"/>
        </w:rPr>
      </w:pPr>
      <w:r w:rsidRPr="003C4AD7">
        <w:rPr>
          <w:b/>
          <w:szCs w:val="24"/>
        </w:rPr>
        <w:t>(Informacinio lapelio forma)</w:t>
      </w:r>
    </w:p>
    <w:p w14:paraId="14712ACE" w14:textId="77777777" w:rsidR="00751918" w:rsidRPr="003C4AD7" w:rsidRDefault="00751918" w:rsidP="00751918">
      <w:pPr>
        <w:jc w:val="center"/>
        <w:rPr>
          <w:b/>
          <w:szCs w:val="24"/>
        </w:rPr>
      </w:pPr>
    </w:p>
    <w:p w14:paraId="5483DC41" w14:textId="77777777" w:rsidR="00751918" w:rsidRPr="003C4AD7" w:rsidRDefault="00751918" w:rsidP="00751918">
      <w:pPr>
        <w:jc w:val="center"/>
        <w:rPr>
          <w:b/>
          <w:szCs w:val="24"/>
        </w:rPr>
      </w:pPr>
      <w:r w:rsidRPr="003C4AD7">
        <w:rPr>
          <w:b/>
          <w:szCs w:val="24"/>
        </w:rPr>
        <w:t>INFORMACINIS LAPELIS</w:t>
      </w:r>
    </w:p>
    <w:p w14:paraId="61A58506" w14:textId="77777777" w:rsidR="00751918" w:rsidRPr="003C4AD7" w:rsidRDefault="00751918" w:rsidP="00751918">
      <w:pPr>
        <w:ind w:firstLine="720"/>
        <w:rPr>
          <w:b/>
          <w:szCs w:val="24"/>
        </w:rPr>
      </w:pPr>
    </w:p>
    <w:p w14:paraId="25ED2819" w14:textId="77777777" w:rsidR="00751918" w:rsidRPr="003C4AD7" w:rsidRDefault="00751918" w:rsidP="00751918">
      <w:pPr>
        <w:ind w:firstLine="720"/>
        <w:rPr>
          <w:b/>
          <w:szCs w:val="24"/>
        </w:rPr>
      </w:pPr>
      <w:r w:rsidRPr="003C4AD7">
        <w:rPr>
          <w:b/>
          <w:szCs w:val="24"/>
        </w:rPr>
        <w:t>_________________________________________________________________________</w:t>
      </w:r>
    </w:p>
    <w:p w14:paraId="162816A9" w14:textId="77777777" w:rsidR="00751918" w:rsidRPr="003C4AD7" w:rsidRDefault="00751918" w:rsidP="00751918">
      <w:pPr>
        <w:ind w:firstLine="720"/>
        <w:rPr>
          <w:szCs w:val="24"/>
        </w:rPr>
      </w:pPr>
      <w:r w:rsidRPr="003C4AD7">
        <w:rPr>
          <w:szCs w:val="24"/>
        </w:rPr>
        <w:t>(asmens, kuriam įteikiamas lapelis, vardas, pavardė)</w:t>
      </w:r>
    </w:p>
    <w:p w14:paraId="1AFA0120" w14:textId="77777777" w:rsidR="00751918" w:rsidRPr="003C4AD7" w:rsidRDefault="00751918" w:rsidP="00751918">
      <w:pPr>
        <w:rPr>
          <w:szCs w:val="24"/>
        </w:rPr>
      </w:pPr>
    </w:p>
    <w:p w14:paraId="0409F727" w14:textId="77777777" w:rsidR="00751918" w:rsidRPr="003C4AD7" w:rsidRDefault="00751918" w:rsidP="00751918">
      <w:pPr>
        <w:ind w:firstLine="720"/>
        <w:rPr>
          <w:szCs w:val="24"/>
        </w:rPr>
      </w:pPr>
      <w:r w:rsidRPr="003C4AD7">
        <w:rPr>
          <w:szCs w:val="24"/>
        </w:rPr>
        <w:t>Prašymas skirti vienkartinę</w:t>
      </w:r>
      <w:r w:rsidRPr="003C4AD7">
        <w:rPr>
          <w:caps/>
          <w:szCs w:val="24"/>
        </w:rPr>
        <w:t>,</w:t>
      </w:r>
      <w:r w:rsidRPr="003C4AD7">
        <w:rPr>
          <w:szCs w:val="24"/>
        </w:rPr>
        <w:t xml:space="preserve"> tikslinę, periodinę, sąlyginę pašalpą gautas: ______________ </w:t>
      </w:r>
    </w:p>
    <w:p w14:paraId="0D5B546F" w14:textId="77777777" w:rsidR="00751918" w:rsidRPr="003C4AD7" w:rsidRDefault="00751918" w:rsidP="00751918">
      <w:pPr>
        <w:ind w:left="2640" w:firstLine="5136"/>
        <w:rPr>
          <w:szCs w:val="24"/>
        </w:rPr>
      </w:pPr>
      <w:r w:rsidRPr="003C4AD7">
        <w:rPr>
          <w:szCs w:val="24"/>
        </w:rPr>
        <w:t>(gavimo data)</w:t>
      </w:r>
    </w:p>
    <w:p w14:paraId="03C2E1D2" w14:textId="77777777" w:rsidR="00751918" w:rsidRPr="003C4AD7" w:rsidRDefault="00751918" w:rsidP="00751918">
      <w:pPr>
        <w:ind w:firstLine="720"/>
        <w:rPr>
          <w:szCs w:val="24"/>
        </w:rPr>
      </w:pPr>
      <w:r w:rsidRPr="003C4AD7">
        <w:rPr>
          <w:szCs w:val="24"/>
        </w:rPr>
        <w:t xml:space="preserve">Nr. ______; </w:t>
      </w:r>
    </w:p>
    <w:p w14:paraId="665DF14E" w14:textId="77777777" w:rsidR="00751918" w:rsidRPr="003C4AD7" w:rsidRDefault="00751918" w:rsidP="00751918">
      <w:pPr>
        <w:ind w:firstLine="5856"/>
        <w:rPr>
          <w:szCs w:val="24"/>
        </w:rPr>
      </w:pPr>
    </w:p>
    <w:p w14:paraId="3CFF2A22" w14:textId="77777777" w:rsidR="00751918" w:rsidRPr="003C4AD7" w:rsidRDefault="00751918" w:rsidP="00751918">
      <w:pPr>
        <w:ind w:firstLine="284"/>
        <w:rPr>
          <w:szCs w:val="24"/>
        </w:rPr>
      </w:pPr>
      <w:r w:rsidRPr="003C4AD7">
        <w:rPr>
          <w:rFonts w:ascii="Segoe UI Emoji" w:hAnsi="Segoe UI Emoji" w:cs="Segoe UI Emoji"/>
          <w:szCs w:val="24"/>
        </w:rPr>
        <w:t>⬜</w:t>
      </w:r>
      <w:r w:rsidRPr="003C4AD7">
        <w:rPr>
          <w:szCs w:val="24"/>
        </w:rPr>
        <w:t xml:space="preserve"> pateikti visi reikalingi dokumentai vienkartinei, tikslinei, periodinei, sąlyginei pašalpai gauti;</w:t>
      </w:r>
    </w:p>
    <w:p w14:paraId="24002A4D" w14:textId="77777777" w:rsidR="00751918" w:rsidRPr="003C4AD7" w:rsidRDefault="00751918" w:rsidP="00751918">
      <w:pPr>
        <w:ind w:firstLine="284"/>
        <w:rPr>
          <w:szCs w:val="24"/>
        </w:rPr>
      </w:pPr>
      <w:r w:rsidRPr="003C4AD7">
        <w:rPr>
          <w:rFonts w:ascii="Segoe UI Emoji" w:hAnsi="Segoe UI Emoji" w:cs="Segoe UI Emoji"/>
          <w:szCs w:val="24"/>
        </w:rPr>
        <w:t>⬜</w:t>
      </w:r>
      <w:r w:rsidRPr="003C4AD7">
        <w:rPr>
          <w:szCs w:val="24"/>
        </w:rPr>
        <w:t>nepateikti reikalingi dokumentai vienkartinei tikslinei, periodinei, sąlyginei pašalpai gauti:</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0"/>
        <w:gridCol w:w="2550"/>
      </w:tblGrid>
      <w:tr w:rsidR="00751918" w:rsidRPr="003C4AD7" w14:paraId="6D73C2B7" w14:textId="77777777" w:rsidTr="0063446B">
        <w:trPr>
          <w:trHeight w:val="236"/>
        </w:trPr>
        <w:tc>
          <w:tcPr>
            <w:tcW w:w="675" w:type="dxa"/>
            <w:tcBorders>
              <w:top w:val="single" w:sz="4" w:space="0" w:color="auto"/>
              <w:left w:val="single" w:sz="4" w:space="0" w:color="auto"/>
              <w:bottom w:val="single" w:sz="4" w:space="0" w:color="auto"/>
              <w:right w:val="single" w:sz="4" w:space="0" w:color="auto"/>
            </w:tcBorders>
            <w:hideMark/>
          </w:tcPr>
          <w:p w14:paraId="35639E8B" w14:textId="77777777" w:rsidR="00751918" w:rsidRPr="003C4AD7" w:rsidRDefault="00751918" w:rsidP="0063446B">
            <w:pPr>
              <w:jc w:val="center"/>
              <w:rPr>
                <w:bCs/>
                <w:szCs w:val="24"/>
                <w:lang w:val="en-US"/>
              </w:rPr>
            </w:pPr>
            <w:proofErr w:type="spellStart"/>
            <w:r w:rsidRPr="003C4AD7">
              <w:rPr>
                <w:bCs/>
                <w:szCs w:val="24"/>
                <w:lang w:val="en-US"/>
              </w:rPr>
              <w:t>Eil</w:t>
            </w:r>
            <w:proofErr w:type="spellEnd"/>
            <w:r w:rsidRPr="003C4AD7">
              <w:rPr>
                <w:bCs/>
                <w:szCs w:val="24"/>
                <w:lang w:val="en-US"/>
              </w:rPr>
              <w:t>. Nr.</w:t>
            </w:r>
          </w:p>
        </w:tc>
        <w:tc>
          <w:tcPr>
            <w:tcW w:w="6663" w:type="dxa"/>
            <w:tcBorders>
              <w:top w:val="single" w:sz="4" w:space="0" w:color="auto"/>
              <w:left w:val="single" w:sz="4" w:space="0" w:color="auto"/>
              <w:bottom w:val="single" w:sz="4" w:space="0" w:color="auto"/>
              <w:right w:val="single" w:sz="4" w:space="0" w:color="auto"/>
            </w:tcBorders>
            <w:vAlign w:val="center"/>
            <w:hideMark/>
          </w:tcPr>
          <w:p w14:paraId="49C61AC7" w14:textId="77777777" w:rsidR="00751918" w:rsidRPr="000D55E8" w:rsidRDefault="00751918" w:rsidP="0063446B">
            <w:pPr>
              <w:jc w:val="center"/>
              <w:rPr>
                <w:szCs w:val="24"/>
              </w:rPr>
            </w:pPr>
            <w:r w:rsidRPr="000D55E8">
              <w:rPr>
                <w:bCs/>
                <w:szCs w:val="24"/>
              </w:rPr>
              <w:t>Nepateikti dokumentai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FE2DCB" w14:textId="77777777" w:rsidR="00751918" w:rsidRPr="000D55E8" w:rsidRDefault="00751918" w:rsidP="0063446B">
            <w:pPr>
              <w:jc w:val="center"/>
              <w:rPr>
                <w:szCs w:val="24"/>
              </w:rPr>
            </w:pPr>
            <w:r w:rsidRPr="000D55E8">
              <w:rPr>
                <w:szCs w:val="24"/>
              </w:rPr>
              <w:t>Pateikti</w:t>
            </w:r>
          </w:p>
          <w:p w14:paraId="652F94FE" w14:textId="77777777" w:rsidR="00751918" w:rsidRPr="000D55E8" w:rsidRDefault="00751918" w:rsidP="0063446B">
            <w:pPr>
              <w:ind w:firstLine="62"/>
              <w:jc w:val="center"/>
              <w:rPr>
                <w:szCs w:val="24"/>
              </w:rPr>
            </w:pPr>
            <w:r w:rsidRPr="000D55E8">
              <w:rPr>
                <w:szCs w:val="24"/>
              </w:rPr>
              <w:t xml:space="preserve">iki </w:t>
            </w:r>
          </w:p>
        </w:tc>
      </w:tr>
      <w:tr w:rsidR="00751918" w:rsidRPr="003C4AD7" w14:paraId="1E00E3BE" w14:textId="77777777" w:rsidTr="0063446B">
        <w:trPr>
          <w:trHeight w:val="379"/>
        </w:trPr>
        <w:tc>
          <w:tcPr>
            <w:tcW w:w="675" w:type="dxa"/>
            <w:tcBorders>
              <w:top w:val="single" w:sz="4" w:space="0" w:color="auto"/>
              <w:left w:val="single" w:sz="4" w:space="0" w:color="auto"/>
              <w:bottom w:val="single" w:sz="4" w:space="0" w:color="auto"/>
              <w:right w:val="single" w:sz="4" w:space="0" w:color="auto"/>
            </w:tcBorders>
          </w:tcPr>
          <w:p w14:paraId="0D01DCA5" w14:textId="77777777" w:rsidR="00751918" w:rsidRPr="003C4AD7" w:rsidRDefault="00751918" w:rsidP="0063446B">
            <w:pPr>
              <w:rPr>
                <w:szCs w:val="24"/>
                <w:lang w:val="en-US"/>
              </w:rPr>
            </w:pPr>
          </w:p>
        </w:tc>
        <w:tc>
          <w:tcPr>
            <w:tcW w:w="6663" w:type="dxa"/>
            <w:tcBorders>
              <w:top w:val="single" w:sz="4" w:space="0" w:color="auto"/>
              <w:left w:val="single" w:sz="4" w:space="0" w:color="auto"/>
              <w:bottom w:val="single" w:sz="4" w:space="0" w:color="auto"/>
              <w:right w:val="single" w:sz="4" w:space="0" w:color="auto"/>
            </w:tcBorders>
          </w:tcPr>
          <w:p w14:paraId="1B7A6AA7" w14:textId="77777777" w:rsidR="00751918" w:rsidRPr="003C4AD7" w:rsidRDefault="00751918" w:rsidP="0063446B">
            <w:pPr>
              <w:rPr>
                <w:szCs w:val="24"/>
                <w:lang w:val="en-US"/>
              </w:rPr>
            </w:pPr>
          </w:p>
        </w:tc>
        <w:tc>
          <w:tcPr>
            <w:tcW w:w="2551" w:type="dxa"/>
            <w:tcBorders>
              <w:top w:val="single" w:sz="4" w:space="0" w:color="auto"/>
              <w:left w:val="single" w:sz="4" w:space="0" w:color="auto"/>
              <w:bottom w:val="single" w:sz="4" w:space="0" w:color="auto"/>
              <w:right w:val="single" w:sz="4" w:space="0" w:color="auto"/>
            </w:tcBorders>
          </w:tcPr>
          <w:p w14:paraId="425A51CC" w14:textId="77777777" w:rsidR="00751918" w:rsidRPr="003C4AD7" w:rsidRDefault="00751918" w:rsidP="0063446B">
            <w:pPr>
              <w:rPr>
                <w:szCs w:val="24"/>
                <w:lang w:val="en-US"/>
              </w:rPr>
            </w:pPr>
          </w:p>
        </w:tc>
      </w:tr>
      <w:tr w:rsidR="00751918" w:rsidRPr="003C4AD7" w14:paraId="10A85739" w14:textId="77777777" w:rsidTr="0063446B">
        <w:trPr>
          <w:trHeight w:val="379"/>
        </w:trPr>
        <w:tc>
          <w:tcPr>
            <w:tcW w:w="675" w:type="dxa"/>
            <w:tcBorders>
              <w:top w:val="single" w:sz="4" w:space="0" w:color="auto"/>
              <w:left w:val="single" w:sz="4" w:space="0" w:color="auto"/>
              <w:bottom w:val="single" w:sz="4" w:space="0" w:color="auto"/>
              <w:right w:val="single" w:sz="4" w:space="0" w:color="auto"/>
            </w:tcBorders>
          </w:tcPr>
          <w:p w14:paraId="232DA154" w14:textId="77777777" w:rsidR="00751918" w:rsidRPr="003C4AD7" w:rsidRDefault="00751918" w:rsidP="0063446B">
            <w:pPr>
              <w:rPr>
                <w:szCs w:val="24"/>
                <w:lang w:val="en-US"/>
              </w:rPr>
            </w:pPr>
          </w:p>
        </w:tc>
        <w:tc>
          <w:tcPr>
            <w:tcW w:w="6663" w:type="dxa"/>
            <w:tcBorders>
              <w:top w:val="single" w:sz="4" w:space="0" w:color="auto"/>
              <w:left w:val="single" w:sz="4" w:space="0" w:color="auto"/>
              <w:bottom w:val="single" w:sz="4" w:space="0" w:color="auto"/>
              <w:right w:val="single" w:sz="4" w:space="0" w:color="auto"/>
            </w:tcBorders>
          </w:tcPr>
          <w:p w14:paraId="2892DAED" w14:textId="77777777" w:rsidR="00751918" w:rsidRPr="003C4AD7" w:rsidRDefault="00751918" w:rsidP="0063446B">
            <w:pPr>
              <w:rPr>
                <w:szCs w:val="24"/>
                <w:lang w:val="en-US"/>
              </w:rPr>
            </w:pPr>
          </w:p>
        </w:tc>
        <w:tc>
          <w:tcPr>
            <w:tcW w:w="2551" w:type="dxa"/>
            <w:tcBorders>
              <w:top w:val="single" w:sz="4" w:space="0" w:color="auto"/>
              <w:left w:val="single" w:sz="4" w:space="0" w:color="auto"/>
              <w:bottom w:val="single" w:sz="4" w:space="0" w:color="auto"/>
              <w:right w:val="single" w:sz="4" w:space="0" w:color="auto"/>
            </w:tcBorders>
          </w:tcPr>
          <w:p w14:paraId="24E56D8C" w14:textId="77777777" w:rsidR="00751918" w:rsidRPr="003C4AD7" w:rsidRDefault="00751918" w:rsidP="0063446B">
            <w:pPr>
              <w:rPr>
                <w:szCs w:val="24"/>
                <w:lang w:val="en-US"/>
              </w:rPr>
            </w:pPr>
          </w:p>
        </w:tc>
      </w:tr>
      <w:tr w:rsidR="00751918" w:rsidRPr="003C4AD7" w14:paraId="115C8024" w14:textId="77777777" w:rsidTr="0063446B">
        <w:trPr>
          <w:trHeight w:val="379"/>
        </w:trPr>
        <w:tc>
          <w:tcPr>
            <w:tcW w:w="675" w:type="dxa"/>
            <w:tcBorders>
              <w:top w:val="single" w:sz="4" w:space="0" w:color="auto"/>
              <w:left w:val="single" w:sz="4" w:space="0" w:color="auto"/>
              <w:bottom w:val="single" w:sz="4" w:space="0" w:color="auto"/>
              <w:right w:val="single" w:sz="4" w:space="0" w:color="auto"/>
            </w:tcBorders>
          </w:tcPr>
          <w:p w14:paraId="2526E480" w14:textId="77777777" w:rsidR="00751918" w:rsidRPr="003C4AD7" w:rsidRDefault="00751918" w:rsidP="0063446B">
            <w:pPr>
              <w:rPr>
                <w:szCs w:val="24"/>
                <w:lang w:val="en-US"/>
              </w:rPr>
            </w:pPr>
          </w:p>
        </w:tc>
        <w:tc>
          <w:tcPr>
            <w:tcW w:w="6663" w:type="dxa"/>
            <w:tcBorders>
              <w:top w:val="single" w:sz="4" w:space="0" w:color="auto"/>
              <w:left w:val="single" w:sz="4" w:space="0" w:color="auto"/>
              <w:bottom w:val="single" w:sz="4" w:space="0" w:color="auto"/>
              <w:right w:val="single" w:sz="4" w:space="0" w:color="auto"/>
            </w:tcBorders>
          </w:tcPr>
          <w:p w14:paraId="6018BE37" w14:textId="77777777" w:rsidR="00751918" w:rsidRPr="003C4AD7" w:rsidRDefault="00751918" w:rsidP="0063446B">
            <w:pPr>
              <w:rPr>
                <w:szCs w:val="24"/>
                <w:lang w:val="en-US"/>
              </w:rPr>
            </w:pPr>
          </w:p>
        </w:tc>
        <w:tc>
          <w:tcPr>
            <w:tcW w:w="2551" w:type="dxa"/>
            <w:tcBorders>
              <w:top w:val="single" w:sz="4" w:space="0" w:color="auto"/>
              <w:left w:val="single" w:sz="4" w:space="0" w:color="auto"/>
              <w:bottom w:val="single" w:sz="4" w:space="0" w:color="auto"/>
              <w:right w:val="single" w:sz="4" w:space="0" w:color="auto"/>
            </w:tcBorders>
          </w:tcPr>
          <w:p w14:paraId="30463B45" w14:textId="77777777" w:rsidR="00751918" w:rsidRPr="003C4AD7" w:rsidRDefault="00751918" w:rsidP="0063446B">
            <w:pPr>
              <w:rPr>
                <w:szCs w:val="24"/>
                <w:lang w:val="en-US"/>
              </w:rPr>
            </w:pPr>
          </w:p>
        </w:tc>
      </w:tr>
      <w:tr w:rsidR="00751918" w:rsidRPr="003C4AD7" w14:paraId="47E47EA6" w14:textId="77777777" w:rsidTr="0063446B">
        <w:trPr>
          <w:trHeight w:val="379"/>
        </w:trPr>
        <w:tc>
          <w:tcPr>
            <w:tcW w:w="675" w:type="dxa"/>
            <w:tcBorders>
              <w:top w:val="single" w:sz="4" w:space="0" w:color="auto"/>
              <w:left w:val="single" w:sz="4" w:space="0" w:color="auto"/>
              <w:bottom w:val="single" w:sz="4" w:space="0" w:color="auto"/>
              <w:right w:val="single" w:sz="4" w:space="0" w:color="auto"/>
            </w:tcBorders>
          </w:tcPr>
          <w:p w14:paraId="24AC8FCA" w14:textId="77777777" w:rsidR="00751918" w:rsidRPr="003C4AD7" w:rsidRDefault="00751918" w:rsidP="0063446B">
            <w:pPr>
              <w:rPr>
                <w:szCs w:val="24"/>
                <w:lang w:val="en-US"/>
              </w:rPr>
            </w:pPr>
          </w:p>
        </w:tc>
        <w:tc>
          <w:tcPr>
            <w:tcW w:w="6663" w:type="dxa"/>
            <w:tcBorders>
              <w:top w:val="single" w:sz="4" w:space="0" w:color="auto"/>
              <w:left w:val="single" w:sz="4" w:space="0" w:color="auto"/>
              <w:bottom w:val="single" w:sz="4" w:space="0" w:color="auto"/>
              <w:right w:val="single" w:sz="4" w:space="0" w:color="auto"/>
            </w:tcBorders>
          </w:tcPr>
          <w:p w14:paraId="0B150064" w14:textId="77777777" w:rsidR="00751918" w:rsidRPr="003C4AD7" w:rsidRDefault="00751918" w:rsidP="0063446B">
            <w:pPr>
              <w:rPr>
                <w:szCs w:val="24"/>
                <w:lang w:val="en-US"/>
              </w:rPr>
            </w:pPr>
          </w:p>
        </w:tc>
        <w:tc>
          <w:tcPr>
            <w:tcW w:w="2551" w:type="dxa"/>
            <w:tcBorders>
              <w:top w:val="single" w:sz="4" w:space="0" w:color="auto"/>
              <w:left w:val="single" w:sz="4" w:space="0" w:color="auto"/>
              <w:bottom w:val="single" w:sz="4" w:space="0" w:color="auto"/>
              <w:right w:val="single" w:sz="4" w:space="0" w:color="auto"/>
            </w:tcBorders>
          </w:tcPr>
          <w:p w14:paraId="3FBCC529" w14:textId="77777777" w:rsidR="00751918" w:rsidRPr="003C4AD7" w:rsidRDefault="00751918" w:rsidP="0063446B">
            <w:pPr>
              <w:rPr>
                <w:szCs w:val="24"/>
                <w:lang w:val="en-US"/>
              </w:rPr>
            </w:pPr>
          </w:p>
        </w:tc>
      </w:tr>
    </w:tbl>
    <w:p w14:paraId="23DB8E75" w14:textId="77777777" w:rsidR="00751918" w:rsidRPr="003C4AD7" w:rsidRDefault="00751918" w:rsidP="00751918">
      <w:pPr>
        <w:rPr>
          <w:szCs w:val="24"/>
        </w:rPr>
      </w:pPr>
    </w:p>
    <w:p w14:paraId="38F4E46A" w14:textId="77777777" w:rsidR="00751918" w:rsidRPr="003C4AD7" w:rsidRDefault="00751918" w:rsidP="00751918">
      <w:pPr>
        <w:rPr>
          <w:szCs w:val="24"/>
        </w:rPr>
      </w:pPr>
      <w:r w:rsidRPr="003C4AD7">
        <w:rPr>
          <w:szCs w:val="24"/>
        </w:rPr>
        <w:t>Prašymą ir dokumentus priėmė</w:t>
      </w:r>
    </w:p>
    <w:p w14:paraId="25EB7C0B" w14:textId="77777777" w:rsidR="00751918" w:rsidRPr="003C4AD7" w:rsidRDefault="00751918" w:rsidP="0075191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471"/>
      </w:tblGrid>
      <w:tr w:rsidR="00751918" w:rsidRPr="000D55E8" w14:paraId="07AF1FC2" w14:textId="77777777" w:rsidTr="0063446B">
        <w:tc>
          <w:tcPr>
            <w:tcW w:w="3168" w:type="dxa"/>
            <w:tcBorders>
              <w:top w:val="nil"/>
              <w:left w:val="nil"/>
              <w:bottom w:val="nil"/>
              <w:right w:val="nil"/>
            </w:tcBorders>
            <w:hideMark/>
          </w:tcPr>
          <w:p w14:paraId="56027B0D" w14:textId="77777777" w:rsidR="00751918" w:rsidRPr="000D55E8" w:rsidRDefault="00751918" w:rsidP="0063446B">
            <w:pPr>
              <w:rPr>
                <w:szCs w:val="24"/>
              </w:rPr>
            </w:pPr>
            <w:r w:rsidRPr="000D55E8">
              <w:rPr>
                <w:szCs w:val="24"/>
              </w:rPr>
              <w:t>________________________</w:t>
            </w:r>
          </w:p>
          <w:p w14:paraId="38377F62" w14:textId="77777777" w:rsidR="00751918" w:rsidRPr="000D55E8" w:rsidRDefault="00751918" w:rsidP="0063446B">
            <w:pPr>
              <w:ind w:firstLine="318"/>
              <w:rPr>
                <w:szCs w:val="24"/>
              </w:rPr>
            </w:pPr>
            <w:r w:rsidRPr="000D55E8">
              <w:rPr>
                <w:szCs w:val="24"/>
              </w:rPr>
              <w:t>(pareigų pavadinimas)</w:t>
            </w:r>
          </w:p>
        </w:tc>
        <w:tc>
          <w:tcPr>
            <w:tcW w:w="6516" w:type="dxa"/>
            <w:tcBorders>
              <w:top w:val="nil"/>
              <w:left w:val="nil"/>
              <w:bottom w:val="nil"/>
              <w:right w:val="nil"/>
            </w:tcBorders>
            <w:hideMark/>
          </w:tcPr>
          <w:p w14:paraId="441EAE64" w14:textId="77777777" w:rsidR="00751918" w:rsidRPr="000D55E8" w:rsidRDefault="00751918" w:rsidP="0063446B">
            <w:pPr>
              <w:ind w:firstLine="365"/>
              <w:rPr>
                <w:szCs w:val="24"/>
              </w:rPr>
            </w:pPr>
            <w:r w:rsidRPr="000D55E8">
              <w:rPr>
                <w:szCs w:val="24"/>
              </w:rPr>
              <w:t>__________ __________________________________</w:t>
            </w:r>
          </w:p>
          <w:p w14:paraId="6814F95C" w14:textId="77777777" w:rsidR="00751918" w:rsidRPr="000D55E8" w:rsidRDefault="00751918" w:rsidP="0063446B">
            <w:pPr>
              <w:ind w:firstLine="585"/>
              <w:rPr>
                <w:szCs w:val="24"/>
              </w:rPr>
            </w:pPr>
            <w:r w:rsidRPr="000D55E8">
              <w:rPr>
                <w:szCs w:val="24"/>
              </w:rPr>
              <w:t>(parašas)(vardas ir pavardė)</w:t>
            </w:r>
          </w:p>
        </w:tc>
      </w:tr>
    </w:tbl>
    <w:p w14:paraId="64620714" w14:textId="77777777" w:rsidR="00751918" w:rsidRPr="000D55E8" w:rsidRDefault="00751918" w:rsidP="00751918">
      <w:pPr>
        <w:rPr>
          <w:szCs w:val="24"/>
        </w:rPr>
      </w:pPr>
    </w:p>
    <w:p w14:paraId="1FB66D8C" w14:textId="77777777" w:rsidR="00751918" w:rsidRPr="003C4AD7" w:rsidRDefault="00751918" w:rsidP="00751918">
      <w:pPr>
        <w:keepNext/>
        <w:ind w:firstLine="709"/>
        <w:jc w:val="center"/>
        <w:outlineLvl w:val="4"/>
        <w:rPr>
          <w:b/>
          <w:szCs w:val="24"/>
        </w:rPr>
      </w:pPr>
      <w:r w:rsidRPr="003C4AD7">
        <w:rPr>
          <w:b/>
          <w:szCs w:val="24"/>
        </w:rPr>
        <w:t>BŪTINA ŽINOTI</w:t>
      </w:r>
    </w:p>
    <w:p w14:paraId="34956130" w14:textId="77777777" w:rsidR="00751918" w:rsidRPr="003C4AD7" w:rsidRDefault="00751918" w:rsidP="00751918">
      <w:pPr>
        <w:keepNext/>
        <w:ind w:firstLine="709"/>
        <w:jc w:val="center"/>
        <w:outlineLvl w:val="4"/>
        <w:rPr>
          <w:b/>
          <w:szCs w:val="24"/>
        </w:rPr>
      </w:pPr>
    </w:p>
    <w:p w14:paraId="61BE334B" w14:textId="77777777" w:rsidR="00751918" w:rsidRPr="003C4AD7" w:rsidRDefault="00751918" w:rsidP="00751918">
      <w:pPr>
        <w:tabs>
          <w:tab w:val="left" w:pos="709"/>
          <w:tab w:val="left" w:pos="1134"/>
        </w:tabs>
        <w:ind w:firstLine="851"/>
        <w:jc w:val="both"/>
        <w:rPr>
          <w:rFonts w:eastAsia="Calibri"/>
          <w:color w:val="000000"/>
          <w:szCs w:val="24"/>
        </w:rPr>
      </w:pPr>
      <w:r w:rsidRPr="003C4AD7">
        <w:rPr>
          <w:szCs w:val="24"/>
        </w:rPr>
        <w:t>1.</w:t>
      </w:r>
      <w:r w:rsidRPr="003C4AD7">
        <w:rPr>
          <w:szCs w:val="24"/>
        </w:rPr>
        <w:tab/>
        <w:t xml:space="preserve">Vienkartinė, tikslinė, periodinė, sąlyginė pašalpa skiriama ir </w:t>
      </w:r>
      <w:r w:rsidRPr="003C4AD7">
        <w:rPr>
          <w:color w:val="000000"/>
          <w:szCs w:val="24"/>
        </w:rPr>
        <w:t xml:space="preserve">mokama, vadovaujantis </w:t>
      </w:r>
      <w:r w:rsidR="00FE54C3">
        <w:rPr>
          <w:color w:val="000000"/>
          <w:szCs w:val="24"/>
        </w:rPr>
        <w:t>Pasvalio</w:t>
      </w:r>
      <w:r w:rsidRPr="003C4AD7">
        <w:rPr>
          <w:color w:val="000000"/>
          <w:szCs w:val="24"/>
        </w:rPr>
        <w:t xml:space="preserve"> rajono savivaldybės tarybos patvirtintu Vienkartinių,</w:t>
      </w:r>
      <w:r w:rsidRPr="003C4AD7">
        <w:rPr>
          <w:szCs w:val="24"/>
        </w:rPr>
        <w:t xml:space="preserve"> tikslinių, periodinių, sąlyginių</w:t>
      </w:r>
      <w:r w:rsidRPr="003C4AD7">
        <w:rPr>
          <w:color w:val="000000"/>
          <w:szCs w:val="24"/>
        </w:rPr>
        <w:t xml:space="preserve"> pašalpų iš </w:t>
      </w:r>
      <w:r w:rsidR="00FE54C3">
        <w:rPr>
          <w:color w:val="000000"/>
          <w:szCs w:val="24"/>
        </w:rPr>
        <w:t>Pasvalio</w:t>
      </w:r>
      <w:r w:rsidRPr="003C4AD7">
        <w:rPr>
          <w:color w:val="000000"/>
          <w:szCs w:val="24"/>
        </w:rPr>
        <w:t xml:space="preserve"> rajono savivaldybės biudžeto skyrimo ir mokėjimo tvarkos aprašu (toliau – Aprašas). </w:t>
      </w:r>
    </w:p>
    <w:p w14:paraId="58C2C1AD" w14:textId="77777777" w:rsidR="00751918" w:rsidRPr="003C4AD7" w:rsidRDefault="00751918" w:rsidP="00751918">
      <w:pPr>
        <w:tabs>
          <w:tab w:val="left" w:pos="709"/>
          <w:tab w:val="left" w:pos="1134"/>
        </w:tabs>
        <w:ind w:firstLine="851"/>
        <w:jc w:val="both"/>
        <w:rPr>
          <w:rFonts w:eastAsia="Calibri"/>
          <w:szCs w:val="24"/>
        </w:rPr>
      </w:pPr>
      <w:r w:rsidRPr="003C4AD7">
        <w:rPr>
          <w:szCs w:val="24"/>
        </w:rPr>
        <w:t>2.</w:t>
      </w:r>
      <w:r w:rsidRPr="003C4AD7">
        <w:rPr>
          <w:szCs w:val="24"/>
        </w:rPr>
        <w:tab/>
      </w:r>
      <w:r w:rsidRPr="003C4AD7">
        <w:rPr>
          <w:color w:val="000000"/>
          <w:szCs w:val="24"/>
          <w:lang w:eastAsia="ar-SA"/>
        </w:rPr>
        <w:t xml:space="preserve">Asmuo, pateikęs prašymą vienkartinei, </w:t>
      </w:r>
      <w:r w:rsidRPr="003C4AD7">
        <w:rPr>
          <w:szCs w:val="24"/>
        </w:rPr>
        <w:t>tikslinei, periodinei, sąlyginei</w:t>
      </w:r>
      <w:r w:rsidRPr="003C4AD7">
        <w:rPr>
          <w:color w:val="000000"/>
          <w:szCs w:val="24"/>
          <w:lang w:eastAsia="ar-SA"/>
        </w:rPr>
        <w:t xml:space="preserve"> pašalpai </w:t>
      </w:r>
      <w:r w:rsidRPr="003C4AD7">
        <w:rPr>
          <w:szCs w:val="24"/>
          <w:lang w:eastAsia="ar-SA"/>
        </w:rPr>
        <w:t xml:space="preserve">gauti, trūkstamus dokumentus privalo pateikti ne vėliau kaip per mėnesį nuo prašymo pateikimo dienos. </w:t>
      </w:r>
    </w:p>
    <w:p w14:paraId="428CE63C" w14:textId="77777777" w:rsidR="00751918" w:rsidRPr="003C4AD7" w:rsidRDefault="00751918" w:rsidP="00751918">
      <w:pPr>
        <w:tabs>
          <w:tab w:val="left" w:pos="709"/>
          <w:tab w:val="left" w:pos="1134"/>
        </w:tabs>
        <w:ind w:firstLine="851"/>
        <w:jc w:val="both"/>
        <w:rPr>
          <w:rFonts w:eastAsia="Calibri"/>
          <w:szCs w:val="24"/>
        </w:rPr>
      </w:pPr>
      <w:r w:rsidRPr="003C4AD7">
        <w:rPr>
          <w:szCs w:val="24"/>
        </w:rPr>
        <w:t>3.</w:t>
      </w:r>
      <w:r w:rsidRPr="003C4AD7">
        <w:rPr>
          <w:szCs w:val="24"/>
        </w:rPr>
        <w:tab/>
      </w:r>
      <w:r w:rsidRPr="003C4AD7">
        <w:rPr>
          <w:szCs w:val="24"/>
          <w:lang w:eastAsia="ar-SA"/>
        </w:rPr>
        <w:t xml:space="preserve">Asmuo, pateikęs prašymą vienkartinei, </w:t>
      </w:r>
      <w:r w:rsidRPr="003C4AD7">
        <w:rPr>
          <w:szCs w:val="24"/>
        </w:rPr>
        <w:t>tikslinei, periodinei, sąlyginei</w:t>
      </w:r>
      <w:r w:rsidRPr="003C4AD7">
        <w:rPr>
          <w:szCs w:val="24"/>
          <w:lang w:eastAsia="ar-SA"/>
        </w:rPr>
        <w:t xml:space="preserve"> pašalpai gauti, privalo sudaryti galimybes patikrinti buities ir gyvenimo sąlygas.</w:t>
      </w:r>
    </w:p>
    <w:p w14:paraId="32696437" w14:textId="77777777" w:rsidR="00751918" w:rsidRPr="003C4AD7" w:rsidRDefault="00751918" w:rsidP="00751918">
      <w:pPr>
        <w:tabs>
          <w:tab w:val="left" w:pos="0"/>
          <w:tab w:val="left" w:pos="709"/>
          <w:tab w:val="left" w:pos="1134"/>
          <w:tab w:val="left" w:pos="1418"/>
        </w:tabs>
        <w:ind w:firstLine="851"/>
        <w:jc w:val="both"/>
        <w:rPr>
          <w:color w:val="000000"/>
          <w:szCs w:val="24"/>
        </w:rPr>
      </w:pPr>
      <w:r w:rsidRPr="003C4AD7">
        <w:rPr>
          <w:szCs w:val="24"/>
        </w:rPr>
        <w:t>4.</w:t>
      </w:r>
      <w:r w:rsidRPr="003C4AD7">
        <w:rPr>
          <w:szCs w:val="24"/>
        </w:rPr>
        <w:tab/>
      </w:r>
      <w:r w:rsidRPr="003C4AD7">
        <w:rPr>
          <w:szCs w:val="24"/>
          <w:shd w:val="clear" w:color="auto" w:fill="FFFFFF"/>
          <w:lang w:eastAsia="ar-SA"/>
        </w:rPr>
        <w:t xml:space="preserve">Vienkartinė, </w:t>
      </w:r>
      <w:r w:rsidRPr="003C4AD7">
        <w:rPr>
          <w:szCs w:val="24"/>
        </w:rPr>
        <w:t>tikslinė, periodinė, sąlyginė</w:t>
      </w:r>
      <w:r w:rsidRPr="003C4AD7">
        <w:rPr>
          <w:szCs w:val="24"/>
          <w:shd w:val="clear" w:color="auto" w:fill="FFFFFF"/>
          <w:lang w:eastAsia="ar-SA"/>
        </w:rPr>
        <w:t xml:space="preserve"> pašalpa gali būti neskiriama: </w:t>
      </w:r>
      <w:r w:rsidRPr="003C4AD7">
        <w:rPr>
          <w:color w:val="000000"/>
          <w:szCs w:val="24"/>
          <w:lang w:eastAsia="lt-LT"/>
        </w:rPr>
        <w:t xml:space="preserve">kai asmuo per nurodytą terminą nepateikė trūkstamų dokumentų; </w:t>
      </w:r>
      <w:r w:rsidRPr="003C4AD7">
        <w:rPr>
          <w:rFonts w:eastAsia="Calibri"/>
          <w:szCs w:val="24"/>
          <w:lang w:eastAsia="lt-LT"/>
        </w:rPr>
        <w:t xml:space="preserve">nustačius, kad asmuo pateikė neteisingus duomenis apie gaunamas pajamas, šeimos narius ir pan.; </w:t>
      </w:r>
      <w:r w:rsidRPr="003C4AD7">
        <w:rPr>
          <w:szCs w:val="24"/>
        </w:rPr>
        <w:t>kai asmuo nesudaro galimybių patikrinti jo gyvenimo sąlygas</w:t>
      </w:r>
      <w:r w:rsidR="0074252F">
        <w:rPr>
          <w:szCs w:val="24"/>
        </w:rPr>
        <w:t>.</w:t>
      </w:r>
      <w:r w:rsidRPr="003C4AD7">
        <w:rPr>
          <w:szCs w:val="24"/>
        </w:rPr>
        <w:t xml:space="preserve"> </w:t>
      </w:r>
    </w:p>
    <w:p w14:paraId="10365259" w14:textId="77777777" w:rsidR="00751918" w:rsidRPr="003C4AD7" w:rsidRDefault="00751918" w:rsidP="00751918">
      <w:pPr>
        <w:tabs>
          <w:tab w:val="left" w:pos="709"/>
          <w:tab w:val="left" w:pos="1134"/>
        </w:tabs>
        <w:ind w:firstLine="851"/>
        <w:jc w:val="both"/>
        <w:rPr>
          <w:szCs w:val="24"/>
          <w:lang w:eastAsia="ar-SA"/>
        </w:rPr>
      </w:pPr>
      <w:r w:rsidRPr="003C4AD7">
        <w:rPr>
          <w:szCs w:val="24"/>
          <w:lang w:eastAsia="ar-SA"/>
        </w:rPr>
        <w:t>5.</w:t>
      </w:r>
      <w:r w:rsidRPr="003C4AD7">
        <w:rPr>
          <w:szCs w:val="24"/>
          <w:lang w:eastAsia="ar-SA"/>
        </w:rPr>
        <w:tab/>
        <w:t xml:space="preserve">Asmenims, patiriantiems socialinę riziką, vienkartinė, </w:t>
      </w:r>
      <w:r w:rsidRPr="003C4AD7">
        <w:rPr>
          <w:szCs w:val="24"/>
        </w:rPr>
        <w:t>tikslinė, periodinė, sąlyginė</w:t>
      </w:r>
      <w:r w:rsidRPr="003C4AD7">
        <w:rPr>
          <w:szCs w:val="24"/>
          <w:lang w:eastAsia="ar-SA"/>
        </w:rPr>
        <w:t xml:space="preserve"> pašalpa, gali būti teikiama pasirenkant ir derinant teikimo formą (formas) (pinigais ir (ar) nepinigine forma).</w:t>
      </w:r>
    </w:p>
    <w:p w14:paraId="0F01D4EF" w14:textId="77777777" w:rsidR="00751918" w:rsidRDefault="00751918" w:rsidP="00751918">
      <w:pPr>
        <w:tabs>
          <w:tab w:val="left" w:pos="4350"/>
        </w:tabs>
        <w:suppressAutoHyphens/>
        <w:jc w:val="center"/>
        <w:rPr>
          <w:szCs w:val="24"/>
        </w:rPr>
      </w:pPr>
      <w:r w:rsidRPr="003C4AD7">
        <w:rPr>
          <w:szCs w:val="24"/>
        </w:rPr>
        <w:t>_____________________</w:t>
      </w:r>
    </w:p>
    <w:p w14:paraId="54529BEE" w14:textId="77777777" w:rsidR="00FE54C3" w:rsidRPr="003C4AD7" w:rsidRDefault="00FE54C3" w:rsidP="00751918">
      <w:pPr>
        <w:tabs>
          <w:tab w:val="left" w:pos="4350"/>
        </w:tabs>
        <w:suppressAutoHyphens/>
        <w:jc w:val="center"/>
        <w:rPr>
          <w:b/>
          <w:color w:val="000000"/>
          <w:kern w:val="3"/>
          <w:szCs w:val="24"/>
          <w:lang w:eastAsia="zh-CN"/>
        </w:rPr>
      </w:pPr>
    </w:p>
    <w:p w14:paraId="0034E1C4" w14:textId="77777777" w:rsidR="0039673A" w:rsidRDefault="0039673A">
      <w:r>
        <w:br w:type="page"/>
      </w:r>
    </w:p>
    <w:p w14:paraId="07C5C9B0" w14:textId="77777777" w:rsidR="00036DC1" w:rsidRDefault="00036DC1" w:rsidP="00036DC1">
      <w:pPr>
        <w:tabs>
          <w:tab w:val="left" w:pos="5387"/>
        </w:tabs>
        <w:ind w:left="5245"/>
      </w:pPr>
      <w:r>
        <w:rPr>
          <w:szCs w:val="24"/>
        </w:rPr>
        <w:lastRenderedPageBreak/>
        <w:t>V</w:t>
      </w:r>
      <w:r w:rsidRPr="003C4AD7">
        <w:rPr>
          <w:szCs w:val="24"/>
        </w:rPr>
        <w:t xml:space="preserve">ienkartinių, tikslinių, </w:t>
      </w:r>
      <w:r w:rsidRPr="00DD7FC8">
        <w:rPr>
          <w:szCs w:val="24"/>
        </w:rPr>
        <w:t>sąlyginių</w:t>
      </w:r>
      <w:r>
        <w:rPr>
          <w:szCs w:val="24"/>
        </w:rPr>
        <w:t xml:space="preserve"> ir</w:t>
      </w:r>
      <w:r w:rsidRPr="00DD7FC8">
        <w:rPr>
          <w:szCs w:val="24"/>
        </w:rPr>
        <w:t xml:space="preserve"> </w:t>
      </w:r>
      <w:r w:rsidRPr="003C4AD7">
        <w:rPr>
          <w:szCs w:val="24"/>
        </w:rPr>
        <w:t xml:space="preserve">periodinių, </w:t>
      </w:r>
      <w:r>
        <w:rPr>
          <w:szCs w:val="24"/>
        </w:rPr>
        <w:t>p</w:t>
      </w:r>
      <w:r w:rsidRPr="003C4AD7">
        <w:rPr>
          <w:szCs w:val="24"/>
        </w:rPr>
        <w:t xml:space="preserve">ašalpų iš </w:t>
      </w:r>
      <w:r>
        <w:rPr>
          <w:szCs w:val="24"/>
        </w:rPr>
        <w:t>Pasvalio rajono</w:t>
      </w:r>
      <w:r w:rsidRPr="003C4AD7">
        <w:rPr>
          <w:szCs w:val="24"/>
        </w:rPr>
        <w:t xml:space="preserve"> savivaldybės</w:t>
      </w:r>
      <w:r>
        <w:rPr>
          <w:szCs w:val="24"/>
        </w:rPr>
        <w:t xml:space="preserve"> </w:t>
      </w:r>
      <w:r w:rsidRPr="003C4AD7">
        <w:rPr>
          <w:szCs w:val="24"/>
        </w:rPr>
        <w:t xml:space="preserve">biudžeto skyrimo </w:t>
      </w:r>
      <w:r>
        <w:rPr>
          <w:szCs w:val="24"/>
        </w:rPr>
        <w:t xml:space="preserve">ir mokėjimo </w:t>
      </w:r>
      <w:r w:rsidRPr="003C4AD7">
        <w:rPr>
          <w:szCs w:val="24"/>
        </w:rPr>
        <w:t>tvarkos aprašo</w:t>
      </w:r>
    </w:p>
    <w:p w14:paraId="49D7223B" w14:textId="77777777" w:rsidR="001A5CF2" w:rsidRDefault="00036DC1" w:rsidP="00036DC1">
      <w:pPr>
        <w:contextualSpacing/>
        <w:jc w:val="center"/>
      </w:pPr>
      <w:r>
        <w:t xml:space="preserve">                             </w:t>
      </w:r>
      <w:r w:rsidR="001A5CF2">
        <w:t>3 priedas</w:t>
      </w:r>
    </w:p>
    <w:p w14:paraId="5D49099D" w14:textId="77777777" w:rsidR="001A5CF2" w:rsidRDefault="001A5CF2" w:rsidP="001A5CF2">
      <w:pPr>
        <w:autoSpaceDE w:val="0"/>
        <w:autoSpaceDN w:val="0"/>
        <w:jc w:val="right"/>
        <w:rPr>
          <w:rFonts w:ascii="TimesNewRomanPSMT" w:hAnsi="TimesNewRomanPSMT" w:cs="TimesNewRomanPSMT"/>
        </w:rPr>
      </w:pPr>
    </w:p>
    <w:p w14:paraId="5602B4EF" w14:textId="77777777" w:rsidR="001A5CF2" w:rsidRPr="00921386" w:rsidRDefault="001A5CF2" w:rsidP="001A5CF2">
      <w:pPr>
        <w:jc w:val="center"/>
        <w:rPr>
          <w:b/>
        </w:rPr>
      </w:pPr>
      <w:r w:rsidRPr="00882D45">
        <w:rPr>
          <w:b/>
          <w:sz w:val="28"/>
          <w:szCs w:val="28"/>
        </w:rPr>
        <w:t>BUITIES IR GYVENIMO SĄLYGŲ PATIKRINIMO</w:t>
      </w:r>
      <w:r w:rsidRPr="00882D45">
        <w:rPr>
          <w:sz w:val="28"/>
          <w:szCs w:val="28"/>
        </w:rPr>
        <w:t xml:space="preserve"> </w:t>
      </w:r>
      <w:r w:rsidRPr="00882D45">
        <w:rPr>
          <w:b/>
          <w:sz w:val="28"/>
          <w:szCs w:val="28"/>
        </w:rPr>
        <w:t>AKTAS</w:t>
      </w:r>
      <w:r>
        <w:rPr>
          <w:b/>
        </w:rPr>
        <w:t xml:space="preserve">     Nr. </w:t>
      </w:r>
    </w:p>
    <w:p w14:paraId="40E41A0D" w14:textId="77777777" w:rsidR="001A5CF2" w:rsidRDefault="001A5CF2" w:rsidP="001A5CF2">
      <w:pPr>
        <w:jc w:val="center"/>
      </w:pPr>
      <w:r>
        <w:rPr>
          <w:u w:val="single"/>
        </w:rPr>
        <w:tab/>
      </w:r>
      <w:r>
        <w:rPr>
          <w:u w:val="single"/>
        </w:rPr>
        <w:tab/>
      </w:r>
    </w:p>
    <w:p w14:paraId="09C84DC7" w14:textId="77777777" w:rsidR="001A5CF2" w:rsidRDefault="001A5CF2" w:rsidP="001A5CF2">
      <w:pPr>
        <w:jc w:val="center"/>
        <w:rPr>
          <w:sz w:val="18"/>
          <w:szCs w:val="18"/>
        </w:rPr>
      </w:pPr>
      <w:r>
        <w:rPr>
          <w:sz w:val="18"/>
          <w:szCs w:val="18"/>
        </w:rPr>
        <w:t>(data)</w:t>
      </w:r>
    </w:p>
    <w:p w14:paraId="645C71BB" w14:textId="77777777" w:rsidR="001A5CF2" w:rsidRDefault="001A5CF2" w:rsidP="001A5CF2">
      <w:pPr>
        <w:rPr>
          <w:b/>
          <w:smallCaps/>
        </w:rPr>
      </w:pPr>
      <w:r w:rsidRPr="00921386">
        <w:rPr>
          <w:b/>
          <w:smallCaps/>
        </w:rPr>
        <w:t>1. Duomenys apie pareiškėją</w:t>
      </w:r>
      <w:r>
        <w:rPr>
          <w:b/>
          <w:smallCaps/>
        </w:rPr>
        <w:t>:</w:t>
      </w:r>
    </w:p>
    <w:p w14:paraId="4983F3BE" w14:textId="77777777" w:rsidR="001A5CF2" w:rsidRDefault="001A5CF2" w:rsidP="001A5CF2">
      <w:pPr>
        <w:rPr>
          <w:u w:val="single"/>
        </w:rPr>
      </w:pPr>
      <w:r w:rsidRPr="00921386">
        <w:t>Vardas, pavardė</w:t>
      </w:r>
      <w:r>
        <w:t xml:space="preserve"> </w:t>
      </w:r>
      <w:r>
        <w:rPr>
          <w:u w:val="single"/>
        </w:rPr>
        <w:tab/>
      </w:r>
      <w:r>
        <w:rPr>
          <w:u w:val="single"/>
        </w:rPr>
        <w:tab/>
      </w:r>
      <w:r>
        <w:rPr>
          <w:u w:val="single"/>
        </w:rPr>
        <w:tab/>
      </w:r>
      <w:r>
        <w:rPr>
          <w:u w:val="single"/>
        </w:rPr>
        <w:tab/>
      </w:r>
      <w:r>
        <w:rPr>
          <w:u w:val="single"/>
        </w:rPr>
        <w:tab/>
      </w:r>
      <w:r>
        <w:rPr>
          <w:u w:val="single"/>
        </w:rPr>
        <w:tab/>
      </w:r>
    </w:p>
    <w:p w14:paraId="662A8D92" w14:textId="77777777" w:rsidR="001A5CF2" w:rsidRDefault="001A5CF2" w:rsidP="001A5CF2">
      <w:r w:rsidRPr="00D32013">
        <w:t>Gyvenamoji vieta:</w:t>
      </w:r>
    </w:p>
    <w:p w14:paraId="09861A2C" w14:textId="77777777" w:rsidR="001A5CF2" w:rsidRDefault="001A5CF2" w:rsidP="001A5CF2">
      <w:pPr>
        <w:rPr>
          <w:u w:val="single"/>
        </w:rPr>
      </w:pPr>
      <w:r>
        <w:t xml:space="preserve">Deklaruota    </w:t>
      </w:r>
      <w:r>
        <w:rPr>
          <w:u w:val="single"/>
        </w:rPr>
        <w:tab/>
      </w:r>
      <w:r>
        <w:rPr>
          <w:u w:val="single"/>
        </w:rPr>
        <w:tab/>
      </w:r>
      <w:r>
        <w:rPr>
          <w:u w:val="single"/>
        </w:rPr>
        <w:tab/>
      </w:r>
      <w:r>
        <w:rPr>
          <w:u w:val="single"/>
        </w:rPr>
        <w:tab/>
      </w:r>
      <w:r>
        <w:rPr>
          <w:u w:val="single"/>
        </w:rPr>
        <w:tab/>
      </w:r>
      <w:r>
        <w:rPr>
          <w:u w:val="single"/>
        </w:rPr>
        <w:tab/>
      </w:r>
    </w:p>
    <w:p w14:paraId="78A6AE52" w14:textId="77777777" w:rsidR="001A5CF2" w:rsidRDefault="001A5CF2" w:rsidP="001A5CF2">
      <w:pPr>
        <w:rPr>
          <w:u w:val="single"/>
        </w:rPr>
      </w:pPr>
      <w:r w:rsidRPr="00D32013">
        <w:t>Faktinė</w:t>
      </w:r>
      <w:r>
        <w:tab/>
      </w:r>
      <w:r>
        <w:rPr>
          <w:u w:val="single"/>
        </w:rPr>
        <w:tab/>
      </w:r>
      <w:r>
        <w:rPr>
          <w:u w:val="single"/>
        </w:rPr>
        <w:tab/>
      </w:r>
      <w:r>
        <w:rPr>
          <w:u w:val="single"/>
        </w:rPr>
        <w:tab/>
      </w:r>
      <w:r>
        <w:rPr>
          <w:u w:val="single"/>
        </w:rPr>
        <w:tab/>
      </w:r>
      <w:r>
        <w:rPr>
          <w:u w:val="single"/>
        </w:rPr>
        <w:tab/>
      </w:r>
      <w:r>
        <w:rPr>
          <w:u w:val="single"/>
        </w:rPr>
        <w:tab/>
      </w:r>
    </w:p>
    <w:p w14:paraId="2D7A83AA" w14:textId="77777777" w:rsidR="001A5CF2" w:rsidRPr="00D32013" w:rsidRDefault="001A5CF2" w:rsidP="001A5CF2">
      <w:pPr>
        <w:rPr>
          <w:u w:val="single"/>
        </w:rPr>
      </w:pPr>
      <w:r>
        <w:t>Tel. Nr.</w:t>
      </w:r>
      <w:r>
        <w:tab/>
      </w:r>
      <w:r>
        <w:rPr>
          <w:u w:val="single"/>
        </w:rPr>
        <w:tab/>
      </w:r>
      <w:r>
        <w:rPr>
          <w:u w:val="single"/>
        </w:rPr>
        <w:tab/>
      </w:r>
      <w:r>
        <w:rPr>
          <w:u w:val="single"/>
        </w:rPr>
        <w:tab/>
      </w:r>
      <w:r>
        <w:rPr>
          <w:u w:val="single"/>
        </w:rPr>
        <w:tab/>
      </w:r>
      <w:r>
        <w:rPr>
          <w:u w:val="single"/>
        </w:rPr>
        <w:tab/>
      </w:r>
      <w:r>
        <w:rPr>
          <w:u w:val="single"/>
        </w:rPr>
        <w:tab/>
      </w:r>
    </w:p>
    <w:p w14:paraId="5019DE9C" w14:textId="77777777" w:rsidR="001A5CF2" w:rsidRDefault="001A5CF2" w:rsidP="001A5CF2">
      <w:pPr>
        <w:rPr>
          <w:u w:val="single"/>
        </w:rPr>
      </w:pPr>
      <w:r w:rsidRPr="00D32013">
        <w:t>Asmens kodas</w:t>
      </w:r>
      <w:r>
        <w:t xml:space="preserve"> </w:t>
      </w:r>
      <w:r>
        <w:rPr>
          <w:u w:val="single"/>
        </w:rPr>
        <w:tab/>
      </w:r>
      <w:r>
        <w:rPr>
          <w:u w:val="single"/>
        </w:rPr>
        <w:tab/>
      </w:r>
      <w:r>
        <w:rPr>
          <w:u w:val="single"/>
        </w:rPr>
        <w:tab/>
        <w:t xml:space="preserve"> </w:t>
      </w:r>
      <w:r>
        <w:t xml:space="preserve">Gimimo data </w:t>
      </w:r>
      <w:r>
        <w:rPr>
          <w:u w:val="single"/>
        </w:rPr>
        <w:tab/>
      </w:r>
      <w:r>
        <w:rPr>
          <w:u w:val="single"/>
        </w:rPr>
        <w:tab/>
      </w:r>
    </w:p>
    <w:p w14:paraId="0B7DD5F3" w14:textId="77777777" w:rsidR="001A5CF2" w:rsidRDefault="001A5CF2" w:rsidP="001A5CF2">
      <w:pPr>
        <w:rPr>
          <w:u w:val="single"/>
        </w:rPr>
      </w:pPr>
      <w:r w:rsidRPr="00D32013">
        <w:t>Viename bute gyvenančių šeimų skaičius</w:t>
      </w:r>
      <w:r>
        <w:t xml:space="preserve"> </w:t>
      </w:r>
      <w:r>
        <w:rPr>
          <w:u w:val="single"/>
        </w:rPr>
        <w:tab/>
      </w:r>
      <w:r>
        <w:t xml:space="preserve"> Vaikų skaičius šeimoje</w:t>
      </w:r>
      <w:r>
        <w:rPr>
          <w:u w:val="single"/>
        </w:rPr>
        <w:tab/>
      </w:r>
      <w:r>
        <w:rPr>
          <w:u w:val="single"/>
        </w:rPr>
        <w:tab/>
      </w:r>
    </w:p>
    <w:p w14:paraId="7585857E" w14:textId="77777777" w:rsidR="001A5CF2" w:rsidRPr="00D32013" w:rsidRDefault="001A5CF2" w:rsidP="001A5CF2">
      <w:pPr>
        <w:rPr>
          <w:u w:val="single"/>
        </w:rPr>
      </w:pPr>
    </w:p>
    <w:p w14:paraId="1E5F3826" w14:textId="77777777" w:rsidR="001A5CF2" w:rsidRPr="00814B2B" w:rsidRDefault="001A5CF2" w:rsidP="001A5CF2">
      <w:pPr>
        <w:rPr>
          <w:b/>
          <w:smallCaps/>
        </w:rPr>
      </w:pPr>
      <w:r>
        <w:rPr>
          <w:b/>
          <w:smallCaps/>
        </w:rPr>
        <w:t xml:space="preserve">2. </w:t>
      </w:r>
      <w:r w:rsidRPr="00814B2B">
        <w:rPr>
          <w:b/>
          <w:smallCaps/>
        </w:rPr>
        <w:t>Gyventojų grupė:</w:t>
      </w:r>
    </w:p>
    <w:p w14:paraId="45F9C992" w14:textId="77777777" w:rsidR="001A5CF2" w:rsidRPr="00814B2B" w:rsidRDefault="001A5CF2" w:rsidP="001A5CF2">
      <w:pPr>
        <w:rPr>
          <w:sz w:val="22"/>
          <w:szCs w:val="22"/>
        </w:rPr>
      </w:pPr>
      <w:r w:rsidRPr="00814B2B">
        <w:rPr>
          <w:sz w:val="22"/>
          <w:szCs w:val="22"/>
        </w:rPr>
        <w:sym w:font="Wingdings 2" w:char="F0A3"/>
      </w:r>
      <w:r w:rsidRPr="00814B2B">
        <w:rPr>
          <w:sz w:val="22"/>
          <w:szCs w:val="22"/>
        </w:rPr>
        <w:t xml:space="preserve"> Pensininkas </w:t>
      </w:r>
      <w:r w:rsidRPr="00814B2B">
        <w:rPr>
          <w:sz w:val="22"/>
          <w:szCs w:val="22"/>
        </w:rPr>
        <w:tab/>
      </w:r>
      <w:r w:rsidRPr="00814B2B">
        <w:rPr>
          <w:sz w:val="22"/>
          <w:szCs w:val="22"/>
        </w:rPr>
        <w:tab/>
      </w:r>
      <w:r w:rsidRPr="00814B2B">
        <w:rPr>
          <w:sz w:val="22"/>
          <w:szCs w:val="22"/>
        </w:rPr>
        <w:sym w:font="Wingdings 2" w:char="F0A3"/>
      </w:r>
      <w:r w:rsidRPr="00814B2B">
        <w:rPr>
          <w:sz w:val="22"/>
          <w:szCs w:val="22"/>
        </w:rPr>
        <w:t xml:space="preserve"> Vienišas</w:t>
      </w:r>
      <w:r>
        <w:rPr>
          <w:sz w:val="22"/>
          <w:szCs w:val="22"/>
        </w:rPr>
        <w:t xml:space="preserve"> asmuo</w:t>
      </w:r>
      <w:r>
        <w:rPr>
          <w:sz w:val="22"/>
          <w:szCs w:val="22"/>
        </w:rPr>
        <w:tab/>
      </w:r>
      <w:r w:rsidRPr="00814B2B">
        <w:rPr>
          <w:sz w:val="22"/>
          <w:szCs w:val="22"/>
        </w:rPr>
        <w:sym w:font="Wingdings 2" w:char="F0A3"/>
      </w:r>
      <w:r w:rsidRPr="00814B2B">
        <w:rPr>
          <w:sz w:val="22"/>
          <w:szCs w:val="22"/>
        </w:rPr>
        <w:t xml:space="preserve"> Našlaitis </w:t>
      </w:r>
      <w:r w:rsidRPr="00814B2B">
        <w:rPr>
          <w:sz w:val="22"/>
          <w:szCs w:val="22"/>
        </w:rPr>
        <w:tab/>
      </w:r>
    </w:p>
    <w:p w14:paraId="1AB6AF9F" w14:textId="77777777" w:rsidR="001A5CF2" w:rsidRPr="00814B2B" w:rsidRDefault="001A5CF2" w:rsidP="001A5CF2">
      <w:pPr>
        <w:rPr>
          <w:sz w:val="22"/>
          <w:szCs w:val="22"/>
        </w:rPr>
      </w:pPr>
      <w:r w:rsidRPr="00814B2B">
        <w:rPr>
          <w:sz w:val="22"/>
          <w:szCs w:val="22"/>
        </w:rPr>
        <w:t>Neįgalus:</w:t>
      </w:r>
      <w:r w:rsidRPr="00814B2B">
        <w:rPr>
          <w:sz w:val="22"/>
          <w:szCs w:val="22"/>
        </w:rPr>
        <w:tab/>
      </w:r>
      <w:r w:rsidRPr="00814B2B">
        <w:rPr>
          <w:sz w:val="22"/>
          <w:szCs w:val="22"/>
        </w:rPr>
        <w:tab/>
      </w:r>
      <w:r w:rsidRPr="00814B2B">
        <w:rPr>
          <w:sz w:val="22"/>
          <w:szCs w:val="22"/>
        </w:rPr>
        <w:tab/>
      </w:r>
      <w:r w:rsidRPr="00814B2B">
        <w:rPr>
          <w:sz w:val="22"/>
          <w:szCs w:val="22"/>
        </w:rPr>
        <w:sym w:font="Wingdings 2" w:char="F0A3"/>
      </w:r>
      <w:r w:rsidRPr="00814B2B">
        <w:rPr>
          <w:sz w:val="22"/>
          <w:szCs w:val="22"/>
        </w:rPr>
        <w:t xml:space="preserve"> Daugiavaikė šeima</w:t>
      </w:r>
      <w:r w:rsidRPr="00814B2B">
        <w:rPr>
          <w:sz w:val="22"/>
          <w:szCs w:val="22"/>
        </w:rPr>
        <w:tab/>
      </w:r>
      <w:r w:rsidRPr="00814B2B">
        <w:rPr>
          <w:sz w:val="22"/>
          <w:szCs w:val="22"/>
        </w:rPr>
        <w:sym w:font="Wingdings 2" w:char="F0A3"/>
      </w:r>
      <w:r w:rsidRPr="00814B2B">
        <w:rPr>
          <w:sz w:val="22"/>
          <w:szCs w:val="22"/>
        </w:rPr>
        <w:t xml:space="preserve"> Neįgalus vaikas</w:t>
      </w:r>
    </w:p>
    <w:p w14:paraId="6D7C2879" w14:textId="77777777" w:rsidR="001A5CF2" w:rsidRPr="00814B2B" w:rsidRDefault="001A5CF2" w:rsidP="001A5CF2">
      <w:pPr>
        <w:rPr>
          <w:sz w:val="22"/>
          <w:szCs w:val="22"/>
        </w:rPr>
      </w:pPr>
      <w:r w:rsidRPr="00814B2B">
        <w:rPr>
          <w:sz w:val="22"/>
          <w:szCs w:val="22"/>
        </w:rPr>
        <w:sym w:font="Wingdings 2" w:char="F0A3"/>
      </w:r>
      <w:r w:rsidRPr="00814B2B">
        <w:rPr>
          <w:sz w:val="22"/>
          <w:szCs w:val="22"/>
        </w:rPr>
        <w:t xml:space="preserve"> didelių spec. poreikių lygis</w:t>
      </w:r>
      <w:r w:rsidRPr="00814B2B">
        <w:rPr>
          <w:sz w:val="22"/>
          <w:szCs w:val="22"/>
        </w:rPr>
        <w:tab/>
      </w:r>
      <w:r w:rsidRPr="00814B2B">
        <w:rPr>
          <w:sz w:val="22"/>
          <w:szCs w:val="22"/>
        </w:rPr>
        <w:sym w:font="Wingdings 2" w:char="F0A3"/>
      </w:r>
      <w:r w:rsidRPr="00814B2B">
        <w:rPr>
          <w:sz w:val="22"/>
          <w:szCs w:val="22"/>
        </w:rPr>
        <w:t xml:space="preserve"> Nepilna šeima</w:t>
      </w:r>
      <w:r w:rsidRPr="00814B2B">
        <w:rPr>
          <w:sz w:val="22"/>
          <w:szCs w:val="22"/>
        </w:rPr>
        <w:tab/>
      </w:r>
      <w:r w:rsidRPr="00814B2B">
        <w:rPr>
          <w:sz w:val="22"/>
          <w:szCs w:val="22"/>
        </w:rPr>
        <w:sym w:font="Wingdings 2" w:char="F0A3"/>
      </w:r>
      <w:r w:rsidRPr="00814B2B">
        <w:rPr>
          <w:sz w:val="22"/>
          <w:szCs w:val="22"/>
        </w:rPr>
        <w:t xml:space="preserve"> Grįžęs iš įkalinimo vietos</w:t>
      </w:r>
    </w:p>
    <w:p w14:paraId="4F298F42" w14:textId="77777777" w:rsidR="001A5CF2" w:rsidRDefault="001A5CF2" w:rsidP="001A5CF2">
      <w:pPr>
        <w:rPr>
          <w:sz w:val="22"/>
          <w:szCs w:val="22"/>
        </w:rPr>
      </w:pPr>
      <w:r w:rsidRPr="00814B2B">
        <w:rPr>
          <w:sz w:val="22"/>
          <w:szCs w:val="22"/>
        </w:rPr>
        <w:sym w:font="Wingdings 2" w:char="F0A3"/>
      </w:r>
      <w:r w:rsidRPr="00814B2B">
        <w:rPr>
          <w:sz w:val="22"/>
          <w:szCs w:val="22"/>
        </w:rPr>
        <w:t xml:space="preserve"> vidutinių spec. poreikių lygis</w:t>
      </w:r>
      <w:r w:rsidRPr="00814B2B">
        <w:rPr>
          <w:sz w:val="22"/>
          <w:szCs w:val="22"/>
        </w:rPr>
        <w:tab/>
      </w:r>
      <w:r w:rsidRPr="00814B2B">
        <w:rPr>
          <w:sz w:val="22"/>
          <w:szCs w:val="22"/>
        </w:rPr>
        <w:sym w:font="Wingdings 2" w:char="F0A3"/>
      </w:r>
      <w:r w:rsidRPr="00814B2B">
        <w:rPr>
          <w:sz w:val="22"/>
          <w:szCs w:val="22"/>
        </w:rPr>
        <w:t xml:space="preserve"> Bedarbis</w:t>
      </w:r>
      <w:r w:rsidRPr="00814B2B">
        <w:rPr>
          <w:sz w:val="22"/>
          <w:szCs w:val="22"/>
        </w:rPr>
        <w:tab/>
      </w:r>
      <w:r>
        <w:rPr>
          <w:sz w:val="22"/>
          <w:szCs w:val="22"/>
        </w:rPr>
        <w:t xml:space="preserve">           </w:t>
      </w:r>
    </w:p>
    <w:p w14:paraId="0869C700" w14:textId="77777777" w:rsidR="001A5CF2" w:rsidRPr="00814B2B" w:rsidRDefault="001A5CF2" w:rsidP="001A5CF2">
      <w:pPr>
        <w:rPr>
          <w:sz w:val="22"/>
          <w:szCs w:val="22"/>
        </w:rPr>
      </w:pPr>
      <w:r w:rsidRPr="00814B2B">
        <w:rPr>
          <w:sz w:val="22"/>
          <w:szCs w:val="22"/>
        </w:rPr>
        <w:sym w:font="Wingdings 2" w:char="F0A3"/>
      </w:r>
      <w:r w:rsidRPr="00814B2B">
        <w:rPr>
          <w:sz w:val="22"/>
          <w:szCs w:val="22"/>
        </w:rPr>
        <w:t xml:space="preserve"> nedidelių spec. poreikių lygis</w:t>
      </w:r>
      <w:r>
        <w:rPr>
          <w:sz w:val="22"/>
          <w:szCs w:val="22"/>
        </w:rPr>
        <w:tab/>
      </w:r>
      <w:r w:rsidRPr="00814B2B">
        <w:rPr>
          <w:sz w:val="22"/>
          <w:szCs w:val="22"/>
        </w:rPr>
        <w:sym w:font="Wingdings 2" w:char="F0A3"/>
      </w:r>
      <w:r w:rsidRPr="00814B2B">
        <w:rPr>
          <w:sz w:val="22"/>
          <w:szCs w:val="22"/>
        </w:rPr>
        <w:t xml:space="preserve"> </w:t>
      </w:r>
      <w:r>
        <w:rPr>
          <w:sz w:val="22"/>
          <w:szCs w:val="22"/>
        </w:rPr>
        <w:t>A</w:t>
      </w:r>
      <w:r w:rsidRPr="00814B2B">
        <w:rPr>
          <w:sz w:val="22"/>
          <w:szCs w:val="22"/>
        </w:rPr>
        <w:t>smuo</w:t>
      </w:r>
      <w:r>
        <w:rPr>
          <w:sz w:val="22"/>
          <w:szCs w:val="22"/>
        </w:rPr>
        <w:t>, patiriantis socialinę riziką</w:t>
      </w:r>
    </w:p>
    <w:p w14:paraId="5D03ED51" w14:textId="77777777" w:rsidR="001A5CF2" w:rsidRDefault="001A5CF2" w:rsidP="001A5CF2">
      <w:pPr>
        <w:rPr>
          <w:sz w:val="22"/>
          <w:szCs w:val="22"/>
        </w:rPr>
      </w:pPr>
      <w:r w:rsidRPr="00814B2B">
        <w:rPr>
          <w:sz w:val="22"/>
          <w:szCs w:val="22"/>
        </w:rPr>
        <w:sym w:font="Wingdings 2" w:char="F0A3"/>
      </w:r>
      <w:r w:rsidRPr="00814B2B">
        <w:rPr>
          <w:sz w:val="22"/>
          <w:szCs w:val="22"/>
        </w:rPr>
        <w:t xml:space="preserve"> 0</w:t>
      </w:r>
      <w:r w:rsidR="0074252F">
        <w:rPr>
          <w:sz w:val="22"/>
          <w:szCs w:val="22"/>
        </w:rPr>
        <w:t>–</w:t>
      </w:r>
      <w:r w:rsidRPr="00814B2B">
        <w:rPr>
          <w:sz w:val="22"/>
          <w:szCs w:val="22"/>
        </w:rPr>
        <w:t>25 proc. darbingumo lygis</w:t>
      </w:r>
      <w:r w:rsidRPr="00814B2B">
        <w:rPr>
          <w:sz w:val="22"/>
          <w:szCs w:val="22"/>
        </w:rPr>
        <w:tab/>
      </w:r>
      <w:r w:rsidRPr="00814B2B">
        <w:rPr>
          <w:sz w:val="22"/>
          <w:szCs w:val="22"/>
        </w:rPr>
        <w:sym w:font="Wingdings 2" w:char="F0A3"/>
      </w:r>
      <w:r w:rsidRPr="00814B2B">
        <w:rPr>
          <w:sz w:val="22"/>
          <w:szCs w:val="22"/>
        </w:rPr>
        <w:t xml:space="preserve"> Asmuo, kuriam steigiama globa  (rūpyba)</w:t>
      </w:r>
    </w:p>
    <w:p w14:paraId="7AB41D9B" w14:textId="77777777" w:rsidR="001A5CF2" w:rsidRPr="00814B2B" w:rsidRDefault="001A5CF2" w:rsidP="001A5CF2">
      <w:pPr>
        <w:rPr>
          <w:sz w:val="22"/>
          <w:szCs w:val="22"/>
        </w:rPr>
      </w:pPr>
      <w:r w:rsidRPr="00814B2B">
        <w:rPr>
          <w:sz w:val="22"/>
          <w:szCs w:val="22"/>
        </w:rPr>
        <w:sym w:font="Wingdings 2" w:char="F0A3"/>
      </w:r>
      <w:r w:rsidRPr="00814B2B">
        <w:rPr>
          <w:sz w:val="22"/>
          <w:szCs w:val="22"/>
        </w:rPr>
        <w:t xml:space="preserve"> 30</w:t>
      </w:r>
      <w:r w:rsidR="0074252F">
        <w:rPr>
          <w:sz w:val="22"/>
          <w:szCs w:val="22"/>
        </w:rPr>
        <w:t>–</w:t>
      </w:r>
      <w:r w:rsidRPr="00814B2B">
        <w:rPr>
          <w:sz w:val="22"/>
          <w:szCs w:val="22"/>
        </w:rPr>
        <w:t>40 proc. darbingumo lygis</w:t>
      </w:r>
    </w:p>
    <w:p w14:paraId="6AE0B3B3" w14:textId="77777777" w:rsidR="001A5CF2" w:rsidRPr="00814B2B" w:rsidRDefault="001A5CF2" w:rsidP="001A5CF2">
      <w:pPr>
        <w:rPr>
          <w:sz w:val="22"/>
          <w:szCs w:val="22"/>
        </w:rPr>
      </w:pPr>
      <w:r w:rsidRPr="00814B2B">
        <w:rPr>
          <w:sz w:val="22"/>
          <w:szCs w:val="22"/>
        </w:rPr>
        <w:sym w:font="Wingdings 2" w:char="F0A3"/>
      </w:r>
      <w:r w:rsidRPr="00814B2B">
        <w:rPr>
          <w:sz w:val="22"/>
          <w:szCs w:val="22"/>
        </w:rPr>
        <w:t xml:space="preserve"> 45</w:t>
      </w:r>
      <w:r w:rsidR="0074252F">
        <w:rPr>
          <w:sz w:val="22"/>
          <w:szCs w:val="22"/>
        </w:rPr>
        <w:t>–</w:t>
      </w:r>
      <w:r w:rsidRPr="00814B2B">
        <w:rPr>
          <w:sz w:val="22"/>
          <w:szCs w:val="22"/>
        </w:rPr>
        <w:t>55 proc. darbingumo lygis</w:t>
      </w:r>
      <w:r>
        <w:rPr>
          <w:sz w:val="22"/>
          <w:szCs w:val="22"/>
        </w:rPr>
        <w:t xml:space="preserve"> </w:t>
      </w:r>
    </w:p>
    <w:p w14:paraId="495AC58D" w14:textId="77777777" w:rsidR="001A5CF2" w:rsidRPr="00814B2B" w:rsidRDefault="001A5CF2" w:rsidP="001A5CF2">
      <w:pPr>
        <w:rPr>
          <w:sz w:val="22"/>
          <w:szCs w:val="22"/>
          <w:u w:val="single"/>
        </w:rPr>
      </w:pPr>
      <w:r w:rsidRPr="00814B2B">
        <w:rPr>
          <w:sz w:val="22"/>
          <w:szCs w:val="22"/>
        </w:rPr>
        <w:sym w:font="Wingdings 2" w:char="F0A3"/>
      </w:r>
      <w:r w:rsidRPr="00814B2B">
        <w:rPr>
          <w:sz w:val="22"/>
          <w:szCs w:val="22"/>
        </w:rPr>
        <w:t xml:space="preserve"> Kita </w:t>
      </w:r>
      <w:r w:rsidRPr="00814B2B">
        <w:rPr>
          <w:sz w:val="22"/>
          <w:szCs w:val="22"/>
          <w:u w:val="single"/>
        </w:rPr>
        <w:tab/>
      </w:r>
      <w:r w:rsidRPr="00814B2B">
        <w:rPr>
          <w:sz w:val="22"/>
          <w:szCs w:val="22"/>
          <w:u w:val="single"/>
        </w:rPr>
        <w:tab/>
      </w:r>
      <w:r w:rsidRPr="00814B2B">
        <w:rPr>
          <w:sz w:val="22"/>
          <w:szCs w:val="22"/>
          <w:u w:val="single"/>
        </w:rPr>
        <w:tab/>
      </w:r>
      <w:r w:rsidRPr="00814B2B">
        <w:rPr>
          <w:sz w:val="22"/>
          <w:szCs w:val="22"/>
          <w:u w:val="single"/>
        </w:rPr>
        <w:tab/>
      </w:r>
      <w:r w:rsidRPr="00814B2B">
        <w:rPr>
          <w:sz w:val="22"/>
          <w:szCs w:val="22"/>
          <w:u w:val="single"/>
        </w:rPr>
        <w:tab/>
      </w:r>
      <w:r w:rsidRPr="00814B2B">
        <w:rPr>
          <w:sz w:val="22"/>
          <w:szCs w:val="22"/>
          <w:u w:val="single"/>
        </w:rPr>
        <w:tab/>
      </w:r>
      <w:r w:rsidRPr="00814B2B">
        <w:rPr>
          <w:sz w:val="22"/>
          <w:szCs w:val="22"/>
          <w:u w:val="single"/>
        </w:rPr>
        <w:tab/>
      </w:r>
    </w:p>
    <w:p w14:paraId="3A597EE0" w14:textId="77777777" w:rsidR="001A5CF2" w:rsidRDefault="001A5CF2" w:rsidP="001A5CF2">
      <w:pPr>
        <w:rPr>
          <w:b/>
          <w:smallCaps/>
        </w:rPr>
      </w:pPr>
    </w:p>
    <w:p w14:paraId="16652A40" w14:textId="77777777" w:rsidR="001A5CF2" w:rsidRDefault="001A5CF2" w:rsidP="001A5CF2">
      <w:pPr>
        <w:rPr>
          <w:b/>
          <w:smallCaps/>
        </w:rPr>
      </w:pPr>
      <w:r>
        <w:rPr>
          <w:b/>
          <w:smallCaps/>
        </w:rPr>
        <w:t>3</w:t>
      </w:r>
      <w:r w:rsidRPr="007224BB">
        <w:rPr>
          <w:b/>
          <w:smallCaps/>
        </w:rPr>
        <w:t>. Pajamos</w:t>
      </w:r>
      <w:r>
        <w:rPr>
          <w:b/>
          <w:smallCaps/>
        </w:rPr>
        <w:t xml:space="preserve"> </w:t>
      </w:r>
      <w:r w:rsidRPr="00814B2B">
        <w:rPr>
          <w:smallCaps/>
          <w:sz w:val="20"/>
        </w:rPr>
        <w:t>(</w:t>
      </w:r>
      <w:r w:rsidRPr="00814B2B">
        <w:rPr>
          <w:sz w:val="20"/>
        </w:rPr>
        <w:t>įrašyti</w:t>
      </w:r>
      <w:r w:rsidRPr="00814B2B">
        <w:rPr>
          <w:b/>
          <w:smallCaps/>
          <w:sz w:val="20"/>
        </w:rPr>
        <w:t xml:space="preserve"> </w:t>
      </w:r>
      <w:r w:rsidRPr="00814B2B">
        <w:rPr>
          <w:sz w:val="20"/>
        </w:rPr>
        <w:t>šeimos arba vieno gyvenančio asmens</w:t>
      </w:r>
      <w:r w:rsidRPr="00814B2B">
        <w:rPr>
          <w:rFonts w:ascii="TimesNewRomanPSMT" w:hAnsi="TimesNewRomanPSMT" w:cs="TimesNewRomanPSMT"/>
          <w:sz w:val="20"/>
        </w:rPr>
        <w:t xml:space="preserve"> 3 mėnesių praėjusių iki kreipimosi mėnesio</w:t>
      </w:r>
      <w:r w:rsidRPr="00814B2B">
        <w:rPr>
          <w:smallCaps/>
          <w:sz w:val="20"/>
        </w:rPr>
        <w:t xml:space="preserve"> </w:t>
      </w:r>
      <w:r w:rsidRPr="00814B2B">
        <w:rPr>
          <w:sz w:val="20"/>
        </w:rPr>
        <w:t>pajamas)</w:t>
      </w:r>
      <w:r w:rsidRPr="00814B2B">
        <w:rPr>
          <w:b/>
          <w:smallCaps/>
          <w:sz w:val="20"/>
        </w:rPr>
        <w:t>:</w:t>
      </w:r>
    </w:p>
    <w:p w14:paraId="421288AE" w14:textId="77777777" w:rsidR="001A5CF2" w:rsidRPr="00814B2B" w:rsidRDefault="001A5CF2" w:rsidP="001A5CF2">
      <w:pPr>
        <w:rPr>
          <w:sz w:val="22"/>
          <w:szCs w:val="22"/>
        </w:rPr>
      </w:pPr>
      <w:r w:rsidRPr="00814B2B">
        <w:rPr>
          <w:sz w:val="22"/>
          <w:szCs w:val="22"/>
        </w:rPr>
        <w:t xml:space="preserve">Darbo pajamos </w:t>
      </w:r>
      <w:r w:rsidRPr="00814B2B">
        <w:rPr>
          <w:sz w:val="22"/>
          <w:szCs w:val="22"/>
          <w:u w:val="single"/>
        </w:rPr>
        <w:tab/>
        <w:t xml:space="preserve">        </w:t>
      </w:r>
      <w:r w:rsidRPr="00814B2B">
        <w:rPr>
          <w:sz w:val="22"/>
          <w:szCs w:val="22"/>
        </w:rPr>
        <w:t xml:space="preserve"> ,         </w:t>
      </w:r>
      <w:r>
        <w:rPr>
          <w:sz w:val="22"/>
          <w:szCs w:val="22"/>
        </w:rPr>
        <w:t>N</w:t>
      </w:r>
      <w:r w:rsidRPr="00814B2B">
        <w:rPr>
          <w:sz w:val="22"/>
          <w:szCs w:val="22"/>
        </w:rPr>
        <w:t xml:space="preserve">etekto darbingumo pensijos </w:t>
      </w:r>
      <w:r w:rsidRPr="00814B2B">
        <w:rPr>
          <w:sz w:val="22"/>
          <w:szCs w:val="22"/>
          <w:u w:val="single"/>
        </w:rPr>
        <w:tab/>
        <w:t xml:space="preserve">                      </w:t>
      </w:r>
      <w:r w:rsidRPr="00814B2B">
        <w:rPr>
          <w:sz w:val="22"/>
          <w:szCs w:val="22"/>
        </w:rPr>
        <w:t xml:space="preserve"> , </w:t>
      </w:r>
    </w:p>
    <w:p w14:paraId="5C125439" w14:textId="77777777" w:rsidR="001A5CF2" w:rsidRPr="00814B2B" w:rsidRDefault="001A5CF2" w:rsidP="001A5CF2">
      <w:pPr>
        <w:rPr>
          <w:sz w:val="22"/>
          <w:szCs w:val="22"/>
        </w:rPr>
      </w:pPr>
      <w:r w:rsidRPr="00814B2B">
        <w:rPr>
          <w:sz w:val="22"/>
          <w:szCs w:val="22"/>
        </w:rPr>
        <w:t xml:space="preserve">Senatvės pensijos </w:t>
      </w:r>
      <w:r w:rsidRPr="00814B2B">
        <w:rPr>
          <w:sz w:val="22"/>
          <w:szCs w:val="22"/>
          <w:u w:val="single"/>
        </w:rPr>
        <w:t xml:space="preserve">  </w:t>
      </w:r>
      <w:r w:rsidRPr="00814B2B">
        <w:rPr>
          <w:sz w:val="22"/>
          <w:szCs w:val="22"/>
          <w:u w:val="single"/>
        </w:rPr>
        <w:tab/>
        <w:t xml:space="preserve">        </w:t>
      </w:r>
      <w:r w:rsidRPr="00814B2B">
        <w:rPr>
          <w:sz w:val="22"/>
          <w:szCs w:val="22"/>
        </w:rPr>
        <w:t xml:space="preserve"> ,         Šalpos išmokos </w:t>
      </w:r>
      <w:r w:rsidRPr="00814B2B">
        <w:rPr>
          <w:sz w:val="22"/>
          <w:szCs w:val="22"/>
          <w:u w:val="single"/>
        </w:rPr>
        <w:tab/>
        <w:t xml:space="preserve">        </w:t>
      </w:r>
      <w:r w:rsidRPr="00814B2B">
        <w:rPr>
          <w:sz w:val="22"/>
          <w:szCs w:val="22"/>
          <w:u w:val="single"/>
        </w:rPr>
        <w:tab/>
      </w:r>
      <w:r w:rsidRPr="00814B2B">
        <w:rPr>
          <w:sz w:val="22"/>
          <w:szCs w:val="22"/>
        </w:rPr>
        <w:t xml:space="preserve"> ,      </w:t>
      </w:r>
    </w:p>
    <w:p w14:paraId="463606D1" w14:textId="77777777" w:rsidR="001A5CF2" w:rsidRPr="00814B2B" w:rsidRDefault="001A5CF2" w:rsidP="001A5CF2">
      <w:pPr>
        <w:rPr>
          <w:sz w:val="22"/>
          <w:szCs w:val="22"/>
        </w:rPr>
      </w:pPr>
      <w:r w:rsidRPr="00814B2B">
        <w:rPr>
          <w:sz w:val="22"/>
          <w:szCs w:val="22"/>
        </w:rPr>
        <w:t xml:space="preserve">Piniginė socialinė parama </w:t>
      </w:r>
      <w:r w:rsidRPr="00814B2B">
        <w:rPr>
          <w:sz w:val="22"/>
          <w:szCs w:val="22"/>
          <w:u w:val="single"/>
        </w:rPr>
        <w:tab/>
      </w:r>
      <w:r w:rsidRPr="00814B2B">
        <w:rPr>
          <w:sz w:val="22"/>
          <w:szCs w:val="22"/>
          <w:u w:val="single"/>
        </w:rPr>
        <w:tab/>
      </w:r>
      <w:r w:rsidRPr="00814B2B">
        <w:rPr>
          <w:sz w:val="22"/>
          <w:szCs w:val="22"/>
        </w:rPr>
        <w:t xml:space="preserve">, Kita </w:t>
      </w:r>
      <w:r w:rsidRPr="00814B2B">
        <w:rPr>
          <w:sz w:val="22"/>
          <w:szCs w:val="22"/>
          <w:u w:val="single"/>
        </w:rPr>
        <w:tab/>
      </w:r>
      <w:r w:rsidRPr="00814B2B">
        <w:rPr>
          <w:sz w:val="22"/>
          <w:szCs w:val="22"/>
          <w:u w:val="single"/>
        </w:rPr>
        <w:tab/>
      </w:r>
      <w:r w:rsidRPr="00814B2B">
        <w:rPr>
          <w:sz w:val="22"/>
          <w:szCs w:val="22"/>
          <w:u w:val="single"/>
        </w:rPr>
        <w:tab/>
      </w:r>
      <w:r w:rsidRPr="00814B2B">
        <w:rPr>
          <w:sz w:val="22"/>
          <w:szCs w:val="22"/>
          <w:u w:val="single"/>
        </w:rPr>
        <w:tab/>
      </w:r>
      <w:r w:rsidRPr="00814B2B">
        <w:rPr>
          <w:sz w:val="22"/>
          <w:szCs w:val="22"/>
        </w:rPr>
        <w:t xml:space="preserve"> .</w:t>
      </w:r>
    </w:p>
    <w:p w14:paraId="21B06049" w14:textId="77777777" w:rsidR="001A5CF2" w:rsidRDefault="001A5CF2" w:rsidP="001A5CF2"/>
    <w:p w14:paraId="066A9AA1" w14:textId="77777777" w:rsidR="00F51EC8" w:rsidRDefault="001A5CF2" w:rsidP="001A5CF2">
      <w:r w:rsidRPr="005B6F20">
        <w:t xml:space="preserve">Viso pajamų  </w:t>
      </w:r>
      <w:r>
        <w:t>(</w:t>
      </w:r>
      <w:r w:rsidRPr="00814B2B">
        <w:rPr>
          <w:sz w:val="20"/>
        </w:rPr>
        <w:t xml:space="preserve">per </w:t>
      </w:r>
      <w:r w:rsidRPr="00814B2B">
        <w:rPr>
          <w:rFonts w:ascii="TimesNewRomanPSMT" w:hAnsi="TimesNewRomanPSMT" w:cs="TimesNewRomanPSMT"/>
          <w:sz w:val="20"/>
        </w:rPr>
        <w:t>3 mėnesi</w:t>
      </w:r>
      <w:r>
        <w:rPr>
          <w:rFonts w:ascii="TimesNewRomanPSMT" w:hAnsi="TimesNewRomanPSMT" w:cs="TimesNewRomanPSMT"/>
          <w:sz w:val="20"/>
        </w:rPr>
        <w:t>us</w:t>
      </w:r>
      <w:r w:rsidRPr="00814B2B">
        <w:rPr>
          <w:rFonts w:ascii="TimesNewRomanPSMT" w:hAnsi="TimesNewRomanPSMT" w:cs="TimesNewRomanPSMT"/>
          <w:sz w:val="20"/>
        </w:rPr>
        <w:t xml:space="preserve"> praėjusi</w:t>
      </w:r>
      <w:r>
        <w:rPr>
          <w:rFonts w:ascii="TimesNewRomanPSMT" w:hAnsi="TimesNewRomanPSMT" w:cs="TimesNewRomanPSMT"/>
          <w:sz w:val="20"/>
        </w:rPr>
        <w:t>us</w:t>
      </w:r>
      <w:r w:rsidRPr="00814B2B">
        <w:rPr>
          <w:rFonts w:ascii="TimesNewRomanPSMT" w:hAnsi="TimesNewRomanPSMT" w:cs="TimesNewRomanPSMT"/>
          <w:sz w:val="20"/>
        </w:rPr>
        <w:t xml:space="preserve"> iki kreipimosi mėnesio</w:t>
      </w:r>
      <w:r>
        <w:t>):</w:t>
      </w:r>
      <w:r w:rsidRPr="005B6F20">
        <w:t xml:space="preserve"> </w:t>
      </w:r>
      <w:r>
        <w:rPr>
          <w:u w:val="single"/>
        </w:rPr>
        <w:tab/>
      </w:r>
      <w:r>
        <w:rPr>
          <w:u w:val="single"/>
        </w:rPr>
        <w:tab/>
      </w:r>
      <w:r>
        <w:t xml:space="preserve"> .</w:t>
      </w:r>
    </w:p>
    <w:p w14:paraId="42BAB841" w14:textId="77777777" w:rsidR="001A5CF2" w:rsidRDefault="00F51EC8" w:rsidP="001A5CF2">
      <w:r>
        <w:rPr>
          <w:bCs/>
        </w:rPr>
        <w:t>M</w:t>
      </w:r>
      <w:r w:rsidRPr="003D3F03">
        <w:rPr>
          <w:bCs/>
        </w:rPr>
        <w:t>ėnesio pajamų vidurkis</w:t>
      </w:r>
      <w:r>
        <w:rPr>
          <w:bCs/>
        </w:rPr>
        <w:t xml:space="preserve"> vienam asmeniui _________________</w:t>
      </w:r>
    </w:p>
    <w:p w14:paraId="103B5E12" w14:textId="77777777" w:rsidR="001A5CF2" w:rsidRDefault="001A5CF2" w:rsidP="001A5CF2"/>
    <w:p w14:paraId="5094A4D1" w14:textId="77777777" w:rsidR="001A5CF2" w:rsidRDefault="001A5CF2" w:rsidP="001A5CF2">
      <w:pPr>
        <w:rPr>
          <w:b/>
          <w:smallCaps/>
        </w:rPr>
      </w:pPr>
      <w:r>
        <w:rPr>
          <w:b/>
          <w:smallCaps/>
        </w:rPr>
        <w:t>4</w:t>
      </w:r>
      <w:r w:rsidRPr="005B6F20">
        <w:rPr>
          <w:b/>
          <w:smallCaps/>
        </w:rPr>
        <w:t>. turtas</w:t>
      </w:r>
      <w:r>
        <w:rPr>
          <w:b/>
          <w:smallCaps/>
        </w:rPr>
        <w:t xml:space="preserve"> :</w:t>
      </w:r>
    </w:p>
    <w:p w14:paraId="7183BC51" w14:textId="77777777" w:rsidR="001A5CF2" w:rsidRPr="00814B2B" w:rsidRDefault="001A5CF2" w:rsidP="001A5CF2">
      <w:pPr>
        <w:rPr>
          <w:sz w:val="22"/>
          <w:szCs w:val="22"/>
        </w:rPr>
      </w:pPr>
      <w:r w:rsidRPr="00814B2B">
        <w:rPr>
          <w:sz w:val="22"/>
          <w:szCs w:val="22"/>
        </w:rPr>
        <w:t xml:space="preserve">Buto (namo) plotas </w:t>
      </w:r>
      <w:r w:rsidRPr="00814B2B">
        <w:rPr>
          <w:sz w:val="22"/>
          <w:szCs w:val="22"/>
          <w:u w:val="single"/>
        </w:rPr>
        <w:tab/>
      </w:r>
      <w:r w:rsidRPr="00814B2B">
        <w:rPr>
          <w:sz w:val="22"/>
          <w:szCs w:val="22"/>
          <w:u w:val="single"/>
        </w:rPr>
        <w:tab/>
      </w:r>
      <w:r w:rsidRPr="00814B2B">
        <w:rPr>
          <w:sz w:val="22"/>
          <w:szCs w:val="22"/>
        </w:rPr>
        <w:t xml:space="preserve"> , patogumai:  </w:t>
      </w:r>
      <w:r w:rsidRPr="00814B2B">
        <w:rPr>
          <w:sz w:val="22"/>
          <w:szCs w:val="22"/>
        </w:rPr>
        <w:sym w:font="Wingdings 2" w:char="F0A3"/>
      </w:r>
      <w:r w:rsidRPr="00814B2B">
        <w:rPr>
          <w:sz w:val="22"/>
          <w:szCs w:val="22"/>
        </w:rPr>
        <w:t xml:space="preserve"> yra</w:t>
      </w:r>
      <w:r w:rsidRPr="00814B2B">
        <w:rPr>
          <w:sz w:val="22"/>
          <w:szCs w:val="22"/>
        </w:rPr>
        <w:tab/>
        <w:t xml:space="preserve"> </w:t>
      </w:r>
      <w:r w:rsidRPr="00814B2B">
        <w:rPr>
          <w:sz w:val="22"/>
          <w:szCs w:val="22"/>
        </w:rPr>
        <w:sym w:font="Wingdings 2" w:char="F0A3"/>
      </w:r>
      <w:r w:rsidRPr="00814B2B">
        <w:rPr>
          <w:sz w:val="22"/>
          <w:szCs w:val="22"/>
        </w:rPr>
        <w:t xml:space="preserve"> nėra</w:t>
      </w:r>
      <w:r w:rsidRPr="00814B2B">
        <w:rPr>
          <w:sz w:val="22"/>
          <w:szCs w:val="22"/>
        </w:rPr>
        <w:tab/>
      </w:r>
      <w:r w:rsidRPr="00814B2B">
        <w:rPr>
          <w:sz w:val="22"/>
          <w:szCs w:val="22"/>
        </w:rPr>
        <w:sym w:font="Wingdings 2" w:char="F0A3"/>
      </w:r>
      <w:r w:rsidRPr="00814B2B">
        <w:rPr>
          <w:sz w:val="22"/>
          <w:szCs w:val="22"/>
        </w:rPr>
        <w:t xml:space="preserve"> daliniai</w:t>
      </w:r>
    </w:p>
    <w:p w14:paraId="65DC59D2" w14:textId="77777777" w:rsidR="001A5CF2" w:rsidRDefault="001A5CF2" w:rsidP="001A5CF2">
      <w:pPr>
        <w:rPr>
          <w:u w:val="single"/>
        </w:rPr>
      </w:pPr>
      <w:r w:rsidRPr="00814B2B">
        <w:rPr>
          <w:sz w:val="22"/>
          <w:szCs w:val="22"/>
        </w:rPr>
        <w:t xml:space="preserve">Buto (namo) būklė </w:t>
      </w:r>
      <w:r w:rsidRPr="00814B2B">
        <w:rPr>
          <w:sz w:val="22"/>
          <w:szCs w:val="22"/>
          <w:u w:val="single"/>
        </w:rPr>
        <w:tab/>
      </w:r>
      <w:r w:rsidRPr="00814B2B">
        <w:rPr>
          <w:sz w:val="22"/>
          <w:szCs w:val="22"/>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6ECACB" w14:textId="77777777" w:rsidR="001A5CF2" w:rsidRPr="00641387" w:rsidRDefault="001A5CF2" w:rsidP="001A5CF2"/>
    <w:p w14:paraId="2266B11A" w14:textId="77777777" w:rsidR="001A5CF2" w:rsidRDefault="001A5CF2" w:rsidP="001A5CF2">
      <w:pPr>
        <w:rPr>
          <w:b/>
          <w:smallCaps/>
        </w:rPr>
      </w:pPr>
      <w:r>
        <w:rPr>
          <w:b/>
          <w:smallCaps/>
        </w:rPr>
        <w:t>5</w:t>
      </w:r>
      <w:r w:rsidRPr="00641387">
        <w:rPr>
          <w:b/>
          <w:smallCaps/>
        </w:rPr>
        <w:t>.</w:t>
      </w:r>
      <w:r>
        <w:rPr>
          <w:b/>
          <w:smallCaps/>
        </w:rPr>
        <w:t xml:space="preserve"> duomenys apie šeimos narius: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
        <w:gridCol w:w="3431"/>
        <w:gridCol w:w="1952"/>
        <w:gridCol w:w="1958"/>
        <w:gridCol w:w="1391"/>
      </w:tblGrid>
      <w:tr w:rsidR="001A5CF2" w:rsidRPr="00295FB9" w14:paraId="183CA504" w14:textId="77777777" w:rsidTr="0063446B">
        <w:tc>
          <w:tcPr>
            <w:tcW w:w="556" w:type="dxa"/>
          </w:tcPr>
          <w:p w14:paraId="58A506BD" w14:textId="77777777" w:rsidR="001A5CF2" w:rsidRPr="00295FB9" w:rsidRDefault="001A5CF2" w:rsidP="0063446B">
            <w:r w:rsidRPr="00295FB9">
              <w:t>Eil. Nr.</w:t>
            </w:r>
          </w:p>
        </w:tc>
        <w:tc>
          <w:tcPr>
            <w:tcW w:w="3431" w:type="dxa"/>
          </w:tcPr>
          <w:p w14:paraId="4E0067C3" w14:textId="77777777" w:rsidR="001A5CF2" w:rsidRPr="00295FB9" w:rsidRDefault="001A5CF2" w:rsidP="0063446B">
            <w:pPr>
              <w:jc w:val="center"/>
            </w:pPr>
            <w:r w:rsidRPr="00295FB9">
              <w:t>Kartu gyvenančio šeimos nario vardas, pavardė</w:t>
            </w:r>
          </w:p>
        </w:tc>
        <w:tc>
          <w:tcPr>
            <w:tcW w:w="1952" w:type="dxa"/>
          </w:tcPr>
          <w:p w14:paraId="00997B49" w14:textId="77777777" w:rsidR="001A5CF2" w:rsidRPr="00295FB9" w:rsidRDefault="001A5CF2" w:rsidP="0063446B">
            <w:pPr>
              <w:jc w:val="center"/>
            </w:pPr>
            <w:r w:rsidRPr="00295FB9">
              <w:t>Gimimo data</w:t>
            </w:r>
          </w:p>
        </w:tc>
        <w:tc>
          <w:tcPr>
            <w:tcW w:w="1958" w:type="dxa"/>
          </w:tcPr>
          <w:p w14:paraId="1B1B5206" w14:textId="77777777" w:rsidR="001A5CF2" w:rsidRPr="00295FB9" w:rsidRDefault="001A5CF2" w:rsidP="0063446B">
            <w:r w:rsidRPr="00295FB9">
              <w:t>Giminystės ryšys</w:t>
            </w:r>
          </w:p>
        </w:tc>
        <w:tc>
          <w:tcPr>
            <w:tcW w:w="1391" w:type="dxa"/>
          </w:tcPr>
          <w:p w14:paraId="022673FF" w14:textId="77777777" w:rsidR="001A5CF2" w:rsidRPr="00295FB9" w:rsidRDefault="001A5CF2" w:rsidP="0063446B">
            <w:pPr>
              <w:jc w:val="center"/>
            </w:pPr>
            <w:r w:rsidRPr="00295FB9">
              <w:t>Gyventojų grupė</w:t>
            </w:r>
          </w:p>
        </w:tc>
      </w:tr>
      <w:tr w:rsidR="001A5CF2" w:rsidRPr="00295FB9" w14:paraId="08AA1985" w14:textId="77777777" w:rsidTr="0063446B">
        <w:tc>
          <w:tcPr>
            <w:tcW w:w="556" w:type="dxa"/>
          </w:tcPr>
          <w:p w14:paraId="69933C18" w14:textId="77777777" w:rsidR="001A5CF2" w:rsidRPr="00295FB9" w:rsidRDefault="001A5CF2" w:rsidP="0063446B"/>
        </w:tc>
        <w:tc>
          <w:tcPr>
            <w:tcW w:w="3431" w:type="dxa"/>
          </w:tcPr>
          <w:p w14:paraId="50754F4E" w14:textId="77777777" w:rsidR="001A5CF2" w:rsidRPr="00295FB9" w:rsidRDefault="001A5CF2" w:rsidP="0063446B">
            <w:pPr>
              <w:jc w:val="center"/>
            </w:pPr>
          </w:p>
        </w:tc>
        <w:tc>
          <w:tcPr>
            <w:tcW w:w="1952" w:type="dxa"/>
          </w:tcPr>
          <w:p w14:paraId="3F7038C1" w14:textId="77777777" w:rsidR="001A5CF2" w:rsidRPr="00295FB9" w:rsidRDefault="001A5CF2" w:rsidP="0063446B">
            <w:pPr>
              <w:jc w:val="center"/>
            </w:pPr>
          </w:p>
        </w:tc>
        <w:tc>
          <w:tcPr>
            <w:tcW w:w="1958" w:type="dxa"/>
          </w:tcPr>
          <w:p w14:paraId="4F3E20A6" w14:textId="77777777" w:rsidR="001A5CF2" w:rsidRPr="00295FB9" w:rsidRDefault="001A5CF2" w:rsidP="0063446B"/>
        </w:tc>
        <w:tc>
          <w:tcPr>
            <w:tcW w:w="1391" w:type="dxa"/>
          </w:tcPr>
          <w:p w14:paraId="1D7766A9" w14:textId="77777777" w:rsidR="001A5CF2" w:rsidRPr="00295FB9" w:rsidRDefault="001A5CF2" w:rsidP="0063446B"/>
        </w:tc>
      </w:tr>
      <w:tr w:rsidR="001A5CF2" w:rsidRPr="00295FB9" w14:paraId="785B14DE" w14:textId="77777777" w:rsidTr="0063446B">
        <w:tc>
          <w:tcPr>
            <w:tcW w:w="556" w:type="dxa"/>
          </w:tcPr>
          <w:p w14:paraId="00A1B8AB" w14:textId="77777777" w:rsidR="001A5CF2" w:rsidRPr="00295FB9" w:rsidRDefault="001A5CF2" w:rsidP="0063446B"/>
        </w:tc>
        <w:tc>
          <w:tcPr>
            <w:tcW w:w="3431" w:type="dxa"/>
          </w:tcPr>
          <w:p w14:paraId="5736382F" w14:textId="77777777" w:rsidR="001A5CF2" w:rsidRPr="00295FB9" w:rsidRDefault="001A5CF2" w:rsidP="0063446B">
            <w:pPr>
              <w:jc w:val="center"/>
            </w:pPr>
          </w:p>
        </w:tc>
        <w:tc>
          <w:tcPr>
            <w:tcW w:w="1952" w:type="dxa"/>
          </w:tcPr>
          <w:p w14:paraId="56164887" w14:textId="77777777" w:rsidR="001A5CF2" w:rsidRPr="00295FB9" w:rsidRDefault="001A5CF2" w:rsidP="0063446B">
            <w:pPr>
              <w:jc w:val="center"/>
            </w:pPr>
          </w:p>
        </w:tc>
        <w:tc>
          <w:tcPr>
            <w:tcW w:w="1958" w:type="dxa"/>
          </w:tcPr>
          <w:p w14:paraId="2FE94619" w14:textId="77777777" w:rsidR="001A5CF2" w:rsidRPr="00295FB9" w:rsidRDefault="001A5CF2" w:rsidP="0063446B"/>
        </w:tc>
        <w:tc>
          <w:tcPr>
            <w:tcW w:w="1391" w:type="dxa"/>
          </w:tcPr>
          <w:p w14:paraId="23330BDE" w14:textId="77777777" w:rsidR="001A5CF2" w:rsidRPr="00295FB9" w:rsidRDefault="001A5CF2" w:rsidP="0063446B"/>
        </w:tc>
      </w:tr>
      <w:tr w:rsidR="001A5CF2" w:rsidRPr="00295FB9" w14:paraId="2260775C" w14:textId="77777777" w:rsidTr="0063446B">
        <w:tc>
          <w:tcPr>
            <w:tcW w:w="556" w:type="dxa"/>
          </w:tcPr>
          <w:p w14:paraId="593C84F4" w14:textId="77777777" w:rsidR="001A5CF2" w:rsidRPr="00295FB9" w:rsidRDefault="001A5CF2" w:rsidP="0063446B"/>
        </w:tc>
        <w:tc>
          <w:tcPr>
            <w:tcW w:w="3431" w:type="dxa"/>
          </w:tcPr>
          <w:p w14:paraId="01C56BAC" w14:textId="77777777" w:rsidR="001A5CF2" w:rsidRPr="00295FB9" w:rsidRDefault="001A5CF2" w:rsidP="0063446B">
            <w:pPr>
              <w:jc w:val="center"/>
            </w:pPr>
          </w:p>
        </w:tc>
        <w:tc>
          <w:tcPr>
            <w:tcW w:w="1952" w:type="dxa"/>
          </w:tcPr>
          <w:p w14:paraId="0DC04F99" w14:textId="77777777" w:rsidR="001A5CF2" w:rsidRPr="00295FB9" w:rsidRDefault="001A5CF2" w:rsidP="0063446B">
            <w:pPr>
              <w:jc w:val="center"/>
            </w:pPr>
          </w:p>
        </w:tc>
        <w:tc>
          <w:tcPr>
            <w:tcW w:w="1958" w:type="dxa"/>
          </w:tcPr>
          <w:p w14:paraId="25BA5736" w14:textId="77777777" w:rsidR="001A5CF2" w:rsidRPr="00295FB9" w:rsidRDefault="001A5CF2" w:rsidP="0063446B"/>
        </w:tc>
        <w:tc>
          <w:tcPr>
            <w:tcW w:w="1391" w:type="dxa"/>
          </w:tcPr>
          <w:p w14:paraId="78B066B0" w14:textId="77777777" w:rsidR="001A5CF2" w:rsidRPr="00295FB9" w:rsidRDefault="001A5CF2" w:rsidP="0063446B"/>
        </w:tc>
      </w:tr>
      <w:tr w:rsidR="001A5CF2" w:rsidRPr="00295FB9" w14:paraId="7D33E292" w14:textId="77777777" w:rsidTr="0063446B">
        <w:tc>
          <w:tcPr>
            <w:tcW w:w="556" w:type="dxa"/>
          </w:tcPr>
          <w:p w14:paraId="69CFBCFE" w14:textId="77777777" w:rsidR="001A5CF2" w:rsidRPr="00295FB9" w:rsidRDefault="001A5CF2" w:rsidP="0063446B"/>
        </w:tc>
        <w:tc>
          <w:tcPr>
            <w:tcW w:w="3431" w:type="dxa"/>
          </w:tcPr>
          <w:p w14:paraId="61923B6E" w14:textId="77777777" w:rsidR="001A5CF2" w:rsidRPr="00295FB9" w:rsidRDefault="001A5CF2" w:rsidP="0063446B">
            <w:pPr>
              <w:jc w:val="center"/>
            </w:pPr>
          </w:p>
        </w:tc>
        <w:tc>
          <w:tcPr>
            <w:tcW w:w="1952" w:type="dxa"/>
          </w:tcPr>
          <w:p w14:paraId="41FEDF06" w14:textId="77777777" w:rsidR="001A5CF2" w:rsidRPr="00295FB9" w:rsidRDefault="001A5CF2" w:rsidP="0063446B">
            <w:pPr>
              <w:jc w:val="center"/>
            </w:pPr>
          </w:p>
        </w:tc>
        <w:tc>
          <w:tcPr>
            <w:tcW w:w="1958" w:type="dxa"/>
          </w:tcPr>
          <w:p w14:paraId="69BED0E1" w14:textId="77777777" w:rsidR="001A5CF2" w:rsidRPr="00295FB9" w:rsidRDefault="001A5CF2" w:rsidP="0063446B"/>
        </w:tc>
        <w:tc>
          <w:tcPr>
            <w:tcW w:w="1391" w:type="dxa"/>
          </w:tcPr>
          <w:p w14:paraId="58603090" w14:textId="77777777" w:rsidR="001A5CF2" w:rsidRPr="00295FB9" w:rsidRDefault="001A5CF2" w:rsidP="0063446B"/>
        </w:tc>
      </w:tr>
      <w:tr w:rsidR="001A5CF2" w:rsidRPr="00295FB9" w14:paraId="6D126A68" w14:textId="77777777" w:rsidTr="0063446B">
        <w:tc>
          <w:tcPr>
            <w:tcW w:w="556" w:type="dxa"/>
          </w:tcPr>
          <w:p w14:paraId="4A87E836" w14:textId="77777777" w:rsidR="001A5CF2" w:rsidRPr="00295FB9" w:rsidRDefault="001A5CF2" w:rsidP="0063446B"/>
        </w:tc>
        <w:tc>
          <w:tcPr>
            <w:tcW w:w="3431" w:type="dxa"/>
          </w:tcPr>
          <w:p w14:paraId="5AE42C1E" w14:textId="77777777" w:rsidR="001A5CF2" w:rsidRPr="00295FB9" w:rsidRDefault="001A5CF2" w:rsidP="0063446B">
            <w:pPr>
              <w:jc w:val="center"/>
            </w:pPr>
          </w:p>
        </w:tc>
        <w:tc>
          <w:tcPr>
            <w:tcW w:w="1952" w:type="dxa"/>
          </w:tcPr>
          <w:p w14:paraId="7E7D6631" w14:textId="77777777" w:rsidR="001A5CF2" w:rsidRPr="00295FB9" w:rsidRDefault="001A5CF2" w:rsidP="0063446B">
            <w:pPr>
              <w:jc w:val="center"/>
            </w:pPr>
          </w:p>
        </w:tc>
        <w:tc>
          <w:tcPr>
            <w:tcW w:w="1958" w:type="dxa"/>
          </w:tcPr>
          <w:p w14:paraId="2BC66A33" w14:textId="77777777" w:rsidR="001A5CF2" w:rsidRPr="00295FB9" w:rsidRDefault="001A5CF2" w:rsidP="0063446B"/>
        </w:tc>
        <w:tc>
          <w:tcPr>
            <w:tcW w:w="1391" w:type="dxa"/>
          </w:tcPr>
          <w:p w14:paraId="75E4FEDD" w14:textId="77777777" w:rsidR="001A5CF2" w:rsidRPr="00295FB9" w:rsidRDefault="001A5CF2" w:rsidP="0063446B"/>
        </w:tc>
      </w:tr>
      <w:tr w:rsidR="001A5CF2" w:rsidRPr="00295FB9" w14:paraId="199CCBEF" w14:textId="77777777" w:rsidTr="0063446B">
        <w:tc>
          <w:tcPr>
            <w:tcW w:w="556" w:type="dxa"/>
          </w:tcPr>
          <w:p w14:paraId="7688F703" w14:textId="77777777" w:rsidR="001A5CF2" w:rsidRPr="00295FB9" w:rsidRDefault="001A5CF2" w:rsidP="0063446B"/>
        </w:tc>
        <w:tc>
          <w:tcPr>
            <w:tcW w:w="3431" w:type="dxa"/>
          </w:tcPr>
          <w:p w14:paraId="7F792932" w14:textId="77777777" w:rsidR="001A5CF2" w:rsidRPr="00295FB9" w:rsidRDefault="001A5CF2" w:rsidP="0063446B">
            <w:pPr>
              <w:jc w:val="center"/>
            </w:pPr>
          </w:p>
        </w:tc>
        <w:tc>
          <w:tcPr>
            <w:tcW w:w="1952" w:type="dxa"/>
          </w:tcPr>
          <w:p w14:paraId="662E4DC9" w14:textId="77777777" w:rsidR="001A5CF2" w:rsidRPr="00295FB9" w:rsidRDefault="001A5CF2" w:rsidP="0063446B">
            <w:pPr>
              <w:jc w:val="center"/>
            </w:pPr>
          </w:p>
        </w:tc>
        <w:tc>
          <w:tcPr>
            <w:tcW w:w="1958" w:type="dxa"/>
          </w:tcPr>
          <w:p w14:paraId="196B0425" w14:textId="77777777" w:rsidR="001A5CF2" w:rsidRPr="00295FB9" w:rsidRDefault="001A5CF2" w:rsidP="0063446B"/>
        </w:tc>
        <w:tc>
          <w:tcPr>
            <w:tcW w:w="1391" w:type="dxa"/>
          </w:tcPr>
          <w:p w14:paraId="398AB70A" w14:textId="77777777" w:rsidR="001A5CF2" w:rsidRPr="00295FB9" w:rsidRDefault="001A5CF2" w:rsidP="0063446B"/>
        </w:tc>
      </w:tr>
    </w:tbl>
    <w:p w14:paraId="2F484660" w14:textId="77777777" w:rsidR="006D342B" w:rsidRDefault="006D342B" w:rsidP="001A5CF2">
      <w:pPr>
        <w:rPr>
          <w:b/>
          <w:smallCaps/>
        </w:rPr>
      </w:pPr>
    </w:p>
    <w:p w14:paraId="02C08D59" w14:textId="77777777" w:rsidR="001A5CF2" w:rsidRPr="00295FB9" w:rsidRDefault="001A5CF2" w:rsidP="001A5CF2">
      <w:pPr>
        <w:rPr>
          <w:smallCaps/>
          <w:u w:val="single"/>
        </w:rPr>
      </w:pPr>
      <w:r>
        <w:rPr>
          <w:b/>
          <w:smallCaps/>
        </w:rPr>
        <w:lastRenderedPageBreak/>
        <w:t>6</w:t>
      </w:r>
      <w:r w:rsidRPr="00295FB9">
        <w:rPr>
          <w:b/>
          <w:smallCaps/>
        </w:rPr>
        <w:t>. kreipimosi tikslas</w:t>
      </w:r>
      <w:r>
        <w:rPr>
          <w:b/>
          <w:smallCaps/>
        </w:rPr>
        <w:t xml:space="preserve"> </w:t>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p>
    <w:p w14:paraId="2FFB32D9" w14:textId="77777777" w:rsidR="001A5CF2" w:rsidRDefault="001A5CF2" w:rsidP="001A5CF2">
      <w:pPr>
        <w:rPr>
          <w:smallCaps/>
          <w:u w:val="single"/>
        </w:rPr>
      </w:pPr>
      <w:r>
        <w:rPr>
          <w:b/>
          <w:smallCaps/>
        </w:rPr>
        <w:t>7</w:t>
      </w:r>
      <w:r w:rsidRPr="00CE27D3">
        <w:rPr>
          <w:b/>
          <w:smallCaps/>
        </w:rPr>
        <w:t>. tikrintojo pastabos ir rekomendacijos</w:t>
      </w:r>
      <w:r>
        <w:rPr>
          <w:b/>
          <w:smallCaps/>
        </w:rPr>
        <w:t xml:space="preserve"> </w:t>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sidR="006D342B">
        <w:rPr>
          <w:smallCaps/>
          <w:u w:val="single"/>
        </w:rPr>
        <w:tab/>
      </w:r>
      <w:r w:rsidR="006D342B">
        <w:rPr>
          <w:smallCaps/>
          <w:u w:val="single"/>
        </w:rPr>
        <w:tab/>
      </w:r>
      <w:r w:rsidR="006D342B">
        <w:rPr>
          <w:smallCaps/>
          <w:u w:val="single"/>
        </w:rPr>
        <w:tab/>
      </w:r>
      <w:r w:rsidR="006D342B">
        <w:rPr>
          <w:smallCaps/>
          <w:u w:val="single"/>
        </w:rPr>
        <w:tab/>
      </w:r>
      <w:r w:rsidR="006D342B">
        <w:rPr>
          <w:smallCaps/>
          <w:u w:val="single"/>
        </w:rPr>
        <w:tab/>
      </w:r>
      <w:r w:rsidR="006D342B">
        <w:rPr>
          <w:smallCaps/>
          <w:u w:val="single"/>
        </w:rPr>
        <w:tab/>
      </w:r>
      <w:r w:rsidR="006D342B">
        <w:rPr>
          <w:smallCaps/>
          <w:u w:val="single"/>
        </w:rPr>
        <w:tab/>
      </w:r>
      <w:r w:rsidR="006D342B">
        <w:rPr>
          <w:smallCaps/>
          <w:u w:val="single"/>
        </w:rPr>
        <w:tab/>
      </w:r>
      <w:r w:rsidR="006D342B">
        <w:rPr>
          <w:smallCaps/>
          <w:u w:val="single"/>
        </w:rPr>
        <w:tab/>
      </w:r>
      <w:r w:rsidR="006D342B">
        <w:rPr>
          <w:smallCaps/>
          <w:u w:val="single"/>
        </w:rPr>
        <w:tab/>
      </w:r>
    </w:p>
    <w:p w14:paraId="52DA8C6B" w14:textId="77777777" w:rsidR="006D342B" w:rsidRDefault="006D342B" w:rsidP="001A5CF2">
      <w:pPr>
        <w:rPr>
          <w:smallCaps/>
          <w:u w:val="single"/>
        </w:rPr>
      </w:pP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p>
    <w:p w14:paraId="2549D0B2" w14:textId="77777777" w:rsidR="006D342B" w:rsidRPr="00CE27D3" w:rsidRDefault="006D342B" w:rsidP="001A5CF2">
      <w:pPr>
        <w:rPr>
          <w:smallCaps/>
          <w:u w:val="single"/>
        </w:rPr>
      </w:pPr>
    </w:p>
    <w:p w14:paraId="1BD7FEC1" w14:textId="77777777" w:rsidR="001A5CF2" w:rsidRDefault="001A5CF2" w:rsidP="001A5CF2">
      <w:pPr>
        <w:rPr>
          <w:u w:val="single"/>
        </w:rPr>
      </w:pPr>
      <w:r>
        <w:t xml:space="preserve">Buities ir gyvenimo sąlygas tikrino:  </w:t>
      </w:r>
      <w:r>
        <w:rPr>
          <w:u w:val="single"/>
        </w:rPr>
        <w:tab/>
      </w:r>
      <w:r>
        <w:rPr>
          <w:u w:val="single"/>
        </w:rPr>
        <w:tab/>
      </w:r>
      <w:r>
        <w:rPr>
          <w:u w:val="single"/>
        </w:rPr>
        <w:tab/>
      </w:r>
      <w:r>
        <w:rPr>
          <w:u w:val="single"/>
        </w:rPr>
        <w:tab/>
      </w:r>
      <w:r>
        <w:rPr>
          <w:u w:val="single"/>
        </w:rPr>
        <w:tab/>
      </w:r>
    </w:p>
    <w:p w14:paraId="4854ED88" w14:textId="77777777" w:rsidR="001A5CF2" w:rsidRDefault="001A5CF2" w:rsidP="001A5CF2">
      <w:pPr>
        <w:jc w:val="center"/>
        <w:rPr>
          <w:sz w:val="20"/>
        </w:rPr>
      </w:pPr>
      <w:r>
        <w:rPr>
          <w:sz w:val="20"/>
        </w:rPr>
        <w:t xml:space="preserve">                                             </w:t>
      </w:r>
      <w:r w:rsidRPr="00CE27D3">
        <w:rPr>
          <w:sz w:val="20"/>
        </w:rPr>
        <w:t>(vardas, pavardė, pareigos</w:t>
      </w:r>
      <w:r>
        <w:rPr>
          <w:sz w:val="20"/>
        </w:rPr>
        <w:t>, parašas</w:t>
      </w:r>
      <w:r w:rsidRPr="00CE27D3">
        <w:rPr>
          <w:sz w:val="20"/>
        </w:rPr>
        <w:t>)</w:t>
      </w:r>
    </w:p>
    <w:p w14:paraId="7D2955D1" w14:textId="77777777" w:rsidR="001A5CF2" w:rsidRDefault="001A5CF2" w:rsidP="001A5CF2">
      <w:pPr>
        <w:rPr>
          <w:sz w:val="20"/>
          <w:u w:val="single"/>
        </w:rPr>
      </w:pPr>
      <w:r>
        <w:rPr>
          <w:sz w:val="20"/>
        </w:rPr>
        <w:tab/>
      </w:r>
      <w:r>
        <w:rPr>
          <w:sz w:val="20"/>
        </w:rPr>
        <w:tab/>
        <w:t xml:space="preserve">                   </w:t>
      </w:r>
      <w:r>
        <w:rPr>
          <w:sz w:val="20"/>
          <w:u w:val="single"/>
        </w:rPr>
        <w:tab/>
      </w:r>
      <w:r>
        <w:rPr>
          <w:sz w:val="20"/>
          <w:u w:val="single"/>
        </w:rPr>
        <w:tab/>
      </w:r>
      <w:r>
        <w:rPr>
          <w:sz w:val="20"/>
          <w:u w:val="single"/>
        </w:rPr>
        <w:tab/>
      </w:r>
      <w:r>
        <w:rPr>
          <w:sz w:val="20"/>
          <w:u w:val="single"/>
        </w:rPr>
        <w:tab/>
      </w:r>
      <w:r>
        <w:rPr>
          <w:sz w:val="20"/>
          <w:u w:val="single"/>
        </w:rPr>
        <w:tab/>
      </w:r>
    </w:p>
    <w:p w14:paraId="35CE23D8" w14:textId="77777777" w:rsidR="001A5CF2" w:rsidRDefault="001A5CF2" w:rsidP="001A5CF2">
      <w:pPr>
        <w:jc w:val="center"/>
        <w:rPr>
          <w:sz w:val="20"/>
        </w:rPr>
      </w:pPr>
      <w:r>
        <w:rPr>
          <w:sz w:val="20"/>
        </w:rPr>
        <w:tab/>
        <w:t xml:space="preserve">                     </w:t>
      </w:r>
      <w:r w:rsidRPr="00CE27D3">
        <w:rPr>
          <w:sz w:val="20"/>
        </w:rPr>
        <w:t>(vardas, pavardė, pareigos</w:t>
      </w:r>
      <w:r>
        <w:rPr>
          <w:sz w:val="20"/>
        </w:rPr>
        <w:t>, parašas</w:t>
      </w:r>
      <w:r w:rsidRPr="00CE27D3">
        <w:rPr>
          <w:sz w:val="20"/>
        </w:rPr>
        <w:t>)</w:t>
      </w:r>
    </w:p>
    <w:p w14:paraId="4041E51E" w14:textId="77777777" w:rsidR="001A5CF2" w:rsidRPr="00882D45" w:rsidRDefault="001A5CF2" w:rsidP="001A5CF2">
      <w:pPr>
        <w:jc w:val="center"/>
        <w:rPr>
          <w:sz w:val="20"/>
          <w:u w:val="single"/>
        </w:rPr>
      </w:pPr>
      <w:r w:rsidRPr="00882D45">
        <w:rPr>
          <w:sz w:val="20"/>
        </w:rPr>
        <w:tab/>
      </w:r>
      <w:r w:rsidRPr="00882D45">
        <w:rPr>
          <w:sz w:val="20"/>
        </w:rPr>
        <w:tab/>
        <w:t xml:space="preserve">                   </w:t>
      </w:r>
      <w:r w:rsidRPr="00882D45">
        <w:rPr>
          <w:sz w:val="20"/>
          <w:u w:val="single"/>
        </w:rPr>
        <w:tab/>
      </w:r>
      <w:r w:rsidRPr="00882D45">
        <w:rPr>
          <w:sz w:val="20"/>
          <w:u w:val="single"/>
        </w:rPr>
        <w:tab/>
      </w:r>
      <w:r w:rsidRPr="00882D45">
        <w:rPr>
          <w:sz w:val="20"/>
          <w:u w:val="single"/>
        </w:rPr>
        <w:tab/>
      </w:r>
      <w:r w:rsidRPr="00882D45">
        <w:rPr>
          <w:sz w:val="20"/>
          <w:u w:val="single"/>
        </w:rPr>
        <w:tab/>
      </w:r>
      <w:r w:rsidRPr="00882D45">
        <w:rPr>
          <w:sz w:val="20"/>
          <w:u w:val="single"/>
        </w:rPr>
        <w:tab/>
      </w:r>
    </w:p>
    <w:p w14:paraId="3AFF8CF6" w14:textId="77777777" w:rsidR="001A5CF2" w:rsidRPr="00882D45" w:rsidRDefault="001A5CF2" w:rsidP="001A5CF2">
      <w:pPr>
        <w:jc w:val="center"/>
        <w:rPr>
          <w:sz w:val="20"/>
        </w:rPr>
      </w:pPr>
      <w:r w:rsidRPr="00882D45">
        <w:rPr>
          <w:sz w:val="20"/>
        </w:rPr>
        <w:tab/>
        <w:t xml:space="preserve">                     (vardas, pavardė, pareigos, parašas)</w:t>
      </w:r>
    </w:p>
    <w:p w14:paraId="78CF83C5" w14:textId="77777777" w:rsidR="001A5CF2" w:rsidRPr="00882D45" w:rsidRDefault="001A5CF2" w:rsidP="001A5CF2">
      <w:pPr>
        <w:jc w:val="center"/>
        <w:rPr>
          <w:sz w:val="20"/>
        </w:rPr>
      </w:pPr>
    </w:p>
    <w:p w14:paraId="4BFF0491" w14:textId="77777777" w:rsidR="001A5CF2" w:rsidRDefault="001A5CF2" w:rsidP="001A5CF2">
      <w:pPr>
        <w:jc w:val="center"/>
        <w:rPr>
          <w:sz w:val="20"/>
        </w:rPr>
      </w:pPr>
    </w:p>
    <w:p w14:paraId="115F0D04" w14:textId="77777777" w:rsidR="001A5CF2" w:rsidRPr="00CE27D3" w:rsidRDefault="001A5CF2" w:rsidP="001A5CF2">
      <w:pPr>
        <w:rPr>
          <w:sz w:val="20"/>
        </w:rPr>
      </w:pPr>
    </w:p>
    <w:p w14:paraId="0682F9DF" w14:textId="77777777" w:rsidR="001A5CF2" w:rsidRPr="00CE27D3" w:rsidRDefault="001A5CF2" w:rsidP="001A5CF2">
      <w:r>
        <w:t xml:space="preserve">Data </w:t>
      </w:r>
      <w:r>
        <w:rPr>
          <w:u w:val="single"/>
        </w:rPr>
        <w:tab/>
      </w:r>
      <w:r>
        <w:rPr>
          <w:u w:val="single"/>
        </w:rPr>
        <w:tab/>
      </w:r>
      <w:r>
        <w:rPr>
          <w:u w:val="single"/>
        </w:rPr>
        <w:tab/>
      </w:r>
    </w:p>
    <w:p w14:paraId="69B881F4" w14:textId="77777777" w:rsidR="001A5CF2" w:rsidRDefault="001A5CF2" w:rsidP="001A5CF2">
      <w:pPr>
        <w:autoSpaceDE w:val="0"/>
        <w:autoSpaceDN w:val="0"/>
        <w:rPr>
          <w:rFonts w:ascii="TimesNewRomanPSMT" w:hAnsi="TimesNewRomanPSMT" w:cs="TimesNewRomanPSMT"/>
        </w:rPr>
      </w:pPr>
    </w:p>
    <w:p w14:paraId="665E5258" w14:textId="77777777" w:rsidR="001A5CF2" w:rsidRDefault="001A5CF2" w:rsidP="001A5CF2">
      <w:pPr>
        <w:autoSpaceDE w:val="0"/>
        <w:autoSpaceDN w:val="0"/>
        <w:rPr>
          <w:rFonts w:ascii="TimesNewRomanPSMT" w:hAnsi="TimesNewRomanPSMT" w:cs="TimesNewRomanPSMT"/>
        </w:rPr>
      </w:pPr>
    </w:p>
    <w:p w14:paraId="4B89D89A" w14:textId="77777777" w:rsidR="00C52D3E" w:rsidRDefault="00C52D3E" w:rsidP="00345F5D">
      <w:pPr>
        <w:pStyle w:val="Antrats"/>
        <w:tabs>
          <w:tab w:val="clear" w:pos="4153"/>
          <w:tab w:val="clear" w:pos="8306"/>
        </w:tabs>
      </w:pPr>
    </w:p>
    <w:p w14:paraId="02477599" w14:textId="77777777" w:rsidR="00E80CAD" w:rsidRDefault="00E80CAD" w:rsidP="00345F5D">
      <w:pPr>
        <w:pStyle w:val="Antrats"/>
        <w:tabs>
          <w:tab w:val="clear" w:pos="4153"/>
          <w:tab w:val="clear" w:pos="8306"/>
        </w:tabs>
      </w:pPr>
    </w:p>
    <w:p w14:paraId="0A772668" w14:textId="77777777" w:rsidR="00E80CAD" w:rsidRDefault="00E80CAD" w:rsidP="00345F5D">
      <w:pPr>
        <w:pStyle w:val="Antrats"/>
        <w:tabs>
          <w:tab w:val="clear" w:pos="4153"/>
          <w:tab w:val="clear" w:pos="8306"/>
        </w:tabs>
      </w:pPr>
    </w:p>
    <w:p w14:paraId="180923A0" w14:textId="77777777" w:rsidR="00E80CAD" w:rsidRDefault="00E80CAD" w:rsidP="00345F5D">
      <w:pPr>
        <w:pStyle w:val="Antrats"/>
        <w:tabs>
          <w:tab w:val="clear" w:pos="4153"/>
          <w:tab w:val="clear" w:pos="8306"/>
        </w:tabs>
      </w:pPr>
    </w:p>
    <w:p w14:paraId="31A8724E" w14:textId="77777777" w:rsidR="00E80CAD" w:rsidRDefault="00E80CAD" w:rsidP="00345F5D">
      <w:pPr>
        <w:pStyle w:val="Antrats"/>
        <w:tabs>
          <w:tab w:val="clear" w:pos="4153"/>
          <w:tab w:val="clear" w:pos="8306"/>
        </w:tabs>
      </w:pPr>
    </w:p>
    <w:p w14:paraId="2635E5FA" w14:textId="77777777" w:rsidR="00E80CAD" w:rsidRDefault="00E80CAD" w:rsidP="00345F5D">
      <w:pPr>
        <w:pStyle w:val="Antrats"/>
        <w:tabs>
          <w:tab w:val="clear" w:pos="4153"/>
          <w:tab w:val="clear" w:pos="8306"/>
        </w:tabs>
      </w:pPr>
    </w:p>
    <w:p w14:paraId="7CC47C86" w14:textId="77777777" w:rsidR="00E80CAD" w:rsidRDefault="00E80CAD" w:rsidP="00345F5D">
      <w:pPr>
        <w:pStyle w:val="Antrats"/>
        <w:tabs>
          <w:tab w:val="clear" w:pos="4153"/>
          <w:tab w:val="clear" w:pos="8306"/>
        </w:tabs>
      </w:pPr>
    </w:p>
    <w:p w14:paraId="18EA1AEE" w14:textId="77777777" w:rsidR="00E80CAD" w:rsidRDefault="00E80CAD" w:rsidP="00345F5D">
      <w:pPr>
        <w:pStyle w:val="Antrats"/>
        <w:tabs>
          <w:tab w:val="clear" w:pos="4153"/>
          <w:tab w:val="clear" w:pos="8306"/>
        </w:tabs>
      </w:pPr>
    </w:p>
    <w:p w14:paraId="6817CA17" w14:textId="77777777" w:rsidR="00E80CAD" w:rsidRDefault="00E80CAD" w:rsidP="00345F5D">
      <w:pPr>
        <w:pStyle w:val="Antrats"/>
        <w:tabs>
          <w:tab w:val="clear" w:pos="4153"/>
          <w:tab w:val="clear" w:pos="8306"/>
        </w:tabs>
      </w:pPr>
    </w:p>
    <w:p w14:paraId="73B0C5F2" w14:textId="77777777" w:rsidR="00E80CAD" w:rsidRDefault="00E80CAD" w:rsidP="00345F5D">
      <w:pPr>
        <w:pStyle w:val="Antrats"/>
        <w:tabs>
          <w:tab w:val="clear" w:pos="4153"/>
          <w:tab w:val="clear" w:pos="8306"/>
        </w:tabs>
      </w:pPr>
    </w:p>
    <w:p w14:paraId="5FA6BCD7" w14:textId="77777777" w:rsidR="00E80CAD" w:rsidRDefault="00E80CAD" w:rsidP="00345F5D">
      <w:pPr>
        <w:pStyle w:val="Antrats"/>
        <w:tabs>
          <w:tab w:val="clear" w:pos="4153"/>
          <w:tab w:val="clear" w:pos="8306"/>
        </w:tabs>
      </w:pPr>
    </w:p>
    <w:p w14:paraId="1AA75B8D" w14:textId="77777777" w:rsidR="00E80CAD" w:rsidRDefault="00E80CAD" w:rsidP="00345F5D">
      <w:pPr>
        <w:pStyle w:val="Antrats"/>
        <w:tabs>
          <w:tab w:val="clear" w:pos="4153"/>
          <w:tab w:val="clear" w:pos="8306"/>
        </w:tabs>
      </w:pPr>
    </w:p>
    <w:p w14:paraId="216FE2BA" w14:textId="77777777" w:rsidR="0039673A" w:rsidRDefault="0039673A">
      <w:r>
        <w:br w:type="page"/>
      </w:r>
    </w:p>
    <w:p w14:paraId="5C59BD61" w14:textId="77777777" w:rsidR="006D342B" w:rsidRPr="00931E2E" w:rsidRDefault="006D342B" w:rsidP="006D342B">
      <w:r w:rsidRPr="00931E2E">
        <w:lastRenderedPageBreak/>
        <w:t>Pasvalio rajono savivaldybės tarybai</w:t>
      </w:r>
    </w:p>
    <w:p w14:paraId="79C31AD6" w14:textId="77777777" w:rsidR="006D342B" w:rsidRPr="00931E2E" w:rsidRDefault="006D342B" w:rsidP="006D342B"/>
    <w:p w14:paraId="4CE97376" w14:textId="77777777" w:rsidR="006D342B" w:rsidRPr="00931E2E" w:rsidRDefault="006D342B" w:rsidP="006D342B">
      <w:pPr>
        <w:jc w:val="center"/>
        <w:rPr>
          <w:b/>
        </w:rPr>
      </w:pPr>
      <w:r w:rsidRPr="00931E2E">
        <w:rPr>
          <w:b/>
        </w:rPr>
        <w:t>AIŠKINAMASIS RAŠTAS</w:t>
      </w:r>
    </w:p>
    <w:p w14:paraId="32FF491D" w14:textId="77777777" w:rsidR="006D342B" w:rsidRPr="00931E2E" w:rsidRDefault="006D342B" w:rsidP="006D342B">
      <w:pPr>
        <w:jc w:val="center"/>
        <w:rPr>
          <w:b/>
        </w:rPr>
      </w:pPr>
    </w:p>
    <w:p w14:paraId="06A4AFCF" w14:textId="77777777" w:rsidR="006D342B" w:rsidRPr="00931E2E" w:rsidRDefault="006D342B" w:rsidP="006D342B">
      <w:pPr>
        <w:jc w:val="center"/>
        <w:rPr>
          <w:b/>
        </w:rPr>
      </w:pPr>
      <w:r w:rsidRPr="003D3F03">
        <w:rPr>
          <w:b/>
          <w:caps/>
        </w:rPr>
        <w:t>Dėl</w:t>
      </w:r>
      <w:r w:rsidRPr="003D3F03">
        <w:rPr>
          <w:b/>
          <w:caps/>
          <w:szCs w:val="24"/>
        </w:rPr>
        <w:t xml:space="preserve"> VIENKARTINIŲ, TIKSLINIŲ, </w:t>
      </w:r>
      <w:r w:rsidR="0039673A" w:rsidRPr="003D3F03">
        <w:rPr>
          <w:b/>
          <w:caps/>
          <w:szCs w:val="24"/>
        </w:rPr>
        <w:t>SĄLYGINIŲ</w:t>
      </w:r>
      <w:r w:rsidR="0039673A">
        <w:rPr>
          <w:b/>
          <w:caps/>
          <w:szCs w:val="24"/>
        </w:rPr>
        <w:t xml:space="preserve"> ir</w:t>
      </w:r>
      <w:r w:rsidR="0039673A" w:rsidRPr="003D3F03">
        <w:rPr>
          <w:b/>
          <w:caps/>
          <w:szCs w:val="24"/>
        </w:rPr>
        <w:t xml:space="preserve"> </w:t>
      </w:r>
      <w:r w:rsidRPr="003D3F03">
        <w:rPr>
          <w:b/>
          <w:caps/>
          <w:szCs w:val="24"/>
        </w:rPr>
        <w:t>PERIODINIŲ PAŠALPŲ IŠ Pasvalio RAJONO SAVIVALDYBĖS BIUDŽETO SKYRIMO</w:t>
      </w:r>
      <w:r w:rsidR="00036DC1">
        <w:rPr>
          <w:b/>
          <w:caps/>
          <w:szCs w:val="24"/>
        </w:rPr>
        <w:t xml:space="preserve"> IR MOKĖJIMO</w:t>
      </w:r>
      <w:r w:rsidRPr="003D3F03">
        <w:rPr>
          <w:b/>
          <w:caps/>
          <w:szCs w:val="24"/>
        </w:rPr>
        <w:t xml:space="preserve"> TVARKOS APRAŠO PATVIRTINIMO</w:t>
      </w:r>
    </w:p>
    <w:p w14:paraId="76F95C9B" w14:textId="77777777" w:rsidR="006D342B" w:rsidRPr="00931E2E" w:rsidRDefault="006D342B" w:rsidP="006D342B">
      <w:pPr>
        <w:jc w:val="center"/>
        <w:rPr>
          <w:b/>
        </w:rPr>
      </w:pPr>
    </w:p>
    <w:p w14:paraId="5762A04A" w14:textId="77777777" w:rsidR="006D342B" w:rsidRPr="00931E2E" w:rsidRDefault="006D342B" w:rsidP="006D342B">
      <w:pPr>
        <w:jc w:val="center"/>
        <w:rPr>
          <w:b/>
        </w:rPr>
      </w:pPr>
      <w:r>
        <w:rPr>
          <w:b/>
        </w:rPr>
        <w:t>2020-1</w:t>
      </w:r>
      <w:r w:rsidR="00036DC1">
        <w:rPr>
          <w:b/>
        </w:rPr>
        <w:t>1</w:t>
      </w:r>
      <w:r>
        <w:rPr>
          <w:b/>
        </w:rPr>
        <w:t>-1</w:t>
      </w:r>
      <w:r w:rsidR="00036DC1">
        <w:rPr>
          <w:b/>
        </w:rPr>
        <w:t>0</w:t>
      </w:r>
    </w:p>
    <w:p w14:paraId="7DAC2BFE" w14:textId="77777777" w:rsidR="006D342B" w:rsidRPr="00931E2E" w:rsidRDefault="006D342B" w:rsidP="006D342B">
      <w:pPr>
        <w:jc w:val="center"/>
      </w:pPr>
      <w:r w:rsidRPr="00931E2E">
        <w:t>Pasvalys</w:t>
      </w:r>
    </w:p>
    <w:p w14:paraId="5120ABCE" w14:textId="77777777" w:rsidR="006D342B" w:rsidRDefault="006D342B" w:rsidP="006D342B">
      <w:pPr>
        <w:ind w:firstLine="720"/>
        <w:jc w:val="both"/>
        <w:rPr>
          <w:szCs w:val="24"/>
        </w:rPr>
      </w:pPr>
      <w:r>
        <w:rPr>
          <w:b/>
          <w:szCs w:val="24"/>
        </w:rPr>
        <w:t xml:space="preserve">1. </w:t>
      </w:r>
      <w:r w:rsidRPr="008F4192">
        <w:rPr>
          <w:b/>
          <w:szCs w:val="24"/>
        </w:rPr>
        <w:t>Problemos esmė</w:t>
      </w:r>
      <w:r w:rsidRPr="008F4192">
        <w:rPr>
          <w:szCs w:val="24"/>
        </w:rPr>
        <w:t xml:space="preserve"> </w:t>
      </w:r>
    </w:p>
    <w:p w14:paraId="6D6BD37A" w14:textId="77777777" w:rsidR="006D342B" w:rsidRDefault="006D342B" w:rsidP="006D342B">
      <w:pPr>
        <w:ind w:firstLine="720"/>
        <w:jc w:val="both"/>
        <w:rPr>
          <w:rFonts w:eastAsia="Lucida Sans Unicode"/>
          <w:color w:val="000000"/>
          <w:kern w:val="3"/>
          <w:szCs w:val="24"/>
          <w:lang w:eastAsia="zh-CN" w:bidi="hi-IN"/>
        </w:rPr>
      </w:pPr>
      <w:r>
        <w:rPr>
          <w:szCs w:val="24"/>
        </w:rPr>
        <w:t>V</w:t>
      </w:r>
      <w:r w:rsidRPr="008F4192">
        <w:rPr>
          <w:szCs w:val="24"/>
        </w:rPr>
        <w:t xml:space="preserve">ienkartinių, tikslinių, periodinių, sąlyginių pašalpų iš </w:t>
      </w:r>
      <w:r>
        <w:rPr>
          <w:szCs w:val="24"/>
        </w:rPr>
        <w:t>P</w:t>
      </w:r>
      <w:r w:rsidRPr="008F4192">
        <w:rPr>
          <w:szCs w:val="24"/>
        </w:rPr>
        <w:t>asvalio rajono savivaldybės</w:t>
      </w:r>
      <w:r>
        <w:rPr>
          <w:szCs w:val="24"/>
        </w:rPr>
        <w:t xml:space="preserve"> biudžeto skyrimo tvarkos aprašas parengtas vadovaujantis </w:t>
      </w:r>
      <w:r w:rsidRPr="008F4192">
        <w:rPr>
          <w:bCs/>
          <w:szCs w:val="24"/>
        </w:rPr>
        <w:t xml:space="preserve">Lietuvos Respublikos piniginės socialinės paramos nepasiturintiems gyventojams įstatymo </w:t>
      </w:r>
      <w:r>
        <w:rPr>
          <w:bCs/>
          <w:szCs w:val="24"/>
        </w:rPr>
        <w:t xml:space="preserve">(toliau </w:t>
      </w:r>
      <w:r w:rsidR="0074252F">
        <w:rPr>
          <w:bCs/>
          <w:szCs w:val="24"/>
        </w:rPr>
        <w:t xml:space="preserve">– </w:t>
      </w:r>
      <w:r>
        <w:rPr>
          <w:bCs/>
          <w:szCs w:val="24"/>
        </w:rPr>
        <w:t xml:space="preserve">Įstatymas) </w:t>
      </w:r>
      <w:r w:rsidRPr="008F4192">
        <w:rPr>
          <w:bCs/>
          <w:szCs w:val="24"/>
        </w:rPr>
        <w:t>4 straipsnio 2 dalimi</w:t>
      </w:r>
      <w:r>
        <w:rPr>
          <w:bCs/>
          <w:szCs w:val="24"/>
        </w:rPr>
        <w:t xml:space="preserve">, kuriame nustatomas </w:t>
      </w:r>
      <w:r w:rsidRPr="008F4192">
        <w:rPr>
          <w:bCs/>
          <w:szCs w:val="24"/>
        </w:rPr>
        <w:t>socialinė</w:t>
      </w:r>
      <w:r>
        <w:rPr>
          <w:bCs/>
          <w:szCs w:val="24"/>
        </w:rPr>
        <w:t>s</w:t>
      </w:r>
      <w:r w:rsidRPr="008F4192">
        <w:rPr>
          <w:bCs/>
          <w:szCs w:val="24"/>
        </w:rPr>
        <w:t xml:space="preserve"> param</w:t>
      </w:r>
      <w:r>
        <w:rPr>
          <w:bCs/>
          <w:szCs w:val="24"/>
        </w:rPr>
        <w:t>os teikimas</w:t>
      </w:r>
      <w:r w:rsidRPr="008F4192">
        <w:rPr>
          <w:bCs/>
          <w:szCs w:val="24"/>
        </w:rPr>
        <w:t xml:space="preserve"> kitais šiame įstatyme nenumatytais atvejais</w:t>
      </w:r>
      <w:r>
        <w:rPr>
          <w:bCs/>
          <w:szCs w:val="24"/>
        </w:rPr>
        <w:t xml:space="preserve"> savivaldybėse, kai </w:t>
      </w:r>
      <w:r w:rsidRPr="008F4192">
        <w:rPr>
          <w:bCs/>
          <w:szCs w:val="24"/>
        </w:rPr>
        <w:t>skiriama vienkartinė, tikslinė, periodinė, sąlyginė pašalp</w:t>
      </w:r>
      <w:r>
        <w:rPr>
          <w:bCs/>
          <w:szCs w:val="24"/>
        </w:rPr>
        <w:t xml:space="preserve">os. </w:t>
      </w:r>
      <w:r w:rsidRPr="008F4192">
        <w:rPr>
          <w:szCs w:val="24"/>
        </w:rPr>
        <w:t xml:space="preserve">Šiuo sprendimu yra </w:t>
      </w:r>
      <w:r>
        <w:rPr>
          <w:szCs w:val="24"/>
        </w:rPr>
        <w:t>naikinamas</w:t>
      </w:r>
      <w:r w:rsidRPr="008F4192">
        <w:rPr>
          <w:szCs w:val="24"/>
        </w:rPr>
        <w:t xml:space="preserve"> V</w:t>
      </w:r>
      <w:r w:rsidRPr="008F4192">
        <w:rPr>
          <w:rFonts w:eastAsia="Lucida Sans Unicode"/>
          <w:kern w:val="3"/>
          <w:szCs w:val="24"/>
          <w:lang w:eastAsia="zh-CN" w:bidi="hi-IN"/>
        </w:rPr>
        <w:t>ienkartinės socialinės paramos teikimo tvarkos aprašas, pavirtintas Pasvalio rajono savivaldybės tarybos 2010 m. rugsėjo 29 d. sprendimu Nr. T1-204 „Dėl vienkartinės socialinės paramos teikimo tvarkos aprašo patvirtinimo“</w:t>
      </w:r>
      <w:r>
        <w:rPr>
          <w:rFonts w:eastAsia="Lucida Sans Unicode"/>
          <w:color w:val="000000"/>
          <w:kern w:val="3"/>
          <w:szCs w:val="24"/>
          <w:lang w:eastAsia="zh-CN" w:bidi="hi-IN"/>
        </w:rPr>
        <w:t xml:space="preserve">, nes nebeatitinka Įstatyme nustatytų nuostatų. </w:t>
      </w:r>
    </w:p>
    <w:p w14:paraId="5C9CE0C3" w14:textId="77777777" w:rsidR="006D342B" w:rsidRDefault="006D342B" w:rsidP="006D342B">
      <w:pPr>
        <w:ind w:firstLine="720"/>
        <w:jc w:val="both"/>
        <w:rPr>
          <w:b/>
          <w:bCs/>
          <w:szCs w:val="24"/>
        </w:rPr>
      </w:pPr>
      <w:r w:rsidRPr="00931E2E">
        <w:rPr>
          <w:b/>
          <w:bCs/>
          <w:szCs w:val="24"/>
        </w:rPr>
        <w:t xml:space="preserve">2. Kokios siūlomos naujos teisinio reguliavimo nuostatos ir kokių rezultatų laukiama </w:t>
      </w:r>
    </w:p>
    <w:p w14:paraId="096772FB" w14:textId="77777777" w:rsidR="006D342B" w:rsidRPr="00142F44" w:rsidRDefault="006D342B" w:rsidP="006D342B">
      <w:pPr>
        <w:ind w:firstLine="720"/>
        <w:jc w:val="both"/>
      </w:pPr>
      <w:r w:rsidRPr="00142F44">
        <w:rPr>
          <w:bCs/>
          <w:szCs w:val="24"/>
        </w:rPr>
        <w:t xml:space="preserve">Šiuo tvarkos Aprašu teikiami tvirtinimui vienkartinių, tikslinių, periodinių, sąlyginių pašalpų atvejai, didžiausi vidutinių pajamų dydžiai tenkančios vienam asmeniui per mėnesį </w:t>
      </w:r>
      <w:r>
        <w:rPr>
          <w:bCs/>
          <w:szCs w:val="24"/>
        </w:rPr>
        <w:t xml:space="preserve">išreikšti </w:t>
      </w:r>
      <w:r w:rsidRPr="00142F44">
        <w:rPr>
          <w:bCs/>
          <w:szCs w:val="24"/>
        </w:rPr>
        <w:t>Valstybės remiamomis pajamomis (VRP)</w:t>
      </w:r>
      <w:r>
        <w:rPr>
          <w:bCs/>
          <w:szCs w:val="24"/>
        </w:rPr>
        <w:t>. N</w:t>
      </w:r>
      <w:r w:rsidRPr="00142F44">
        <w:rPr>
          <w:bCs/>
          <w:szCs w:val="24"/>
        </w:rPr>
        <w:t xml:space="preserve">ustatomi didžiausi išmokų dydžiai kiekvienam atvejui bazinės socialinės išmokos dydžiais (BSI). </w:t>
      </w:r>
      <w:r w:rsidR="009B4F7E">
        <w:rPr>
          <w:bCs/>
          <w:szCs w:val="24"/>
        </w:rPr>
        <w:t xml:space="preserve">Lietuvos Respublikos Vyriausybės nutarimu patvirtinti: </w:t>
      </w:r>
      <w:r w:rsidRPr="00142F44">
        <w:rPr>
          <w:bCs/>
          <w:szCs w:val="24"/>
        </w:rPr>
        <w:t>V</w:t>
      </w:r>
      <w:r w:rsidRPr="00142F44">
        <w:t>alstybės remiamų pajamų dydis 125 Eur, bazinės socialinės išmokos</w:t>
      </w:r>
      <w:r w:rsidR="009B4F7E">
        <w:t xml:space="preserve"> </w:t>
      </w:r>
      <w:r w:rsidR="0074252F">
        <w:t>–</w:t>
      </w:r>
      <w:r w:rsidR="0074252F" w:rsidRPr="00142F44">
        <w:t xml:space="preserve"> </w:t>
      </w:r>
      <w:r w:rsidRPr="00142F44">
        <w:t>39 Eur. Lietuvos Respublikos socialinės apsaugos ir darbo ministerij</w:t>
      </w:r>
      <w:r w:rsidR="0074252F">
        <w:t>a</w:t>
      </w:r>
      <w:r w:rsidRPr="00142F44">
        <w:t xml:space="preserve"> rekomend</w:t>
      </w:r>
      <w:r w:rsidR="009B4F7E">
        <w:t>uoja</w:t>
      </w:r>
      <w:r w:rsidRPr="00142F44">
        <w:t xml:space="preserve"> asmeni</w:t>
      </w:r>
      <w:r w:rsidR="0074252F">
        <w:t>m</w:t>
      </w:r>
      <w:r w:rsidRPr="00142F44">
        <w:t>s</w:t>
      </w:r>
      <w:r w:rsidR="0074252F">
        <w:t>,</w:t>
      </w:r>
      <w:r w:rsidRPr="00142F44">
        <w:t xml:space="preserve"> praradusiems pajamas dėl COVID-19 ligos ekstremalios situacijos ar karantino </w:t>
      </w:r>
      <w:r w:rsidR="009B4F7E">
        <w:t>laikotarpiais</w:t>
      </w:r>
      <w:r w:rsidR="0074252F">
        <w:t>,</w:t>
      </w:r>
      <w:r w:rsidR="009B4F7E">
        <w:t xml:space="preserve"> </w:t>
      </w:r>
      <w:r w:rsidRPr="00142F44">
        <w:t>vienkartines išmokas</w:t>
      </w:r>
      <w:r w:rsidR="009B4F7E">
        <w:t xml:space="preserve"> skirti ir</w:t>
      </w:r>
      <w:r w:rsidRPr="00142F44">
        <w:t xml:space="preserve"> mokėti ne mažesnes kaip </w:t>
      </w:r>
      <w:r w:rsidRPr="00142F44">
        <w:rPr>
          <w:bCs/>
        </w:rPr>
        <w:t xml:space="preserve">minimalių vartojimo poreikių dydis (toliau – MVPD), kuris šiuo metu nustatytas: I asmeniui </w:t>
      </w:r>
      <w:r w:rsidR="0074252F">
        <w:rPr>
          <w:bCs/>
        </w:rPr>
        <w:t>–</w:t>
      </w:r>
      <w:r w:rsidR="0074252F" w:rsidRPr="00142F44">
        <w:rPr>
          <w:bCs/>
        </w:rPr>
        <w:t xml:space="preserve"> </w:t>
      </w:r>
      <w:r w:rsidRPr="00142F44">
        <w:rPr>
          <w:bCs/>
        </w:rPr>
        <w:t xml:space="preserve">257 Eur; II asmeniui </w:t>
      </w:r>
      <w:r w:rsidR="0074252F">
        <w:rPr>
          <w:bCs/>
        </w:rPr>
        <w:t>–</w:t>
      </w:r>
      <w:r w:rsidR="0074252F" w:rsidRPr="00142F44">
        <w:rPr>
          <w:bCs/>
        </w:rPr>
        <w:t xml:space="preserve"> </w:t>
      </w:r>
      <w:r w:rsidRPr="00142F44">
        <w:rPr>
          <w:bCs/>
        </w:rPr>
        <w:t xml:space="preserve">206; III asmeniui ir kitiems 180 Eur. Pašalpų konkrečius dydžius, atsižvelgiant į seniūnijos surašytą buities ir gyvenimo sąlygų tyrimo aktą ir pateiktą </w:t>
      </w:r>
      <w:r w:rsidR="00C36502" w:rsidRPr="00142F44">
        <w:rPr>
          <w:bCs/>
        </w:rPr>
        <w:t>išvad</w:t>
      </w:r>
      <w:r w:rsidR="00C36502">
        <w:rPr>
          <w:bCs/>
        </w:rPr>
        <w:t>ą</w:t>
      </w:r>
      <w:r w:rsidR="00C36502" w:rsidRPr="00142F44">
        <w:rPr>
          <w:bCs/>
        </w:rPr>
        <w:t xml:space="preserve"> </w:t>
      </w:r>
      <w:r w:rsidRPr="00142F44">
        <w:rPr>
          <w:bCs/>
        </w:rPr>
        <w:t>bei pridedamus kitus dokumentus</w:t>
      </w:r>
      <w:r w:rsidR="00C36502">
        <w:rPr>
          <w:bCs/>
        </w:rPr>
        <w:t>,</w:t>
      </w:r>
      <w:r w:rsidRPr="00142F44">
        <w:rPr>
          <w:bCs/>
        </w:rPr>
        <w:t xml:space="preserve"> suteikiama teisė nustatyti Socialinės paramos teikimo komisijai. Į Socialinės paramos teikimo komisijos sudėtį bei buities ir gyvenimo sąlygų patikrinimo, rekomendacijų surašymo procedūras įtraukiami </w:t>
      </w:r>
      <w:r w:rsidRPr="00142F44">
        <w:rPr>
          <w:szCs w:val="24"/>
        </w:rPr>
        <w:t xml:space="preserve">bendruomeninių organizacijų ir (ar) religinių bendruomenių, ir (ar) religinių bendrijų, ir (ar) kitų nevyriausybinių organizacijų atstovų, ir (ar) gyvenamosios vietovės bendruomenės narių, ir (ar) seniūnaičių, ir (ar) kitų suinteresuotų asmenų atstovai. </w:t>
      </w:r>
    </w:p>
    <w:p w14:paraId="60B2CE5D" w14:textId="77777777" w:rsidR="006D342B" w:rsidRPr="00142F44" w:rsidRDefault="006D342B" w:rsidP="006D342B">
      <w:pPr>
        <w:ind w:firstLine="720"/>
        <w:jc w:val="both"/>
        <w:rPr>
          <w:szCs w:val="24"/>
        </w:rPr>
      </w:pPr>
      <w:r w:rsidRPr="00142F44">
        <w:rPr>
          <w:szCs w:val="24"/>
        </w:rPr>
        <w:t>Priimtas sprendimo projektas įtakos kriminogeninei situacijai ir korupcijai neturės. </w:t>
      </w:r>
    </w:p>
    <w:p w14:paraId="46A3B50E" w14:textId="77777777" w:rsidR="006D342B" w:rsidRPr="00142F44" w:rsidRDefault="006D342B" w:rsidP="009B4F7E">
      <w:pPr>
        <w:ind w:firstLine="720"/>
        <w:jc w:val="both"/>
        <w:rPr>
          <w:szCs w:val="24"/>
        </w:rPr>
      </w:pPr>
      <w:r w:rsidRPr="00142F44">
        <w:rPr>
          <w:szCs w:val="24"/>
        </w:rPr>
        <w:t xml:space="preserve">Priimtas sprendimo projektas turėtų teigiamos įtakos rajono gyventojams teikiamai papildomai finansinei paramai, skirtai skurdui bei socialinei atskirčiai mažinti. </w:t>
      </w:r>
    </w:p>
    <w:p w14:paraId="1165A9D0" w14:textId="77777777" w:rsidR="006D342B" w:rsidRPr="00142F44" w:rsidRDefault="006D342B" w:rsidP="006D342B">
      <w:pPr>
        <w:jc w:val="both"/>
        <w:rPr>
          <w:szCs w:val="24"/>
        </w:rPr>
      </w:pPr>
      <w:r w:rsidRPr="00142F44">
        <w:rPr>
          <w:szCs w:val="24"/>
        </w:rPr>
        <w:tab/>
        <w:t>Administracinė našta didėtų asmenims</w:t>
      </w:r>
      <w:r w:rsidR="00C36502">
        <w:rPr>
          <w:szCs w:val="24"/>
        </w:rPr>
        <w:t>,</w:t>
      </w:r>
      <w:r w:rsidRPr="00142F44">
        <w:rPr>
          <w:szCs w:val="24"/>
        </w:rPr>
        <w:t xml:space="preserve"> besikreipiantiems dėl pašal</w:t>
      </w:r>
      <w:r w:rsidR="009B4F7E">
        <w:rPr>
          <w:szCs w:val="24"/>
        </w:rPr>
        <w:t>p</w:t>
      </w:r>
      <w:r w:rsidRPr="00142F44">
        <w:rPr>
          <w:szCs w:val="24"/>
        </w:rPr>
        <w:t>ų, nes nustatomas dokumentų pateikimas, kurių nėra duomenų bazėse, pvz</w:t>
      </w:r>
      <w:r w:rsidR="0057167A">
        <w:rPr>
          <w:szCs w:val="24"/>
        </w:rPr>
        <w:t>.</w:t>
      </w:r>
      <w:r w:rsidRPr="00142F44">
        <w:rPr>
          <w:szCs w:val="24"/>
        </w:rPr>
        <w:t xml:space="preserve">, pažymos apie sveikatą. </w:t>
      </w:r>
    </w:p>
    <w:p w14:paraId="04304E3C" w14:textId="77777777" w:rsidR="006D342B" w:rsidRDefault="006D342B" w:rsidP="006D342B">
      <w:pPr>
        <w:snapToGrid w:val="0"/>
        <w:ind w:firstLine="720"/>
        <w:jc w:val="both"/>
        <w:rPr>
          <w:szCs w:val="24"/>
        </w:rPr>
      </w:pPr>
      <w:r w:rsidRPr="00931E2E">
        <w:rPr>
          <w:b/>
          <w:szCs w:val="24"/>
        </w:rPr>
        <w:t>3. Skaičiavimai, išlaidų sąmatos, finansavimo šaltiniai</w:t>
      </w:r>
      <w:r w:rsidRPr="00931E2E">
        <w:rPr>
          <w:szCs w:val="24"/>
        </w:rPr>
        <w:t xml:space="preserve"> </w:t>
      </w:r>
    </w:p>
    <w:p w14:paraId="4C35F3B7" w14:textId="77777777" w:rsidR="006D342B" w:rsidRDefault="006D342B" w:rsidP="006D342B">
      <w:pPr>
        <w:snapToGrid w:val="0"/>
        <w:ind w:firstLine="720"/>
        <w:jc w:val="both"/>
        <w:rPr>
          <w:szCs w:val="24"/>
        </w:rPr>
      </w:pPr>
      <w:r>
        <w:rPr>
          <w:szCs w:val="24"/>
        </w:rPr>
        <w:t>Apraše nustatytos pašalpos finansuojamos iš savivaldybės n</w:t>
      </w:r>
      <w:r w:rsidRPr="008F4192">
        <w:rPr>
          <w:szCs w:val="24"/>
        </w:rPr>
        <w:t>epanaudot</w:t>
      </w:r>
      <w:r>
        <w:rPr>
          <w:szCs w:val="24"/>
        </w:rPr>
        <w:t>ų</w:t>
      </w:r>
      <w:r w:rsidRPr="008F4192">
        <w:rPr>
          <w:szCs w:val="24"/>
        </w:rPr>
        <w:t xml:space="preserve"> savivaldybių biudžetų lėšos piniginei socialinei paramai skaičiuoti ir mokėti</w:t>
      </w:r>
      <w:r>
        <w:rPr>
          <w:szCs w:val="24"/>
        </w:rPr>
        <w:t xml:space="preserve"> pagal </w:t>
      </w:r>
      <w:r>
        <w:rPr>
          <w:bCs/>
          <w:szCs w:val="24"/>
        </w:rPr>
        <w:t xml:space="preserve">Įstatymo </w:t>
      </w:r>
      <w:r w:rsidRPr="008F4192">
        <w:rPr>
          <w:bCs/>
          <w:szCs w:val="24"/>
        </w:rPr>
        <w:t xml:space="preserve">4 straipsnio </w:t>
      </w:r>
      <w:r>
        <w:rPr>
          <w:bCs/>
          <w:szCs w:val="24"/>
        </w:rPr>
        <w:t xml:space="preserve">3 dalį. </w:t>
      </w:r>
    </w:p>
    <w:p w14:paraId="4CD39BDB" w14:textId="77777777" w:rsidR="006D342B" w:rsidRDefault="006D342B" w:rsidP="006D342B">
      <w:pPr>
        <w:snapToGrid w:val="0"/>
        <w:ind w:firstLine="720"/>
        <w:jc w:val="both"/>
        <w:rPr>
          <w:szCs w:val="24"/>
        </w:rPr>
      </w:pPr>
      <w:r>
        <w:rPr>
          <w:szCs w:val="24"/>
        </w:rPr>
        <w:t>Naikinamame tvarkos apraše nustatytos vienkartinės pašalpos buvo mokamos</w:t>
      </w:r>
      <w:r w:rsidRPr="00273DBF">
        <w:rPr>
          <w:szCs w:val="24"/>
        </w:rPr>
        <w:t xml:space="preserve"> iš savivaldybės nepanaudotų savivaldybių biudžetų lėš</w:t>
      </w:r>
      <w:r>
        <w:rPr>
          <w:szCs w:val="24"/>
        </w:rPr>
        <w:t>ų</w:t>
      </w:r>
      <w:r w:rsidRPr="00273DBF">
        <w:rPr>
          <w:szCs w:val="24"/>
        </w:rPr>
        <w:t xml:space="preserve"> piniginei socialinei paramai</w:t>
      </w:r>
      <w:r>
        <w:rPr>
          <w:szCs w:val="24"/>
        </w:rPr>
        <w:t>. Per 2017</w:t>
      </w:r>
      <w:r w:rsidR="00C36502">
        <w:rPr>
          <w:szCs w:val="24"/>
        </w:rPr>
        <w:t>–</w:t>
      </w:r>
      <w:r>
        <w:rPr>
          <w:szCs w:val="24"/>
        </w:rPr>
        <w:t xml:space="preserve">2019 metų </w:t>
      </w:r>
      <w:r w:rsidR="00C36502">
        <w:rPr>
          <w:szCs w:val="24"/>
        </w:rPr>
        <w:t xml:space="preserve">laikotarpį </w:t>
      </w:r>
      <w:r>
        <w:rPr>
          <w:szCs w:val="24"/>
        </w:rPr>
        <w:t>vidutiniškai buvo išmokama nuo 35,5 iki 37,5 tūkst.</w:t>
      </w:r>
      <w:r w:rsidR="00C36502">
        <w:rPr>
          <w:szCs w:val="24"/>
        </w:rPr>
        <w:t xml:space="preserve"> Eur</w:t>
      </w:r>
      <w:r>
        <w:rPr>
          <w:szCs w:val="24"/>
        </w:rPr>
        <w:t xml:space="preserve">, kreipėsi nuo 154 iki 187 asmenų per vienerius metus. Galimas lėšų iš savivaldybės biudžeto poreikio didėjimas. </w:t>
      </w:r>
    </w:p>
    <w:p w14:paraId="6D0EFB5F" w14:textId="77777777" w:rsidR="006D342B" w:rsidRDefault="006D342B" w:rsidP="006D342B">
      <w:pPr>
        <w:ind w:firstLine="731"/>
        <w:jc w:val="both"/>
        <w:rPr>
          <w:b/>
          <w:bCs/>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72CE4B0B" w14:textId="77777777" w:rsidR="006D342B" w:rsidRPr="00142F44" w:rsidRDefault="006D342B" w:rsidP="006D342B">
      <w:pPr>
        <w:ind w:firstLine="731"/>
        <w:jc w:val="both"/>
        <w:rPr>
          <w:szCs w:val="24"/>
        </w:rPr>
      </w:pPr>
      <w:r w:rsidRPr="00142F44">
        <w:rPr>
          <w:szCs w:val="24"/>
        </w:rPr>
        <w:t>Priėmus sprendimo projektą, neigiamų pasekmių nenumatoma.</w:t>
      </w:r>
    </w:p>
    <w:p w14:paraId="6F21D59C" w14:textId="77777777" w:rsidR="006D342B" w:rsidRPr="00142F44" w:rsidRDefault="006D342B" w:rsidP="006D342B">
      <w:pPr>
        <w:ind w:firstLine="731"/>
        <w:jc w:val="both"/>
        <w:rPr>
          <w:bCs/>
          <w:szCs w:val="24"/>
        </w:rPr>
      </w:pPr>
      <w:r w:rsidRPr="00931E2E">
        <w:rPr>
          <w:b/>
          <w:bCs/>
          <w:szCs w:val="24"/>
        </w:rPr>
        <w:lastRenderedPageBreak/>
        <w:t xml:space="preserve">5. Jeigu sprendimui įgyvendinti reikia įgyvendinamųjų teisės aktų, – kas ir kada juos turėtų priimti </w:t>
      </w:r>
      <w:r w:rsidRPr="00142F44">
        <w:rPr>
          <w:bCs/>
          <w:szCs w:val="24"/>
        </w:rPr>
        <w:t>Nereikia</w:t>
      </w:r>
      <w:r w:rsidR="0057167A">
        <w:rPr>
          <w:bCs/>
          <w:szCs w:val="24"/>
        </w:rPr>
        <w:t>.</w:t>
      </w:r>
    </w:p>
    <w:p w14:paraId="000CC22E" w14:textId="77777777" w:rsidR="006D342B" w:rsidRPr="00142F44" w:rsidRDefault="006D342B" w:rsidP="006D342B">
      <w:pPr>
        <w:ind w:firstLine="720"/>
        <w:jc w:val="both"/>
        <w:rPr>
          <w:szCs w:val="24"/>
        </w:rPr>
      </w:pPr>
      <w:r w:rsidRPr="00931E2E">
        <w:rPr>
          <w:b/>
          <w:szCs w:val="24"/>
        </w:rPr>
        <w:t xml:space="preserve">6. Sprendimo projekto iniciatoriai </w:t>
      </w:r>
      <w:r w:rsidRPr="00142F44">
        <w:rPr>
          <w:szCs w:val="24"/>
        </w:rPr>
        <w:t>Savivaldybės administracijos Socialinės paramos ir sveikatos skyrius</w:t>
      </w:r>
      <w:r w:rsidR="00BF2A0A">
        <w:rPr>
          <w:szCs w:val="24"/>
        </w:rPr>
        <w:t>.</w:t>
      </w:r>
    </w:p>
    <w:p w14:paraId="0481FF9C" w14:textId="77777777" w:rsidR="006D342B" w:rsidRPr="00931E2E" w:rsidRDefault="006D342B" w:rsidP="006D342B">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0A37AD30" w14:textId="77777777" w:rsidR="006D342B" w:rsidRPr="00142F44" w:rsidRDefault="006D342B" w:rsidP="006D342B">
      <w:pPr>
        <w:snapToGrid w:val="0"/>
        <w:ind w:firstLine="720"/>
        <w:jc w:val="both"/>
        <w:rPr>
          <w:szCs w:val="24"/>
        </w:rPr>
      </w:pPr>
      <w:r w:rsidRPr="00142F44">
        <w:rPr>
          <w:szCs w:val="24"/>
        </w:rPr>
        <w:t>Sprendimo projektas p</w:t>
      </w:r>
      <w:r>
        <w:rPr>
          <w:szCs w:val="24"/>
        </w:rPr>
        <w:t>r</w:t>
      </w:r>
      <w:r w:rsidRPr="00142F44">
        <w:rPr>
          <w:szCs w:val="24"/>
        </w:rPr>
        <w:t>istatytas Socialinės paramos teikimo komisijai ir seniūnijų socialinio darbo organizatoriams</w:t>
      </w:r>
      <w:r w:rsidR="00BF2A0A">
        <w:rPr>
          <w:szCs w:val="24"/>
        </w:rPr>
        <w:t>.</w:t>
      </w:r>
    </w:p>
    <w:p w14:paraId="14FBBD56" w14:textId="77777777" w:rsidR="006D342B" w:rsidRPr="00931E2E" w:rsidRDefault="006D342B" w:rsidP="006D342B">
      <w:pPr>
        <w:jc w:val="both"/>
        <w:rPr>
          <w:szCs w:val="24"/>
        </w:rPr>
      </w:pPr>
    </w:p>
    <w:p w14:paraId="189B44AF" w14:textId="77777777" w:rsidR="006D342B" w:rsidRPr="00931E2E" w:rsidRDefault="006D342B" w:rsidP="006D342B">
      <w:pPr>
        <w:jc w:val="both"/>
        <w:rPr>
          <w:szCs w:val="24"/>
        </w:rPr>
      </w:pPr>
      <w:r>
        <w:rPr>
          <w:szCs w:val="24"/>
        </w:rPr>
        <w:t>Skyriaus vedėja</w:t>
      </w:r>
      <w:r w:rsidRPr="00931E2E">
        <w:rPr>
          <w:szCs w:val="24"/>
        </w:rPr>
        <w:tab/>
      </w:r>
      <w:r w:rsidRPr="00931E2E">
        <w:rPr>
          <w:szCs w:val="24"/>
        </w:rPr>
        <w:tab/>
      </w:r>
      <w:r w:rsidRPr="00931E2E">
        <w:rPr>
          <w:szCs w:val="24"/>
        </w:rPr>
        <w:tab/>
      </w:r>
      <w:r>
        <w:rPr>
          <w:szCs w:val="24"/>
        </w:rPr>
        <w:tab/>
      </w:r>
      <w:r w:rsidR="00BF2A0A">
        <w:rPr>
          <w:szCs w:val="24"/>
        </w:rPr>
        <w:tab/>
      </w:r>
      <w:r>
        <w:rPr>
          <w:szCs w:val="24"/>
        </w:rPr>
        <w:tab/>
      </w:r>
      <w:r>
        <w:rPr>
          <w:szCs w:val="24"/>
        </w:rPr>
        <w:tab/>
      </w:r>
      <w:r w:rsidR="00BF2A0A">
        <w:rPr>
          <w:szCs w:val="24"/>
        </w:rPr>
        <w:t xml:space="preserve"> Ramutė </w:t>
      </w:r>
      <w:proofErr w:type="spellStart"/>
      <w:r w:rsidR="00BF2A0A">
        <w:rPr>
          <w:szCs w:val="24"/>
        </w:rPr>
        <w:t>Ožalinskienė</w:t>
      </w:r>
      <w:proofErr w:type="spellEnd"/>
      <w:r w:rsidR="00BF2A0A">
        <w:rPr>
          <w:szCs w:val="24"/>
        </w:rPr>
        <w:t xml:space="preserve"> </w:t>
      </w:r>
    </w:p>
    <w:p w14:paraId="17A6B6F3" w14:textId="77777777" w:rsidR="006D342B" w:rsidRPr="00931E2E" w:rsidRDefault="006D342B" w:rsidP="006D342B">
      <w:pPr>
        <w:jc w:val="both"/>
        <w:rPr>
          <w:szCs w:val="24"/>
        </w:rPr>
      </w:pPr>
    </w:p>
    <w:p w14:paraId="71C55399" w14:textId="77777777" w:rsidR="006D342B" w:rsidRPr="00931E2E" w:rsidRDefault="006D342B" w:rsidP="006D342B">
      <w:pPr>
        <w:jc w:val="both"/>
        <w:rPr>
          <w:szCs w:val="24"/>
        </w:rPr>
      </w:pPr>
    </w:p>
    <w:p w14:paraId="3A24FBA1" w14:textId="77777777" w:rsidR="006D342B" w:rsidRDefault="006D342B" w:rsidP="00F51EC8"/>
    <w:p w14:paraId="37D6183F" w14:textId="77777777" w:rsidR="006D342B" w:rsidRDefault="006D342B" w:rsidP="00F51EC8"/>
    <w:p w14:paraId="2B6CEAAD" w14:textId="77777777" w:rsidR="006D342B" w:rsidRDefault="006D342B" w:rsidP="00F51EC8"/>
    <w:sectPr w:rsidR="006D342B"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9CC55" w14:textId="77777777" w:rsidR="00EE6185" w:rsidRDefault="00EE6185">
      <w:r>
        <w:separator/>
      </w:r>
    </w:p>
  </w:endnote>
  <w:endnote w:type="continuationSeparator" w:id="0">
    <w:p w14:paraId="0C0D50F6" w14:textId="77777777" w:rsidR="00EE6185" w:rsidRDefault="00E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0A6D2" w14:textId="77777777" w:rsidR="00EE6185" w:rsidRDefault="00EE6185">
      <w:r>
        <w:separator/>
      </w:r>
    </w:p>
  </w:footnote>
  <w:footnote w:type="continuationSeparator" w:id="0">
    <w:p w14:paraId="51529A25" w14:textId="77777777" w:rsidR="00EE6185" w:rsidRDefault="00EE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52F65" w14:textId="77777777" w:rsidR="00EE6185" w:rsidRDefault="00EE6185">
    <w:pPr>
      <w:pStyle w:val="Antrats"/>
      <w:rPr>
        <w:b/>
      </w:rPr>
    </w:pPr>
    <w:r>
      <w:tab/>
    </w:r>
    <w:r>
      <w:tab/>
      <w:t xml:space="preserve">   </w:t>
    </w:r>
  </w:p>
  <w:p w14:paraId="53B7E665" w14:textId="77777777" w:rsidR="00EE6185" w:rsidRDefault="00EE618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10AF" w14:textId="77777777" w:rsidR="00EE6185" w:rsidRDefault="00EE61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08AC"/>
    <w:rsid w:val="00020B04"/>
    <w:rsid w:val="00023729"/>
    <w:rsid w:val="00025F92"/>
    <w:rsid w:val="00031059"/>
    <w:rsid w:val="00032D9F"/>
    <w:rsid w:val="00032E38"/>
    <w:rsid w:val="00036DC1"/>
    <w:rsid w:val="00065A3B"/>
    <w:rsid w:val="000A7764"/>
    <w:rsid w:val="000B00D7"/>
    <w:rsid w:val="000B4488"/>
    <w:rsid w:val="000B6078"/>
    <w:rsid w:val="000C5C88"/>
    <w:rsid w:val="000D4040"/>
    <w:rsid w:val="000D55E8"/>
    <w:rsid w:val="000E50FB"/>
    <w:rsid w:val="001102C3"/>
    <w:rsid w:val="001107AE"/>
    <w:rsid w:val="0011126A"/>
    <w:rsid w:val="00112CDE"/>
    <w:rsid w:val="00131D53"/>
    <w:rsid w:val="00134C50"/>
    <w:rsid w:val="00141DA8"/>
    <w:rsid w:val="00143DEF"/>
    <w:rsid w:val="00145606"/>
    <w:rsid w:val="00153EFC"/>
    <w:rsid w:val="00167253"/>
    <w:rsid w:val="00173F26"/>
    <w:rsid w:val="00176BCF"/>
    <w:rsid w:val="0018066C"/>
    <w:rsid w:val="00184B6C"/>
    <w:rsid w:val="00187A54"/>
    <w:rsid w:val="00193618"/>
    <w:rsid w:val="001A0DCB"/>
    <w:rsid w:val="001A5CF2"/>
    <w:rsid w:val="001B260B"/>
    <w:rsid w:val="001B3E1C"/>
    <w:rsid w:val="001C3F02"/>
    <w:rsid w:val="001F5872"/>
    <w:rsid w:val="00200B6B"/>
    <w:rsid w:val="00201F43"/>
    <w:rsid w:val="00203A27"/>
    <w:rsid w:val="002055D3"/>
    <w:rsid w:val="0021196A"/>
    <w:rsid w:val="00223DF8"/>
    <w:rsid w:val="002263AF"/>
    <w:rsid w:val="00231BE6"/>
    <w:rsid w:val="00236250"/>
    <w:rsid w:val="00242DD5"/>
    <w:rsid w:val="00244966"/>
    <w:rsid w:val="002466D9"/>
    <w:rsid w:val="00253C77"/>
    <w:rsid w:val="0025506C"/>
    <w:rsid w:val="002577EC"/>
    <w:rsid w:val="002633BA"/>
    <w:rsid w:val="00271774"/>
    <w:rsid w:val="002738A5"/>
    <w:rsid w:val="0028334B"/>
    <w:rsid w:val="002848C8"/>
    <w:rsid w:val="00297B5B"/>
    <w:rsid w:val="002A7797"/>
    <w:rsid w:val="002C6571"/>
    <w:rsid w:val="002D7820"/>
    <w:rsid w:val="002E0BAD"/>
    <w:rsid w:val="002E3FA8"/>
    <w:rsid w:val="002E705F"/>
    <w:rsid w:val="002E7466"/>
    <w:rsid w:val="002F2EA1"/>
    <w:rsid w:val="002F531B"/>
    <w:rsid w:val="002F7543"/>
    <w:rsid w:val="003042D7"/>
    <w:rsid w:val="00313EE5"/>
    <w:rsid w:val="00314219"/>
    <w:rsid w:val="00325084"/>
    <w:rsid w:val="00333E18"/>
    <w:rsid w:val="00345F5D"/>
    <w:rsid w:val="00356255"/>
    <w:rsid w:val="00371390"/>
    <w:rsid w:val="00373C44"/>
    <w:rsid w:val="00374979"/>
    <w:rsid w:val="00377D6E"/>
    <w:rsid w:val="0039673A"/>
    <w:rsid w:val="003A2022"/>
    <w:rsid w:val="003A26D7"/>
    <w:rsid w:val="003A546C"/>
    <w:rsid w:val="003A7C3E"/>
    <w:rsid w:val="003B2D89"/>
    <w:rsid w:val="003B5018"/>
    <w:rsid w:val="003D3F03"/>
    <w:rsid w:val="003D6D34"/>
    <w:rsid w:val="003E4497"/>
    <w:rsid w:val="003F33EE"/>
    <w:rsid w:val="003F3BA9"/>
    <w:rsid w:val="004043AF"/>
    <w:rsid w:val="00406490"/>
    <w:rsid w:val="004276E9"/>
    <w:rsid w:val="00453B66"/>
    <w:rsid w:val="00454641"/>
    <w:rsid w:val="00456FCA"/>
    <w:rsid w:val="004619E9"/>
    <w:rsid w:val="0047497B"/>
    <w:rsid w:val="00474F10"/>
    <w:rsid w:val="004851B6"/>
    <w:rsid w:val="004928AC"/>
    <w:rsid w:val="004938E2"/>
    <w:rsid w:val="00496533"/>
    <w:rsid w:val="004D2EE7"/>
    <w:rsid w:val="004D791E"/>
    <w:rsid w:val="004E2CB3"/>
    <w:rsid w:val="004E5D05"/>
    <w:rsid w:val="004F300B"/>
    <w:rsid w:val="00502FD7"/>
    <w:rsid w:val="005032AB"/>
    <w:rsid w:val="00505251"/>
    <w:rsid w:val="00520DE7"/>
    <w:rsid w:val="00524EF8"/>
    <w:rsid w:val="005419CA"/>
    <w:rsid w:val="00543780"/>
    <w:rsid w:val="00547B54"/>
    <w:rsid w:val="00554908"/>
    <w:rsid w:val="005555A2"/>
    <w:rsid w:val="0057167A"/>
    <w:rsid w:val="00575261"/>
    <w:rsid w:val="005760F2"/>
    <w:rsid w:val="0057700A"/>
    <w:rsid w:val="00584E1A"/>
    <w:rsid w:val="005B00C5"/>
    <w:rsid w:val="005C1D2F"/>
    <w:rsid w:val="005C512C"/>
    <w:rsid w:val="005D307E"/>
    <w:rsid w:val="005D372C"/>
    <w:rsid w:val="005F43F8"/>
    <w:rsid w:val="005F5350"/>
    <w:rsid w:val="006005FF"/>
    <w:rsid w:val="00602FA7"/>
    <w:rsid w:val="00604312"/>
    <w:rsid w:val="00606AEB"/>
    <w:rsid w:val="0063446B"/>
    <w:rsid w:val="006350C2"/>
    <w:rsid w:val="00637C95"/>
    <w:rsid w:val="00645C34"/>
    <w:rsid w:val="00646AC5"/>
    <w:rsid w:val="006509F7"/>
    <w:rsid w:val="00654F57"/>
    <w:rsid w:val="00665D6B"/>
    <w:rsid w:val="006743F0"/>
    <w:rsid w:val="00674964"/>
    <w:rsid w:val="00674D03"/>
    <w:rsid w:val="006805FC"/>
    <w:rsid w:val="00691082"/>
    <w:rsid w:val="00692167"/>
    <w:rsid w:val="006A5967"/>
    <w:rsid w:val="006B7DDE"/>
    <w:rsid w:val="006C2905"/>
    <w:rsid w:val="006C4003"/>
    <w:rsid w:val="006D342B"/>
    <w:rsid w:val="006D7247"/>
    <w:rsid w:val="006F12FB"/>
    <w:rsid w:val="006F3687"/>
    <w:rsid w:val="0070056D"/>
    <w:rsid w:val="007009A1"/>
    <w:rsid w:val="00700D15"/>
    <w:rsid w:val="00717F54"/>
    <w:rsid w:val="00736F42"/>
    <w:rsid w:val="00737B1D"/>
    <w:rsid w:val="0074252F"/>
    <w:rsid w:val="00743CF6"/>
    <w:rsid w:val="00751918"/>
    <w:rsid w:val="00760BD5"/>
    <w:rsid w:val="0076481B"/>
    <w:rsid w:val="007671A4"/>
    <w:rsid w:val="007759D7"/>
    <w:rsid w:val="00776E67"/>
    <w:rsid w:val="007852DD"/>
    <w:rsid w:val="00797CAB"/>
    <w:rsid w:val="007A3E97"/>
    <w:rsid w:val="007A5D0C"/>
    <w:rsid w:val="007A69EC"/>
    <w:rsid w:val="007B588B"/>
    <w:rsid w:val="007B693B"/>
    <w:rsid w:val="007C37C5"/>
    <w:rsid w:val="007C46D3"/>
    <w:rsid w:val="007C507D"/>
    <w:rsid w:val="007D2E97"/>
    <w:rsid w:val="007D33AC"/>
    <w:rsid w:val="007D5514"/>
    <w:rsid w:val="00802458"/>
    <w:rsid w:val="00806D11"/>
    <w:rsid w:val="00817347"/>
    <w:rsid w:val="00817683"/>
    <w:rsid w:val="0082053C"/>
    <w:rsid w:val="00820A4F"/>
    <w:rsid w:val="00822386"/>
    <w:rsid w:val="00836AA3"/>
    <w:rsid w:val="008520E7"/>
    <w:rsid w:val="008644B0"/>
    <w:rsid w:val="008651AF"/>
    <w:rsid w:val="00865841"/>
    <w:rsid w:val="0087374E"/>
    <w:rsid w:val="008807C7"/>
    <w:rsid w:val="00890AAE"/>
    <w:rsid w:val="00893082"/>
    <w:rsid w:val="008935B3"/>
    <w:rsid w:val="008A19D6"/>
    <w:rsid w:val="008B396C"/>
    <w:rsid w:val="008C2ABB"/>
    <w:rsid w:val="008C3D6B"/>
    <w:rsid w:val="008D0A4F"/>
    <w:rsid w:val="008D2600"/>
    <w:rsid w:val="008E08F4"/>
    <w:rsid w:val="008F21A4"/>
    <w:rsid w:val="008F5A67"/>
    <w:rsid w:val="009073DA"/>
    <w:rsid w:val="00910D88"/>
    <w:rsid w:val="00911660"/>
    <w:rsid w:val="00915691"/>
    <w:rsid w:val="009217F2"/>
    <w:rsid w:val="00925847"/>
    <w:rsid w:val="00931E2E"/>
    <w:rsid w:val="00934C63"/>
    <w:rsid w:val="009368CA"/>
    <w:rsid w:val="0094106B"/>
    <w:rsid w:val="00973E0C"/>
    <w:rsid w:val="00977D25"/>
    <w:rsid w:val="0099217C"/>
    <w:rsid w:val="009B1374"/>
    <w:rsid w:val="009B4F7E"/>
    <w:rsid w:val="009B73B3"/>
    <w:rsid w:val="009E0B6E"/>
    <w:rsid w:val="009E132A"/>
    <w:rsid w:val="009E19FD"/>
    <w:rsid w:val="009F7516"/>
    <w:rsid w:val="00A340CF"/>
    <w:rsid w:val="00A402AA"/>
    <w:rsid w:val="00A42A3E"/>
    <w:rsid w:val="00A43BD5"/>
    <w:rsid w:val="00A612D3"/>
    <w:rsid w:val="00A61381"/>
    <w:rsid w:val="00A75C11"/>
    <w:rsid w:val="00A87067"/>
    <w:rsid w:val="00A95BB6"/>
    <w:rsid w:val="00A9681B"/>
    <w:rsid w:val="00A97B0F"/>
    <w:rsid w:val="00AA26CA"/>
    <w:rsid w:val="00AA4A4D"/>
    <w:rsid w:val="00AA4FDC"/>
    <w:rsid w:val="00AB294E"/>
    <w:rsid w:val="00AB5186"/>
    <w:rsid w:val="00AB5B3F"/>
    <w:rsid w:val="00AC63B2"/>
    <w:rsid w:val="00AD1EB6"/>
    <w:rsid w:val="00AE0E61"/>
    <w:rsid w:val="00AE1A89"/>
    <w:rsid w:val="00AE76C7"/>
    <w:rsid w:val="00AF13C8"/>
    <w:rsid w:val="00AF5209"/>
    <w:rsid w:val="00B02DC0"/>
    <w:rsid w:val="00B27617"/>
    <w:rsid w:val="00B34346"/>
    <w:rsid w:val="00B502D2"/>
    <w:rsid w:val="00B509D6"/>
    <w:rsid w:val="00B63BF8"/>
    <w:rsid w:val="00B77392"/>
    <w:rsid w:val="00B8282E"/>
    <w:rsid w:val="00B87FE5"/>
    <w:rsid w:val="00B90141"/>
    <w:rsid w:val="00B92766"/>
    <w:rsid w:val="00B944AC"/>
    <w:rsid w:val="00B971B9"/>
    <w:rsid w:val="00BA3D49"/>
    <w:rsid w:val="00BA7770"/>
    <w:rsid w:val="00BB6E24"/>
    <w:rsid w:val="00BE62A4"/>
    <w:rsid w:val="00BE69B6"/>
    <w:rsid w:val="00BF2A0A"/>
    <w:rsid w:val="00C010E9"/>
    <w:rsid w:val="00C05E24"/>
    <w:rsid w:val="00C11165"/>
    <w:rsid w:val="00C14C4C"/>
    <w:rsid w:val="00C238A9"/>
    <w:rsid w:val="00C3389D"/>
    <w:rsid w:val="00C36502"/>
    <w:rsid w:val="00C36904"/>
    <w:rsid w:val="00C40531"/>
    <w:rsid w:val="00C466AB"/>
    <w:rsid w:val="00C52D3E"/>
    <w:rsid w:val="00C5356D"/>
    <w:rsid w:val="00C56F65"/>
    <w:rsid w:val="00C5760F"/>
    <w:rsid w:val="00C6588F"/>
    <w:rsid w:val="00C70025"/>
    <w:rsid w:val="00C71C8C"/>
    <w:rsid w:val="00C733AE"/>
    <w:rsid w:val="00C74E39"/>
    <w:rsid w:val="00C75078"/>
    <w:rsid w:val="00C81060"/>
    <w:rsid w:val="00C81F52"/>
    <w:rsid w:val="00C8262F"/>
    <w:rsid w:val="00C83AE1"/>
    <w:rsid w:val="00CA0224"/>
    <w:rsid w:val="00CA2B22"/>
    <w:rsid w:val="00CB329C"/>
    <w:rsid w:val="00CC5535"/>
    <w:rsid w:val="00CC66D1"/>
    <w:rsid w:val="00CE02CF"/>
    <w:rsid w:val="00CE1059"/>
    <w:rsid w:val="00CE16A0"/>
    <w:rsid w:val="00CE3A5C"/>
    <w:rsid w:val="00CF01F2"/>
    <w:rsid w:val="00CF1F2D"/>
    <w:rsid w:val="00D06EE5"/>
    <w:rsid w:val="00D07B83"/>
    <w:rsid w:val="00D203B8"/>
    <w:rsid w:val="00D26B67"/>
    <w:rsid w:val="00D33E3F"/>
    <w:rsid w:val="00D403D2"/>
    <w:rsid w:val="00D40910"/>
    <w:rsid w:val="00D63391"/>
    <w:rsid w:val="00D64C37"/>
    <w:rsid w:val="00D67B1E"/>
    <w:rsid w:val="00D7418F"/>
    <w:rsid w:val="00D9069B"/>
    <w:rsid w:val="00D93523"/>
    <w:rsid w:val="00D9403B"/>
    <w:rsid w:val="00D95937"/>
    <w:rsid w:val="00DC290A"/>
    <w:rsid w:val="00DD071C"/>
    <w:rsid w:val="00DD13C6"/>
    <w:rsid w:val="00DD47C2"/>
    <w:rsid w:val="00DD4B6A"/>
    <w:rsid w:val="00DD7FC8"/>
    <w:rsid w:val="00DE1716"/>
    <w:rsid w:val="00DE2DCF"/>
    <w:rsid w:val="00DE39E6"/>
    <w:rsid w:val="00DE43D8"/>
    <w:rsid w:val="00DF3C94"/>
    <w:rsid w:val="00DF6EBC"/>
    <w:rsid w:val="00E00299"/>
    <w:rsid w:val="00E11A6C"/>
    <w:rsid w:val="00E3030B"/>
    <w:rsid w:val="00E6104C"/>
    <w:rsid w:val="00E679CA"/>
    <w:rsid w:val="00E769F5"/>
    <w:rsid w:val="00E80CAD"/>
    <w:rsid w:val="00E86155"/>
    <w:rsid w:val="00EA0EFA"/>
    <w:rsid w:val="00EC512E"/>
    <w:rsid w:val="00EC554C"/>
    <w:rsid w:val="00ED0C0F"/>
    <w:rsid w:val="00EE04FB"/>
    <w:rsid w:val="00EE1AA2"/>
    <w:rsid w:val="00EE6185"/>
    <w:rsid w:val="00EF1B7C"/>
    <w:rsid w:val="00EF3C72"/>
    <w:rsid w:val="00EF71C0"/>
    <w:rsid w:val="00F02242"/>
    <w:rsid w:val="00F07445"/>
    <w:rsid w:val="00F17560"/>
    <w:rsid w:val="00F17F87"/>
    <w:rsid w:val="00F25FAC"/>
    <w:rsid w:val="00F266B9"/>
    <w:rsid w:val="00F30326"/>
    <w:rsid w:val="00F36E16"/>
    <w:rsid w:val="00F45609"/>
    <w:rsid w:val="00F46416"/>
    <w:rsid w:val="00F51EC8"/>
    <w:rsid w:val="00F572D3"/>
    <w:rsid w:val="00F7076C"/>
    <w:rsid w:val="00F766B1"/>
    <w:rsid w:val="00F81081"/>
    <w:rsid w:val="00F84D17"/>
    <w:rsid w:val="00F86A0C"/>
    <w:rsid w:val="00F87FB5"/>
    <w:rsid w:val="00FB6199"/>
    <w:rsid w:val="00FD0CA2"/>
    <w:rsid w:val="00FD2A59"/>
    <w:rsid w:val="00FD44F2"/>
    <w:rsid w:val="00FE54C3"/>
    <w:rsid w:val="00FE77D8"/>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B1255"/>
  <w15:docId w15:val="{1CC907AE-DFAF-4153-8C8C-B5AC3FF9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5">
    <w:name w:val="heading 5"/>
    <w:basedOn w:val="prastasis"/>
    <w:next w:val="prastasis"/>
    <w:link w:val="Antrat5Diagrama"/>
    <w:semiHidden/>
    <w:unhideWhenUsed/>
    <w:qFormat/>
    <w:locked/>
    <w:rsid w:val="00654F57"/>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customStyle="1" w:styleId="Char1">
    <w:name w:val="Char1"/>
    <w:basedOn w:val="prastasis"/>
    <w:rsid w:val="006B7DDE"/>
    <w:pPr>
      <w:spacing w:after="160" w:line="240" w:lineRule="exact"/>
    </w:pPr>
    <w:rPr>
      <w:rFonts w:ascii="Tahoma" w:hAnsi="Tahoma"/>
      <w:sz w:val="20"/>
      <w:lang w:val="en-US"/>
    </w:rPr>
  </w:style>
  <w:style w:type="paragraph" w:styleId="Pagrindinistekstas">
    <w:name w:val="Body Text"/>
    <w:basedOn w:val="prastasis"/>
    <w:link w:val="PagrindinistekstasDiagrama"/>
    <w:uiPriority w:val="99"/>
    <w:semiHidden/>
    <w:unhideWhenUsed/>
    <w:rsid w:val="007C37C5"/>
    <w:pPr>
      <w:spacing w:after="120"/>
    </w:pPr>
  </w:style>
  <w:style w:type="character" w:customStyle="1" w:styleId="PagrindinistekstasDiagrama">
    <w:name w:val="Pagrindinis tekstas Diagrama"/>
    <w:basedOn w:val="Numatytasispastraiposriftas"/>
    <w:link w:val="Pagrindinistekstas"/>
    <w:uiPriority w:val="99"/>
    <w:semiHidden/>
    <w:rsid w:val="007C37C5"/>
    <w:rPr>
      <w:sz w:val="24"/>
      <w:szCs w:val="20"/>
      <w:lang w:eastAsia="en-US"/>
    </w:rPr>
  </w:style>
  <w:style w:type="character" w:customStyle="1" w:styleId="Antrat5Diagrama">
    <w:name w:val="Antraštė 5 Diagrama"/>
    <w:basedOn w:val="Numatytasispastraiposriftas"/>
    <w:link w:val="Antrat5"/>
    <w:semiHidden/>
    <w:rsid w:val="00654F57"/>
    <w:rPr>
      <w:rFonts w:asciiTheme="majorHAnsi" w:eastAsiaTheme="majorEastAsia" w:hAnsiTheme="majorHAnsi" w:cstheme="majorBidi"/>
      <w:color w:val="365F91" w:themeColor="accent1" w:themeShade="BF"/>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406803345">
      <w:bodyDiv w:val="1"/>
      <w:marLeft w:val="0"/>
      <w:marRight w:val="0"/>
      <w:marTop w:val="0"/>
      <w:marBottom w:val="0"/>
      <w:divBdr>
        <w:top w:val="none" w:sz="0" w:space="0" w:color="auto"/>
        <w:left w:val="none" w:sz="0" w:space="0" w:color="auto"/>
        <w:bottom w:val="none" w:sz="0" w:space="0" w:color="auto"/>
        <w:right w:val="none" w:sz="0" w:space="0" w:color="auto"/>
      </w:divBdr>
      <w:divsChild>
        <w:div w:id="1482888134">
          <w:marLeft w:val="0"/>
          <w:marRight w:val="0"/>
          <w:marTop w:val="0"/>
          <w:marBottom w:val="0"/>
          <w:divBdr>
            <w:top w:val="none" w:sz="0" w:space="0" w:color="auto"/>
            <w:left w:val="none" w:sz="0" w:space="0" w:color="auto"/>
            <w:bottom w:val="none" w:sz="0" w:space="0" w:color="auto"/>
            <w:right w:val="none" w:sz="0" w:space="0" w:color="auto"/>
          </w:divBdr>
          <w:divsChild>
            <w:div w:id="2067952117">
              <w:marLeft w:val="0"/>
              <w:marRight w:val="0"/>
              <w:marTop w:val="0"/>
              <w:marBottom w:val="0"/>
              <w:divBdr>
                <w:top w:val="none" w:sz="0" w:space="0" w:color="auto"/>
                <w:left w:val="none" w:sz="0" w:space="0" w:color="auto"/>
                <w:bottom w:val="none" w:sz="0" w:space="0" w:color="auto"/>
                <w:right w:val="none" w:sz="0" w:space="0" w:color="auto"/>
              </w:divBdr>
            </w:div>
            <w:div w:id="1901094808">
              <w:marLeft w:val="0"/>
              <w:marRight w:val="0"/>
              <w:marTop w:val="0"/>
              <w:marBottom w:val="0"/>
              <w:divBdr>
                <w:top w:val="none" w:sz="0" w:space="0" w:color="auto"/>
                <w:left w:val="none" w:sz="0" w:space="0" w:color="auto"/>
                <w:bottom w:val="none" w:sz="0" w:space="0" w:color="auto"/>
                <w:right w:val="none" w:sz="0" w:space="0" w:color="auto"/>
              </w:divBdr>
            </w:div>
            <w:div w:id="1180510012">
              <w:marLeft w:val="0"/>
              <w:marRight w:val="0"/>
              <w:marTop w:val="0"/>
              <w:marBottom w:val="0"/>
              <w:divBdr>
                <w:top w:val="none" w:sz="0" w:space="0" w:color="auto"/>
                <w:left w:val="none" w:sz="0" w:space="0" w:color="auto"/>
                <w:bottom w:val="none" w:sz="0" w:space="0" w:color="auto"/>
                <w:right w:val="none" w:sz="0" w:space="0" w:color="auto"/>
              </w:divBdr>
            </w:div>
            <w:div w:id="871265792">
              <w:marLeft w:val="0"/>
              <w:marRight w:val="0"/>
              <w:marTop w:val="0"/>
              <w:marBottom w:val="0"/>
              <w:divBdr>
                <w:top w:val="none" w:sz="0" w:space="0" w:color="auto"/>
                <w:left w:val="none" w:sz="0" w:space="0" w:color="auto"/>
                <w:bottom w:val="none" w:sz="0" w:space="0" w:color="auto"/>
                <w:right w:val="none" w:sz="0" w:space="0" w:color="auto"/>
              </w:divBdr>
            </w:div>
            <w:div w:id="158279421">
              <w:marLeft w:val="0"/>
              <w:marRight w:val="0"/>
              <w:marTop w:val="0"/>
              <w:marBottom w:val="0"/>
              <w:divBdr>
                <w:top w:val="none" w:sz="0" w:space="0" w:color="auto"/>
                <w:left w:val="none" w:sz="0" w:space="0" w:color="auto"/>
                <w:bottom w:val="none" w:sz="0" w:space="0" w:color="auto"/>
                <w:right w:val="none" w:sz="0" w:space="0" w:color="auto"/>
              </w:divBdr>
            </w:div>
          </w:divsChild>
        </w:div>
        <w:div w:id="1779252440">
          <w:marLeft w:val="0"/>
          <w:marRight w:val="0"/>
          <w:marTop w:val="0"/>
          <w:marBottom w:val="0"/>
          <w:divBdr>
            <w:top w:val="none" w:sz="0" w:space="0" w:color="auto"/>
            <w:left w:val="none" w:sz="0" w:space="0" w:color="auto"/>
            <w:bottom w:val="none" w:sz="0" w:space="0" w:color="auto"/>
            <w:right w:val="none" w:sz="0" w:space="0" w:color="auto"/>
          </w:divBdr>
          <w:divsChild>
            <w:div w:id="389547573">
              <w:marLeft w:val="0"/>
              <w:marRight w:val="0"/>
              <w:marTop w:val="0"/>
              <w:marBottom w:val="0"/>
              <w:divBdr>
                <w:top w:val="none" w:sz="0" w:space="0" w:color="auto"/>
                <w:left w:val="none" w:sz="0" w:space="0" w:color="auto"/>
                <w:bottom w:val="none" w:sz="0" w:space="0" w:color="auto"/>
                <w:right w:val="none" w:sz="0" w:space="0" w:color="auto"/>
              </w:divBdr>
            </w:div>
            <w:div w:id="908271498">
              <w:marLeft w:val="0"/>
              <w:marRight w:val="0"/>
              <w:marTop w:val="0"/>
              <w:marBottom w:val="0"/>
              <w:divBdr>
                <w:top w:val="none" w:sz="0" w:space="0" w:color="auto"/>
                <w:left w:val="none" w:sz="0" w:space="0" w:color="auto"/>
                <w:bottom w:val="none" w:sz="0" w:space="0" w:color="auto"/>
                <w:right w:val="none" w:sz="0" w:space="0" w:color="auto"/>
              </w:divBdr>
            </w:div>
            <w:div w:id="259408371">
              <w:marLeft w:val="0"/>
              <w:marRight w:val="0"/>
              <w:marTop w:val="0"/>
              <w:marBottom w:val="0"/>
              <w:divBdr>
                <w:top w:val="none" w:sz="0" w:space="0" w:color="auto"/>
                <w:left w:val="none" w:sz="0" w:space="0" w:color="auto"/>
                <w:bottom w:val="none" w:sz="0" w:space="0" w:color="auto"/>
                <w:right w:val="none" w:sz="0" w:space="0" w:color="auto"/>
              </w:divBdr>
            </w:div>
            <w:div w:id="351612497">
              <w:marLeft w:val="0"/>
              <w:marRight w:val="0"/>
              <w:marTop w:val="0"/>
              <w:marBottom w:val="0"/>
              <w:divBdr>
                <w:top w:val="none" w:sz="0" w:space="0" w:color="auto"/>
                <w:left w:val="none" w:sz="0" w:space="0" w:color="auto"/>
                <w:bottom w:val="none" w:sz="0" w:space="0" w:color="auto"/>
                <w:right w:val="none" w:sz="0" w:space="0" w:color="auto"/>
              </w:divBdr>
            </w:div>
          </w:divsChild>
        </w:div>
        <w:div w:id="2004314264">
          <w:marLeft w:val="0"/>
          <w:marRight w:val="0"/>
          <w:marTop w:val="0"/>
          <w:marBottom w:val="0"/>
          <w:divBdr>
            <w:top w:val="none" w:sz="0" w:space="0" w:color="auto"/>
            <w:left w:val="none" w:sz="0" w:space="0" w:color="auto"/>
            <w:bottom w:val="none" w:sz="0" w:space="0" w:color="auto"/>
            <w:right w:val="none" w:sz="0" w:space="0" w:color="auto"/>
          </w:divBdr>
          <w:divsChild>
            <w:div w:id="1257441112">
              <w:marLeft w:val="0"/>
              <w:marRight w:val="0"/>
              <w:marTop w:val="0"/>
              <w:marBottom w:val="0"/>
              <w:divBdr>
                <w:top w:val="none" w:sz="0" w:space="0" w:color="auto"/>
                <w:left w:val="none" w:sz="0" w:space="0" w:color="auto"/>
                <w:bottom w:val="none" w:sz="0" w:space="0" w:color="auto"/>
                <w:right w:val="none" w:sz="0" w:space="0" w:color="auto"/>
              </w:divBdr>
            </w:div>
            <w:div w:id="1226910803">
              <w:marLeft w:val="0"/>
              <w:marRight w:val="0"/>
              <w:marTop w:val="0"/>
              <w:marBottom w:val="0"/>
              <w:divBdr>
                <w:top w:val="none" w:sz="0" w:space="0" w:color="auto"/>
                <w:left w:val="none" w:sz="0" w:space="0" w:color="auto"/>
                <w:bottom w:val="none" w:sz="0" w:space="0" w:color="auto"/>
                <w:right w:val="none" w:sz="0" w:space="0" w:color="auto"/>
              </w:divBdr>
            </w:div>
          </w:divsChild>
        </w:div>
        <w:div w:id="71847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5743</Words>
  <Characters>43017</Characters>
  <Application>Microsoft Office Word</Application>
  <DocSecurity>0</DocSecurity>
  <Lines>358</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2020-10-13T08:49:00Z</cp:lastPrinted>
  <dcterms:created xsi:type="dcterms:W3CDTF">2020-11-12T20:12:00Z</dcterms:created>
  <dcterms:modified xsi:type="dcterms:W3CDTF">2020-11-20T10:49:00Z</dcterms:modified>
</cp:coreProperties>
</file>