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6474" w14:textId="53A9E651" w:rsidR="00F422C3" w:rsidRDefault="00F422C3">
      <w:bookmarkStart w:id="0" w:name="_GoBack"/>
      <w:bookmarkEnd w:id="0"/>
    </w:p>
    <w:p w14:paraId="657318C4" w14:textId="26404731" w:rsidR="006A791E" w:rsidRDefault="006A791E" w:rsidP="006A79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PASVALIO RAJONO SAVIVALDYBĖS ADMINISTRACIJA (KODAS 188753657, VYTAUTO DIDŽIOJO A. 1, 39149 PASVALYS) SKELBIA NEKILNOJAMOJO TURTO PAKARTOTINIUS PARDAVIMO AUKCIONUS</w:t>
      </w:r>
    </w:p>
    <w:p w14:paraId="0AF7DC20" w14:textId="77777777" w:rsidR="009E5AB2" w:rsidRDefault="009E5AB2" w:rsidP="006A791E">
      <w:pPr>
        <w:jc w:val="center"/>
        <w:rPr>
          <w:sz w:val="22"/>
          <w:szCs w:val="22"/>
        </w:rPr>
      </w:pPr>
    </w:p>
    <w:p w14:paraId="37F5A2CB" w14:textId="324E6DAA" w:rsidR="006A791E" w:rsidRDefault="006A791E"/>
    <w:tbl>
      <w:tblPr>
        <w:tblW w:w="14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134"/>
        <w:gridCol w:w="1134"/>
        <w:gridCol w:w="1112"/>
        <w:gridCol w:w="1400"/>
        <w:gridCol w:w="1418"/>
        <w:gridCol w:w="1701"/>
        <w:gridCol w:w="1406"/>
        <w:gridCol w:w="11"/>
      </w:tblGrid>
      <w:tr w:rsidR="009E5AB2" w:rsidRPr="00317002" w14:paraId="56775584" w14:textId="77777777" w:rsidTr="00082C1A">
        <w:tc>
          <w:tcPr>
            <w:tcW w:w="14244" w:type="dxa"/>
            <w:gridSpan w:val="11"/>
          </w:tcPr>
          <w:p w14:paraId="2443C207" w14:textId="6F8C32C9" w:rsidR="009E5AB2" w:rsidRPr="00317002" w:rsidRDefault="009E5AB2" w:rsidP="009E5AB2">
            <w:pPr>
              <w:ind w:firstLine="709"/>
              <w:jc w:val="both"/>
              <w:rPr>
                <w:sz w:val="24"/>
                <w:szCs w:val="24"/>
              </w:rPr>
            </w:pPr>
            <w:r w:rsidRPr="00317002">
              <w:rPr>
                <w:i/>
                <w:sz w:val="24"/>
                <w:szCs w:val="24"/>
              </w:rPr>
              <w:t>Nekilnojamasis turtas ir jam priskirtas žemės sklypas</w:t>
            </w:r>
            <w:r w:rsidRPr="00317002">
              <w:rPr>
                <w:sz w:val="24"/>
                <w:szCs w:val="24"/>
              </w:rPr>
              <w:t>:</w:t>
            </w:r>
            <w:r w:rsidRPr="00905F60">
              <w:t xml:space="preserve"> </w:t>
            </w:r>
            <w:r w:rsidRPr="003A6ED4">
              <w:rPr>
                <w:b/>
                <w:bCs/>
                <w:sz w:val="24"/>
                <w:szCs w:val="24"/>
              </w:rPr>
              <w:t>Butas su 8/100 ūkinio pastato</w:t>
            </w:r>
            <w:r w:rsidRPr="003A6ED4">
              <w:rPr>
                <w:b/>
                <w:bCs/>
                <w:snapToGrid w:val="0"/>
                <w:sz w:val="24"/>
                <w:szCs w:val="24"/>
              </w:rPr>
              <w:t xml:space="preserve"> (</w:t>
            </w:r>
            <w:r w:rsidRPr="003A6ED4">
              <w:rPr>
                <w:b/>
                <w:bCs/>
                <w:sz w:val="24"/>
                <w:szCs w:val="24"/>
              </w:rPr>
              <w:t>unikalus Nr. 6795-4002-5015:0008, pažymėjimas plane – 1A2p, bendras plotas – 45,24 kv. m, namas plytinis, 2 aukštų, statybos metai – 1954; ūkinis pastatas, unikalus Nr. 6795-4002-5026, pažymėjimas plane – 2I1p,  užstatytas plotas – 124 kv. m, pastatas plytinis, 1 aukšto, statybos metai – 1954),</w:t>
            </w:r>
            <w:r w:rsidRPr="003A6ED4">
              <w:rPr>
                <w:b/>
                <w:bCs/>
                <w:snapToGrid w:val="0"/>
                <w:sz w:val="24"/>
                <w:szCs w:val="24"/>
              </w:rPr>
              <w:t xml:space="preserve"> Gamyklos g. 16-8, Kraštų k., Krinčino sen., Pasvalio r. sav.</w:t>
            </w:r>
            <w:r w:rsidRPr="003A6ED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E5AB2" w:rsidRPr="00C85723" w14:paraId="20B23319" w14:textId="77777777" w:rsidTr="00082C1A">
        <w:tc>
          <w:tcPr>
            <w:tcW w:w="1809" w:type="dxa"/>
          </w:tcPr>
          <w:p w14:paraId="3B189407" w14:textId="77777777" w:rsidR="009E5AB2" w:rsidRPr="00C85723" w:rsidRDefault="009E5AB2" w:rsidP="00082C1A">
            <w:pPr>
              <w:rPr>
                <w:sz w:val="22"/>
                <w:szCs w:val="22"/>
              </w:rPr>
            </w:pPr>
            <w:r w:rsidRPr="00C85723">
              <w:rPr>
                <w:sz w:val="22"/>
                <w:szCs w:val="22"/>
              </w:rPr>
              <w:t>Pradinė bendra nekilnojamojo turto ir jam priskirto žemės sklypo pardavimo kaina (Eur)</w:t>
            </w:r>
          </w:p>
        </w:tc>
        <w:tc>
          <w:tcPr>
            <w:tcW w:w="1560" w:type="dxa"/>
          </w:tcPr>
          <w:p w14:paraId="38F399AC" w14:textId="77777777" w:rsidR="009E5AB2" w:rsidRPr="00C85723" w:rsidRDefault="009E5AB2" w:rsidP="00082C1A">
            <w:pPr>
              <w:rPr>
                <w:sz w:val="22"/>
                <w:szCs w:val="22"/>
              </w:rPr>
            </w:pPr>
            <w:r w:rsidRPr="00C85723">
              <w:rPr>
                <w:sz w:val="22"/>
                <w:szCs w:val="22"/>
              </w:rPr>
              <w:t>Iš jos: pradinė nekilnojamojo turto pardavimo kaina (Eur)</w:t>
            </w:r>
          </w:p>
        </w:tc>
        <w:tc>
          <w:tcPr>
            <w:tcW w:w="1559" w:type="dxa"/>
          </w:tcPr>
          <w:p w14:paraId="745B401C" w14:textId="77777777" w:rsidR="009E5AB2" w:rsidRPr="00C85723" w:rsidRDefault="009E5AB2" w:rsidP="00082C1A">
            <w:pPr>
              <w:rPr>
                <w:sz w:val="22"/>
                <w:szCs w:val="22"/>
              </w:rPr>
            </w:pPr>
            <w:r w:rsidRPr="00C85723">
              <w:rPr>
                <w:sz w:val="22"/>
                <w:szCs w:val="22"/>
              </w:rPr>
              <w:t>Iš jos: žemės sklypo (-ų, dalies) pradinė pardavimo kaina (Eur)</w:t>
            </w:r>
          </w:p>
        </w:tc>
        <w:tc>
          <w:tcPr>
            <w:tcW w:w="1134" w:type="dxa"/>
          </w:tcPr>
          <w:p w14:paraId="6BB77033" w14:textId="77777777" w:rsidR="009E5AB2" w:rsidRPr="00C85723" w:rsidRDefault="009E5AB2" w:rsidP="00082C1A">
            <w:pPr>
              <w:rPr>
                <w:b/>
                <w:sz w:val="22"/>
                <w:szCs w:val="22"/>
              </w:rPr>
            </w:pPr>
            <w:r w:rsidRPr="00C85723">
              <w:rPr>
                <w:sz w:val="22"/>
                <w:szCs w:val="22"/>
              </w:rPr>
              <w:t>Iš jų žemės sklypo formavimo išlaidos (Eur)</w:t>
            </w:r>
          </w:p>
        </w:tc>
        <w:tc>
          <w:tcPr>
            <w:tcW w:w="1134" w:type="dxa"/>
          </w:tcPr>
          <w:p w14:paraId="77584272" w14:textId="77777777" w:rsidR="009E5AB2" w:rsidRPr="00C85723" w:rsidRDefault="009E5AB2" w:rsidP="00082C1A">
            <w:pPr>
              <w:rPr>
                <w:b/>
                <w:sz w:val="22"/>
                <w:szCs w:val="22"/>
              </w:rPr>
            </w:pPr>
            <w:r w:rsidRPr="00C85723">
              <w:rPr>
                <w:sz w:val="22"/>
                <w:szCs w:val="22"/>
              </w:rPr>
              <w:t>Iš jų PVM (Eur)</w:t>
            </w:r>
          </w:p>
        </w:tc>
        <w:tc>
          <w:tcPr>
            <w:tcW w:w="1112" w:type="dxa"/>
          </w:tcPr>
          <w:p w14:paraId="0FF9FB3D" w14:textId="77777777" w:rsidR="009E5AB2" w:rsidRPr="00C85723" w:rsidRDefault="009E5AB2" w:rsidP="00082C1A">
            <w:pPr>
              <w:rPr>
                <w:b/>
                <w:sz w:val="22"/>
                <w:szCs w:val="22"/>
              </w:rPr>
            </w:pPr>
            <w:r w:rsidRPr="00C85723">
              <w:rPr>
                <w:sz w:val="22"/>
                <w:szCs w:val="22"/>
              </w:rPr>
              <w:t>Kainos didinimo intervalas (Eur)</w:t>
            </w:r>
          </w:p>
        </w:tc>
        <w:tc>
          <w:tcPr>
            <w:tcW w:w="1400" w:type="dxa"/>
          </w:tcPr>
          <w:p w14:paraId="04281553" w14:textId="77777777" w:rsidR="009E5AB2" w:rsidRPr="00C85723" w:rsidRDefault="009E5AB2" w:rsidP="00082C1A">
            <w:pPr>
              <w:rPr>
                <w:b/>
                <w:sz w:val="22"/>
                <w:szCs w:val="22"/>
              </w:rPr>
            </w:pPr>
            <w:r w:rsidRPr="00C85723">
              <w:rPr>
                <w:sz w:val="22"/>
                <w:szCs w:val="22"/>
              </w:rPr>
              <w:t>Aukciono dalyvio registravimo mokesčio dydis (Eur)</w:t>
            </w:r>
          </w:p>
        </w:tc>
        <w:tc>
          <w:tcPr>
            <w:tcW w:w="1418" w:type="dxa"/>
          </w:tcPr>
          <w:p w14:paraId="10C6D38B" w14:textId="77777777" w:rsidR="009E5AB2" w:rsidRPr="00C85723" w:rsidRDefault="009E5AB2" w:rsidP="00082C1A">
            <w:pPr>
              <w:rPr>
                <w:b/>
                <w:sz w:val="22"/>
                <w:szCs w:val="22"/>
              </w:rPr>
            </w:pPr>
            <w:r w:rsidRPr="00C85723">
              <w:rPr>
                <w:sz w:val="22"/>
                <w:szCs w:val="22"/>
              </w:rPr>
              <w:t>Aukciono dalyvio garantinio mokesčio dydis (Eur)</w:t>
            </w:r>
          </w:p>
        </w:tc>
        <w:tc>
          <w:tcPr>
            <w:tcW w:w="1701" w:type="dxa"/>
          </w:tcPr>
          <w:p w14:paraId="36AE2C6D" w14:textId="77777777" w:rsidR="009E5AB2" w:rsidRPr="00C85723" w:rsidRDefault="009E5AB2" w:rsidP="00082C1A">
            <w:pPr>
              <w:rPr>
                <w:sz w:val="22"/>
                <w:szCs w:val="22"/>
              </w:rPr>
            </w:pPr>
            <w:r w:rsidRPr="00C85723">
              <w:rPr>
                <w:sz w:val="22"/>
                <w:szCs w:val="22"/>
              </w:rPr>
              <w:t>Aukciono dalyvių registravimo pradžia/pabaiga (data ir laikas)</w:t>
            </w:r>
          </w:p>
        </w:tc>
        <w:tc>
          <w:tcPr>
            <w:tcW w:w="1417" w:type="dxa"/>
            <w:gridSpan w:val="2"/>
          </w:tcPr>
          <w:p w14:paraId="52EB1C86" w14:textId="77777777" w:rsidR="009E5AB2" w:rsidRPr="00C85723" w:rsidRDefault="009E5AB2" w:rsidP="00082C1A">
            <w:pPr>
              <w:rPr>
                <w:sz w:val="22"/>
                <w:szCs w:val="22"/>
              </w:rPr>
            </w:pPr>
            <w:r w:rsidRPr="00C85723">
              <w:rPr>
                <w:sz w:val="22"/>
                <w:szCs w:val="22"/>
              </w:rPr>
              <w:t>Aukciono data ir laikas</w:t>
            </w:r>
          </w:p>
        </w:tc>
      </w:tr>
      <w:tr w:rsidR="009E5AB2" w:rsidRPr="00C85723" w14:paraId="723536AE" w14:textId="77777777" w:rsidTr="00082C1A">
        <w:trPr>
          <w:trHeight w:val="603"/>
        </w:trPr>
        <w:tc>
          <w:tcPr>
            <w:tcW w:w="1809" w:type="dxa"/>
          </w:tcPr>
          <w:p w14:paraId="6F5F0791" w14:textId="77777777" w:rsidR="009E5AB2" w:rsidRPr="00C532D0" w:rsidRDefault="009E5AB2" w:rsidP="00082C1A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Pr="00C532D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</w:tcPr>
          <w:p w14:paraId="2BB23C70" w14:textId="77777777" w:rsidR="009E5AB2" w:rsidRPr="00C85723" w:rsidRDefault="009E5AB2" w:rsidP="00082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700,00</w:t>
            </w:r>
          </w:p>
        </w:tc>
        <w:tc>
          <w:tcPr>
            <w:tcW w:w="1559" w:type="dxa"/>
          </w:tcPr>
          <w:p w14:paraId="6FC56AC7" w14:textId="77777777" w:rsidR="009E5AB2" w:rsidRPr="00333CA6" w:rsidRDefault="009E5AB2" w:rsidP="00082C1A">
            <w:pPr>
              <w:jc w:val="center"/>
              <w:rPr>
                <w:b/>
                <w:sz w:val="22"/>
                <w:szCs w:val="22"/>
              </w:rPr>
            </w:pPr>
            <w:r w:rsidRPr="00333CA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39E492F" w14:textId="77777777" w:rsidR="009E5AB2" w:rsidRPr="00333CA6" w:rsidRDefault="009E5AB2" w:rsidP="00082C1A">
            <w:pPr>
              <w:jc w:val="center"/>
              <w:rPr>
                <w:b/>
                <w:sz w:val="22"/>
                <w:szCs w:val="22"/>
              </w:rPr>
            </w:pPr>
            <w:r w:rsidRPr="00333CA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A6A5156" w14:textId="77777777" w:rsidR="009E5AB2" w:rsidRPr="00C85723" w:rsidRDefault="009E5AB2" w:rsidP="00082C1A">
            <w:pPr>
              <w:jc w:val="center"/>
              <w:rPr>
                <w:b/>
                <w:sz w:val="22"/>
                <w:szCs w:val="22"/>
              </w:rPr>
            </w:pPr>
            <w:r w:rsidRPr="00C857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12" w:type="dxa"/>
          </w:tcPr>
          <w:p w14:paraId="0BBF321A" w14:textId="77777777" w:rsidR="009E5AB2" w:rsidRPr="00C85723" w:rsidRDefault="009E5AB2" w:rsidP="00082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400" w:type="dxa"/>
          </w:tcPr>
          <w:p w14:paraId="40F1CB77" w14:textId="77777777" w:rsidR="009E5AB2" w:rsidRPr="00C85723" w:rsidRDefault="009E5AB2" w:rsidP="00082C1A">
            <w:pPr>
              <w:jc w:val="center"/>
              <w:rPr>
                <w:sz w:val="22"/>
                <w:szCs w:val="22"/>
              </w:rPr>
            </w:pPr>
            <w:r w:rsidRPr="00C85723"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</w:tcPr>
          <w:p w14:paraId="17175AAA" w14:textId="77777777" w:rsidR="009E5AB2" w:rsidRPr="00C85723" w:rsidRDefault="009E5AB2" w:rsidP="00082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C85723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</w:tcPr>
          <w:p w14:paraId="75FDFBB4" w14:textId="77777777" w:rsidR="009E5AB2" w:rsidRDefault="009E5AB2" w:rsidP="00082C1A">
            <w:pPr>
              <w:ind w:right="-91"/>
              <w:jc w:val="center"/>
            </w:pPr>
            <w:r>
              <w:t xml:space="preserve">2020-11-24,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BAE2154" w14:textId="77777777" w:rsidR="009E5AB2" w:rsidRPr="00E27DB3" w:rsidRDefault="009E5AB2" w:rsidP="00082C1A">
            <w:pPr>
              <w:jc w:val="center"/>
            </w:pPr>
            <w:r>
              <w:t>0.00 val. /  2020-11-26  23.59 val.</w:t>
            </w:r>
          </w:p>
        </w:tc>
        <w:tc>
          <w:tcPr>
            <w:tcW w:w="1417" w:type="dxa"/>
            <w:gridSpan w:val="2"/>
          </w:tcPr>
          <w:p w14:paraId="52414D96" w14:textId="77777777" w:rsidR="009E5AB2" w:rsidRDefault="009E5AB2" w:rsidP="00082C1A">
            <w:pPr>
              <w:tabs>
                <w:tab w:val="left" w:pos="317"/>
                <w:tab w:val="left" w:pos="1418"/>
              </w:tabs>
              <w:ind w:right="-1"/>
              <w:jc w:val="center"/>
              <w:outlineLvl w:val="0"/>
            </w:pPr>
            <w:r>
              <w:t>2020-12-01,</w:t>
            </w:r>
          </w:p>
          <w:p w14:paraId="2E4A4491" w14:textId="77777777" w:rsidR="009E5AB2" w:rsidRPr="00E27DB3" w:rsidRDefault="009E5AB2" w:rsidP="00082C1A">
            <w:pPr>
              <w:tabs>
                <w:tab w:val="left" w:pos="317"/>
                <w:tab w:val="left" w:pos="1418"/>
              </w:tabs>
              <w:ind w:right="-1"/>
              <w:jc w:val="center"/>
              <w:outlineLvl w:val="0"/>
            </w:pPr>
            <w:r>
              <w:t>9.00 val. /2020-12-04 13.59 val.</w:t>
            </w:r>
          </w:p>
        </w:tc>
      </w:tr>
      <w:tr w:rsidR="009E5AB2" w:rsidRPr="00363B33" w14:paraId="01397E8A" w14:textId="77777777" w:rsidTr="00082C1A">
        <w:tc>
          <w:tcPr>
            <w:tcW w:w="14244" w:type="dxa"/>
            <w:gridSpan w:val="11"/>
          </w:tcPr>
          <w:p w14:paraId="7E7FA067" w14:textId="77777777" w:rsidR="009E5AB2" w:rsidRPr="00363B33" w:rsidRDefault="009E5AB2" w:rsidP="00082C1A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447395">
              <w:rPr>
                <w:sz w:val="24"/>
                <w:szCs w:val="24"/>
              </w:rPr>
              <w:t xml:space="preserve">Žemės sklypas – </w:t>
            </w:r>
            <w:r>
              <w:rPr>
                <w:sz w:val="24"/>
                <w:szCs w:val="24"/>
              </w:rPr>
              <w:t>nesuformuotas</w:t>
            </w:r>
            <w:r w:rsidRPr="00447395">
              <w:rPr>
                <w:sz w:val="24"/>
                <w:szCs w:val="24"/>
              </w:rPr>
              <w:t xml:space="preserve">. </w:t>
            </w:r>
            <w:r w:rsidRPr="00DC6DC5">
              <w:rPr>
                <w:sz w:val="24"/>
                <w:szCs w:val="24"/>
              </w:rPr>
              <w:t xml:space="preserve"> </w:t>
            </w:r>
          </w:p>
        </w:tc>
      </w:tr>
      <w:tr w:rsidR="009E5AB2" w:rsidRPr="00363B33" w14:paraId="7C0EAA88" w14:textId="77777777" w:rsidTr="00082C1A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15B835FF" w14:textId="77777777" w:rsidR="009E5AB2" w:rsidRPr="00363B33" w:rsidRDefault="009E5AB2" w:rsidP="00082C1A">
            <w:pPr>
              <w:tabs>
                <w:tab w:val="left" w:pos="1134"/>
                <w:tab w:val="left" w:pos="1560"/>
              </w:tabs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363B33">
              <w:rPr>
                <w:i/>
                <w:sz w:val="24"/>
                <w:szCs w:val="24"/>
              </w:rPr>
              <w:t>Bendrosios aukciono sąlygos</w:t>
            </w:r>
            <w:r w:rsidRPr="00363B33">
              <w:rPr>
                <w:sz w:val="24"/>
                <w:szCs w:val="24"/>
              </w:rPr>
              <w:t xml:space="preserve">: </w:t>
            </w:r>
          </w:p>
          <w:p w14:paraId="56FC4483" w14:textId="77777777" w:rsidR="009E5AB2" w:rsidRPr="00363B33" w:rsidRDefault="009E5AB2" w:rsidP="00082C1A">
            <w:pPr>
              <w:tabs>
                <w:tab w:val="left" w:pos="1134"/>
                <w:tab w:val="left" w:pos="1560"/>
              </w:tabs>
              <w:jc w:val="both"/>
              <w:outlineLvl w:val="0"/>
              <w:rPr>
                <w:sz w:val="24"/>
                <w:szCs w:val="24"/>
              </w:rPr>
            </w:pPr>
            <w:r w:rsidRPr="00363B33">
              <w:rPr>
                <w:sz w:val="24"/>
                <w:szCs w:val="24"/>
              </w:rPr>
              <w:t xml:space="preserve">Aukciono dalyvio registravimo mokestis ir garantinis įnašas turi būti sumokėti iki dokumentų pateikimo registruoti. </w:t>
            </w:r>
            <w:r w:rsidRPr="00363B33">
              <w:rPr>
                <w:rFonts w:eastAsia="TimesNewRomanPSMT"/>
                <w:sz w:val="24"/>
                <w:szCs w:val="24"/>
              </w:rPr>
              <w:t xml:space="preserve">Atsiskaitomoji sąskaita aukciono dalyvio </w:t>
            </w:r>
            <w:r w:rsidRPr="00363B33">
              <w:rPr>
                <w:sz w:val="24"/>
                <w:szCs w:val="24"/>
              </w:rPr>
              <w:t>registravimo mokesčiui,</w:t>
            </w:r>
            <w:r w:rsidRPr="00363B33">
              <w:rPr>
                <w:rFonts w:eastAsia="TimesNewRomanPSMT"/>
                <w:sz w:val="24"/>
                <w:szCs w:val="24"/>
              </w:rPr>
              <w:t xml:space="preserve"> garantiniam įnašui bei nekilnojamojo turto kainai sumokėti – Nr. LT29 4010 0426 0003 0055,</w:t>
            </w:r>
            <w:r w:rsidRPr="00363B33">
              <w:rPr>
                <w:sz w:val="24"/>
                <w:szCs w:val="24"/>
              </w:rPr>
              <w:t xml:space="preserve">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Luminor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Bank, AB  </w:t>
            </w:r>
            <w:r w:rsidRPr="00363B33">
              <w:rPr>
                <w:sz w:val="24"/>
                <w:szCs w:val="24"/>
              </w:rPr>
              <w:t>banko kodas 40100, gavėjas – Pasvalio rajono savivaldybės administracijos Finansų skyrius, įmonės kodas 288787660.</w:t>
            </w:r>
          </w:p>
          <w:p w14:paraId="26DD48DE" w14:textId="77777777" w:rsidR="009E5AB2" w:rsidRPr="00363B33" w:rsidRDefault="009E5AB2" w:rsidP="00082C1A">
            <w:pPr>
              <w:jc w:val="both"/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Aukciono</w:t>
            </w:r>
            <w:proofErr w:type="spellEnd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laimėtojo</w:t>
            </w:r>
            <w:proofErr w:type="spellEnd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garantinis</w:t>
            </w:r>
            <w:proofErr w:type="spellEnd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įnašas</w:t>
            </w:r>
            <w:proofErr w:type="spellEnd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įskaitomas</w:t>
            </w:r>
            <w:proofErr w:type="spellEnd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kaip</w:t>
            </w:r>
            <w:proofErr w:type="spellEnd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dalinė</w:t>
            </w:r>
            <w:proofErr w:type="spellEnd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įmoka</w:t>
            </w:r>
            <w:proofErr w:type="spellEnd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už</w:t>
            </w:r>
            <w:proofErr w:type="spellEnd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įsigytą</w:t>
            </w:r>
            <w:proofErr w:type="spellEnd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nekilnojamąjį</w:t>
            </w:r>
            <w:proofErr w:type="spellEnd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turtą</w:t>
            </w:r>
            <w:proofErr w:type="spellEnd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Sumokėtas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aukciono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dalyvio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registravimo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mokestis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negrąžinamas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ir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neįskaitomas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į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nekilnojamojo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turto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pardavimo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kainą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.</w:t>
            </w:r>
          </w:p>
          <w:p w14:paraId="124144C4" w14:textId="77777777" w:rsidR="009E5AB2" w:rsidRPr="00363B33" w:rsidRDefault="009E5AB2" w:rsidP="00082C1A">
            <w:pPr>
              <w:jc w:val="both"/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</w:pPr>
          </w:p>
          <w:p w14:paraId="6CF7DE0E" w14:textId="77777777" w:rsidR="009E5AB2" w:rsidRPr="00363B33" w:rsidRDefault="009E5AB2" w:rsidP="00082C1A">
            <w:pPr>
              <w:ind w:right="-1"/>
              <w:jc w:val="both"/>
              <w:outlineLvl w:val="0"/>
              <w:rPr>
                <w:i/>
                <w:sz w:val="24"/>
                <w:szCs w:val="24"/>
              </w:rPr>
            </w:pPr>
            <w:proofErr w:type="spellStart"/>
            <w:r w:rsidRPr="00363B33">
              <w:rPr>
                <w:i/>
                <w:iCs/>
                <w:sz w:val="24"/>
                <w:szCs w:val="24"/>
                <w:lang w:val="en-US"/>
              </w:rPr>
              <w:t>Aukciono</w:t>
            </w:r>
            <w:proofErr w:type="spellEnd"/>
            <w:r w:rsidRPr="00363B3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B33">
              <w:rPr>
                <w:i/>
                <w:iCs/>
                <w:sz w:val="24"/>
                <w:szCs w:val="24"/>
                <w:lang w:val="en-US"/>
              </w:rPr>
              <w:t>vykdymo</w:t>
            </w:r>
            <w:proofErr w:type="spellEnd"/>
            <w:r w:rsidRPr="00363B3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B33">
              <w:rPr>
                <w:i/>
                <w:iCs/>
                <w:sz w:val="24"/>
                <w:szCs w:val="24"/>
                <w:lang w:val="en-US"/>
              </w:rPr>
              <w:t>būdas</w:t>
            </w:r>
            <w:proofErr w:type="spellEnd"/>
            <w:r w:rsidRPr="00363B33">
              <w:rPr>
                <w:i/>
                <w:iCs/>
                <w:sz w:val="24"/>
                <w:szCs w:val="24"/>
                <w:lang w:val="en-US"/>
              </w:rPr>
              <w:t>:</w:t>
            </w:r>
            <w:r w:rsidRPr="00363B33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9378C4">
              <w:rPr>
                <w:color w:val="000000"/>
                <w:sz w:val="24"/>
                <w:szCs w:val="24"/>
              </w:rPr>
              <w:t>Aukcionas vykdomas informacinių technologijų priemonėmis interneto svetainėje</w:t>
            </w:r>
            <w:r w:rsidRPr="00363B33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4" w:history="1">
              <w:r w:rsidRPr="00363B33">
                <w:rPr>
                  <w:rStyle w:val="Hyperlink"/>
                  <w:b/>
                  <w:bCs/>
                  <w:sz w:val="24"/>
                  <w:szCs w:val="24"/>
                </w:rPr>
                <w:t>http://www.evarzytynes</w:t>
              </w:r>
            </w:hyperlink>
            <w:r w:rsidRPr="00363B33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363B33">
              <w:rPr>
                <w:sz w:val="24"/>
                <w:szCs w:val="24"/>
              </w:rPr>
              <w:t xml:space="preserve">vadovaujantis Valstybės ir savivaldybių nekilnojamųjų daiktų pardavimo viešo aukciono būdu tvarkos aprašu, patvirtintu Lietuvos Respublikos Vyriausybės 2014-10-28 nutarimu Nr. 1178 </w:t>
            </w:r>
            <w:r w:rsidRPr="00363B33">
              <w:rPr>
                <w:color w:val="000000"/>
                <w:sz w:val="24"/>
                <w:szCs w:val="24"/>
              </w:rPr>
              <w:t xml:space="preserve">1178 „Dėl Valstybės ir savivaldybių nekilnojamųjų daiktų pardavimo viešame aukcione tvarkos aprašo patvirtinimo“ </w:t>
            </w:r>
            <w:r w:rsidRPr="00363B33">
              <w:rPr>
                <w:sz w:val="24"/>
                <w:szCs w:val="24"/>
              </w:rPr>
              <w:t xml:space="preserve">(TAR, 2014, Nr. 2014-15252). </w:t>
            </w:r>
          </w:p>
        </w:tc>
      </w:tr>
      <w:tr w:rsidR="009E5AB2" w:rsidRPr="00363B33" w14:paraId="34E3B388" w14:textId="77777777" w:rsidTr="00082C1A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59B10F87" w14:textId="77777777" w:rsidR="009E5AB2" w:rsidRPr="00363B33" w:rsidRDefault="009E5AB2" w:rsidP="00082C1A">
            <w:pPr>
              <w:jc w:val="both"/>
              <w:outlineLvl w:val="0"/>
              <w:rPr>
                <w:sz w:val="24"/>
                <w:szCs w:val="24"/>
              </w:rPr>
            </w:pPr>
            <w:r w:rsidRPr="00363B33">
              <w:rPr>
                <w:i/>
                <w:sz w:val="24"/>
                <w:szCs w:val="24"/>
              </w:rPr>
              <w:t>Atsiskaitymo už aukcione įgytą nekilnojamąjį turtą terminas ir tvarka:</w:t>
            </w:r>
            <w:r w:rsidRPr="00363B33">
              <w:rPr>
                <w:sz w:val="24"/>
                <w:szCs w:val="24"/>
              </w:rPr>
              <w:t xml:space="preserve"> </w:t>
            </w:r>
          </w:p>
          <w:p w14:paraId="78AD8C13" w14:textId="77777777" w:rsidR="009E5AB2" w:rsidRPr="00363B33" w:rsidRDefault="009E5AB2" w:rsidP="00082C1A">
            <w:pPr>
              <w:tabs>
                <w:tab w:val="left" w:pos="1134"/>
                <w:tab w:val="left" w:pos="1560"/>
              </w:tabs>
              <w:ind w:right="-1"/>
              <w:jc w:val="both"/>
              <w:outlineLvl w:val="0"/>
              <w:rPr>
                <w:i/>
                <w:sz w:val="24"/>
                <w:szCs w:val="24"/>
              </w:rPr>
            </w:pPr>
            <w:r w:rsidRPr="00363B33">
              <w:rPr>
                <w:color w:val="000000"/>
                <w:sz w:val="24"/>
                <w:szCs w:val="24"/>
              </w:rPr>
              <w:t>Nekilnojamojo turto pirkimo–pardavimo sutartis su aukcio</w:t>
            </w:r>
            <w:r>
              <w:rPr>
                <w:color w:val="000000"/>
                <w:sz w:val="24"/>
                <w:szCs w:val="24"/>
              </w:rPr>
              <w:t>no laimėtoju turi būti sudaryta</w:t>
            </w:r>
            <w:r w:rsidRPr="00363B33">
              <w:rPr>
                <w:color w:val="000000"/>
                <w:sz w:val="24"/>
                <w:szCs w:val="24"/>
              </w:rPr>
              <w:t xml:space="preserve"> per 30 dienų nuo pardavimo aukcione vykdymo dienos. Atsiskaitymo už nupirktą nekilnojamąjį turtą terminas – ne vėliau kaip per 10 </w:t>
            </w:r>
            <w:r>
              <w:rPr>
                <w:color w:val="000000"/>
                <w:sz w:val="24"/>
                <w:szCs w:val="24"/>
              </w:rPr>
              <w:t xml:space="preserve">dienų po nekilnojamojo turto </w:t>
            </w:r>
            <w:r w:rsidRPr="00363B33">
              <w:rPr>
                <w:color w:val="000000"/>
                <w:sz w:val="24"/>
                <w:szCs w:val="24"/>
              </w:rPr>
              <w:t xml:space="preserve">pirkimo–pardavimo </w:t>
            </w:r>
            <w:r>
              <w:rPr>
                <w:color w:val="000000"/>
                <w:sz w:val="24"/>
                <w:szCs w:val="24"/>
              </w:rPr>
              <w:t>sutarties</w:t>
            </w:r>
            <w:r w:rsidRPr="00363B33">
              <w:rPr>
                <w:color w:val="000000"/>
                <w:sz w:val="24"/>
                <w:szCs w:val="24"/>
              </w:rPr>
              <w:t xml:space="preserve"> pasirašymo dienos. Nekilnojamojo turto </w:t>
            </w:r>
            <w:r>
              <w:rPr>
                <w:color w:val="000000"/>
                <w:sz w:val="24"/>
                <w:szCs w:val="24"/>
              </w:rPr>
              <w:t>pirkimo-pardavimo sutarties</w:t>
            </w:r>
            <w:r w:rsidRPr="00363B33">
              <w:rPr>
                <w:color w:val="000000"/>
                <w:sz w:val="24"/>
                <w:szCs w:val="24"/>
              </w:rPr>
              <w:t xml:space="preserve"> sudarymo išlaidas, įskaitant atlyginimą notarui, apmoka aukciono laimėtojas.</w:t>
            </w:r>
          </w:p>
        </w:tc>
      </w:tr>
      <w:tr w:rsidR="009E5AB2" w:rsidRPr="00363B33" w14:paraId="13B6BE1D" w14:textId="77777777" w:rsidTr="00082C1A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1E6B4159" w14:textId="77777777" w:rsidR="009E5AB2" w:rsidRPr="00363B33" w:rsidRDefault="009E5AB2" w:rsidP="00082C1A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363B33">
              <w:rPr>
                <w:i/>
                <w:color w:val="000000"/>
                <w:sz w:val="24"/>
                <w:szCs w:val="24"/>
              </w:rPr>
              <w:t xml:space="preserve">Kitos aukciono sąlygos: </w:t>
            </w:r>
            <w:r w:rsidRPr="00363B33">
              <w:rPr>
                <w:sz w:val="24"/>
                <w:szCs w:val="24"/>
              </w:rPr>
              <w:t>Jeigu per 30 dienų nuo nekilnojamojo turto pardavimo aukcione vykdymo dienos pirkimo-pardavimo sutartis nesudaroma dėl aukciono laimėtojo kaltės, laikoma, kad aukciono laimėtojas atsisakė sudaryti sutartį, ir tokiu atveju aukciono laimėtojui negrąžinamas ir garantinis įnašas.</w:t>
            </w:r>
          </w:p>
        </w:tc>
      </w:tr>
      <w:tr w:rsidR="009E5AB2" w:rsidRPr="00363B33" w14:paraId="205FFC66" w14:textId="77777777" w:rsidTr="00082C1A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64A81CA6" w14:textId="77777777" w:rsidR="009E5AB2" w:rsidRPr="00363B33" w:rsidRDefault="009E5AB2" w:rsidP="00082C1A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363B33">
              <w:rPr>
                <w:color w:val="000000"/>
                <w:sz w:val="24"/>
                <w:szCs w:val="24"/>
              </w:rPr>
              <w:lastRenderedPageBreak/>
              <w:t>Viešame aukcione parduodamo nekilnojamojo turto apžiūros laiką suderinti iš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63B33">
              <w:rPr>
                <w:color w:val="000000"/>
                <w:sz w:val="24"/>
                <w:szCs w:val="24"/>
              </w:rPr>
              <w:t>anksto</w:t>
            </w:r>
            <w:r>
              <w:rPr>
                <w:color w:val="000000"/>
                <w:sz w:val="24"/>
                <w:szCs w:val="24"/>
              </w:rPr>
              <w:t xml:space="preserve">: Pasvalio rajono savivaldybės administracijos Krinčino seniūnija, </w:t>
            </w:r>
            <w:r w:rsidRPr="00363B33">
              <w:rPr>
                <w:color w:val="000000"/>
                <w:sz w:val="24"/>
                <w:szCs w:val="24"/>
              </w:rPr>
              <w:t>tel. (8 451) 4</w:t>
            </w:r>
            <w:r>
              <w:rPr>
                <w:color w:val="000000"/>
                <w:sz w:val="24"/>
                <w:szCs w:val="24"/>
              </w:rPr>
              <w:t>4 189</w:t>
            </w:r>
            <w:r w:rsidRPr="00363B33">
              <w:rPr>
                <w:color w:val="000000"/>
                <w:sz w:val="24"/>
                <w:szCs w:val="24"/>
              </w:rPr>
              <w:t xml:space="preserve"> arba tel. 8 6</w:t>
            </w:r>
            <w:r>
              <w:rPr>
                <w:color w:val="000000"/>
                <w:sz w:val="24"/>
                <w:szCs w:val="24"/>
              </w:rPr>
              <w:t>50</w:t>
            </w:r>
            <w:r w:rsidRPr="00363B3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69025</w:t>
            </w:r>
            <w:r w:rsidRPr="00363B33">
              <w:rPr>
                <w:color w:val="000000"/>
                <w:sz w:val="24"/>
                <w:szCs w:val="24"/>
              </w:rPr>
              <w:t xml:space="preserve">. Apžiūrėti parduodamą nekilnojamąjį turtą galima </w:t>
            </w:r>
            <w:r w:rsidRPr="009455B7">
              <w:rPr>
                <w:sz w:val="24"/>
                <w:szCs w:val="24"/>
              </w:rPr>
              <w:t>iki 20</w:t>
            </w:r>
            <w:r>
              <w:rPr>
                <w:sz w:val="24"/>
                <w:szCs w:val="24"/>
              </w:rPr>
              <w:t>20</w:t>
            </w:r>
            <w:r w:rsidRPr="009455B7">
              <w:rPr>
                <w:sz w:val="24"/>
                <w:szCs w:val="24"/>
              </w:rPr>
              <w:t xml:space="preserve"> m. </w:t>
            </w:r>
            <w:r>
              <w:rPr>
                <w:sz w:val="24"/>
                <w:szCs w:val="24"/>
              </w:rPr>
              <w:t xml:space="preserve">lapkričio 20 </w:t>
            </w:r>
            <w:r w:rsidRPr="009455B7">
              <w:rPr>
                <w:sz w:val="24"/>
                <w:szCs w:val="24"/>
              </w:rPr>
              <w:t>d.</w:t>
            </w:r>
          </w:p>
        </w:tc>
      </w:tr>
      <w:tr w:rsidR="009E5AB2" w:rsidRPr="00363B33" w14:paraId="23E1AE8C" w14:textId="77777777" w:rsidTr="00082C1A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1D62A4B5" w14:textId="77777777" w:rsidR="009E5AB2" w:rsidRPr="00363B33" w:rsidRDefault="009E5AB2" w:rsidP="00082C1A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363B33">
              <w:rPr>
                <w:i/>
                <w:color w:val="000000"/>
                <w:sz w:val="24"/>
                <w:szCs w:val="24"/>
              </w:rPr>
              <w:t xml:space="preserve">Darbuotojai, atsakingi už informacijos teikimą: </w:t>
            </w:r>
          </w:p>
          <w:p w14:paraId="6C556A73" w14:textId="77777777" w:rsidR="009E5AB2" w:rsidRPr="00363B33" w:rsidRDefault="009E5AB2" w:rsidP="00082C1A">
            <w:pPr>
              <w:jc w:val="both"/>
              <w:rPr>
                <w:color w:val="000000"/>
                <w:sz w:val="24"/>
                <w:szCs w:val="24"/>
              </w:rPr>
            </w:pPr>
            <w:r w:rsidRPr="00363B33">
              <w:rPr>
                <w:sz w:val="24"/>
                <w:szCs w:val="24"/>
              </w:rPr>
              <w:t xml:space="preserve">Strateginio planavimo ir investicijų skyriaus vyriausioji specialistė Virginija Antanavičienė, Vytauto Didžiojo a. 1, Pasvalys, 321 kab. tel. 8 451 54 114, el. p. </w:t>
            </w:r>
            <w:r w:rsidR="00173759">
              <w:fldChar w:fldCharType="begin"/>
            </w:r>
            <w:r w:rsidR="00173759">
              <w:instrText xml:space="preserve"> HYPERLINK "mailto:v.antanaviciene@pasvalys.lt" </w:instrText>
            </w:r>
            <w:r w:rsidR="00173759">
              <w:fldChar w:fldCharType="separate"/>
            </w:r>
            <w:r w:rsidRPr="00363B33">
              <w:rPr>
                <w:rStyle w:val="Hyperlink"/>
                <w:sz w:val="24"/>
                <w:szCs w:val="24"/>
              </w:rPr>
              <w:t>v.antanaviciene@pasvalys.lt</w:t>
            </w:r>
            <w:r w:rsidR="00173759">
              <w:rPr>
                <w:rStyle w:val="Hyperlink"/>
                <w:sz w:val="24"/>
                <w:szCs w:val="24"/>
              </w:rPr>
              <w:fldChar w:fldCharType="end"/>
            </w:r>
            <w:r w:rsidRPr="00363B33">
              <w:rPr>
                <w:sz w:val="24"/>
                <w:szCs w:val="24"/>
              </w:rPr>
              <w:t xml:space="preserve">. </w:t>
            </w:r>
          </w:p>
        </w:tc>
      </w:tr>
    </w:tbl>
    <w:p w14:paraId="23F1F293" w14:textId="7DA2A40E" w:rsidR="009E5AB2" w:rsidRDefault="009E5AB2" w:rsidP="009E5AB2">
      <w:pPr>
        <w:suppressAutoHyphens/>
        <w:rPr>
          <w:b/>
          <w:color w:val="000000"/>
          <w:sz w:val="22"/>
          <w:szCs w:val="22"/>
          <w:lang w:eastAsia="zh-CN"/>
        </w:rPr>
      </w:pPr>
    </w:p>
    <w:p w14:paraId="637C9DDA" w14:textId="3EC09C45" w:rsidR="009E5AB2" w:rsidRDefault="009E5AB2" w:rsidP="009E5AB2">
      <w:pPr>
        <w:suppressAutoHyphens/>
        <w:rPr>
          <w:b/>
          <w:color w:val="000000"/>
          <w:sz w:val="22"/>
          <w:szCs w:val="22"/>
          <w:lang w:eastAsia="zh-CN"/>
        </w:rPr>
      </w:pPr>
    </w:p>
    <w:p w14:paraId="7E37E85E" w14:textId="70853B22" w:rsidR="009E5AB2" w:rsidRDefault="009E5AB2" w:rsidP="009E5AB2">
      <w:pPr>
        <w:suppressAutoHyphens/>
        <w:rPr>
          <w:b/>
          <w:color w:val="000000"/>
          <w:sz w:val="22"/>
          <w:szCs w:val="22"/>
          <w:lang w:eastAsia="zh-CN"/>
        </w:rPr>
      </w:pPr>
    </w:p>
    <w:p w14:paraId="423A79C4" w14:textId="77777777" w:rsidR="009E5AB2" w:rsidRDefault="009E5AB2" w:rsidP="009E5AB2">
      <w:pPr>
        <w:suppressAutoHyphens/>
        <w:rPr>
          <w:b/>
          <w:color w:val="000000"/>
          <w:sz w:val="22"/>
          <w:szCs w:val="22"/>
          <w:lang w:eastAsia="zh-CN"/>
        </w:rPr>
      </w:pPr>
    </w:p>
    <w:tbl>
      <w:tblPr>
        <w:tblW w:w="14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134"/>
        <w:gridCol w:w="1134"/>
        <w:gridCol w:w="1112"/>
        <w:gridCol w:w="1400"/>
        <w:gridCol w:w="1418"/>
        <w:gridCol w:w="1701"/>
        <w:gridCol w:w="1406"/>
        <w:gridCol w:w="11"/>
      </w:tblGrid>
      <w:tr w:rsidR="009E5AB2" w:rsidRPr="00317002" w14:paraId="773ED1D0" w14:textId="77777777" w:rsidTr="00082C1A">
        <w:tc>
          <w:tcPr>
            <w:tcW w:w="14244" w:type="dxa"/>
            <w:gridSpan w:val="11"/>
          </w:tcPr>
          <w:p w14:paraId="4D4550EF" w14:textId="585E3C21" w:rsidR="009E5AB2" w:rsidRPr="00317002" w:rsidRDefault="009E5AB2" w:rsidP="009E5AB2">
            <w:pPr>
              <w:tabs>
                <w:tab w:val="left" w:pos="2304"/>
              </w:tabs>
              <w:ind w:firstLine="709"/>
              <w:jc w:val="both"/>
              <w:rPr>
                <w:sz w:val="24"/>
                <w:szCs w:val="24"/>
              </w:rPr>
            </w:pPr>
            <w:r w:rsidRPr="00317002">
              <w:rPr>
                <w:i/>
                <w:sz w:val="24"/>
                <w:szCs w:val="24"/>
              </w:rPr>
              <w:t>Nekilnojamasis turtas ir jam priskirtas žemės sklypas</w:t>
            </w:r>
            <w:r w:rsidRPr="00D26F6A">
              <w:rPr>
                <w:b/>
                <w:bCs/>
                <w:sz w:val="24"/>
                <w:szCs w:val="24"/>
              </w:rPr>
              <w:t xml:space="preserve">: </w:t>
            </w:r>
            <w:r w:rsidRPr="00241D47">
              <w:rPr>
                <w:b/>
                <w:bCs/>
                <w:sz w:val="24"/>
                <w:szCs w:val="24"/>
              </w:rPr>
              <w:t xml:space="preserve">Butas su priklausiniais </w:t>
            </w:r>
            <w:r w:rsidRPr="00241D47">
              <w:rPr>
                <w:b/>
                <w:bCs/>
                <w:snapToGrid w:val="0"/>
                <w:sz w:val="24"/>
                <w:szCs w:val="24"/>
              </w:rPr>
              <w:t>(</w:t>
            </w:r>
            <w:r w:rsidRPr="00241D47">
              <w:rPr>
                <w:b/>
                <w:bCs/>
                <w:sz w:val="24"/>
                <w:szCs w:val="24"/>
              </w:rPr>
              <w:t xml:space="preserve">registro Nr. 35/147208, unikalus Nr. 6794-8006-0018:0003, pastato, kuriame yra butas, pažymėjimas plane – 1A2p, </w:t>
            </w:r>
            <w:r>
              <w:rPr>
                <w:b/>
                <w:bCs/>
                <w:sz w:val="24"/>
                <w:szCs w:val="24"/>
              </w:rPr>
              <w:t xml:space="preserve">buto </w:t>
            </w:r>
            <w:r w:rsidRPr="00241D47">
              <w:rPr>
                <w:b/>
                <w:bCs/>
                <w:sz w:val="24"/>
                <w:szCs w:val="24"/>
              </w:rPr>
              <w:t>bendras plotas – 22,73 kv. m statybos metai – 1948, pastatas plytinis, 2 aukštų; 1/6 ūkinio pastato, pažymėjimas plane – 2I1p, unikalus Nr. 6794-8006-0029, užstatytas plotas – 76, kv. m, statybos metai – 1969, pastatas mūrinis; 1/6 kiemo statinių, unikalus Nr. 6794-8006-0030),</w:t>
            </w:r>
            <w:r w:rsidRPr="00241D47">
              <w:rPr>
                <w:b/>
                <w:bCs/>
                <w:snapToGrid w:val="0"/>
                <w:sz w:val="24"/>
                <w:szCs w:val="24"/>
              </w:rPr>
              <w:t xml:space="preserve"> G. Petkevičaitės-Bitės g. 32-3,  Joniškėlio m.</w:t>
            </w:r>
            <w:r w:rsidRPr="00241D47">
              <w:rPr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9E5AB2" w:rsidRPr="00C85723" w14:paraId="4A70196F" w14:textId="77777777" w:rsidTr="00082C1A">
        <w:tc>
          <w:tcPr>
            <w:tcW w:w="1809" w:type="dxa"/>
          </w:tcPr>
          <w:p w14:paraId="40041578" w14:textId="77777777" w:rsidR="009E5AB2" w:rsidRPr="00C85723" w:rsidRDefault="009E5AB2" w:rsidP="00082C1A">
            <w:pPr>
              <w:rPr>
                <w:sz w:val="22"/>
                <w:szCs w:val="22"/>
              </w:rPr>
            </w:pPr>
            <w:r w:rsidRPr="00C85723">
              <w:rPr>
                <w:sz w:val="22"/>
                <w:szCs w:val="22"/>
              </w:rPr>
              <w:t>Pradinė bendra nekilnojamojo turto ir jam priskirto žemės sklypo pardavimo kaina (Eur)</w:t>
            </w:r>
          </w:p>
        </w:tc>
        <w:tc>
          <w:tcPr>
            <w:tcW w:w="1560" w:type="dxa"/>
          </w:tcPr>
          <w:p w14:paraId="77B86EA3" w14:textId="77777777" w:rsidR="009E5AB2" w:rsidRPr="00C85723" w:rsidRDefault="009E5AB2" w:rsidP="00082C1A">
            <w:pPr>
              <w:rPr>
                <w:sz w:val="22"/>
                <w:szCs w:val="22"/>
              </w:rPr>
            </w:pPr>
            <w:r w:rsidRPr="00C85723">
              <w:rPr>
                <w:sz w:val="22"/>
                <w:szCs w:val="22"/>
              </w:rPr>
              <w:t>Iš jos: pradinė nekilnojamojo turto pardavimo kaina (Eur)</w:t>
            </w:r>
          </w:p>
        </w:tc>
        <w:tc>
          <w:tcPr>
            <w:tcW w:w="1559" w:type="dxa"/>
          </w:tcPr>
          <w:p w14:paraId="79795F71" w14:textId="77777777" w:rsidR="009E5AB2" w:rsidRPr="00C85723" w:rsidRDefault="009E5AB2" w:rsidP="00082C1A">
            <w:pPr>
              <w:rPr>
                <w:sz w:val="22"/>
                <w:szCs w:val="22"/>
              </w:rPr>
            </w:pPr>
            <w:r w:rsidRPr="00C85723">
              <w:rPr>
                <w:sz w:val="22"/>
                <w:szCs w:val="22"/>
              </w:rPr>
              <w:t>Iš jos: žemės sklypo (-ų, dalies) pradinė pardavimo kaina (Eur)</w:t>
            </w:r>
          </w:p>
        </w:tc>
        <w:tc>
          <w:tcPr>
            <w:tcW w:w="1134" w:type="dxa"/>
          </w:tcPr>
          <w:p w14:paraId="404F788C" w14:textId="77777777" w:rsidR="009E5AB2" w:rsidRPr="00C85723" w:rsidRDefault="009E5AB2" w:rsidP="00082C1A">
            <w:pPr>
              <w:rPr>
                <w:b/>
                <w:sz w:val="22"/>
                <w:szCs w:val="22"/>
              </w:rPr>
            </w:pPr>
            <w:r w:rsidRPr="00C85723">
              <w:rPr>
                <w:sz w:val="22"/>
                <w:szCs w:val="22"/>
              </w:rPr>
              <w:t>Iš jų žemės sklypo formavimo išlaidos (Eur)</w:t>
            </w:r>
          </w:p>
        </w:tc>
        <w:tc>
          <w:tcPr>
            <w:tcW w:w="1134" w:type="dxa"/>
          </w:tcPr>
          <w:p w14:paraId="43D06E7F" w14:textId="77777777" w:rsidR="009E5AB2" w:rsidRPr="00C85723" w:rsidRDefault="009E5AB2" w:rsidP="00082C1A">
            <w:pPr>
              <w:rPr>
                <w:b/>
                <w:sz w:val="22"/>
                <w:szCs w:val="22"/>
              </w:rPr>
            </w:pPr>
            <w:r w:rsidRPr="00C85723">
              <w:rPr>
                <w:sz w:val="22"/>
                <w:szCs w:val="22"/>
              </w:rPr>
              <w:t>Iš jų PVM (Eur)</w:t>
            </w:r>
          </w:p>
        </w:tc>
        <w:tc>
          <w:tcPr>
            <w:tcW w:w="1112" w:type="dxa"/>
          </w:tcPr>
          <w:p w14:paraId="2E2BDD99" w14:textId="77777777" w:rsidR="009E5AB2" w:rsidRPr="00C85723" w:rsidRDefault="009E5AB2" w:rsidP="00082C1A">
            <w:pPr>
              <w:rPr>
                <w:b/>
                <w:sz w:val="22"/>
                <w:szCs w:val="22"/>
              </w:rPr>
            </w:pPr>
            <w:r w:rsidRPr="00C85723">
              <w:rPr>
                <w:sz w:val="22"/>
                <w:szCs w:val="22"/>
              </w:rPr>
              <w:t>Kainos didinimo intervalas (Eur)</w:t>
            </w:r>
          </w:p>
        </w:tc>
        <w:tc>
          <w:tcPr>
            <w:tcW w:w="1400" w:type="dxa"/>
          </w:tcPr>
          <w:p w14:paraId="63E0F9CA" w14:textId="77777777" w:rsidR="009E5AB2" w:rsidRPr="00C85723" w:rsidRDefault="009E5AB2" w:rsidP="00082C1A">
            <w:pPr>
              <w:rPr>
                <w:b/>
                <w:sz w:val="22"/>
                <w:szCs w:val="22"/>
              </w:rPr>
            </w:pPr>
            <w:r w:rsidRPr="00C85723">
              <w:rPr>
                <w:sz w:val="22"/>
                <w:szCs w:val="22"/>
              </w:rPr>
              <w:t>Aukciono dalyvio registravimo mokesčio dydis (Eur)</w:t>
            </w:r>
          </w:p>
        </w:tc>
        <w:tc>
          <w:tcPr>
            <w:tcW w:w="1418" w:type="dxa"/>
          </w:tcPr>
          <w:p w14:paraId="48DBB7F6" w14:textId="77777777" w:rsidR="009E5AB2" w:rsidRPr="00C85723" w:rsidRDefault="009E5AB2" w:rsidP="00082C1A">
            <w:pPr>
              <w:rPr>
                <w:b/>
                <w:sz w:val="22"/>
                <w:szCs w:val="22"/>
              </w:rPr>
            </w:pPr>
            <w:r w:rsidRPr="00C85723">
              <w:rPr>
                <w:sz w:val="22"/>
                <w:szCs w:val="22"/>
              </w:rPr>
              <w:t>Aukciono dalyvio garantinio mokesčio dydis (Eur)</w:t>
            </w:r>
          </w:p>
        </w:tc>
        <w:tc>
          <w:tcPr>
            <w:tcW w:w="1701" w:type="dxa"/>
          </w:tcPr>
          <w:p w14:paraId="302D42B1" w14:textId="77777777" w:rsidR="009E5AB2" w:rsidRPr="00C85723" w:rsidRDefault="009E5AB2" w:rsidP="00082C1A">
            <w:pPr>
              <w:rPr>
                <w:sz w:val="22"/>
                <w:szCs w:val="22"/>
              </w:rPr>
            </w:pPr>
            <w:r w:rsidRPr="00C85723">
              <w:rPr>
                <w:sz w:val="22"/>
                <w:szCs w:val="22"/>
              </w:rPr>
              <w:t>Aukciono dalyvių registravimo pradžia/pabaiga (data ir laikas)</w:t>
            </w:r>
          </w:p>
        </w:tc>
        <w:tc>
          <w:tcPr>
            <w:tcW w:w="1417" w:type="dxa"/>
            <w:gridSpan w:val="2"/>
          </w:tcPr>
          <w:p w14:paraId="53645079" w14:textId="77777777" w:rsidR="009E5AB2" w:rsidRPr="00C85723" w:rsidRDefault="009E5AB2" w:rsidP="00082C1A">
            <w:pPr>
              <w:rPr>
                <w:sz w:val="22"/>
                <w:szCs w:val="22"/>
              </w:rPr>
            </w:pPr>
            <w:r w:rsidRPr="00C85723">
              <w:rPr>
                <w:sz w:val="22"/>
                <w:szCs w:val="22"/>
              </w:rPr>
              <w:t>Aukciono data ir laikas</w:t>
            </w:r>
          </w:p>
        </w:tc>
      </w:tr>
      <w:tr w:rsidR="009E5AB2" w:rsidRPr="00C85723" w14:paraId="3D4CE3DC" w14:textId="77777777" w:rsidTr="00082C1A">
        <w:trPr>
          <w:trHeight w:val="603"/>
        </w:trPr>
        <w:tc>
          <w:tcPr>
            <w:tcW w:w="1809" w:type="dxa"/>
          </w:tcPr>
          <w:p w14:paraId="498C8B3E" w14:textId="77777777" w:rsidR="009E5AB2" w:rsidRPr="00C532D0" w:rsidRDefault="009E5AB2" w:rsidP="00082C1A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Pr="00C532D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60" w:type="dxa"/>
          </w:tcPr>
          <w:p w14:paraId="2FC6B426" w14:textId="77777777" w:rsidR="009E5AB2" w:rsidRPr="00C85723" w:rsidRDefault="009E5AB2" w:rsidP="00082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800,00</w:t>
            </w:r>
          </w:p>
        </w:tc>
        <w:tc>
          <w:tcPr>
            <w:tcW w:w="1559" w:type="dxa"/>
          </w:tcPr>
          <w:p w14:paraId="74F9DB7C" w14:textId="77777777" w:rsidR="009E5AB2" w:rsidRPr="00333CA6" w:rsidRDefault="009E5AB2" w:rsidP="00082C1A">
            <w:pPr>
              <w:jc w:val="center"/>
              <w:rPr>
                <w:b/>
                <w:sz w:val="22"/>
                <w:szCs w:val="22"/>
              </w:rPr>
            </w:pPr>
            <w:r w:rsidRPr="00333CA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0662167" w14:textId="77777777" w:rsidR="009E5AB2" w:rsidRPr="00333CA6" w:rsidRDefault="009E5AB2" w:rsidP="00082C1A">
            <w:pPr>
              <w:jc w:val="center"/>
              <w:rPr>
                <w:b/>
                <w:sz w:val="22"/>
                <w:szCs w:val="22"/>
              </w:rPr>
            </w:pPr>
            <w:r w:rsidRPr="00333CA6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91C41E9" w14:textId="77777777" w:rsidR="009E5AB2" w:rsidRPr="00C85723" w:rsidRDefault="009E5AB2" w:rsidP="00082C1A">
            <w:pPr>
              <w:jc w:val="center"/>
              <w:rPr>
                <w:b/>
                <w:sz w:val="22"/>
                <w:szCs w:val="22"/>
              </w:rPr>
            </w:pPr>
            <w:r w:rsidRPr="00C8572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12" w:type="dxa"/>
          </w:tcPr>
          <w:p w14:paraId="2C196B27" w14:textId="77777777" w:rsidR="009E5AB2" w:rsidRPr="00C85723" w:rsidRDefault="009E5AB2" w:rsidP="00082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  <w:tc>
          <w:tcPr>
            <w:tcW w:w="1400" w:type="dxa"/>
          </w:tcPr>
          <w:p w14:paraId="66307309" w14:textId="77777777" w:rsidR="009E5AB2" w:rsidRPr="00C85723" w:rsidRDefault="009E5AB2" w:rsidP="00082C1A">
            <w:pPr>
              <w:jc w:val="center"/>
              <w:rPr>
                <w:sz w:val="22"/>
                <w:szCs w:val="22"/>
              </w:rPr>
            </w:pPr>
            <w:r w:rsidRPr="00C85723"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</w:tcPr>
          <w:p w14:paraId="6BB9FF20" w14:textId="77777777" w:rsidR="009E5AB2" w:rsidRPr="00C85723" w:rsidRDefault="009E5AB2" w:rsidP="00082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C85723">
              <w:rPr>
                <w:sz w:val="22"/>
                <w:szCs w:val="22"/>
              </w:rPr>
              <w:t>,00</w:t>
            </w:r>
          </w:p>
        </w:tc>
        <w:tc>
          <w:tcPr>
            <w:tcW w:w="1701" w:type="dxa"/>
          </w:tcPr>
          <w:p w14:paraId="597D6D2D" w14:textId="77777777" w:rsidR="009E5AB2" w:rsidRPr="00E27DB3" w:rsidRDefault="009E5AB2" w:rsidP="00082C1A">
            <w:pPr>
              <w:ind w:right="-91"/>
              <w:jc w:val="center"/>
            </w:pPr>
            <w:r w:rsidRPr="00E27DB3">
              <w:t>20</w:t>
            </w:r>
            <w:r>
              <w:t>20</w:t>
            </w:r>
            <w:r w:rsidRPr="00E27DB3">
              <w:t>-</w:t>
            </w:r>
            <w:r>
              <w:t>11</w:t>
            </w:r>
            <w:r w:rsidRPr="00E27DB3">
              <w:t>-</w:t>
            </w:r>
            <w:r>
              <w:t>24</w:t>
            </w:r>
            <w:r w:rsidRPr="00E27DB3"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BD24F9C" w14:textId="77777777" w:rsidR="009E5AB2" w:rsidRPr="00E27DB3" w:rsidRDefault="009E5AB2" w:rsidP="00082C1A">
            <w:pPr>
              <w:jc w:val="center"/>
            </w:pPr>
            <w:r>
              <w:t>0</w:t>
            </w:r>
            <w:r w:rsidRPr="00E27DB3">
              <w:t>.00 val. /  20</w:t>
            </w:r>
            <w:r>
              <w:t>20</w:t>
            </w:r>
            <w:r w:rsidRPr="00E27DB3">
              <w:t>-</w:t>
            </w:r>
            <w:r>
              <w:t>11</w:t>
            </w:r>
            <w:r w:rsidRPr="00E27DB3">
              <w:t>-</w:t>
            </w:r>
            <w:r>
              <w:t>26</w:t>
            </w:r>
            <w:r w:rsidRPr="00E27DB3">
              <w:t xml:space="preserve">  </w:t>
            </w:r>
            <w:r>
              <w:t>23</w:t>
            </w:r>
            <w:r w:rsidRPr="00E27DB3">
              <w:t>.</w:t>
            </w:r>
            <w:r>
              <w:t>59</w:t>
            </w:r>
            <w:r w:rsidRPr="00E27DB3">
              <w:t xml:space="preserve"> val.</w:t>
            </w:r>
          </w:p>
        </w:tc>
        <w:tc>
          <w:tcPr>
            <w:tcW w:w="1417" w:type="dxa"/>
            <w:gridSpan w:val="2"/>
          </w:tcPr>
          <w:p w14:paraId="0E44DB9B" w14:textId="77777777" w:rsidR="009E5AB2" w:rsidRPr="00E27DB3" w:rsidRDefault="009E5AB2" w:rsidP="00082C1A">
            <w:pPr>
              <w:tabs>
                <w:tab w:val="left" w:pos="317"/>
                <w:tab w:val="left" w:pos="1418"/>
              </w:tabs>
              <w:ind w:right="-1"/>
              <w:jc w:val="center"/>
              <w:outlineLvl w:val="0"/>
            </w:pPr>
            <w:r w:rsidRPr="00E27DB3">
              <w:t>20</w:t>
            </w:r>
            <w:r>
              <w:t>20</w:t>
            </w:r>
            <w:r w:rsidRPr="00E27DB3">
              <w:t>-</w:t>
            </w:r>
            <w:r>
              <w:t>12</w:t>
            </w:r>
            <w:r w:rsidRPr="00E27DB3">
              <w:t>-</w:t>
            </w:r>
            <w:r>
              <w:t>01</w:t>
            </w:r>
            <w:r w:rsidRPr="00E27DB3">
              <w:t>,</w:t>
            </w:r>
          </w:p>
          <w:p w14:paraId="02A98B2D" w14:textId="77777777" w:rsidR="009E5AB2" w:rsidRPr="00E27DB3" w:rsidRDefault="009E5AB2" w:rsidP="00082C1A">
            <w:pPr>
              <w:tabs>
                <w:tab w:val="left" w:pos="317"/>
                <w:tab w:val="left" w:pos="1418"/>
              </w:tabs>
              <w:ind w:right="-1"/>
              <w:jc w:val="center"/>
              <w:outlineLvl w:val="0"/>
            </w:pPr>
            <w:r w:rsidRPr="00E27DB3">
              <w:t>9.</w:t>
            </w:r>
            <w:r>
              <w:t>0</w:t>
            </w:r>
            <w:r w:rsidRPr="00E27DB3">
              <w:t>0 val.</w:t>
            </w:r>
            <w:r>
              <w:t xml:space="preserve"> /2020-12-04 13.59 val.</w:t>
            </w:r>
          </w:p>
        </w:tc>
      </w:tr>
      <w:tr w:rsidR="009E5AB2" w:rsidRPr="00363B33" w14:paraId="0BE0F177" w14:textId="77777777" w:rsidTr="00082C1A">
        <w:tc>
          <w:tcPr>
            <w:tcW w:w="14244" w:type="dxa"/>
            <w:gridSpan w:val="11"/>
          </w:tcPr>
          <w:p w14:paraId="49CE56B3" w14:textId="77777777" w:rsidR="009E5AB2" w:rsidRPr="00363B33" w:rsidRDefault="009E5AB2" w:rsidP="00082C1A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447395">
              <w:rPr>
                <w:sz w:val="24"/>
                <w:szCs w:val="24"/>
              </w:rPr>
              <w:t xml:space="preserve">Žemės sklypas – </w:t>
            </w:r>
            <w:r>
              <w:rPr>
                <w:sz w:val="24"/>
                <w:szCs w:val="24"/>
              </w:rPr>
              <w:t>nesuformuotas</w:t>
            </w:r>
            <w:r w:rsidRPr="00447395">
              <w:rPr>
                <w:sz w:val="24"/>
                <w:szCs w:val="24"/>
              </w:rPr>
              <w:t xml:space="preserve">. </w:t>
            </w:r>
            <w:r w:rsidRPr="00DC6DC5">
              <w:rPr>
                <w:sz w:val="24"/>
                <w:szCs w:val="24"/>
              </w:rPr>
              <w:t xml:space="preserve"> </w:t>
            </w:r>
          </w:p>
        </w:tc>
      </w:tr>
      <w:tr w:rsidR="009E5AB2" w:rsidRPr="00363B33" w14:paraId="50166584" w14:textId="77777777" w:rsidTr="00082C1A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4F9C0CF0" w14:textId="77777777" w:rsidR="009E5AB2" w:rsidRPr="00363B33" w:rsidRDefault="009E5AB2" w:rsidP="00082C1A">
            <w:pPr>
              <w:tabs>
                <w:tab w:val="left" w:pos="1134"/>
                <w:tab w:val="left" w:pos="1560"/>
              </w:tabs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363B33">
              <w:rPr>
                <w:i/>
                <w:sz w:val="24"/>
                <w:szCs w:val="24"/>
              </w:rPr>
              <w:t>Bendrosios aukciono sąlygos</w:t>
            </w:r>
            <w:r w:rsidRPr="00363B33">
              <w:rPr>
                <w:sz w:val="24"/>
                <w:szCs w:val="24"/>
              </w:rPr>
              <w:t xml:space="preserve">: </w:t>
            </w:r>
          </w:p>
          <w:p w14:paraId="30A9418F" w14:textId="77777777" w:rsidR="009E5AB2" w:rsidRPr="00363B33" w:rsidRDefault="009E5AB2" w:rsidP="00082C1A">
            <w:pPr>
              <w:tabs>
                <w:tab w:val="left" w:pos="1134"/>
                <w:tab w:val="left" w:pos="1560"/>
              </w:tabs>
              <w:jc w:val="both"/>
              <w:outlineLvl w:val="0"/>
              <w:rPr>
                <w:sz w:val="24"/>
                <w:szCs w:val="24"/>
              </w:rPr>
            </w:pPr>
            <w:r w:rsidRPr="00363B33">
              <w:rPr>
                <w:sz w:val="24"/>
                <w:szCs w:val="24"/>
              </w:rPr>
              <w:t xml:space="preserve">Aukciono dalyvio registravimo mokestis ir garantinis įnašas turi būti sumokėti iki dokumentų pateikimo registruoti. </w:t>
            </w:r>
            <w:r w:rsidRPr="00363B33">
              <w:rPr>
                <w:rFonts w:eastAsia="TimesNewRomanPSMT"/>
                <w:sz w:val="24"/>
                <w:szCs w:val="24"/>
              </w:rPr>
              <w:t xml:space="preserve">Atsiskaitomoji sąskaita aukciono dalyvio </w:t>
            </w:r>
            <w:r w:rsidRPr="00363B33">
              <w:rPr>
                <w:sz w:val="24"/>
                <w:szCs w:val="24"/>
              </w:rPr>
              <w:t>registravimo mokesčiui,</w:t>
            </w:r>
            <w:r w:rsidRPr="00363B33">
              <w:rPr>
                <w:rFonts w:eastAsia="TimesNewRomanPSMT"/>
                <w:sz w:val="24"/>
                <w:szCs w:val="24"/>
              </w:rPr>
              <w:t xml:space="preserve"> garantiniam įnašui bei nekilnojamojo turto kainai sumokėti – Nr. LT29 4010 0426 0003 0055,</w:t>
            </w:r>
            <w:r w:rsidRPr="00363B33">
              <w:rPr>
                <w:sz w:val="24"/>
                <w:szCs w:val="24"/>
              </w:rPr>
              <w:t xml:space="preserve">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Luminor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Bank, AB  </w:t>
            </w:r>
            <w:r w:rsidRPr="00363B33">
              <w:rPr>
                <w:sz w:val="24"/>
                <w:szCs w:val="24"/>
              </w:rPr>
              <w:t>banko kodas 40100, gavėjas – Pasvalio rajono savivaldybės administracijos Finansų skyrius, įmonės kodas 288787660.</w:t>
            </w:r>
          </w:p>
          <w:p w14:paraId="6844D3C7" w14:textId="77777777" w:rsidR="009E5AB2" w:rsidRPr="00363B33" w:rsidRDefault="009E5AB2" w:rsidP="00082C1A">
            <w:pPr>
              <w:jc w:val="both"/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Aukciono</w:t>
            </w:r>
            <w:proofErr w:type="spellEnd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laimėtojo</w:t>
            </w:r>
            <w:proofErr w:type="spellEnd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garantinis</w:t>
            </w:r>
            <w:proofErr w:type="spellEnd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įnašas</w:t>
            </w:r>
            <w:proofErr w:type="spellEnd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įskaitomas</w:t>
            </w:r>
            <w:proofErr w:type="spellEnd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kaip</w:t>
            </w:r>
            <w:proofErr w:type="spellEnd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dalinė</w:t>
            </w:r>
            <w:proofErr w:type="spellEnd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įmoka</w:t>
            </w:r>
            <w:proofErr w:type="spellEnd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už</w:t>
            </w:r>
            <w:proofErr w:type="spellEnd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įsigytą</w:t>
            </w:r>
            <w:proofErr w:type="spellEnd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nekilnojamąjį</w:t>
            </w:r>
            <w:proofErr w:type="spellEnd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turtą</w:t>
            </w:r>
            <w:proofErr w:type="spellEnd"/>
            <w:r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Sumokėtas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aukciono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dalyvio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registravimo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mokestis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negrąžinamas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ir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neįskaitomas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į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nekilnojamojo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turto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pardavimo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kainą</w:t>
            </w:r>
            <w:proofErr w:type="spellEnd"/>
            <w:r w:rsidRPr="00363B33"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  <w:t>.</w:t>
            </w:r>
          </w:p>
          <w:p w14:paraId="337D686A" w14:textId="77777777" w:rsidR="009E5AB2" w:rsidRPr="00363B33" w:rsidRDefault="009E5AB2" w:rsidP="00082C1A">
            <w:pPr>
              <w:jc w:val="both"/>
              <w:rPr>
                <w:rStyle w:val="apple-converted-space"/>
                <w:iCs/>
                <w:color w:val="000000"/>
                <w:sz w:val="24"/>
                <w:szCs w:val="24"/>
                <w:lang w:val="en-US"/>
              </w:rPr>
            </w:pPr>
          </w:p>
          <w:p w14:paraId="6D1B6C4B" w14:textId="77777777" w:rsidR="009E5AB2" w:rsidRPr="00363B33" w:rsidRDefault="009E5AB2" w:rsidP="00082C1A">
            <w:pPr>
              <w:ind w:right="-1"/>
              <w:jc w:val="both"/>
              <w:outlineLvl w:val="0"/>
              <w:rPr>
                <w:i/>
                <w:sz w:val="24"/>
                <w:szCs w:val="24"/>
              </w:rPr>
            </w:pPr>
            <w:proofErr w:type="spellStart"/>
            <w:r w:rsidRPr="00363B33">
              <w:rPr>
                <w:i/>
                <w:iCs/>
                <w:sz w:val="24"/>
                <w:szCs w:val="24"/>
                <w:lang w:val="en-US"/>
              </w:rPr>
              <w:t>Aukciono</w:t>
            </w:r>
            <w:proofErr w:type="spellEnd"/>
            <w:r w:rsidRPr="00363B3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B33">
              <w:rPr>
                <w:i/>
                <w:iCs/>
                <w:sz w:val="24"/>
                <w:szCs w:val="24"/>
                <w:lang w:val="en-US"/>
              </w:rPr>
              <w:t>vykdymo</w:t>
            </w:r>
            <w:proofErr w:type="spellEnd"/>
            <w:r w:rsidRPr="00363B33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63B33">
              <w:rPr>
                <w:i/>
                <w:iCs/>
                <w:sz w:val="24"/>
                <w:szCs w:val="24"/>
                <w:lang w:val="en-US"/>
              </w:rPr>
              <w:t>būdas</w:t>
            </w:r>
            <w:proofErr w:type="spellEnd"/>
            <w:r w:rsidRPr="00363B33">
              <w:rPr>
                <w:i/>
                <w:iCs/>
                <w:sz w:val="24"/>
                <w:szCs w:val="24"/>
                <w:lang w:val="en-US"/>
              </w:rPr>
              <w:t>:</w:t>
            </w:r>
            <w:r w:rsidRPr="00363B33">
              <w:rPr>
                <w:iCs/>
                <w:sz w:val="24"/>
                <w:szCs w:val="24"/>
                <w:lang w:val="en-US"/>
              </w:rPr>
              <w:t xml:space="preserve"> </w:t>
            </w:r>
            <w:r w:rsidRPr="009378C4">
              <w:rPr>
                <w:color w:val="000000"/>
                <w:sz w:val="24"/>
                <w:szCs w:val="24"/>
              </w:rPr>
              <w:t>Aukcionas vykdomas informacinių technologijų priemonėmis interneto svetainėje</w:t>
            </w:r>
            <w:r w:rsidRPr="00363B33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363B33">
                <w:rPr>
                  <w:rStyle w:val="Hyperlink"/>
                  <w:b/>
                  <w:bCs/>
                  <w:sz w:val="24"/>
                  <w:szCs w:val="24"/>
                </w:rPr>
                <w:t>http://www.evarzytynes</w:t>
              </w:r>
            </w:hyperlink>
            <w:r w:rsidRPr="00363B33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363B33">
              <w:rPr>
                <w:sz w:val="24"/>
                <w:szCs w:val="24"/>
              </w:rPr>
              <w:t xml:space="preserve">vadovaujantis Valstybės ir savivaldybių nekilnojamųjų daiktų pardavimo viešo aukciono būdu tvarkos aprašu, patvirtintu Lietuvos Respublikos Vyriausybės 2014-10-28 nutarimu Nr. 1178 </w:t>
            </w:r>
            <w:r w:rsidRPr="00363B33">
              <w:rPr>
                <w:color w:val="000000"/>
                <w:sz w:val="24"/>
                <w:szCs w:val="24"/>
              </w:rPr>
              <w:t xml:space="preserve">1178 „Dėl Valstybės ir savivaldybių nekilnojamųjų daiktų pardavimo viešame aukcione tvarkos aprašo patvirtinimo“ </w:t>
            </w:r>
            <w:r w:rsidRPr="00363B33">
              <w:rPr>
                <w:sz w:val="24"/>
                <w:szCs w:val="24"/>
              </w:rPr>
              <w:t xml:space="preserve">(TAR, 2014, Nr. 2014-15252). </w:t>
            </w:r>
          </w:p>
        </w:tc>
      </w:tr>
      <w:tr w:rsidR="009E5AB2" w:rsidRPr="00363B33" w14:paraId="744386CC" w14:textId="77777777" w:rsidTr="00082C1A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064164EE" w14:textId="77777777" w:rsidR="009E5AB2" w:rsidRPr="00363B33" w:rsidRDefault="009E5AB2" w:rsidP="00082C1A">
            <w:pPr>
              <w:jc w:val="both"/>
              <w:outlineLvl w:val="0"/>
              <w:rPr>
                <w:sz w:val="24"/>
                <w:szCs w:val="24"/>
              </w:rPr>
            </w:pPr>
            <w:r w:rsidRPr="00363B33">
              <w:rPr>
                <w:i/>
                <w:sz w:val="24"/>
                <w:szCs w:val="24"/>
              </w:rPr>
              <w:t>Atsiskaitymo už aukcione įgytą nekilnojamąjį turtą terminas ir tvarka:</w:t>
            </w:r>
            <w:r w:rsidRPr="00363B33">
              <w:rPr>
                <w:sz w:val="24"/>
                <w:szCs w:val="24"/>
              </w:rPr>
              <w:t xml:space="preserve"> </w:t>
            </w:r>
          </w:p>
          <w:p w14:paraId="15C9A820" w14:textId="77777777" w:rsidR="009E5AB2" w:rsidRPr="00363B33" w:rsidRDefault="009E5AB2" w:rsidP="00082C1A">
            <w:pPr>
              <w:tabs>
                <w:tab w:val="left" w:pos="1134"/>
                <w:tab w:val="left" w:pos="1560"/>
              </w:tabs>
              <w:ind w:right="-1"/>
              <w:jc w:val="both"/>
              <w:outlineLvl w:val="0"/>
              <w:rPr>
                <w:i/>
                <w:sz w:val="24"/>
                <w:szCs w:val="24"/>
              </w:rPr>
            </w:pPr>
            <w:r w:rsidRPr="00363B33">
              <w:rPr>
                <w:color w:val="000000"/>
                <w:sz w:val="24"/>
                <w:szCs w:val="24"/>
              </w:rPr>
              <w:t>Nekilnojamojo turto pirkimo–pardavimo sutartis su aukcio</w:t>
            </w:r>
            <w:r>
              <w:rPr>
                <w:color w:val="000000"/>
                <w:sz w:val="24"/>
                <w:szCs w:val="24"/>
              </w:rPr>
              <w:t>no laimėtoju turi būti sudaryta</w:t>
            </w:r>
            <w:r w:rsidRPr="00363B33">
              <w:rPr>
                <w:color w:val="000000"/>
                <w:sz w:val="24"/>
                <w:szCs w:val="24"/>
              </w:rPr>
              <w:t xml:space="preserve"> per 30 dienų nuo pardavimo aukcione vykdymo dienos. Atsiskaitymo už nupirktą nekilnojamąjį turtą terminas – ne vėliau kaip per 10 </w:t>
            </w:r>
            <w:r>
              <w:rPr>
                <w:color w:val="000000"/>
                <w:sz w:val="24"/>
                <w:szCs w:val="24"/>
              </w:rPr>
              <w:t xml:space="preserve">dienų po nekilnojamojo turto </w:t>
            </w:r>
            <w:r w:rsidRPr="00363B33">
              <w:rPr>
                <w:color w:val="000000"/>
                <w:sz w:val="24"/>
                <w:szCs w:val="24"/>
              </w:rPr>
              <w:t xml:space="preserve">pirkimo–pardavimo </w:t>
            </w:r>
            <w:r>
              <w:rPr>
                <w:color w:val="000000"/>
                <w:sz w:val="24"/>
                <w:szCs w:val="24"/>
              </w:rPr>
              <w:t>sutarties</w:t>
            </w:r>
            <w:r w:rsidRPr="00363B33">
              <w:rPr>
                <w:color w:val="000000"/>
                <w:sz w:val="24"/>
                <w:szCs w:val="24"/>
              </w:rPr>
              <w:t xml:space="preserve"> pasirašymo dienos. Nekilnojamojo turto </w:t>
            </w:r>
            <w:r>
              <w:rPr>
                <w:color w:val="000000"/>
                <w:sz w:val="24"/>
                <w:szCs w:val="24"/>
              </w:rPr>
              <w:t>pirkimo-pardavimo sutarties</w:t>
            </w:r>
            <w:r w:rsidRPr="00363B33">
              <w:rPr>
                <w:color w:val="000000"/>
                <w:sz w:val="24"/>
                <w:szCs w:val="24"/>
              </w:rPr>
              <w:t xml:space="preserve"> sudarymo išlaidas, įskaitant atlyginimą notarui, apmoka aukciono laimėtojas.</w:t>
            </w:r>
          </w:p>
        </w:tc>
      </w:tr>
      <w:tr w:rsidR="009E5AB2" w:rsidRPr="00363B33" w14:paraId="0EE42AE1" w14:textId="77777777" w:rsidTr="00082C1A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5D9742A2" w14:textId="77777777" w:rsidR="009E5AB2" w:rsidRPr="00363B33" w:rsidRDefault="009E5AB2" w:rsidP="00082C1A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363B33">
              <w:rPr>
                <w:i/>
                <w:color w:val="000000"/>
                <w:sz w:val="24"/>
                <w:szCs w:val="24"/>
              </w:rPr>
              <w:lastRenderedPageBreak/>
              <w:t xml:space="preserve">Kitos aukciono sąlygos: </w:t>
            </w:r>
            <w:r w:rsidRPr="00363B33">
              <w:rPr>
                <w:sz w:val="24"/>
                <w:szCs w:val="24"/>
              </w:rPr>
              <w:t>Jeigu per 30 dienų nuo nekilnojamojo turto pardavimo aukcione vykdymo dienos pirkimo-pardavimo sutartis nesudaroma dėl aukciono laimėtojo kaltės, laikoma, kad aukciono laimėtojas atsisakė sudaryti sutartį, ir tokiu atveju aukciono laimėtojui negrąžinamas ir garantinis įnašas.</w:t>
            </w:r>
          </w:p>
        </w:tc>
      </w:tr>
      <w:tr w:rsidR="009E5AB2" w:rsidRPr="00363B33" w14:paraId="591A873B" w14:textId="77777777" w:rsidTr="00082C1A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624DAE09" w14:textId="77777777" w:rsidR="009E5AB2" w:rsidRPr="00363B33" w:rsidRDefault="009E5AB2" w:rsidP="00082C1A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363B33">
              <w:rPr>
                <w:color w:val="000000"/>
                <w:sz w:val="24"/>
                <w:szCs w:val="24"/>
              </w:rPr>
              <w:t>Viešame aukcione parduodamo nekilnojamojo turto apžiūros laiką suderinti iš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63B33">
              <w:rPr>
                <w:color w:val="000000"/>
                <w:sz w:val="24"/>
                <w:szCs w:val="24"/>
              </w:rPr>
              <w:t>anksto</w:t>
            </w:r>
            <w:r>
              <w:rPr>
                <w:color w:val="000000"/>
                <w:sz w:val="24"/>
                <w:szCs w:val="24"/>
              </w:rPr>
              <w:t xml:space="preserve">: Pasvalio rajono savivaldybės administracijos Joniškėlio miesto seniūnija, </w:t>
            </w:r>
            <w:r w:rsidRPr="00363B33">
              <w:rPr>
                <w:color w:val="000000"/>
                <w:sz w:val="24"/>
                <w:szCs w:val="24"/>
              </w:rPr>
              <w:t xml:space="preserve">tel. (8 451) </w:t>
            </w:r>
            <w:r>
              <w:rPr>
                <w:color w:val="000000"/>
                <w:sz w:val="24"/>
                <w:szCs w:val="24"/>
              </w:rPr>
              <w:t>38 245</w:t>
            </w:r>
            <w:r w:rsidRPr="00363B33">
              <w:rPr>
                <w:color w:val="000000"/>
                <w:sz w:val="24"/>
                <w:szCs w:val="24"/>
              </w:rPr>
              <w:t xml:space="preserve"> arba tel. 8</w:t>
            </w:r>
            <w:r>
              <w:rPr>
                <w:color w:val="000000"/>
                <w:sz w:val="24"/>
                <w:szCs w:val="24"/>
              </w:rPr>
              <w:t> 698 86883</w:t>
            </w:r>
            <w:r w:rsidRPr="00363B33">
              <w:rPr>
                <w:color w:val="000000"/>
                <w:sz w:val="24"/>
                <w:szCs w:val="24"/>
              </w:rPr>
              <w:t xml:space="preserve">. Apžiūrėti parduodamą nekilnojamąjį turtą galima </w:t>
            </w:r>
            <w:r w:rsidRPr="009455B7">
              <w:rPr>
                <w:sz w:val="24"/>
                <w:szCs w:val="24"/>
              </w:rPr>
              <w:t>iki 20</w:t>
            </w:r>
            <w:r>
              <w:rPr>
                <w:sz w:val="24"/>
                <w:szCs w:val="24"/>
              </w:rPr>
              <w:t>20</w:t>
            </w:r>
            <w:r w:rsidRPr="009455B7">
              <w:rPr>
                <w:sz w:val="24"/>
                <w:szCs w:val="24"/>
              </w:rPr>
              <w:t xml:space="preserve"> m. </w:t>
            </w:r>
            <w:r>
              <w:rPr>
                <w:sz w:val="24"/>
                <w:szCs w:val="24"/>
              </w:rPr>
              <w:t xml:space="preserve">lapkričio 20 </w:t>
            </w:r>
            <w:r w:rsidRPr="009455B7">
              <w:rPr>
                <w:sz w:val="24"/>
                <w:szCs w:val="24"/>
              </w:rPr>
              <w:t>d.</w:t>
            </w:r>
          </w:p>
        </w:tc>
      </w:tr>
      <w:tr w:rsidR="009E5AB2" w:rsidRPr="00363B33" w14:paraId="55B91AA8" w14:textId="77777777" w:rsidTr="00082C1A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69C2B4DA" w14:textId="77777777" w:rsidR="009E5AB2" w:rsidRPr="00363B33" w:rsidRDefault="009E5AB2" w:rsidP="00082C1A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363B33">
              <w:rPr>
                <w:i/>
                <w:color w:val="000000"/>
                <w:sz w:val="24"/>
                <w:szCs w:val="24"/>
              </w:rPr>
              <w:t xml:space="preserve">Darbuotojai, atsakingi už informacijos teikimą: </w:t>
            </w:r>
          </w:p>
          <w:p w14:paraId="6DA107E7" w14:textId="77777777" w:rsidR="009E5AB2" w:rsidRPr="00363B33" w:rsidRDefault="009E5AB2" w:rsidP="00082C1A">
            <w:pPr>
              <w:jc w:val="both"/>
              <w:rPr>
                <w:color w:val="000000"/>
                <w:sz w:val="24"/>
                <w:szCs w:val="24"/>
              </w:rPr>
            </w:pPr>
            <w:r w:rsidRPr="00363B33">
              <w:rPr>
                <w:sz w:val="24"/>
                <w:szCs w:val="24"/>
              </w:rPr>
              <w:t xml:space="preserve">Strateginio planavimo ir investicijų skyriaus vyriausioji specialistė Virginija Antanavičienė, Vytauto Didžiojo a. 1, Pasvalys, 321 kab. tel. 8 451 54 114, el. p. </w:t>
            </w:r>
            <w:hyperlink r:id="rId6" w:history="1">
              <w:r w:rsidRPr="00363B33">
                <w:rPr>
                  <w:rStyle w:val="Hyperlink"/>
                  <w:sz w:val="24"/>
                  <w:szCs w:val="24"/>
                </w:rPr>
                <w:t>v.antanaviciene@pasvalys.lt</w:t>
              </w:r>
            </w:hyperlink>
            <w:r w:rsidRPr="00363B33">
              <w:rPr>
                <w:sz w:val="24"/>
                <w:szCs w:val="24"/>
              </w:rPr>
              <w:t xml:space="preserve">. </w:t>
            </w:r>
          </w:p>
        </w:tc>
      </w:tr>
    </w:tbl>
    <w:p w14:paraId="3940950B" w14:textId="77FE5395" w:rsidR="009E5AB2" w:rsidRDefault="009E5AB2" w:rsidP="009E5AB2">
      <w:pPr>
        <w:suppressAutoHyphens/>
        <w:rPr>
          <w:b/>
          <w:color w:val="000000"/>
          <w:sz w:val="22"/>
          <w:szCs w:val="22"/>
          <w:lang w:eastAsia="zh-CN"/>
        </w:rPr>
      </w:pPr>
    </w:p>
    <w:p w14:paraId="72D98585" w14:textId="1DE42C0A" w:rsidR="009E5AB2" w:rsidRDefault="009E5AB2" w:rsidP="009E5AB2">
      <w:pPr>
        <w:suppressAutoHyphens/>
        <w:rPr>
          <w:b/>
          <w:color w:val="000000"/>
          <w:sz w:val="22"/>
          <w:szCs w:val="22"/>
          <w:lang w:eastAsia="zh-CN"/>
        </w:rPr>
      </w:pPr>
    </w:p>
    <w:p w14:paraId="557A44B0" w14:textId="77777777" w:rsidR="009E5AB2" w:rsidRDefault="009E5AB2" w:rsidP="009E5AB2">
      <w:pPr>
        <w:suppressAutoHyphens/>
        <w:rPr>
          <w:b/>
          <w:color w:val="000000"/>
          <w:sz w:val="22"/>
          <w:szCs w:val="22"/>
          <w:lang w:eastAsia="zh-CN"/>
        </w:rPr>
      </w:pPr>
    </w:p>
    <w:tbl>
      <w:tblPr>
        <w:tblW w:w="14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134"/>
        <w:gridCol w:w="1134"/>
        <w:gridCol w:w="1112"/>
        <w:gridCol w:w="1400"/>
        <w:gridCol w:w="1418"/>
        <w:gridCol w:w="1701"/>
        <w:gridCol w:w="1406"/>
        <w:gridCol w:w="11"/>
      </w:tblGrid>
      <w:tr w:rsidR="009E5AB2" w:rsidRPr="00E27DB3" w14:paraId="68152EC9" w14:textId="77777777" w:rsidTr="00082C1A">
        <w:tc>
          <w:tcPr>
            <w:tcW w:w="14244" w:type="dxa"/>
            <w:gridSpan w:val="11"/>
          </w:tcPr>
          <w:p w14:paraId="42B96D5B" w14:textId="77777777" w:rsidR="009E5AB2" w:rsidRDefault="009E5AB2" w:rsidP="009E5AB2">
            <w:pPr>
              <w:pStyle w:val="Header"/>
              <w:tabs>
                <w:tab w:val="left" w:pos="1296"/>
              </w:tabs>
              <w:jc w:val="both"/>
              <w:rPr>
                <w:b/>
                <w:snapToGrid w:val="0"/>
                <w:sz w:val="24"/>
                <w:szCs w:val="24"/>
              </w:rPr>
            </w:pPr>
            <w:r w:rsidRPr="00E27DB3">
              <w:rPr>
                <w:i/>
                <w:sz w:val="24"/>
                <w:szCs w:val="24"/>
              </w:rPr>
              <w:t>Nekilnojamasis turtas ir jam priskirtas žemės sklypas</w:t>
            </w:r>
            <w:r w:rsidRPr="00E27DB3">
              <w:rPr>
                <w:sz w:val="24"/>
                <w:szCs w:val="24"/>
              </w:rPr>
              <w:t xml:space="preserve">: </w:t>
            </w:r>
            <w:r w:rsidRPr="00741DD1">
              <w:rPr>
                <w:b/>
                <w:sz w:val="24"/>
                <w:szCs w:val="24"/>
              </w:rPr>
              <w:t>Pastatas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41DD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m</w:t>
            </w:r>
            <w:r w:rsidRPr="00741DD1">
              <w:rPr>
                <w:b/>
                <w:sz w:val="24"/>
                <w:szCs w:val="24"/>
              </w:rPr>
              <w:t>okykla su priklausiniais (unikalus Nr. 6799-4002-4010, pažymėjimas plane – 1C2b, bendras plotas – 3 270,90 kv. m, pastatas blokinis, 2 aukštų, statybos metai – 1994; perpumpavimo stotis,  unikalus Nr. 6799-4002-4021, pažymėjimas plane – 2H1p, užstatytas  plotas – 9,76 kv. m, pastatas plytinis, 1 aukšto, statybos metai – 1994; kiemo statiniai (kiemo aikštelė), unikalus Nr. 6799-4002-4032, statybos metai – 1994) ir šiam objektui priskirta</w:t>
            </w:r>
            <w:r>
              <w:rPr>
                <w:b/>
                <w:sz w:val="24"/>
                <w:szCs w:val="24"/>
              </w:rPr>
              <w:t xml:space="preserve"> dalis</w:t>
            </w:r>
            <w:r w:rsidRPr="00741DD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 w:rsidRPr="00741DD1">
              <w:rPr>
                <w:b/>
                <w:sz w:val="24"/>
                <w:szCs w:val="24"/>
              </w:rPr>
              <w:t>3,0831 ha</w:t>
            </w:r>
            <w:r>
              <w:rPr>
                <w:b/>
                <w:sz w:val="24"/>
                <w:szCs w:val="24"/>
              </w:rPr>
              <w:t>) žemės</w:t>
            </w:r>
            <w:r w:rsidRPr="00741DD1">
              <w:rPr>
                <w:b/>
                <w:sz w:val="24"/>
                <w:szCs w:val="24"/>
              </w:rPr>
              <w:t xml:space="preserve"> sklyp</w:t>
            </w:r>
            <w:r>
              <w:rPr>
                <w:b/>
                <w:sz w:val="24"/>
                <w:szCs w:val="24"/>
              </w:rPr>
              <w:t>o</w:t>
            </w:r>
            <w:r w:rsidRPr="00741DD1">
              <w:rPr>
                <w:b/>
                <w:sz w:val="24"/>
                <w:szCs w:val="24"/>
              </w:rPr>
              <w:t xml:space="preserve"> (unikalus Nr. 6757-0008-0129, kadastro Nr. 6757/0008:129),</w:t>
            </w:r>
            <w:r w:rsidRPr="00741DD1">
              <w:rPr>
                <w:b/>
                <w:snapToGrid w:val="0"/>
                <w:sz w:val="24"/>
                <w:szCs w:val="24"/>
              </w:rPr>
              <w:t xml:space="preserve"> Žemaitės g. 2, Pušalotas, Pasvalio r. sav.</w:t>
            </w:r>
          </w:p>
          <w:p w14:paraId="1EDEE573" w14:textId="56E24D39" w:rsidR="009E5AB2" w:rsidRPr="00E27DB3" w:rsidRDefault="009E5AB2" w:rsidP="009E5AB2">
            <w:pPr>
              <w:pStyle w:val="Header"/>
              <w:tabs>
                <w:tab w:val="left" w:pos="1296"/>
              </w:tabs>
              <w:jc w:val="both"/>
              <w:rPr>
                <w:b/>
                <w:sz w:val="24"/>
                <w:szCs w:val="24"/>
              </w:rPr>
            </w:pPr>
            <w:r w:rsidRPr="00E27DB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E5AB2" w:rsidRPr="00E27DB3" w14:paraId="42215BFB" w14:textId="77777777" w:rsidTr="00082C1A">
        <w:tc>
          <w:tcPr>
            <w:tcW w:w="1809" w:type="dxa"/>
          </w:tcPr>
          <w:p w14:paraId="0FB0D633" w14:textId="77777777" w:rsidR="009E5AB2" w:rsidRPr="00E27DB3" w:rsidRDefault="009E5AB2" w:rsidP="00082C1A">
            <w:pPr>
              <w:ind w:right="-107"/>
              <w:rPr>
                <w:b/>
                <w:sz w:val="22"/>
                <w:szCs w:val="22"/>
              </w:rPr>
            </w:pPr>
            <w:r w:rsidRPr="00E27DB3">
              <w:rPr>
                <w:b/>
                <w:sz w:val="22"/>
                <w:szCs w:val="22"/>
              </w:rPr>
              <w:t>Pradinė bendra nekilnojamojo turto ir jam priskirto žemės sklypo parda-vimo kaina (Eur)</w:t>
            </w:r>
          </w:p>
        </w:tc>
        <w:tc>
          <w:tcPr>
            <w:tcW w:w="1560" w:type="dxa"/>
          </w:tcPr>
          <w:p w14:paraId="0E161BB3" w14:textId="77777777" w:rsidR="009E5AB2" w:rsidRPr="00E27DB3" w:rsidRDefault="009E5AB2" w:rsidP="00082C1A">
            <w:pPr>
              <w:rPr>
                <w:sz w:val="22"/>
                <w:szCs w:val="22"/>
              </w:rPr>
            </w:pPr>
            <w:r w:rsidRPr="00E27DB3">
              <w:rPr>
                <w:sz w:val="22"/>
                <w:szCs w:val="22"/>
              </w:rPr>
              <w:t>Iš jos: pradinė nekilnojamojo turto pardavimo kaina (Eur)</w:t>
            </w:r>
          </w:p>
        </w:tc>
        <w:tc>
          <w:tcPr>
            <w:tcW w:w="1559" w:type="dxa"/>
          </w:tcPr>
          <w:p w14:paraId="01316C36" w14:textId="77777777" w:rsidR="009E5AB2" w:rsidRPr="00E27DB3" w:rsidRDefault="009E5AB2" w:rsidP="00082C1A">
            <w:pPr>
              <w:rPr>
                <w:sz w:val="22"/>
                <w:szCs w:val="22"/>
              </w:rPr>
            </w:pPr>
            <w:r w:rsidRPr="00E27DB3">
              <w:rPr>
                <w:sz w:val="22"/>
                <w:szCs w:val="22"/>
              </w:rPr>
              <w:t>Iš jos: žemės sklypo (-ų, dalies) pradinė pardavimo kaina (Eur)</w:t>
            </w:r>
          </w:p>
        </w:tc>
        <w:tc>
          <w:tcPr>
            <w:tcW w:w="1134" w:type="dxa"/>
          </w:tcPr>
          <w:p w14:paraId="60110059" w14:textId="77777777" w:rsidR="009E5AB2" w:rsidRPr="00E27DB3" w:rsidRDefault="009E5AB2" w:rsidP="00082C1A">
            <w:pPr>
              <w:rPr>
                <w:b/>
                <w:sz w:val="22"/>
                <w:szCs w:val="22"/>
              </w:rPr>
            </w:pPr>
            <w:r w:rsidRPr="00E27DB3">
              <w:rPr>
                <w:sz w:val="22"/>
                <w:szCs w:val="22"/>
              </w:rPr>
              <w:t>Iš jų žemės sklypo formavimo išlaidos (Eur)</w:t>
            </w:r>
          </w:p>
        </w:tc>
        <w:tc>
          <w:tcPr>
            <w:tcW w:w="1134" w:type="dxa"/>
          </w:tcPr>
          <w:p w14:paraId="07474109" w14:textId="77777777" w:rsidR="009E5AB2" w:rsidRPr="00E27DB3" w:rsidRDefault="009E5AB2" w:rsidP="00082C1A">
            <w:pPr>
              <w:rPr>
                <w:b/>
                <w:sz w:val="22"/>
                <w:szCs w:val="22"/>
              </w:rPr>
            </w:pPr>
            <w:r w:rsidRPr="00E27DB3">
              <w:rPr>
                <w:sz w:val="22"/>
                <w:szCs w:val="22"/>
              </w:rPr>
              <w:t>Iš jų PVM (Eur)</w:t>
            </w:r>
          </w:p>
        </w:tc>
        <w:tc>
          <w:tcPr>
            <w:tcW w:w="1112" w:type="dxa"/>
          </w:tcPr>
          <w:p w14:paraId="5396A805" w14:textId="77777777" w:rsidR="009E5AB2" w:rsidRPr="00E27DB3" w:rsidRDefault="009E5AB2" w:rsidP="00082C1A">
            <w:pPr>
              <w:rPr>
                <w:b/>
                <w:sz w:val="22"/>
                <w:szCs w:val="22"/>
              </w:rPr>
            </w:pPr>
            <w:r w:rsidRPr="00E27DB3">
              <w:rPr>
                <w:sz w:val="22"/>
                <w:szCs w:val="22"/>
              </w:rPr>
              <w:t>Kainos didinimo intervalas (Eur)</w:t>
            </w:r>
          </w:p>
        </w:tc>
        <w:tc>
          <w:tcPr>
            <w:tcW w:w="1400" w:type="dxa"/>
          </w:tcPr>
          <w:p w14:paraId="55B8B908" w14:textId="77777777" w:rsidR="009E5AB2" w:rsidRPr="00E27DB3" w:rsidRDefault="009E5AB2" w:rsidP="00082C1A">
            <w:pPr>
              <w:rPr>
                <w:b/>
                <w:sz w:val="22"/>
                <w:szCs w:val="22"/>
              </w:rPr>
            </w:pPr>
            <w:r w:rsidRPr="00E27DB3">
              <w:rPr>
                <w:sz w:val="22"/>
                <w:szCs w:val="22"/>
              </w:rPr>
              <w:t>Aukciono dalyvio registravimo mokesčio dydis (Eur)</w:t>
            </w:r>
          </w:p>
        </w:tc>
        <w:tc>
          <w:tcPr>
            <w:tcW w:w="1418" w:type="dxa"/>
          </w:tcPr>
          <w:p w14:paraId="2A9F535B" w14:textId="77777777" w:rsidR="009E5AB2" w:rsidRPr="00E27DB3" w:rsidRDefault="009E5AB2" w:rsidP="00082C1A">
            <w:pPr>
              <w:rPr>
                <w:b/>
                <w:sz w:val="22"/>
                <w:szCs w:val="22"/>
              </w:rPr>
            </w:pPr>
            <w:r w:rsidRPr="00E27DB3">
              <w:rPr>
                <w:sz w:val="22"/>
                <w:szCs w:val="22"/>
              </w:rPr>
              <w:t>Aukciono dalyvio garantinio mokesčio dydis (Eur)</w:t>
            </w:r>
          </w:p>
        </w:tc>
        <w:tc>
          <w:tcPr>
            <w:tcW w:w="1701" w:type="dxa"/>
          </w:tcPr>
          <w:p w14:paraId="3D4D8FAB" w14:textId="77777777" w:rsidR="009E5AB2" w:rsidRPr="00E27DB3" w:rsidRDefault="009E5AB2" w:rsidP="00082C1A">
            <w:pPr>
              <w:rPr>
                <w:sz w:val="22"/>
                <w:szCs w:val="22"/>
              </w:rPr>
            </w:pPr>
            <w:r w:rsidRPr="00E27DB3">
              <w:rPr>
                <w:sz w:val="22"/>
                <w:szCs w:val="22"/>
              </w:rPr>
              <w:t>Aukciono dalyvių registravimo pradžia/pabaiga (data ir laikas)</w:t>
            </w:r>
          </w:p>
        </w:tc>
        <w:tc>
          <w:tcPr>
            <w:tcW w:w="1417" w:type="dxa"/>
            <w:gridSpan w:val="2"/>
          </w:tcPr>
          <w:p w14:paraId="638D6325" w14:textId="77777777" w:rsidR="009E5AB2" w:rsidRPr="00E27DB3" w:rsidRDefault="009E5AB2" w:rsidP="00082C1A">
            <w:pPr>
              <w:rPr>
                <w:sz w:val="22"/>
                <w:szCs w:val="22"/>
              </w:rPr>
            </w:pPr>
            <w:r w:rsidRPr="00E27DB3">
              <w:rPr>
                <w:sz w:val="22"/>
                <w:szCs w:val="22"/>
              </w:rPr>
              <w:t>Aukciono data ir laikas</w:t>
            </w:r>
          </w:p>
        </w:tc>
      </w:tr>
      <w:tr w:rsidR="009E5AB2" w:rsidRPr="00E27DB3" w14:paraId="1B93ED52" w14:textId="77777777" w:rsidTr="00082C1A">
        <w:trPr>
          <w:trHeight w:val="603"/>
        </w:trPr>
        <w:tc>
          <w:tcPr>
            <w:tcW w:w="1809" w:type="dxa"/>
          </w:tcPr>
          <w:p w14:paraId="14D28859" w14:textId="77777777" w:rsidR="009E5AB2" w:rsidRPr="00E27DB3" w:rsidRDefault="009E5AB2" w:rsidP="00082C1A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38 475</w:t>
            </w:r>
          </w:p>
        </w:tc>
        <w:tc>
          <w:tcPr>
            <w:tcW w:w="1560" w:type="dxa"/>
          </w:tcPr>
          <w:p w14:paraId="6BC581D7" w14:textId="77777777" w:rsidR="009E5AB2" w:rsidRPr="00E27DB3" w:rsidRDefault="009E5AB2" w:rsidP="00082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30 066,00</w:t>
            </w:r>
          </w:p>
        </w:tc>
        <w:tc>
          <w:tcPr>
            <w:tcW w:w="1559" w:type="dxa"/>
          </w:tcPr>
          <w:p w14:paraId="13130833" w14:textId="77777777" w:rsidR="009E5AB2" w:rsidRPr="00E27DB3" w:rsidRDefault="009E5AB2" w:rsidP="00082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8 409</w:t>
            </w:r>
            <w:r w:rsidRPr="00E27DB3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</w:tcPr>
          <w:p w14:paraId="5C2E4000" w14:textId="77777777" w:rsidR="009E5AB2" w:rsidRPr="00E27DB3" w:rsidRDefault="009E5AB2" w:rsidP="00082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55A3808" w14:textId="77777777" w:rsidR="009E5AB2" w:rsidRPr="00E27DB3" w:rsidRDefault="009E5AB2" w:rsidP="00082C1A">
            <w:pPr>
              <w:jc w:val="center"/>
              <w:rPr>
                <w:b/>
                <w:sz w:val="22"/>
                <w:szCs w:val="22"/>
              </w:rPr>
            </w:pPr>
            <w:r w:rsidRPr="00E27DB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12" w:type="dxa"/>
          </w:tcPr>
          <w:p w14:paraId="21248AA9" w14:textId="77777777" w:rsidR="009E5AB2" w:rsidRPr="00E27DB3" w:rsidRDefault="009E5AB2" w:rsidP="00082C1A">
            <w:pPr>
              <w:jc w:val="center"/>
              <w:rPr>
                <w:sz w:val="22"/>
                <w:szCs w:val="22"/>
              </w:rPr>
            </w:pPr>
            <w:r w:rsidRPr="00E27DB3">
              <w:rPr>
                <w:sz w:val="22"/>
                <w:szCs w:val="22"/>
              </w:rPr>
              <w:t>100,00</w:t>
            </w:r>
          </w:p>
        </w:tc>
        <w:tc>
          <w:tcPr>
            <w:tcW w:w="1400" w:type="dxa"/>
          </w:tcPr>
          <w:p w14:paraId="11E843B3" w14:textId="77777777" w:rsidR="009E5AB2" w:rsidRPr="00E27DB3" w:rsidRDefault="009E5AB2" w:rsidP="00082C1A">
            <w:pPr>
              <w:jc w:val="center"/>
              <w:rPr>
                <w:sz w:val="22"/>
                <w:szCs w:val="22"/>
              </w:rPr>
            </w:pPr>
            <w:r w:rsidRPr="00E27DB3">
              <w:rPr>
                <w:sz w:val="22"/>
                <w:szCs w:val="22"/>
              </w:rPr>
              <w:t>10,00</w:t>
            </w:r>
          </w:p>
        </w:tc>
        <w:tc>
          <w:tcPr>
            <w:tcW w:w="1418" w:type="dxa"/>
          </w:tcPr>
          <w:p w14:paraId="1679D663" w14:textId="77777777" w:rsidR="009E5AB2" w:rsidRPr="00E27DB3" w:rsidRDefault="009E5AB2" w:rsidP="00082C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</w:t>
            </w:r>
            <w:r w:rsidRPr="00E27DB3">
              <w:rPr>
                <w:sz w:val="22"/>
                <w:szCs w:val="22"/>
              </w:rPr>
              <w:t>00,00</w:t>
            </w:r>
          </w:p>
        </w:tc>
        <w:tc>
          <w:tcPr>
            <w:tcW w:w="1701" w:type="dxa"/>
          </w:tcPr>
          <w:p w14:paraId="5B225BD2" w14:textId="4FE78A2A" w:rsidR="009E5AB2" w:rsidRDefault="009E5AB2" w:rsidP="00082C1A">
            <w:pPr>
              <w:ind w:right="-91"/>
              <w:jc w:val="center"/>
            </w:pPr>
            <w:r>
              <w:t>2020-11-2</w:t>
            </w:r>
            <w:r w:rsidR="00972A84">
              <w:t>3</w:t>
            </w:r>
            <w:r>
              <w:t xml:space="preserve">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029688C" w14:textId="6CC8CBE6" w:rsidR="009E5AB2" w:rsidRPr="00E27DB3" w:rsidRDefault="009E5AB2" w:rsidP="00082C1A">
            <w:pPr>
              <w:jc w:val="center"/>
            </w:pPr>
            <w:r>
              <w:t>0.00 val. /  2020-11-2</w:t>
            </w:r>
            <w:r w:rsidR="00972A84">
              <w:t>5</w:t>
            </w:r>
            <w:r>
              <w:t xml:space="preserve">  23.59 val.</w:t>
            </w:r>
          </w:p>
        </w:tc>
        <w:tc>
          <w:tcPr>
            <w:tcW w:w="1417" w:type="dxa"/>
            <w:gridSpan w:val="2"/>
          </w:tcPr>
          <w:p w14:paraId="5F9C93DB" w14:textId="61C14065" w:rsidR="009E5AB2" w:rsidRDefault="009E5AB2" w:rsidP="00082C1A">
            <w:pPr>
              <w:tabs>
                <w:tab w:val="left" w:pos="317"/>
                <w:tab w:val="left" w:pos="1418"/>
              </w:tabs>
              <w:ind w:right="-1"/>
              <w:jc w:val="center"/>
              <w:outlineLvl w:val="0"/>
            </w:pPr>
            <w:r>
              <w:t>2020-1</w:t>
            </w:r>
            <w:r w:rsidR="00972A84">
              <w:t>1</w:t>
            </w:r>
            <w:r>
              <w:t>-</w:t>
            </w:r>
            <w:r w:rsidR="00972A84">
              <w:t>3</w:t>
            </w:r>
            <w:r>
              <w:t>0,</w:t>
            </w:r>
          </w:p>
          <w:p w14:paraId="14E11FF6" w14:textId="4A52AC32" w:rsidR="009E5AB2" w:rsidRPr="00E27DB3" w:rsidRDefault="009E5AB2" w:rsidP="00082C1A">
            <w:pPr>
              <w:tabs>
                <w:tab w:val="left" w:pos="317"/>
                <w:tab w:val="left" w:pos="1418"/>
              </w:tabs>
              <w:ind w:right="-1"/>
              <w:jc w:val="center"/>
              <w:outlineLvl w:val="0"/>
            </w:pPr>
            <w:r>
              <w:t>9.00 val. /2020-12-0</w:t>
            </w:r>
            <w:r w:rsidR="00972A84">
              <w:t>3</w:t>
            </w:r>
            <w:r>
              <w:t xml:space="preserve"> 13.59 val.</w:t>
            </w:r>
          </w:p>
        </w:tc>
      </w:tr>
      <w:tr w:rsidR="009E5AB2" w:rsidRPr="00E27DB3" w14:paraId="0DCC4FD5" w14:textId="77777777" w:rsidTr="00082C1A">
        <w:tc>
          <w:tcPr>
            <w:tcW w:w="14244" w:type="dxa"/>
            <w:gridSpan w:val="11"/>
          </w:tcPr>
          <w:p w14:paraId="15042B2C" w14:textId="77777777" w:rsidR="009E5AB2" w:rsidRPr="00E27DB3" w:rsidRDefault="009E5AB2" w:rsidP="00082C1A">
            <w:pPr>
              <w:tabs>
                <w:tab w:val="left" w:pos="317"/>
                <w:tab w:val="left" w:pos="1418"/>
              </w:tabs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E27DB3">
              <w:rPr>
                <w:i/>
                <w:sz w:val="24"/>
                <w:szCs w:val="24"/>
              </w:rPr>
              <w:t>Žemės sklypo paskirtis</w:t>
            </w:r>
            <w:r w:rsidRPr="00E27DB3">
              <w:rPr>
                <w:sz w:val="24"/>
                <w:szCs w:val="24"/>
              </w:rPr>
              <w:t>: kita.</w:t>
            </w:r>
          </w:p>
          <w:p w14:paraId="5BF8FC4B" w14:textId="77777777" w:rsidR="009E5AB2" w:rsidRPr="00E27DB3" w:rsidRDefault="009E5AB2" w:rsidP="00082C1A">
            <w:pPr>
              <w:tabs>
                <w:tab w:val="left" w:pos="317"/>
                <w:tab w:val="left" w:pos="1418"/>
              </w:tabs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E27DB3">
              <w:rPr>
                <w:i/>
                <w:sz w:val="24"/>
                <w:szCs w:val="24"/>
              </w:rPr>
              <w:t>Žemės sklypo naudojimo būdas</w:t>
            </w:r>
            <w:r w:rsidRPr="00E27DB3">
              <w:rPr>
                <w:sz w:val="24"/>
                <w:szCs w:val="24"/>
              </w:rPr>
              <w:t>: visuomeninės paskirties teritorijos.</w:t>
            </w:r>
          </w:p>
          <w:p w14:paraId="79F3A3C2" w14:textId="77777777" w:rsidR="009E5AB2" w:rsidRPr="00E27DB3" w:rsidRDefault="009E5AB2" w:rsidP="00082C1A">
            <w:pPr>
              <w:tabs>
                <w:tab w:val="left" w:pos="317"/>
                <w:tab w:val="left" w:pos="1418"/>
              </w:tabs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E27DB3">
              <w:rPr>
                <w:i/>
                <w:sz w:val="24"/>
                <w:szCs w:val="24"/>
              </w:rPr>
              <w:t>Žemės sklypas parduodamas/išnuomojamas</w:t>
            </w:r>
            <w:r w:rsidRPr="00E27DB3">
              <w:rPr>
                <w:sz w:val="24"/>
                <w:szCs w:val="24"/>
              </w:rPr>
              <w:t>: parduodamas. Žemės sklypo pirkimo-pardavimo sutartį su aukciono laimėtoju sudaro valstybės įmonė Turto bankas.</w:t>
            </w:r>
          </w:p>
          <w:p w14:paraId="12DE3381" w14:textId="77777777" w:rsidR="009E5AB2" w:rsidRPr="00E27DB3" w:rsidRDefault="009E5AB2" w:rsidP="00082C1A">
            <w:pPr>
              <w:tabs>
                <w:tab w:val="left" w:pos="317"/>
                <w:tab w:val="left" w:pos="1418"/>
              </w:tabs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E27DB3">
              <w:rPr>
                <w:i/>
                <w:sz w:val="24"/>
                <w:szCs w:val="24"/>
              </w:rPr>
              <w:t>Specialiosios žemės ir miško naudojimo sąlygos</w:t>
            </w:r>
            <w:r w:rsidRPr="00E27DB3">
              <w:rPr>
                <w:sz w:val="24"/>
                <w:szCs w:val="24"/>
              </w:rPr>
              <w:t>:</w:t>
            </w:r>
          </w:p>
          <w:p w14:paraId="716A903C" w14:textId="77777777" w:rsidR="009E5AB2" w:rsidRPr="00E27DB3" w:rsidRDefault="009E5AB2" w:rsidP="00082C1A">
            <w:pPr>
              <w:tabs>
                <w:tab w:val="left" w:pos="317"/>
                <w:tab w:val="left" w:pos="600"/>
              </w:tabs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E27DB3">
              <w:rPr>
                <w:sz w:val="24"/>
                <w:szCs w:val="24"/>
              </w:rPr>
              <w:t>XLIX. Vandentiekio, lietaus ir fekalinės kanalizacijos tinklų ir įrenginių apsaugos zonos.</w:t>
            </w:r>
          </w:p>
          <w:p w14:paraId="202C4CBA" w14:textId="77777777" w:rsidR="009E5AB2" w:rsidRPr="00E27DB3" w:rsidRDefault="009E5AB2" w:rsidP="00082C1A">
            <w:pPr>
              <w:tabs>
                <w:tab w:val="left" w:pos="317"/>
                <w:tab w:val="left" w:pos="600"/>
              </w:tabs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E27DB3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XI</w:t>
            </w:r>
            <w:r w:rsidRPr="00E27DB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Žemės sklypai, kuriuose įrengtos valstybei priklausančios melioracijos sistemos</w:t>
            </w:r>
            <w:r w:rsidRPr="00E27DB3">
              <w:rPr>
                <w:sz w:val="24"/>
                <w:szCs w:val="24"/>
              </w:rPr>
              <w:t>.</w:t>
            </w:r>
          </w:p>
          <w:p w14:paraId="5E884A05" w14:textId="77777777" w:rsidR="009E5AB2" w:rsidRPr="00E27DB3" w:rsidRDefault="009E5AB2" w:rsidP="00082C1A">
            <w:pPr>
              <w:tabs>
                <w:tab w:val="left" w:pos="8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E27DB3">
              <w:rPr>
                <w:sz w:val="24"/>
                <w:szCs w:val="24"/>
              </w:rPr>
              <w:t xml:space="preserve">X. </w:t>
            </w:r>
            <w:r>
              <w:rPr>
                <w:sz w:val="24"/>
                <w:szCs w:val="24"/>
              </w:rPr>
              <w:t>Dujotiekių</w:t>
            </w:r>
            <w:r w:rsidRPr="00E27DB3">
              <w:rPr>
                <w:sz w:val="24"/>
                <w:szCs w:val="24"/>
              </w:rPr>
              <w:t xml:space="preserve"> apsaugos zonos.</w:t>
            </w:r>
          </w:p>
          <w:p w14:paraId="2D8C827A" w14:textId="77777777" w:rsidR="009E5AB2" w:rsidRPr="00E27DB3" w:rsidRDefault="009E5AB2" w:rsidP="00082C1A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E27DB3">
              <w:rPr>
                <w:sz w:val="24"/>
                <w:szCs w:val="24"/>
              </w:rPr>
              <w:t>VI. Elektros linijų apsaugos zonos.</w:t>
            </w:r>
          </w:p>
          <w:p w14:paraId="027641F0" w14:textId="77777777" w:rsidR="009E5AB2" w:rsidRPr="00E27DB3" w:rsidRDefault="009E5AB2" w:rsidP="00082C1A">
            <w:pPr>
              <w:tabs>
                <w:tab w:val="left" w:pos="810"/>
              </w:tabs>
              <w:rPr>
                <w:sz w:val="24"/>
                <w:szCs w:val="24"/>
              </w:rPr>
            </w:pPr>
            <w:r w:rsidRPr="00E27DB3">
              <w:rPr>
                <w:sz w:val="24"/>
                <w:szCs w:val="24"/>
              </w:rPr>
              <w:t xml:space="preserve">I. </w:t>
            </w:r>
            <w:r>
              <w:rPr>
                <w:sz w:val="24"/>
                <w:szCs w:val="24"/>
              </w:rPr>
              <w:t>Ryšių linijų</w:t>
            </w:r>
            <w:r w:rsidRPr="00E27DB3">
              <w:rPr>
                <w:sz w:val="24"/>
                <w:szCs w:val="24"/>
              </w:rPr>
              <w:t xml:space="preserve"> apsaugos zonos.</w:t>
            </w:r>
          </w:p>
        </w:tc>
      </w:tr>
      <w:tr w:rsidR="009E5AB2" w:rsidRPr="00E27DB3" w14:paraId="39EBD0A1" w14:textId="77777777" w:rsidTr="00082C1A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721F6855" w14:textId="77777777" w:rsidR="009E5AB2" w:rsidRPr="00E27DB3" w:rsidRDefault="009E5AB2" w:rsidP="00082C1A">
            <w:pPr>
              <w:tabs>
                <w:tab w:val="left" w:pos="1134"/>
                <w:tab w:val="left" w:pos="1560"/>
              </w:tabs>
              <w:ind w:right="-1"/>
              <w:jc w:val="both"/>
              <w:outlineLvl w:val="0"/>
              <w:rPr>
                <w:sz w:val="24"/>
                <w:szCs w:val="24"/>
              </w:rPr>
            </w:pPr>
            <w:r w:rsidRPr="00E27DB3">
              <w:rPr>
                <w:i/>
                <w:sz w:val="24"/>
                <w:szCs w:val="24"/>
              </w:rPr>
              <w:t>Bendrosios aukciono sąlygos</w:t>
            </w:r>
            <w:r w:rsidRPr="00E27DB3">
              <w:rPr>
                <w:sz w:val="24"/>
                <w:szCs w:val="24"/>
              </w:rPr>
              <w:t xml:space="preserve">: </w:t>
            </w:r>
          </w:p>
          <w:p w14:paraId="39F28070" w14:textId="77777777" w:rsidR="009E5AB2" w:rsidRPr="00E27DB3" w:rsidRDefault="009E5AB2" w:rsidP="00082C1A">
            <w:pPr>
              <w:tabs>
                <w:tab w:val="left" w:pos="1134"/>
                <w:tab w:val="left" w:pos="1560"/>
              </w:tabs>
              <w:jc w:val="both"/>
              <w:outlineLvl w:val="0"/>
              <w:rPr>
                <w:sz w:val="24"/>
                <w:szCs w:val="24"/>
              </w:rPr>
            </w:pPr>
            <w:r w:rsidRPr="00E27DB3">
              <w:rPr>
                <w:sz w:val="24"/>
                <w:szCs w:val="24"/>
              </w:rPr>
              <w:lastRenderedPageBreak/>
              <w:t xml:space="preserve">Aukciono dalyvio registravimo mokestis ir garantinis įnašas turi būti sumokėti iki dokumentų pateikimo registruoti. </w:t>
            </w:r>
            <w:r w:rsidRPr="00E27DB3">
              <w:rPr>
                <w:rFonts w:eastAsia="TimesNewRomanPSMT"/>
                <w:sz w:val="24"/>
                <w:szCs w:val="24"/>
              </w:rPr>
              <w:t xml:space="preserve">Atsiskaitomoji sąskaita aukciono dalyvio </w:t>
            </w:r>
            <w:r w:rsidRPr="00E27DB3">
              <w:rPr>
                <w:sz w:val="24"/>
                <w:szCs w:val="24"/>
              </w:rPr>
              <w:t>registravimo mokesčiui,</w:t>
            </w:r>
            <w:r w:rsidRPr="00E27DB3">
              <w:rPr>
                <w:rFonts w:eastAsia="TimesNewRomanPSMT"/>
                <w:sz w:val="24"/>
                <w:szCs w:val="24"/>
              </w:rPr>
              <w:t xml:space="preserve"> garantiniam įnašui bei nekilnojamojo turto kainai sumokėti – Nr. LT29 4010 0426 0003 0055,</w:t>
            </w:r>
            <w:r w:rsidRPr="00E27DB3">
              <w:rPr>
                <w:sz w:val="24"/>
                <w:szCs w:val="24"/>
              </w:rPr>
              <w:t xml:space="preserve"> </w:t>
            </w:r>
            <w:r w:rsidRPr="00E27DB3">
              <w:rPr>
                <w:rStyle w:val="apple-converted-space"/>
                <w:iCs/>
                <w:color w:val="000000"/>
                <w:sz w:val="24"/>
                <w:szCs w:val="24"/>
              </w:rPr>
              <w:t xml:space="preserve">Luminor Bank, AB  </w:t>
            </w:r>
            <w:r w:rsidRPr="00E27DB3">
              <w:rPr>
                <w:sz w:val="24"/>
                <w:szCs w:val="24"/>
              </w:rPr>
              <w:t>banko kodas 40100, gavėjas – Pasvalio rajono savivaldybės administracijos Finansų skyrius, įmonės kodas 288787660.</w:t>
            </w:r>
          </w:p>
          <w:p w14:paraId="27361065" w14:textId="77777777" w:rsidR="009E5AB2" w:rsidRPr="00E27DB3" w:rsidRDefault="009E5AB2" w:rsidP="00082C1A">
            <w:pPr>
              <w:spacing w:line="276" w:lineRule="auto"/>
              <w:jc w:val="both"/>
              <w:rPr>
                <w:rStyle w:val="apple-converted-space"/>
                <w:iCs/>
                <w:color w:val="000000"/>
                <w:sz w:val="24"/>
                <w:szCs w:val="24"/>
              </w:rPr>
            </w:pPr>
            <w:r w:rsidRPr="00E27DB3">
              <w:rPr>
                <w:rStyle w:val="apple-converted-space"/>
                <w:iCs/>
                <w:color w:val="000000"/>
                <w:sz w:val="24"/>
                <w:szCs w:val="24"/>
              </w:rPr>
              <w:t xml:space="preserve">Atsiskaitomoji sąskaita žemės sklypo kainai sumokėti </w:t>
            </w:r>
            <w:r w:rsidRPr="00E27DB3">
              <w:rPr>
                <w:rFonts w:eastAsia="TimesNewRomanPSMT"/>
                <w:sz w:val="24"/>
                <w:szCs w:val="24"/>
              </w:rPr>
              <w:t xml:space="preserve">– </w:t>
            </w:r>
            <w:r w:rsidRPr="00E27DB3">
              <w:rPr>
                <w:rStyle w:val="apple-converted-space"/>
                <w:iCs/>
                <w:color w:val="000000"/>
                <w:sz w:val="24"/>
                <w:szCs w:val="24"/>
              </w:rPr>
              <w:t>LT14 7044 0600 0044 3912, AB SEB banke, gavėjas – valstybės įmonė Turto bankas, kodas 112021042.</w:t>
            </w:r>
          </w:p>
          <w:p w14:paraId="601FC603" w14:textId="77777777" w:rsidR="009E5AB2" w:rsidRPr="00E27DB3" w:rsidRDefault="009E5AB2" w:rsidP="00082C1A">
            <w:pPr>
              <w:jc w:val="both"/>
              <w:rPr>
                <w:rStyle w:val="apple-converted-space"/>
                <w:iCs/>
                <w:color w:val="000000"/>
                <w:sz w:val="24"/>
                <w:szCs w:val="24"/>
              </w:rPr>
            </w:pPr>
            <w:r w:rsidRPr="00E27DB3">
              <w:rPr>
                <w:rStyle w:val="apple-converted-space"/>
                <w:iCs/>
                <w:color w:val="000000"/>
                <w:sz w:val="24"/>
                <w:szCs w:val="24"/>
              </w:rPr>
              <w:t xml:space="preserve">Aukciono laimėtojo garantinis įnašas įskaitomas kaip dalinė įmoka už įsigytą nekilnojamąjį turtą. </w:t>
            </w:r>
          </w:p>
          <w:p w14:paraId="3DFC3A54" w14:textId="77777777" w:rsidR="009E5AB2" w:rsidRPr="00E27DB3" w:rsidRDefault="009E5AB2" w:rsidP="00082C1A">
            <w:pPr>
              <w:jc w:val="both"/>
              <w:rPr>
                <w:rStyle w:val="apple-converted-space"/>
                <w:iCs/>
                <w:color w:val="000000"/>
                <w:sz w:val="24"/>
                <w:szCs w:val="24"/>
              </w:rPr>
            </w:pPr>
            <w:r w:rsidRPr="00E27DB3">
              <w:rPr>
                <w:rStyle w:val="apple-converted-space"/>
                <w:iCs/>
                <w:color w:val="000000"/>
                <w:sz w:val="24"/>
                <w:szCs w:val="24"/>
              </w:rPr>
              <w:t>Sumokėtas aukciono dalyvio registravimo mokestis negrąžinamas ir neįskaitomas į nekilnojamojo turto pardavimo kainą.</w:t>
            </w:r>
          </w:p>
          <w:p w14:paraId="10568F2C" w14:textId="77777777" w:rsidR="009E5AB2" w:rsidRPr="00E27DB3" w:rsidRDefault="009E5AB2" w:rsidP="00082C1A">
            <w:pPr>
              <w:jc w:val="both"/>
              <w:rPr>
                <w:rStyle w:val="apple-converted-space"/>
                <w:iCs/>
                <w:color w:val="000000"/>
                <w:sz w:val="24"/>
                <w:szCs w:val="24"/>
              </w:rPr>
            </w:pPr>
          </w:p>
          <w:p w14:paraId="63BF389D" w14:textId="77777777" w:rsidR="009E5AB2" w:rsidRPr="00E27DB3" w:rsidRDefault="009E5AB2" w:rsidP="00082C1A">
            <w:pPr>
              <w:ind w:right="-1"/>
              <w:jc w:val="both"/>
              <w:outlineLvl w:val="0"/>
              <w:rPr>
                <w:i/>
                <w:sz w:val="24"/>
                <w:szCs w:val="24"/>
              </w:rPr>
            </w:pPr>
            <w:r w:rsidRPr="00E27DB3">
              <w:rPr>
                <w:i/>
                <w:iCs/>
                <w:sz w:val="24"/>
                <w:szCs w:val="24"/>
              </w:rPr>
              <w:t>Aukciono vykdymo būdas:</w:t>
            </w:r>
            <w:r w:rsidRPr="00E27DB3">
              <w:rPr>
                <w:iCs/>
                <w:sz w:val="24"/>
                <w:szCs w:val="24"/>
              </w:rPr>
              <w:t xml:space="preserve"> </w:t>
            </w:r>
            <w:r w:rsidRPr="00E27DB3">
              <w:rPr>
                <w:b/>
                <w:bCs/>
                <w:color w:val="000000"/>
                <w:sz w:val="24"/>
                <w:szCs w:val="24"/>
              </w:rPr>
              <w:t>Aukcionas vykdomas informacinių technologijų priemonėmis interneto svetainėje </w:t>
            </w:r>
            <w:hyperlink r:id="rId7" w:history="1">
              <w:r w:rsidRPr="00E27DB3">
                <w:rPr>
                  <w:rStyle w:val="Hyperlink"/>
                  <w:b/>
                  <w:bCs/>
                  <w:sz w:val="24"/>
                  <w:szCs w:val="24"/>
                </w:rPr>
                <w:t>http://www.evarzytynes</w:t>
              </w:r>
            </w:hyperlink>
            <w:r w:rsidRPr="00E27DB3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E27DB3">
              <w:rPr>
                <w:sz w:val="24"/>
                <w:szCs w:val="24"/>
              </w:rPr>
              <w:t xml:space="preserve">vadovaujantis Valstybės ir savivaldybių nekilnojamųjų daiktų pardavimo viešo aukciono būdu tvarkos aprašu, patvirtintu Lietuvos Respublikos Vyriausybės 2014-10-28 nutarimu Nr. 1178 </w:t>
            </w:r>
            <w:r w:rsidRPr="00E27DB3">
              <w:rPr>
                <w:color w:val="000000"/>
                <w:sz w:val="24"/>
                <w:szCs w:val="24"/>
              </w:rPr>
              <w:t xml:space="preserve">1178 „Dėl Valstybės ir savivaldybių nekilnojamųjų daiktų pardavimo viešame aukcione tvarkos aprašo patvirtinimo“ </w:t>
            </w:r>
            <w:r w:rsidRPr="00E27DB3">
              <w:rPr>
                <w:sz w:val="24"/>
                <w:szCs w:val="24"/>
              </w:rPr>
              <w:t xml:space="preserve">(TAR, 2014, Nr. 2014-15252). </w:t>
            </w:r>
          </w:p>
        </w:tc>
      </w:tr>
      <w:tr w:rsidR="009E5AB2" w:rsidRPr="00E27DB3" w14:paraId="16562841" w14:textId="77777777" w:rsidTr="00082C1A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26AF720D" w14:textId="77777777" w:rsidR="009E5AB2" w:rsidRPr="00E27DB3" w:rsidRDefault="009E5AB2" w:rsidP="00082C1A">
            <w:pPr>
              <w:jc w:val="both"/>
              <w:outlineLvl w:val="0"/>
              <w:rPr>
                <w:sz w:val="24"/>
                <w:szCs w:val="24"/>
              </w:rPr>
            </w:pPr>
            <w:r w:rsidRPr="00E27DB3">
              <w:rPr>
                <w:i/>
                <w:sz w:val="24"/>
                <w:szCs w:val="24"/>
              </w:rPr>
              <w:lastRenderedPageBreak/>
              <w:t>Atsiskaitymo už aukcione įgytą nekilnojamąjį turtą terminas ir tvarka:</w:t>
            </w:r>
            <w:r w:rsidRPr="00E27DB3">
              <w:rPr>
                <w:sz w:val="24"/>
                <w:szCs w:val="24"/>
              </w:rPr>
              <w:t xml:space="preserve"> </w:t>
            </w:r>
          </w:p>
          <w:p w14:paraId="33B73417" w14:textId="77777777" w:rsidR="009E5AB2" w:rsidRPr="00E27DB3" w:rsidRDefault="009E5AB2" w:rsidP="00082C1A">
            <w:pPr>
              <w:tabs>
                <w:tab w:val="left" w:pos="1134"/>
                <w:tab w:val="left" w:pos="1560"/>
              </w:tabs>
              <w:ind w:right="-1"/>
              <w:jc w:val="both"/>
              <w:outlineLvl w:val="0"/>
              <w:rPr>
                <w:i/>
                <w:sz w:val="24"/>
                <w:szCs w:val="24"/>
              </w:rPr>
            </w:pPr>
            <w:r w:rsidRPr="00E27DB3">
              <w:rPr>
                <w:color w:val="000000"/>
                <w:sz w:val="24"/>
                <w:szCs w:val="24"/>
              </w:rPr>
              <w:t>Nekilnojamojo turto pirkimo–pardavimo sutartis ir žemės sklypo pirkimo-pardavimo sutartis su aukciono laimėtoju turi būti sudarytos per 30 dienų nuo pardavimo aukcione vykdymo dienos. Nekilnojamajam turtui priskirto valstybinės žemės sklypo pirkimo-pardavimo sutartį su aukciono laimėtoju sudaro valstybės įmonė Turto bankas (kodas 112021042). Atsiskaitymo už nupirktą nekilnojamąjį turtą ir žemės sklypą terminas – ne vėliau kaip per 10 dienų po nekilnojamojo turto ir žemės sklypo pirkimo–pardavimo sutarčių pasirašymo dienos. Nekilnojamojo turto ir žemės sklypo pirkimo-pardavimo sutarčių sudarymo išlaidas, įskaitant atlyginimą notarui, apmoka aukciono laimėtojas.</w:t>
            </w:r>
          </w:p>
        </w:tc>
      </w:tr>
      <w:tr w:rsidR="009E5AB2" w:rsidRPr="00E27DB3" w14:paraId="473B75B9" w14:textId="77777777" w:rsidTr="00082C1A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02530D8C" w14:textId="77777777" w:rsidR="009E5AB2" w:rsidRPr="00E27DB3" w:rsidRDefault="009E5AB2" w:rsidP="00082C1A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27DB3">
              <w:rPr>
                <w:i/>
                <w:color w:val="000000"/>
                <w:sz w:val="24"/>
                <w:szCs w:val="24"/>
              </w:rPr>
              <w:t xml:space="preserve">Kitos aukciono sąlygos: </w:t>
            </w:r>
            <w:r w:rsidRPr="00E27DB3">
              <w:rPr>
                <w:sz w:val="24"/>
                <w:szCs w:val="24"/>
              </w:rPr>
              <w:t>Jeigu per 30 dienų nuo nekilnojamojo turto ir žemės sklypo pardavimo aukcione vykdymo dienos pirkimo-pardavimo sutartis nesudaroma dėl aukciono laimėtojo kaltės, laikoma, kad aukciono laimėtojas atsisakė sudaryti sutartį, ir tokiu atveju aukciono laimėtojui negrąžinamas ir garantinis įnašas.</w:t>
            </w:r>
          </w:p>
        </w:tc>
      </w:tr>
      <w:tr w:rsidR="009E5AB2" w:rsidRPr="00E27DB3" w14:paraId="1ABCAF69" w14:textId="77777777" w:rsidTr="00082C1A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4F200716" w14:textId="77777777" w:rsidR="009E5AB2" w:rsidRPr="00E27DB3" w:rsidRDefault="009E5AB2" w:rsidP="00082C1A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27DB3">
              <w:rPr>
                <w:color w:val="000000"/>
                <w:sz w:val="24"/>
                <w:szCs w:val="24"/>
              </w:rPr>
              <w:t xml:space="preserve">Viešame aukcione parduodamo nekilnojamojo turto apžiūros laiką suderinti iš anksto: Savivaldybės administracijos Pušaloto seniūnija, tel. (8 451) 46 749 arba tel. 8 611 25482. Apžiūrėti parduodamą nekilnojamąjį turtą galima </w:t>
            </w:r>
            <w:r w:rsidRPr="00E27DB3">
              <w:rPr>
                <w:sz w:val="24"/>
                <w:szCs w:val="24"/>
              </w:rPr>
              <w:t xml:space="preserve">iki </w:t>
            </w:r>
            <w:r w:rsidRPr="00A051D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A051D8">
              <w:rPr>
                <w:sz w:val="24"/>
                <w:szCs w:val="24"/>
              </w:rPr>
              <w:t xml:space="preserve"> m. </w:t>
            </w:r>
            <w:r>
              <w:rPr>
                <w:sz w:val="24"/>
                <w:szCs w:val="24"/>
              </w:rPr>
              <w:t>lapkričio 20</w:t>
            </w:r>
            <w:r w:rsidRPr="00B4205E">
              <w:rPr>
                <w:color w:val="FF0000"/>
                <w:sz w:val="24"/>
                <w:szCs w:val="24"/>
              </w:rPr>
              <w:t xml:space="preserve"> </w:t>
            </w:r>
            <w:r w:rsidRPr="00A051D8">
              <w:rPr>
                <w:sz w:val="24"/>
                <w:szCs w:val="24"/>
              </w:rPr>
              <w:t>d</w:t>
            </w:r>
            <w:r w:rsidRPr="00E27DB3">
              <w:rPr>
                <w:sz w:val="24"/>
                <w:szCs w:val="24"/>
              </w:rPr>
              <w:t>.</w:t>
            </w:r>
          </w:p>
        </w:tc>
      </w:tr>
      <w:tr w:rsidR="009E5AB2" w:rsidRPr="00E27DB3" w14:paraId="42E823E8" w14:textId="77777777" w:rsidTr="00082C1A">
        <w:trPr>
          <w:gridAfter w:val="1"/>
          <w:wAfter w:w="11" w:type="dxa"/>
          <w:trHeight w:val="124"/>
        </w:trPr>
        <w:tc>
          <w:tcPr>
            <w:tcW w:w="14233" w:type="dxa"/>
            <w:gridSpan w:val="10"/>
          </w:tcPr>
          <w:p w14:paraId="53A20F82" w14:textId="77777777" w:rsidR="009E5AB2" w:rsidRPr="00E27DB3" w:rsidRDefault="009E5AB2" w:rsidP="00082C1A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E27DB3">
              <w:rPr>
                <w:i/>
                <w:color w:val="000000"/>
                <w:sz w:val="24"/>
                <w:szCs w:val="24"/>
              </w:rPr>
              <w:t xml:space="preserve">Darbuotojai, atsakingi už informacijos teikimą: </w:t>
            </w:r>
          </w:p>
          <w:p w14:paraId="0B39C931" w14:textId="77777777" w:rsidR="009E5AB2" w:rsidRPr="00E27DB3" w:rsidRDefault="009E5AB2" w:rsidP="00082C1A">
            <w:pPr>
              <w:jc w:val="both"/>
              <w:rPr>
                <w:color w:val="000000"/>
                <w:sz w:val="24"/>
                <w:szCs w:val="24"/>
              </w:rPr>
            </w:pPr>
            <w:r w:rsidRPr="00E27DB3">
              <w:rPr>
                <w:sz w:val="24"/>
                <w:szCs w:val="24"/>
              </w:rPr>
              <w:t xml:space="preserve">Strateginio planavimo ir investicijų skyriaus vyriausioji specialistė Virginija Antanavičienė, Vytauto Didžiojo a. 1, Pasvalys, 321 kab. tel. (8 451) 54 114, el. p. </w:t>
            </w:r>
            <w:hyperlink r:id="rId8" w:history="1">
              <w:r w:rsidRPr="00E27DB3">
                <w:rPr>
                  <w:rStyle w:val="Hyperlink"/>
                  <w:sz w:val="24"/>
                  <w:szCs w:val="24"/>
                </w:rPr>
                <w:t>v.antanaviciene@pasvalys.lt</w:t>
              </w:r>
            </w:hyperlink>
            <w:r w:rsidRPr="00E27DB3">
              <w:rPr>
                <w:sz w:val="24"/>
                <w:szCs w:val="24"/>
              </w:rPr>
              <w:t xml:space="preserve">. </w:t>
            </w:r>
          </w:p>
        </w:tc>
      </w:tr>
    </w:tbl>
    <w:p w14:paraId="5EB66394" w14:textId="77777777" w:rsidR="009E5AB2" w:rsidRPr="00E27DB3" w:rsidRDefault="009E5AB2" w:rsidP="009E5AB2">
      <w:pPr>
        <w:suppressAutoHyphens/>
        <w:rPr>
          <w:b/>
          <w:color w:val="000000"/>
          <w:sz w:val="22"/>
          <w:szCs w:val="22"/>
          <w:lang w:eastAsia="zh-CN"/>
        </w:rPr>
      </w:pPr>
    </w:p>
    <w:p w14:paraId="16171EFA" w14:textId="5EA51A3E" w:rsidR="009E5AB2" w:rsidRDefault="009E5AB2" w:rsidP="009E5AB2">
      <w:pPr>
        <w:suppressAutoHyphens/>
        <w:rPr>
          <w:b/>
          <w:color w:val="000000"/>
          <w:sz w:val="22"/>
          <w:szCs w:val="22"/>
          <w:lang w:eastAsia="zh-CN"/>
        </w:rPr>
      </w:pPr>
    </w:p>
    <w:p w14:paraId="7EECA2B9" w14:textId="24713A1B" w:rsidR="009E5AB2" w:rsidRPr="00E27DB3" w:rsidRDefault="009E5AB2" w:rsidP="009E5AB2">
      <w:pPr>
        <w:suppressAutoHyphens/>
        <w:jc w:val="center"/>
        <w:rPr>
          <w:b/>
          <w:color w:val="000000"/>
          <w:sz w:val="22"/>
          <w:szCs w:val="22"/>
          <w:lang w:eastAsia="zh-CN"/>
        </w:rPr>
      </w:pPr>
      <w:r>
        <w:rPr>
          <w:b/>
          <w:color w:val="000000"/>
          <w:sz w:val="22"/>
          <w:szCs w:val="22"/>
          <w:lang w:eastAsia="zh-CN"/>
        </w:rPr>
        <w:t>_________________</w:t>
      </w:r>
    </w:p>
    <w:p w14:paraId="7C15B82E" w14:textId="77777777" w:rsidR="009E5AB2" w:rsidRDefault="009E5AB2"/>
    <w:sectPr w:rsidR="009E5AB2" w:rsidSect="006A791E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91E"/>
    <w:rsid w:val="00173759"/>
    <w:rsid w:val="00565A28"/>
    <w:rsid w:val="006A791E"/>
    <w:rsid w:val="00972A84"/>
    <w:rsid w:val="009E5AB2"/>
    <w:rsid w:val="00F4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00060"/>
  <w15:chartTrackingRefBased/>
  <w15:docId w15:val="{D3F99343-EDEF-47FA-95B0-0335BB0F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5AB2"/>
    <w:rPr>
      <w:color w:val="0000FF"/>
      <w:u w:val="single"/>
    </w:rPr>
  </w:style>
  <w:style w:type="character" w:customStyle="1" w:styleId="apple-converted-space">
    <w:name w:val="apple-converted-space"/>
    <w:rsid w:val="009E5AB2"/>
    <w:rPr>
      <w:rFonts w:cs="Times New Roman"/>
    </w:rPr>
  </w:style>
  <w:style w:type="paragraph" w:styleId="Header">
    <w:name w:val="header"/>
    <w:basedOn w:val="Normal"/>
    <w:link w:val="HeaderChar"/>
    <w:unhideWhenUsed/>
    <w:rsid w:val="009E5AB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9E5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antanaviciene@pasvalys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varzytyn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.antanaviciene@pasvalys.lt" TargetMode="External"/><Relationship Id="rId5" Type="http://schemas.openxmlformats.org/officeDocument/2006/relationships/hyperlink" Target="http://www.evarzytyn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evarzytyn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9797</Words>
  <Characters>5585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VirginijaA</dc:creator>
  <cp:keywords/>
  <dc:description/>
  <cp:lastModifiedBy>„Windows“ vartotojas</cp:lastModifiedBy>
  <cp:revision>2</cp:revision>
  <dcterms:created xsi:type="dcterms:W3CDTF">2020-11-26T07:19:00Z</dcterms:created>
  <dcterms:modified xsi:type="dcterms:W3CDTF">2020-11-26T07:19:00Z</dcterms:modified>
</cp:coreProperties>
</file>