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2C2ED" w14:textId="77777777" w:rsidR="000B1E37" w:rsidRDefault="00A33412">
      <w:r>
        <w:rPr>
          <w:noProof/>
          <w:lang w:eastAsia="lt-LT"/>
        </w:rPr>
        <mc:AlternateContent>
          <mc:Choice Requires="wps">
            <w:drawing>
              <wp:anchor distT="0" distB="0" distL="114300" distR="114300" simplePos="0" relativeHeight="251657728" behindDoc="0" locked="0" layoutInCell="1" allowOverlap="1" wp14:anchorId="43CD8E12" wp14:editId="3FD02500">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3626ABB" w14:textId="77777777" w:rsidR="000B1E37" w:rsidRDefault="000B1E37">
                            <w:pPr>
                              <w:rPr>
                                <w:b/>
                              </w:rPr>
                            </w:pPr>
                            <w:r>
                              <w:rPr>
                                <w:b/>
                                <w:bCs/>
                              </w:rPr>
                              <w:t>projektas</w:t>
                            </w:r>
                          </w:p>
                          <w:p w14:paraId="71A537F6" w14:textId="0E10580F" w:rsidR="000B1E37" w:rsidRDefault="009037DE">
                            <w:pPr>
                              <w:rPr>
                                <w:b/>
                              </w:rPr>
                            </w:pPr>
                            <w:r>
                              <w:rPr>
                                <w:b/>
                              </w:rPr>
                              <w:t xml:space="preserve">reg. Nr. </w:t>
                            </w:r>
                            <w:r w:rsidR="00747F27">
                              <w:rPr>
                                <w:b/>
                              </w:rPr>
                              <w:t>T-</w:t>
                            </w:r>
                            <w:r w:rsidR="00085E0A">
                              <w:rPr>
                                <w:b/>
                              </w:rPr>
                              <w:t>66</w:t>
                            </w:r>
                          </w:p>
                          <w:p w14:paraId="6A60C2C3" w14:textId="57D3F4D6" w:rsidR="009037DE" w:rsidRDefault="00747F27">
                            <w:pPr>
                              <w:rPr>
                                <w:b/>
                              </w:rPr>
                            </w:pPr>
                            <w:r>
                              <w:rPr>
                                <w:b/>
                              </w:rPr>
                              <w:t>2.</w:t>
                            </w:r>
                            <w:r w:rsidR="00127145">
                              <w:rPr>
                                <w:b/>
                              </w:rPr>
                              <w:t>23.</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D8E1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3626ABB" w14:textId="77777777" w:rsidR="000B1E37" w:rsidRDefault="000B1E37">
                      <w:pPr>
                        <w:rPr>
                          <w:b/>
                        </w:rPr>
                      </w:pPr>
                      <w:r>
                        <w:rPr>
                          <w:b/>
                          <w:bCs/>
                        </w:rPr>
                        <w:t>projektas</w:t>
                      </w:r>
                    </w:p>
                    <w:p w14:paraId="71A537F6" w14:textId="0E10580F" w:rsidR="000B1E37" w:rsidRDefault="009037DE">
                      <w:pPr>
                        <w:rPr>
                          <w:b/>
                        </w:rPr>
                      </w:pPr>
                      <w:r>
                        <w:rPr>
                          <w:b/>
                        </w:rPr>
                        <w:t xml:space="preserve">reg. Nr. </w:t>
                      </w:r>
                      <w:r w:rsidR="00747F27">
                        <w:rPr>
                          <w:b/>
                        </w:rPr>
                        <w:t>T-</w:t>
                      </w:r>
                      <w:r w:rsidR="00085E0A">
                        <w:rPr>
                          <w:b/>
                        </w:rPr>
                        <w:t>66</w:t>
                      </w:r>
                    </w:p>
                    <w:p w14:paraId="6A60C2C3" w14:textId="57D3F4D6" w:rsidR="009037DE" w:rsidRDefault="00747F27">
                      <w:pPr>
                        <w:rPr>
                          <w:b/>
                        </w:rPr>
                      </w:pPr>
                      <w:r>
                        <w:rPr>
                          <w:b/>
                        </w:rPr>
                        <w:t>2.</w:t>
                      </w:r>
                      <w:r w:rsidR="00127145">
                        <w:rPr>
                          <w:b/>
                        </w:rPr>
                        <w:t>23.</w:t>
                      </w:r>
                      <w:r w:rsidR="009037DE">
                        <w:rPr>
                          <w:b/>
                        </w:rPr>
                        <w:t>darbotvarkės klausimas</w:t>
                      </w:r>
                    </w:p>
                  </w:txbxContent>
                </v:textbox>
              </v:shape>
            </w:pict>
          </mc:Fallback>
        </mc:AlternateContent>
      </w:r>
    </w:p>
    <w:p w14:paraId="5C7CC248"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3936293C" w14:textId="77777777" w:rsidR="000B1E37" w:rsidRDefault="000B1E37"/>
    <w:p w14:paraId="6DD8BDE8" w14:textId="77777777" w:rsidR="000B1E37" w:rsidRPr="0014297C" w:rsidRDefault="000B1E37" w:rsidP="0014297C">
      <w:pPr>
        <w:jc w:val="center"/>
        <w:rPr>
          <w:b/>
          <w:caps/>
        </w:rPr>
      </w:pPr>
      <w:bookmarkStart w:id="1" w:name="Forma"/>
      <w:r w:rsidRPr="0014297C">
        <w:rPr>
          <w:b/>
          <w:caps/>
        </w:rPr>
        <w:t>Sprendimas</w:t>
      </w:r>
      <w:bookmarkEnd w:id="1"/>
    </w:p>
    <w:p w14:paraId="2EFA68B1" w14:textId="77777777"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3A75B0">
        <w:rPr>
          <w:b/>
          <w:caps/>
        </w:rPr>
        <w:t>R. PUMPĖNŲ GIMNAZIJAI</w:t>
      </w:r>
      <w:r w:rsidR="00B27258">
        <w:rPr>
          <w:b/>
          <w:caps/>
        </w:rPr>
        <w:t xml:space="preserve"> didžiausio leistino pareigybių (etatų) skaičiaus patvirtinimo</w:t>
      </w:r>
      <w:r w:rsidR="005E116A">
        <w:rPr>
          <w:b/>
          <w:caps/>
        </w:rPr>
        <w:t xml:space="preserve"> </w:t>
      </w:r>
    </w:p>
    <w:bookmarkEnd w:id="2"/>
    <w:p w14:paraId="578F0812" w14:textId="77777777" w:rsidR="000B1E37" w:rsidRDefault="000B1E37" w:rsidP="0014297C">
      <w:pPr>
        <w:jc w:val="center"/>
      </w:pPr>
    </w:p>
    <w:p w14:paraId="2535761A" w14:textId="77777777" w:rsidR="000B1E37" w:rsidRDefault="00676857" w:rsidP="0014297C">
      <w:pPr>
        <w:jc w:val="center"/>
      </w:pPr>
      <w:bookmarkStart w:id="3" w:name="Data"/>
      <w:r>
        <w:t>20</w:t>
      </w:r>
      <w:r w:rsidR="00CA44B3">
        <w:t>2</w:t>
      </w:r>
      <w:r w:rsidR="00007D5B">
        <w:t>1</w:t>
      </w:r>
      <w:r w:rsidR="000B1E37">
        <w:t xml:space="preserve"> m. </w:t>
      </w:r>
      <w:r w:rsidR="00007D5B">
        <w:t>kov</w:t>
      </w:r>
      <w:r w:rsidR="00A24D76">
        <w:t>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0F009BF0" w14:textId="77777777" w:rsidR="000B1E37" w:rsidRDefault="000B1E37" w:rsidP="0014297C">
      <w:pPr>
        <w:jc w:val="center"/>
      </w:pPr>
      <w:r>
        <w:t>Pasvalys</w:t>
      </w:r>
    </w:p>
    <w:p w14:paraId="256B0D85" w14:textId="77777777" w:rsidR="000B1E37" w:rsidRDefault="000B1E37">
      <w:pPr>
        <w:pStyle w:val="Antrats"/>
        <w:tabs>
          <w:tab w:val="clear" w:pos="4153"/>
          <w:tab w:val="clear" w:pos="8306"/>
        </w:tabs>
      </w:pPr>
    </w:p>
    <w:p w14:paraId="16F27E29" w14:textId="77777777" w:rsidR="00B27258" w:rsidRDefault="00B27258" w:rsidP="00774695">
      <w:pPr>
        <w:pStyle w:val="Antrats"/>
        <w:tabs>
          <w:tab w:val="clear" w:pos="4153"/>
          <w:tab w:val="clear" w:pos="8306"/>
        </w:tabs>
        <w:jc w:val="both"/>
      </w:pPr>
      <w:r>
        <w:tab/>
      </w:r>
      <w:r w:rsidR="00362B01" w:rsidRPr="0062360D">
        <w:rPr>
          <w:szCs w:val="24"/>
        </w:rPr>
        <w:t xml:space="preserve">Vadovaudamasi Lietuvos Respublikos vietos savivaldos įstatymo 16 straipsnio 4 dalimi, 18 straipsnio 1 dalimi, Lietuvos Respublikos švietimo įstatymo 58 straipsnio 1 dalies 3 punktu, Lietuvos Respublikos </w:t>
      </w:r>
      <w:r w:rsidR="00362B01" w:rsidRPr="0062360D">
        <w:rPr>
          <w:bCs/>
          <w:szCs w:val="24"/>
        </w:rPr>
        <w:t>valstybės ir savivaldybių įstaigų darbuotojų darbo apmokėjimo</w:t>
      </w:r>
      <w:r w:rsidR="00362B01" w:rsidRPr="0062360D">
        <w:rPr>
          <w:b/>
          <w:bCs/>
          <w:szCs w:val="24"/>
        </w:rPr>
        <w:t xml:space="preserve"> </w:t>
      </w:r>
      <w:r w:rsidR="00362B01" w:rsidRPr="0062360D">
        <w:rPr>
          <w:bCs/>
          <w:szCs w:val="24"/>
        </w:rPr>
        <w:t xml:space="preserve">ir komisijų narių atlygio už darbą </w:t>
      </w:r>
      <w:r w:rsidR="00362B01" w:rsidRPr="0062360D">
        <w:rPr>
          <w:szCs w:val="24"/>
        </w:rPr>
        <w:t>įstatym</w:t>
      </w:r>
      <w:r w:rsidR="00362B01">
        <w:rPr>
          <w:szCs w:val="24"/>
        </w:rPr>
        <w:t>u</w:t>
      </w:r>
      <w:r w:rsidR="00362B01" w:rsidRPr="0062360D">
        <w:rPr>
          <w:szCs w:val="24"/>
        </w:rPr>
        <w:t xml:space="preserve">, </w:t>
      </w:r>
      <w:r w:rsidR="00362B01" w:rsidRPr="00A5117C">
        <w:rPr>
          <w:szCs w:val="24"/>
        </w:rPr>
        <w:t>Lietuvos Respublikos švietimo, mokslo ir sporto ministro 2021 m. kovo 9 d. įsakym</w:t>
      </w:r>
      <w:r w:rsidR="00362B01">
        <w:rPr>
          <w:szCs w:val="24"/>
        </w:rPr>
        <w:t>u</w:t>
      </w:r>
      <w:r w:rsidR="00362B01" w:rsidRPr="00A5117C">
        <w:rPr>
          <w:szCs w:val="24"/>
        </w:rPr>
        <w:t xml:space="preserve"> Nr. V-376 ,,Dėl lėšų, skirtų įsteigti naujas mokytojo padėjėjo pareigybes savivaldybėse ir valstybinėse mokyklose 2021 metais, apskaičiavimo ir paskirstymo“</w:t>
      </w:r>
      <w:r w:rsidR="00362B01">
        <w:rPr>
          <w:szCs w:val="24"/>
        </w:rPr>
        <w:t>,</w:t>
      </w:r>
      <w:r w:rsidR="004716DF">
        <w:rPr>
          <w:szCs w:val="24"/>
        </w:rPr>
        <w:t xml:space="preserve"> </w:t>
      </w:r>
      <w:r w:rsidR="003A75B0">
        <w:t>Pasvalio r. Pumpėnų gimnazijos nuostatų, patvirtintų Pasvalio rajono savivaldybės tarybos 2017 m. birželio 20 d. sprendimu Nr. T1-138 ,,Dėl Pasvalio r. Pumpėnų  gimnazijos nuostatų patvirtinimo“ (su visais aktualiais pakeitimais), 24 punktu</w:t>
      </w:r>
      <w:r w:rsidR="00883831">
        <w:t>,</w:t>
      </w:r>
      <w:r w:rsidR="00937D97" w:rsidRPr="0062360D">
        <w:rPr>
          <w:szCs w:val="24"/>
        </w:rPr>
        <w:t xml:space="preserve"> ir atsižvelgdama į </w:t>
      </w:r>
      <w:r w:rsidR="00937D97">
        <w:t xml:space="preserve">Pasvalio r. Pumpėnų gimnazijos </w:t>
      </w:r>
      <w:r w:rsidR="00937D97" w:rsidRPr="0062360D">
        <w:rPr>
          <w:szCs w:val="24"/>
        </w:rPr>
        <w:t xml:space="preserve">2021 m. kovo 12 d. </w:t>
      </w:r>
      <w:r w:rsidR="00937D97">
        <w:rPr>
          <w:szCs w:val="24"/>
        </w:rPr>
        <w:t>prašym</w:t>
      </w:r>
      <w:r w:rsidR="00937D97" w:rsidRPr="0062360D">
        <w:rPr>
          <w:szCs w:val="24"/>
        </w:rPr>
        <w:t>ą</w:t>
      </w:r>
      <w:r w:rsidR="00937D97">
        <w:rPr>
          <w:szCs w:val="24"/>
        </w:rPr>
        <w:t xml:space="preserve"> </w:t>
      </w:r>
      <w:r w:rsidR="00937D97" w:rsidRPr="0062360D">
        <w:rPr>
          <w:szCs w:val="24"/>
        </w:rPr>
        <w:t>Nr. SR</w:t>
      </w:r>
      <w:r w:rsidR="00937D97">
        <w:rPr>
          <w:szCs w:val="24"/>
        </w:rPr>
        <w:t>.</w:t>
      </w:r>
      <w:r w:rsidR="00937D97">
        <w:rPr>
          <w:lang w:val="pt-BR"/>
        </w:rPr>
        <w:t xml:space="preserve">1.19-59 </w:t>
      </w:r>
      <w:r w:rsidR="00937D97" w:rsidRPr="0062360D">
        <w:rPr>
          <w:szCs w:val="24"/>
        </w:rPr>
        <w:t>,,</w:t>
      </w:r>
      <w:r w:rsidR="00C14AA4" w:rsidRPr="00155E3D">
        <w:rPr>
          <w:bCs/>
          <w:lang w:val="pt-BR"/>
        </w:rPr>
        <w:t>Dėl didžiausio leistino darbuotojų, dirbančių pagal darbo sutartis ir gaunančių darbo užmokestį iš savivaldybės biudžeto, pareigybių  (etatų) skaičiaus padidinimo ir papildomų lėšų skyrim</w:t>
      </w:r>
      <w:r w:rsidR="00937D97" w:rsidRPr="0062360D">
        <w:rPr>
          <w:color w:val="000000"/>
          <w:szCs w:val="24"/>
          <w:shd w:val="clear" w:color="auto" w:fill="FFFFFF"/>
        </w:rPr>
        <w:t>o“</w:t>
      </w:r>
      <w:r w:rsidR="00E9458E">
        <w:rPr>
          <w:color w:val="000000"/>
          <w:szCs w:val="24"/>
          <w:shd w:val="clear" w:color="auto" w:fill="FFFFFF"/>
        </w:rPr>
        <w:t>,</w:t>
      </w:r>
      <w:r w:rsidR="00B6110F">
        <w:rPr>
          <w:szCs w:val="24"/>
        </w:rPr>
        <w:t xml:space="preserve"> </w:t>
      </w:r>
      <w:r w:rsidR="00FD31E6">
        <w:t>Pasvalio rajono savivaldybės taryba</w:t>
      </w:r>
      <w:r w:rsidR="008C768E">
        <w:t xml:space="preserve"> </w:t>
      </w:r>
      <w:r w:rsidR="008C768E" w:rsidRPr="008C768E">
        <w:rPr>
          <w:spacing w:val="20"/>
        </w:rPr>
        <w:t>nusprendžia</w:t>
      </w:r>
      <w:r w:rsidR="00057E67">
        <w:t>:</w:t>
      </w:r>
    </w:p>
    <w:p w14:paraId="6FDEB260" w14:textId="77777777"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3A75B0">
        <w:t>r. Pumpėnų gimnazijai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rsidR="00E9458E">
        <w:t xml:space="preserve"> </w:t>
      </w:r>
      <w:r w:rsidR="00C14AA4">
        <w:t>64,94</w:t>
      </w:r>
      <w:r w:rsidR="002825A4">
        <w:t xml:space="preserve"> </w:t>
      </w:r>
      <w:r w:rsidR="009743A2">
        <w:t>etato.</w:t>
      </w:r>
    </w:p>
    <w:p w14:paraId="4D6DF1A7" w14:textId="77777777" w:rsidR="00007D5B" w:rsidRDefault="00C14AA4" w:rsidP="00007D5B">
      <w:pPr>
        <w:pStyle w:val="Antrats"/>
        <w:numPr>
          <w:ilvl w:val="0"/>
          <w:numId w:val="3"/>
        </w:numPr>
        <w:tabs>
          <w:tab w:val="clear" w:pos="4153"/>
          <w:tab w:val="clear" w:pos="8306"/>
          <w:tab w:val="left" w:pos="1134"/>
        </w:tabs>
        <w:ind w:left="0" w:firstLine="720"/>
        <w:jc w:val="both"/>
      </w:pPr>
      <w:r w:rsidRPr="0062360D">
        <w:rPr>
          <w:szCs w:val="24"/>
        </w:rPr>
        <w:t>Pripažinti netekusiu galios Pasvalio rajono savivaldybės tarybos 2020 m. rugsėjo 30 d. sprendimą Nr. T1</w:t>
      </w:r>
      <w:r w:rsidR="008A6B36">
        <w:t>-</w:t>
      </w:r>
      <w:r w:rsidR="00B450CD">
        <w:t>17</w:t>
      </w:r>
      <w:r w:rsidR="003A75B0">
        <w:t>5</w:t>
      </w:r>
      <w:r w:rsidR="00774695">
        <w:t xml:space="preserve"> ,,Dėl Pasvalio </w:t>
      </w:r>
      <w:r w:rsidR="003A75B0">
        <w:t>r. Pumpėnų gimnazijai</w:t>
      </w:r>
      <w:r w:rsidR="00774695">
        <w:t xml:space="preserve"> didžiausio leistino pareigybių (etatų) skaičiaus patvirtinimo“</w:t>
      </w:r>
      <w:r w:rsidR="008A6B36">
        <w:t>.</w:t>
      </w:r>
    </w:p>
    <w:p w14:paraId="0DDC7959" w14:textId="77777777" w:rsidR="004716DF" w:rsidRPr="00361BDC" w:rsidRDefault="00007D5B" w:rsidP="004716DF">
      <w:pPr>
        <w:pStyle w:val="Antrats"/>
        <w:tabs>
          <w:tab w:val="clear" w:pos="4153"/>
          <w:tab w:val="clear" w:pos="8306"/>
          <w:tab w:val="left" w:pos="1134"/>
        </w:tabs>
        <w:ind w:firstLine="709"/>
        <w:jc w:val="both"/>
        <w:rPr>
          <w:szCs w:val="24"/>
        </w:rPr>
      </w:pPr>
      <w:r w:rsidRPr="00007D5B">
        <w:rPr>
          <w:color w:val="000000"/>
          <w:szCs w:val="24"/>
        </w:rPr>
        <w:t xml:space="preserve">Sprendimas </w:t>
      </w:r>
      <w:r w:rsidR="004716DF" w:rsidRPr="00361BDC">
        <w:rPr>
          <w:color w:val="000000"/>
          <w:szCs w:val="24"/>
        </w:rPr>
        <w:t xml:space="preserve">gali būti skundžiamas </w:t>
      </w:r>
      <w:r w:rsidR="004716DF" w:rsidRPr="00361BDC">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4716DF" w:rsidRPr="00361BDC">
        <w:rPr>
          <w:color w:val="000000"/>
          <w:szCs w:val="24"/>
        </w:rPr>
        <w:t>Regionų apygardos administraciniam teismui, skundą (prašymą, pareiškimą) paduodant Regionų apygardos administracini</w:t>
      </w:r>
      <w:r w:rsidR="004716DF">
        <w:rPr>
          <w:color w:val="000000"/>
          <w:szCs w:val="24"/>
        </w:rPr>
        <w:t>o</w:t>
      </w:r>
      <w:r w:rsidR="004716DF" w:rsidRPr="00361BDC">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4716DF" w:rsidRPr="00361BDC">
        <w:rPr>
          <w:color w:val="000000"/>
          <w:szCs w:val="24"/>
          <w:shd w:val="clear" w:color="auto" w:fill="FFFFFF"/>
        </w:rPr>
        <w:t>jo paskelbimo arba įteikimo suinteresuotai šaliai dienos.</w:t>
      </w:r>
    </w:p>
    <w:p w14:paraId="5E281177" w14:textId="77777777" w:rsidR="00007D5B" w:rsidRPr="00007D5B" w:rsidRDefault="00007D5B" w:rsidP="00007D5B">
      <w:pPr>
        <w:pStyle w:val="Antrats"/>
        <w:tabs>
          <w:tab w:val="clear" w:pos="4153"/>
          <w:tab w:val="clear" w:pos="8306"/>
          <w:tab w:val="left" w:pos="1134"/>
        </w:tabs>
        <w:ind w:firstLine="720"/>
        <w:jc w:val="both"/>
      </w:pPr>
    </w:p>
    <w:p w14:paraId="4232DCAB" w14:textId="77777777" w:rsidR="000B1E37" w:rsidRPr="003735B1" w:rsidRDefault="000B1E37" w:rsidP="00C37B36">
      <w:pPr>
        <w:pStyle w:val="Antrats"/>
        <w:jc w:val="both"/>
      </w:pPr>
    </w:p>
    <w:p w14:paraId="34486F2D" w14:textId="77777777" w:rsidR="000B1E37" w:rsidRDefault="000B1E37">
      <w:pPr>
        <w:pStyle w:val="Antrats"/>
        <w:tabs>
          <w:tab w:val="clear" w:pos="4153"/>
          <w:tab w:val="clear" w:pos="8306"/>
        </w:tabs>
        <w:jc w:val="both"/>
      </w:pPr>
    </w:p>
    <w:p w14:paraId="59DDF021" w14:textId="77777777" w:rsidR="000B1E37" w:rsidRDefault="000B1E37">
      <w:pPr>
        <w:pStyle w:val="Antrats"/>
        <w:tabs>
          <w:tab w:val="clear" w:pos="4153"/>
          <w:tab w:val="clear" w:pos="8306"/>
        </w:tabs>
        <w:jc w:val="both"/>
      </w:pPr>
    </w:p>
    <w:p w14:paraId="32521993"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12ABF259" w14:textId="77777777" w:rsidR="000B1E37" w:rsidRDefault="000B1E37">
      <w:pPr>
        <w:pStyle w:val="Antrats"/>
        <w:tabs>
          <w:tab w:val="clear" w:pos="4153"/>
          <w:tab w:val="clear" w:pos="8306"/>
        </w:tabs>
        <w:jc w:val="both"/>
      </w:pPr>
    </w:p>
    <w:p w14:paraId="697D00EB" w14:textId="77777777" w:rsidR="00883831" w:rsidRPr="004716DF" w:rsidRDefault="00883831" w:rsidP="00883831">
      <w:pPr>
        <w:spacing w:line="360" w:lineRule="auto"/>
        <w:jc w:val="both"/>
        <w:rPr>
          <w:szCs w:val="24"/>
        </w:rPr>
      </w:pPr>
      <w:r w:rsidRPr="004716DF">
        <w:rPr>
          <w:szCs w:val="24"/>
        </w:rPr>
        <w:t>Parengė</w:t>
      </w:r>
    </w:p>
    <w:p w14:paraId="7B99273C" w14:textId="77777777" w:rsidR="00883831" w:rsidRPr="004716DF" w:rsidRDefault="00883831" w:rsidP="00883831">
      <w:pPr>
        <w:jc w:val="both"/>
        <w:rPr>
          <w:szCs w:val="24"/>
        </w:rPr>
      </w:pPr>
      <w:r w:rsidRPr="004716DF">
        <w:rPr>
          <w:szCs w:val="24"/>
        </w:rPr>
        <w:t>Švietimo ir sporto skyriaus vyriausioji specialistė</w:t>
      </w:r>
    </w:p>
    <w:p w14:paraId="3D833045" w14:textId="77777777" w:rsidR="00883831" w:rsidRPr="004716DF" w:rsidRDefault="00883831" w:rsidP="00883831">
      <w:pPr>
        <w:jc w:val="both"/>
        <w:rPr>
          <w:szCs w:val="24"/>
        </w:rPr>
      </w:pPr>
      <w:r w:rsidRPr="004716DF">
        <w:rPr>
          <w:szCs w:val="24"/>
        </w:rPr>
        <w:t>(tarpinstitucinio bendradarbiavimo koordinatorė)</w:t>
      </w:r>
    </w:p>
    <w:p w14:paraId="6CDF8A20" w14:textId="77777777" w:rsidR="00883831" w:rsidRPr="004716DF" w:rsidRDefault="00883831" w:rsidP="00883831">
      <w:pPr>
        <w:jc w:val="both"/>
        <w:rPr>
          <w:szCs w:val="24"/>
        </w:rPr>
      </w:pPr>
      <w:r w:rsidRPr="004716DF">
        <w:rPr>
          <w:szCs w:val="24"/>
        </w:rPr>
        <w:t>Asta Dagienė</w:t>
      </w:r>
    </w:p>
    <w:p w14:paraId="56C2DD44" w14:textId="77777777" w:rsidR="00883831" w:rsidRPr="004716DF" w:rsidRDefault="00883831" w:rsidP="00883831">
      <w:pPr>
        <w:jc w:val="both"/>
        <w:rPr>
          <w:szCs w:val="24"/>
        </w:rPr>
      </w:pPr>
      <w:r w:rsidRPr="004716DF">
        <w:rPr>
          <w:szCs w:val="24"/>
        </w:rPr>
        <w:t>2021-03-15</w:t>
      </w:r>
    </w:p>
    <w:p w14:paraId="0CAF6C6C" w14:textId="6E265557" w:rsidR="00883831" w:rsidRPr="004716DF" w:rsidRDefault="00883831" w:rsidP="00883831">
      <w:pPr>
        <w:rPr>
          <w:szCs w:val="24"/>
        </w:rPr>
      </w:pPr>
      <w:r w:rsidRPr="004716DF">
        <w:rPr>
          <w:szCs w:val="24"/>
        </w:rPr>
        <w:t xml:space="preserve">Suderinta DVS Nr. </w:t>
      </w:r>
      <w:r w:rsidR="00934411">
        <w:rPr>
          <w:szCs w:val="24"/>
        </w:rPr>
        <w:t>RTS-67</w:t>
      </w:r>
    </w:p>
    <w:p w14:paraId="40DF223B" w14:textId="77777777" w:rsidR="002E10AB" w:rsidRDefault="002E10AB" w:rsidP="002E6398"/>
    <w:p w14:paraId="4B3117B6" w14:textId="77777777" w:rsidR="002E6398" w:rsidRDefault="002E6398" w:rsidP="002E6398">
      <w:r>
        <w:t>Pasvalio rajono savivaldybės tarybai</w:t>
      </w:r>
    </w:p>
    <w:p w14:paraId="356778A2" w14:textId="77777777" w:rsidR="002E6398" w:rsidRDefault="002E6398" w:rsidP="002E6398"/>
    <w:p w14:paraId="5D8BBEAF" w14:textId="77777777" w:rsidR="002E6398" w:rsidRDefault="002E6398" w:rsidP="002E6398">
      <w:pPr>
        <w:jc w:val="center"/>
        <w:rPr>
          <w:b/>
        </w:rPr>
      </w:pPr>
      <w:r>
        <w:rPr>
          <w:b/>
        </w:rPr>
        <w:t>AIŠKINAMASIS RAŠTAS</w:t>
      </w:r>
    </w:p>
    <w:p w14:paraId="551F25A0"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5FEE2F47" w14:textId="77777777" w:rsidTr="005171C7">
        <w:trPr>
          <w:cantSplit/>
        </w:trPr>
        <w:tc>
          <w:tcPr>
            <w:tcW w:w="9889" w:type="dxa"/>
          </w:tcPr>
          <w:p w14:paraId="26F3541A" w14:textId="77777777" w:rsidR="002E6398" w:rsidRDefault="002E6398" w:rsidP="003700EB">
            <w:pPr>
              <w:jc w:val="center"/>
              <w:rPr>
                <w:b/>
                <w:bCs/>
                <w:caps/>
              </w:rPr>
            </w:pPr>
            <w:r>
              <w:rPr>
                <w:rStyle w:val="antr"/>
              </w:rPr>
              <w:t xml:space="preserve">dėl pasvalio </w:t>
            </w:r>
            <w:r w:rsidR="003A75B0">
              <w:rPr>
                <w:rStyle w:val="antr"/>
              </w:rPr>
              <w:t>R. PUMPĖNŲ GIMNAZIJAI</w:t>
            </w:r>
            <w:r w:rsidR="004A0C57">
              <w:rPr>
                <w:b/>
                <w:caps/>
              </w:rPr>
              <w:t xml:space="preserve"> </w:t>
            </w:r>
            <w:r>
              <w:rPr>
                <w:rStyle w:val="antr"/>
              </w:rPr>
              <w:t>didžiausio leistino pareigybių (etatų) skaičiaus patvirtinimo</w:t>
            </w:r>
          </w:p>
        </w:tc>
      </w:tr>
    </w:tbl>
    <w:p w14:paraId="4F989BB9" w14:textId="77777777" w:rsidR="002E6398" w:rsidRDefault="002E6398" w:rsidP="002E6398">
      <w:pPr>
        <w:pStyle w:val="Antrats"/>
        <w:tabs>
          <w:tab w:val="clear" w:pos="4153"/>
          <w:tab w:val="clear" w:pos="8306"/>
        </w:tabs>
      </w:pPr>
    </w:p>
    <w:p w14:paraId="2C9AD562" w14:textId="77777777" w:rsidR="002E6398" w:rsidRDefault="008A6B36" w:rsidP="002E6398">
      <w:pPr>
        <w:jc w:val="center"/>
        <w:rPr>
          <w:b/>
        </w:rPr>
      </w:pPr>
      <w:r>
        <w:rPr>
          <w:b/>
        </w:rPr>
        <w:t>20</w:t>
      </w:r>
      <w:r w:rsidR="00CA44B3">
        <w:rPr>
          <w:b/>
        </w:rPr>
        <w:t>2</w:t>
      </w:r>
      <w:r w:rsidR="00883831">
        <w:rPr>
          <w:b/>
        </w:rPr>
        <w:t>1</w:t>
      </w:r>
      <w:r>
        <w:rPr>
          <w:b/>
        </w:rPr>
        <w:t>-0</w:t>
      </w:r>
      <w:r w:rsidR="00883831">
        <w:rPr>
          <w:b/>
        </w:rPr>
        <w:t>3</w:t>
      </w:r>
      <w:r w:rsidR="00276CBE">
        <w:rPr>
          <w:b/>
        </w:rPr>
        <w:t>-</w:t>
      </w:r>
      <w:r w:rsidR="00883831">
        <w:rPr>
          <w:b/>
        </w:rPr>
        <w:t>15</w:t>
      </w:r>
    </w:p>
    <w:p w14:paraId="4AF8EDE3" w14:textId="77777777" w:rsidR="002E6398" w:rsidRDefault="002E6398" w:rsidP="002E6398">
      <w:pPr>
        <w:jc w:val="center"/>
      </w:pPr>
      <w:r>
        <w:t>Pasvalys</w:t>
      </w:r>
    </w:p>
    <w:p w14:paraId="4ACAFCC6" w14:textId="77777777" w:rsidR="00883831" w:rsidRDefault="00883831" w:rsidP="002E6398">
      <w:pPr>
        <w:jc w:val="center"/>
      </w:pPr>
    </w:p>
    <w:p w14:paraId="68501391"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0E31B6C4" w14:textId="2E01512B" w:rsidR="006B6128" w:rsidRPr="0062360D" w:rsidRDefault="00E5080B" w:rsidP="006B6128">
      <w:pPr>
        <w:ind w:firstLine="720"/>
        <w:jc w:val="both"/>
        <w:rPr>
          <w:bCs/>
          <w:szCs w:val="24"/>
        </w:rPr>
      </w:pPr>
      <w:r w:rsidRPr="00E5080B">
        <w:rPr>
          <w:bCs/>
          <w:szCs w:val="24"/>
          <w:lang w:eastAsia="lt-LT"/>
        </w:rPr>
        <w:t>Pasvalio r.</w:t>
      </w:r>
      <w:r>
        <w:rPr>
          <w:bCs/>
          <w:szCs w:val="24"/>
          <w:lang w:eastAsia="lt-LT"/>
        </w:rPr>
        <w:t xml:space="preserve"> </w:t>
      </w:r>
      <w:r w:rsidRPr="00E5080B">
        <w:rPr>
          <w:bCs/>
          <w:szCs w:val="24"/>
          <w:lang w:eastAsia="lt-LT"/>
        </w:rPr>
        <w:t xml:space="preserve">Pumpėnų gimnazijoje </w:t>
      </w:r>
      <w:r w:rsidR="006B6128" w:rsidRPr="0062360D">
        <w:rPr>
          <w:bCs/>
          <w:szCs w:val="24"/>
        </w:rPr>
        <w:t xml:space="preserve">šiuo metu yra </w:t>
      </w:r>
      <w:r w:rsidR="006B6128">
        <w:rPr>
          <w:bCs/>
          <w:szCs w:val="24"/>
        </w:rPr>
        <w:t>59</w:t>
      </w:r>
      <w:r w:rsidR="006B6128" w:rsidRPr="0062360D">
        <w:rPr>
          <w:bCs/>
          <w:szCs w:val="24"/>
        </w:rPr>
        <w:t xml:space="preserve"> mokiniai, turintys specialiųjų ugdymosi poreikių, iš jų 1</w:t>
      </w:r>
      <w:r w:rsidR="006B6128">
        <w:rPr>
          <w:bCs/>
          <w:szCs w:val="24"/>
        </w:rPr>
        <w:t>0</w:t>
      </w:r>
      <w:r w:rsidR="006B6128" w:rsidRPr="0062360D">
        <w:rPr>
          <w:bCs/>
          <w:szCs w:val="24"/>
        </w:rPr>
        <w:t xml:space="preserve"> mokinių, turinčių didelių specialiųjų ugdymosi poreikių</w:t>
      </w:r>
      <w:r w:rsidR="006B6128">
        <w:rPr>
          <w:bCs/>
          <w:szCs w:val="24"/>
        </w:rPr>
        <w:t xml:space="preserve">, 25 mokiniai yra vidutinių </w:t>
      </w:r>
      <w:r w:rsidR="006B6128" w:rsidRPr="0062360D">
        <w:rPr>
          <w:bCs/>
          <w:szCs w:val="24"/>
        </w:rPr>
        <w:t>specialiųjų ugdymosi poreiki</w:t>
      </w:r>
      <w:r w:rsidR="006B6128">
        <w:rPr>
          <w:bCs/>
          <w:szCs w:val="24"/>
        </w:rPr>
        <w:t xml:space="preserve">ų ir 24 mokiniai yra nedidelių </w:t>
      </w:r>
      <w:r w:rsidR="006B6128" w:rsidRPr="0062360D">
        <w:rPr>
          <w:bCs/>
          <w:szCs w:val="24"/>
        </w:rPr>
        <w:t>specialiųjų ugdymosi poreiki</w:t>
      </w:r>
      <w:r w:rsidR="006B6128">
        <w:rPr>
          <w:bCs/>
          <w:szCs w:val="24"/>
        </w:rPr>
        <w:t>ų</w:t>
      </w:r>
      <w:r w:rsidR="006B6128" w:rsidRPr="0062360D">
        <w:rPr>
          <w:bCs/>
          <w:szCs w:val="24"/>
        </w:rPr>
        <w:t>.</w:t>
      </w:r>
    </w:p>
    <w:p w14:paraId="4B65DEED" w14:textId="0D027764" w:rsidR="00E5080B" w:rsidRPr="00E5080B" w:rsidRDefault="00E5080B" w:rsidP="0096693A">
      <w:pPr>
        <w:ind w:firstLine="720"/>
        <w:jc w:val="both"/>
        <w:rPr>
          <w:szCs w:val="24"/>
          <w:lang w:eastAsia="lt-LT"/>
        </w:rPr>
      </w:pPr>
      <w:r w:rsidRPr="00E5080B">
        <w:rPr>
          <w:bCs/>
          <w:szCs w:val="24"/>
          <w:lang w:eastAsia="lt-LT"/>
        </w:rPr>
        <w:t xml:space="preserve">Šiuo metu gimnazijoje yra 0,75 mokytojo padėjėjo etato, kurį </w:t>
      </w:r>
      <w:r w:rsidR="00A33412" w:rsidRPr="00E5080B">
        <w:rPr>
          <w:bCs/>
          <w:szCs w:val="24"/>
          <w:lang w:eastAsia="lt-LT"/>
        </w:rPr>
        <w:t>užim</w:t>
      </w:r>
      <w:r w:rsidR="00A33412">
        <w:rPr>
          <w:bCs/>
          <w:szCs w:val="24"/>
          <w:lang w:eastAsia="lt-LT"/>
        </w:rPr>
        <w:t>a</w:t>
      </w:r>
      <w:r w:rsidR="00A33412" w:rsidRPr="00E5080B">
        <w:rPr>
          <w:bCs/>
          <w:szCs w:val="24"/>
          <w:lang w:eastAsia="lt-LT"/>
        </w:rPr>
        <w:t xml:space="preserve"> </w:t>
      </w:r>
      <w:r w:rsidRPr="00E5080B">
        <w:rPr>
          <w:bCs/>
          <w:szCs w:val="24"/>
          <w:lang w:eastAsia="lt-LT"/>
        </w:rPr>
        <w:t>vienas darbuotojas. Mokytojo padėjėjo pagalba teikiama 56 procentams mokinių, turinčių specialių ugdymosi poreikių. Net 44 procentams mokinių nėra galimybės teikti mokytojo padėjėjo pagalbą.</w:t>
      </w:r>
    </w:p>
    <w:p w14:paraId="1E260151" w14:textId="4E22D110" w:rsidR="00E5080B" w:rsidRPr="00E5080B" w:rsidRDefault="00E5080B" w:rsidP="0096693A">
      <w:pPr>
        <w:ind w:firstLine="720"/>
        <w:jc w:val="both"/>
        <w:rPr>
          <w:szCs w:val="24"/>
          <w:lang w:eastAsia="lt-LT"/>
        </w:rPr>
      </w:pPr>
      <w:r w:rsidRPr="00E5080B">
        <w:rPr>
          <w:szCs w:val="24"/>
          <w:lang w:eastAsia="lt-LT"/>
        </w:rPr>
        <w:t xml:space="preserve">Papildomai įsteigtam mokytojo padėjėjo 1,25 etatui 9 mėnesiams reikėtų </w:t>
      </w:r>
      <w:r w:rsidR="009E62E6">
        <w:rPr>
          <w:szCs w:val="24"/>
          <w:lang w:eastAsia="lt-LT"/>
        </w:rPr>
        <w:t>9,8 tūkst.</w:t>
      </w:r>
      <w:r w:rsidRPr="00E5080B">
        <w:rPr>
          <w:szCs w:val="24"/>
          <w:lang w:eastAsia="lt-LT"/>
        </w:rPr>
        <w:t xml:space="preserve"> Eur. </w:t>
      </w:r>
      <w:r w:rsidRPr="00E5080B">
        <w:rPr>
          <w:bCs/>
          <w:szCs w:val="24"/>
          <w:lang w:eastAsia="lt-LT"/>
        </w:rPr>
        <w:t>Vadovaujantis Lietuvos Respublikos švietimo, mokslo ir sporto ministro 2021 m. kovo 9 d. įsakymu Nr. V-376 „Dėl lėšų, skirtų įsteigti naujas mokytojo padėjėjo pareigybes savivaldybėse ir valstybinėse mokyklose 2021 metais apskaičiavimo ir paskirstymo“</w:t>
      </w:r>
      <w:r w:rsidR="00A33412">
        <w:rPr>
          <w:bCs/>
          <w:szCs w:val="24"/>
          <w:lang w:eastAsia="lt-LT"/>
        </w:rPr>
        <w:t>,</w:t>
      </w:r>
      <w:r w:rsidR="0096693A">
        <w:rPr>
          <w:bCs/>
          <w:szCs w:val="24"/>
          <w:lang w:eastAsia="lt-LT"/>
        </w:rPr>
        <w:t xml:space="preserve"> </w:t>
      </w:r>
      <w:r w:rsidRPr="00E5080B">
        <w:rPr>
          <w:szCs w:val="24"/>
          <w:lang w:eastAsia="lt-LT"/>
        </w:rPr>
        <w:t xml:space="preserve">2021 metais iš Švietimo, mokslo ir sporto ministerijos asignavimų Pasvalio rajono savivaldybei skiriama 56 465 </w:t>
      </w:r>
      <w:r w:rsidR="00A33412" w:rsidRPr="00E5080B">
        <w:rPr>
          <w:szCs w:val="24"/>
          <w:lang w:eastAsia="lt-LT"/>
        </w:rPr>
        <w:t>eur</w:t>
      </w:r>
      <w:r w:rsidR="00A33412">
        <w:rPr>
          <w:szCs w:val="24"/>
          <w:lang w:eastAsia="lt-LT"/>
        </w:rPr>
        <w:t>ai</w:t>
      </w:r>
      <w:r w:rsidR="00A33412" w:rsidRPr="00E5080B">
        <w:rPr>
          <w:szCs w:val="24"/>
          <w:lang w:eastAsia="lt-LT"/>
        </w:rPr>
        <w:t xml:space="preserve"> </w:t>
      </w:r>
      <w:r w:rsidRPr="00E5080B">
        <w:rPr>
          <w:szCs w:val="24"/>
          <w:lang w:eastAsia="lt-LT"/>
        </w:rPr>
        <w:t>valstybės biudžeto lėšų savivaldybėms ir valstybinėms mokykloms naujoms mokytojų padėjėjų pareigybėms įsteigti 2021 metais. Iš šių lėšų ir būtų išlaikomas naujai įsteigtas 1,25  mokytojo padėjėjo etatas, todėl būtina padidinti Pasvalio r. Pumpėnų gimnazijos gimnazijai didžiausią leistiną pareigybių (etatų) skaičių.</w:t>
      </w:r>
    </w:p>
    <w:p w14:paraId="330D4463" w14:textId="77777777" w:rsidR="00E5080B" w:rsidRPr="00E5080B" w:rsidRDefault="00E5080B" w:rsidP="0096693A">
      <w:pPr>
        <w:ind w:firstLine="720"/>
        <w:jc w:val="both"/>
        <w:rPr>
          <w:szCs w:val="24"/>
          <w:lang w:eastAsia="lt-LT"/>
        </w:rPr>
      </w:pPr>
      <w:r w:rsidRPr="00E5080B">
        <w:rPr>
          <w:szCs w:val="24"/>
          <w:lang w:eastAsia="lt-LT"/>
        </w:rPr>
        <w:t>Yra numatytas asmuo, kuris užims naujai įsteigtą mokytojo padėjėjo pareigybę</w:t>
      </w:r>
      <w:r w:rsidR="0096693A">
        <w:rPr>
          <w:szCs w:val="24"/>
          <w:lang w:eastAsia="lt-LT"/>
        </w:rPr>
        <w:t xml:space="preserve">, </w:t>
      </w:r>
      <w:r w:rsidRPr="00E5080B">
        <w:rPr>
          <w:szCs w:val="24"/>
          <w:lang w:eastAsia="lt-LT"/>
        </w:rPr>
        <w:t xml:space="preserve">0,25 etato dalis bus pridėta dabar nepilnu etatu dirbančiam mokytojo padėjėjui. </w:t>
      </w:r>
    </w:p>
    <w:p w14:paraId="1F055A24" w14:textId="77777777" w:rsidR="002E6398" w:rsidRPr="00F453F5" w:rsidRDefault="002E6398" w:rsidP="009E5A85">
      <w:pPr>
        <w:numPr>
          <w:ilvl w:val="0"/>
          <w:numId w:val="4"/>
        </w:numPr>
        <w:jc w:val="both"/>
        <w:rPr>
          <w:b/>
          <w:bCs/>
          <w:szCs w:val="24"/>
        </w:rPr>
      </w:pPr>
      <w:r w:rsidRPr="00F453F5">
        <w:rPr>
          <w:b/>
          <w:bCs/>
          <w:szCs w:val="24"/>
        </w:rPr>
        <w:t>Kokios siūlomos naujos teisinio reguliavimo nuostatos ir kokių  rezultatų laukiama.</w:t>
      </w:r>
    </w:p>
    <w:p w14:paraId="2B5FD831" w14:textId="77777777" w:rsidR="00CA44B3" w:rsidRDefault="002E6398" w:rsidP="009743A2">
      <w:pPr>
        <w:pStyle w:val="Sraopastraipa"/>
        <w:ind w:left="0"/>
        <w:jc w:val="both"/>
      </w:pPr>
      <w:r w:rsidRPr="007A364E">
        <w:rPr>
          <w:bCs/>
          <w:szCs w:val="24"/>
        </w:rPr>
        <w:tab/>
      </w:r>
      <w:r w:rsidR="009743A2">
        <w:t xml:space="preserve">Pasvalio </w:t>
      </w:r>
      <w:r w:rsidR="003A75B0">
        <w:t>r. Pumpėnų</w:t>
      </w:r>
      <w:r w:rsidR="00FE1E04">
        <w:t xml:space="preserve"> gimnazijai</w:t>
      </w:r>
      <w:r w:rsidR="009743A2">
        <w:t xml:space="preserve"> didžiausias leistinas darbuotojų, dirbančių pagal darbo sutartis ir gaunančių darbo užmokestį iš Savivaldybės biudžeto</w:t>
      </w:r>
      <w:r w:rsidR="00CA44B3">
        <w:t>, pareigybių (</w:t>
      </w:r>
      <w:r w:rsidR="00CA44B3" w:rsidRPr="006F688F">
        <w:t xml:space="preserve">etatų) skaičius </w:t>
      </w:r>
      <w:r w:rsidR="003A75B0" w:rsidRPr="006F688F">
        <w:t xml:space="preserve">padidėja </w:t>
      </w:r>
      <w:r w:rsidR="0096693A">
        <w:t>1</w:t>
      </w:r>
      <w:r w:rsidR="003A75B0" w:rsidRPr="006F688F">
        <w:t>,25</w:t>
      </w:r>
      <w:r w:rsidR="00B92010" w:rsidRPr="006F688F">
        <w:t xml:space="preserve"> </w:t>
      </w:r>
      <w:r w:rsidR="00CA44B3" w:rsidRPr="006F688F">
        <w:t xml:space="preserve">mokytojo pareigybės etatais ir yra </w:t>
      </w:r>
      <w:r w:rsidR="0096693A">
        <w:t xml:space="preserve">64,94 </w:t>
      </w:r>
      <w:r w:rsidR="00CA44B3" w:rsidRPr="006F688F">
        <w:t xml:space="preserve">et. (buvo – </w:t>
      </w:r>
      <w:r w:rsidR="003A75B0" w:rsidRPr="006F688F">
        <w:t>63,</w:t>
      </w:r>
      <w:r w:rsidR="0096693A">
        <w:t>69</w:t>
      </w:r>
      <w:r w:rsidR="003A75B0" w:rsidRPr="006F688F">
        <w:t xml:space="preserve"> </w:t>
      </w:r>
      <w:r w:rsidR="00CA44B3" w:rsidRPr="006F688F">
        <w:t>et.).</w:t>
      </w:r>
    </w:p>
    <w:p w14:paraId="16F5A3B9" w14:textId="77777777"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14:paraId="6896B477"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78962546" w14:textId="77777777" w:rsidR="002E6398" w:rsidRPr="008A6B36" w:rsidRDefault="001F6BCE" w:rsidP="008A6B36">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96693A" w:rsidRPr="0062360D">
        <w:rPr>
          <w:rFonts w:ascii="Times New Roman" w:hAnsi="Times New Roman"/>
          <w:color w:val="000000"/>
          <w:sz w:val="24"/>
          <w:szCs w:val="24"/>
          <w:lang w:val="lt-LT" w:eastAsia="lt-LT"/>
        </w:rPr>
        <w:t>Švietimo, mokslo ir sporto ministerijos asignavimų lėšos</w:t>
      </w:r>
      <w:r w:rsidR="0096693A">
        <w:rPr>
          <w:rFonts w:ascii="Times New Roman" w:hAnsi="Times New Roman"/>
          <w:color w:val="000000"/>
          <w:sz w:val="24"/>
          <w:szCs w:val="24"/>
          <w:lang w:val="lt-LT" w:eastAsia="lt-LT"/>
        </w:rPr>
        <w:t xml:space="preserve"> </w:t>
      </w:r>
      <w:bookmarkStart w:id="5" w:name="_Hlk66712659"/>
      <w:r w:rsidR="0096693A">
        <w:rPr>
          <w:rFonts w:ascii="Times New Roman" w:hAnsi="Times New Roman"/>
          <w:color w:val="000000"/>
          <w:sz w:val="24"/>
          <w:szCs w:val="24"/>
          <w:lang w:val="lt-LT" w:eastAsia="lt-LT"/>
        </w:rPr>
        <w:t>2021 metams.</w:t>
      </w:r>
    </w:p>
    <w:bookmarkEnd w:id="5"/>
    <w:p w14:paraId="3320EBC9" w14:textId="77777777" w:rsidR="002E6398" w:rsidRPr="00C06491" w:rsidRDefault="002E6398" w:rsidP="002E6398">
      <w:pPr>
        <w:ind w:firstLine="731"/>
        <w:jc w:val="both"/>
        <w:rPr>
          <w:szCs w:val="24"/>
        </w:rPr>
      </w:pPr>
      <w:r w:rsidRPr="00C06491">
        <w:rPr>
          <w:b/>
          <w:bCs/>
          <w:szCs w:val="24"/>
        </w:rPr>
        <w:t>4. Numatomo teisinio reguliavimo</w:t>
      </w:r>
      <w:r w:rsidR="00EA41D1">
        <w:rPr>
          <w:b/>
          <w:bCs/>
          <w:szCs w:val="24"/>
        </w:rPr>
        <w:t xml:space="preserve"> poveikio vertinimo rezultatai </w:t>
      </w:r>
      <w:r w:rsidRPr="00C06491">
        <w:rPr>
          <w:b/>
          <w:bCs/>
          <w:szCs w:val="24"/>
        </w:rPr>
        <w:t>galimos neigiamos priimto sprendimo pasekmės ir kokių priemonių reikėtų imtis, kad tokių pasekmių būtų išvengta</w:t>
      </w:r>
    </w:p>
    <w:p w14:paraId="11025384" w14:textId="77777777" w:rsidR="002E6398" w:rsidRPr="00363D8D" w:rsidRDefault="002E6398" w:rsidP="002E6398">
      <w:pPr>
        <w:ind w:firstLine="731"/>
        <w:jc w:val="both"/>
        <w:rPr>
          <w:szCs w:val="24"/>
        </w:rPr>
      </w:pPr>
      <w:r w:rsidRPr="00363D8D">
        <w:rPr>
          <w:szCs w:val="24"/>
        </w:rPr>
        <w:t>Priėmus sprendimo  projektą, neigiamų pasekmių nenumatoma.</w:t>
      </w:r>
    </w:p>
    <w:p w14:paraId="214AAC19"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48B8F6F3" w14:textId="77777777" w:rsidR="00B6110F" w:rsidRDefault="002E6398" w:rsidP="00EC4753">
      <w:pPr>
        <w:jc w:val="both"/>
        <w:rPr>
          <w:b/>
          <w:bCs/>
          <w:szCs w:val="24"/>
        </w:rPr>
      </w:pPr>
      <w:r w:rsidRPr="00363D8D">
        <w:rPr>
          <w:b/>
          <w:bCs/>
          <w:szCs w:val="24"/>
        </w:rPr>
        <w:t>turėtų priimti</w:t>
      </w:r>
      <w:r w:rsidR="00B6110F">
        <w:rPr>
          <w:b/>
          <w:bCs/>
          <w:szCs w:val="24"/>
        </w:rPr>
        <w:t xml:space="preserve"> </w:t>
      </w:r>
    </w:p>
    <w:p w14:paraId="7AE6A722" w14:textId="77777777" w:rsidR="002E6398" w:rsidRPr="00EC4753" w:rsidRDefault="00EC4753" w:rsidP="00B6110F">
      <w:pPr>
        <w:ind w:firstLine="720"/>
        <w:jc w:val="both"/>
        <w:rPr>
          <w:b/>
          <w:bCs/>
          <w:szCs w:val="24"/>
        </w:rPr>
      </w:pPr>
      <w:r w:rsidRPr="00EC4753">
        <w:rPr>
          <w:bCs/>
          <w:szCs w:val="24"/>
        </w:rPr>
        <w:t>Nėra.</w:t>
      </w:r>
    </w:p>
    <w:p w14:paraId="7DA6C1E7" w14:textId="77777777" w:rsidR="002E6398" w:rsidRDefault="002E6398" w:rsidP="002E6398">
      <w:pPr>
        <w:ind w:firstLine="720"/>
        <w:jc w:val="both"/>
        <w:rPr>
          <w:b/>
          <w:szCs w:val="24"/>
        </w:rPr>
      </w:pPr>
      <w:r>
        <w:rPr>
          <w:b/>
          <w:szCs w:val="24"/>
        </w:rPr>
        <w:t>6</w:t>
      </w:r>
      <w:r w:rsidRPr="00C06491">
        <w:rPr>
          <w:b/>
          <w:szCs w:val="24"/>
        </w:rPr>
        <w:t>.  Sprendimo projekto iniciatoriai</w:t>
      </w:r>
    </w:p>
    <w:p w14:paraId="0169B32F" w14:textId="77777777" w:rsidR="002E6398" w:rsidRPr="00363D8D" w:rsidRDefault="002E6398" w:rsidP="002E6398">
      <w:pPr>
        <w:ind w:firstLine="720"/>
        <w:jc w:val="both"/>
        <w:rPr>
          <w:szCs w:val="24"/>
        </w:rPr>
      </w:pPr>
      <w:r>
        <w:rPr>
          <w:szCs w:val="24"/>
        </w:rPr>
        <w:t>Pasvalio rajono savivald</w:t>
      </w:r>
      <w:r w:rsidR="009D4FC6">
        <w:rPr>
          <w:szCs w:val="24"/>
        </w:rPr>
        <w:t>ybės Švietimo ir sporto skyrius</w:t>
      </w:r>
      <w:r w:rsidR="00B6110F">
        <w:rPr>
          <w:szCs w:val="24"/>
        </w:rPr>
        <w:t>.</w:t>
      </w:r>
    </w:p>
    <w:p w14:paraId="4F0BB3B7" w14:textId="77777777" w:rsidR="002E6398" w:rsidRPr="00B6110F" w:rsidRDefault="002E6398" w:rsidP="00B6110F">
      <w:pPr>
        <w:pStyle w:val="Sraopastraipa"/>
        <w:numPr>
          <w:ilvl w:val="0"/>
          <w:numId w:val="8"/>
        </w:numPr>
        <w:jc w:val="both"/>
        <w:rPr>
          <w:b/>
          <w:bCs/>
          <w:szCs w:val="24"/>
        </w:rPr>
      </w:pPr>
      <w:r w:rsidRPr="00B6110F">
        <w:rPr>
          <w:b/>
          <w:bCs/>
          <w:szCs w:val="24"/>
        </w:rPr>
        <w:t>Sprendimo projekto rengimo metu gauti specialistų vertinimai ir išvados</w:t>
      </w:r>
    </w:p>
    <w:p w14:paraId="0EFA62AE" w14:textId="77777777" w:rsidR="002E6398" w:rsidRPr="00EC4753" w:rsidRDefault="00EC4753" w:rsidP="002E6398">
      <w:pPr>
        <w:ind w:left="720"/>
        <w:jc w:val="both"/>
        <w:rPr>
          <w:szCs w:val="24"/>
        </w:rPr>
      </w:pPr>
      <w:r w:rsidRPr="00EC4753">
        <w:rPr>
          <w:bCs/>
          <w:szCs w:val="24"/>
        </w:rPr>
        <w:t>Nėra.</w:t>
      </w:r>
    </w:p>
    <w:p w14:paraId="73BA7B4E" w14:textId="246428EA" w:rsidR="002C44DF" w:rsidRDefault="009D4FC6" w:rsidP="0032612A">
      <w:pPr>
        <w:jc w:val="both"/>
        <w:rPr>
          <w:color w:val="000000"/>
          <w:szCs w:val="24"/>
          <w:shd w:val="clear" w:color="auto" w:fill="FFFFFF"/>
        </w:rPr>
      </w:pPr>
      <w:r>
        <w:rPr>
          <w:szCs w:val="24"/>
        </w:rPr>
        <w:tab/>
      </w:r>
      <w:r w:rsidR="002C44DF" w:rsidRPr="0062360D">
        <w:rPr>
          <w:szCs w:val="24"/>
        </w:rPr>
        <w:t>PRIDEDAMA</w:t>
      </w:r>
      <w:r w:rsidR="00A33412">
        <w:rPr>
          <w:szCs w:val="24"/>
        </w:rPr>
        <w:t xml:space="preserve">. </w:t>
      </w:r>
      <w:r w:rsidR="002C44DF">
        <w:t xml:space="preserve">Pasvalio r. Pumpėnų gimnazijos </w:t>
      </w:r>
      <w:r w:rsidR="002C44DF" w:rsidRPr="0062360D">
        <w:rPr>
          <w:szCs w:val="24"/>
        </w:rPr>
        <w:t xml:space="preserve">2021 m. kovo 12 d. </w:t>
      </w:r>
      <w:r w:rsidR="002C44DF">
        <w:rPr>
          <w:szCs w:val="24"/>
        </w:rPr>
        <w:t xml:space="preserve">prašymas </w:t>
      </w:r>
      <w:r w:rsidR="002C44DF" w:rsidRPr="0062360D">
        <w:rPr>
          <w:szCs w:val="24"/>
        </w:rPr>
        <w:t>Nr. SR</w:t>
      </w:r>
      <w:r w:rsidR="002C44DF">
        <w:rPr>
          <w:szCs w:val="24"/>
        </w:rPr>
        <w:t>.</w:t>
      </w:r>
      <w:r w:rsidR="002C44DF">
        <w:rPr>
          <w:lang w:val="pt-BR"/>
        </w:rPr>
        <w:t xml:space="preserve">1.19-59 </w:t>
      </w:r>
      <w:r w:rsidR="002C44DF" w:rsidRPr="0062360D">
        <w:rPr>
          <w:szCs w:val="24"/>
        </w:rPr>
        <w:t>,,</w:t>
      </w:r>
      <w:r w:rsidR="002C44DF" w:rsidRPr="00155E3D">
        <w:rPr>
          <w:bCs/>
          <w:lang w:val="pt-BR"/>
        </w:rPr>
        <w:t>Dėl didžiausio leistino darbuotojų, dirbančių pagal darbo sutartis ir gaunančių darbo užmokestį iš savivaldybės biudžeto, pareigybių  (etatų) skaičiaus padidinimo ir papildomų lėšų skyrim</w:t>
      </w:r>
      <w:r w:rsidR="002C44DF" w:rsidRPr="0062360D">
        <w:rPr>
          <w:color w:val="000000"/>
          <w:szCs w:val="24"/>
          <w:shd w:val="clear" w:color="auto" w:fill="FFFFFF"/>
        </w:rPr>
        <w:t>o“</w:t>
      </w:r>
      <w:r w:rsidR="002C44DF">
        <w:rPr>
          <w:color w:val="000000"/>
          <w:szCs w:val="24"/>
          <w:shd w:val="clear" w:color="auto" w:fill="FFFFFF"/>
        </w:rPr>
        <w:t>.</w:t>
      </w:r>
    </w:p>
    <w:p w14:paraId="54196143" w14:textId="77777777" w:rsidR="002C44DF" w:rsidRDefault="002C44DF" w:rsidP="002C44DF">
      <w:pPr>
        <w:ind w:firstLine="567"/>
        <w:jc w:val="both"/>
        <w:rPr>
          <w:szCs w:val="24"/>
        </w:rPr>
      </w:pPr>
    </w:p>
    <w:p w14:paraId="6CB51FFA" w14:textId="77777777" w:rsidR="0096693A" w:rsidRDefault="0096693A" w:rsidP="002C44DF">
      <w:pPr>
        <w:ind w:firstLine="567"/>
        <w:jc w:val="both"/>
        <w:rPr>
          <w:szCs w:val="24"/>
        </w:rPr>
      </w:pPr>
    </w:p>
    <w:p w14:paraId="7B98B573" w14:textId="77777777" w:rsidR="002C44DF" w:rsidRPr="0062360D" w:rsidRDefault="002C44DF" w:rsidP="002C44DF">
      <w:pPr>
        <w:jc w:val="both"/>
        <w:rPr>
          <w:szCs w:val="24"/>
        </w:rPr>
      </w:pPr>
      <w:r w:rsidRPr="0062360D">
        <w:rPr>
          <w:szCs w:val="24"/>
        </w:rPr>
        <w:t xml:space="preserve">Švietimo ir sporto skyriaus vyriausioji specialistė </w:t>
      </w:r>
    </w:p>
    <w:p w14:paraId="2C75F1E4" w14:textId="77777777" w:rsidR="009037DE" w:rsidRDefault="002C44DF" w:rsidP="0096693A">
      <w:pPr>
        <w:jc w:val="both"/>
      </w:pPr>
      <w:r w:rsidRPr="0062360D">
        <w:rPr>
          <w:szCs w:val="24"/>
        </w:rPr>
        <w:t>(tarpinstitucinio bendradarbiavimo koordinatorė)</w:t>
      </w:r>
      <w:r w:rsidRPr="0062360D">
        <w:rPr>
          <w:szCs w:val="24"/>
        </w:rPr>
        <w:tab/>
      </w:r>
      <w:r w:rsidRPr="0062360D">
        <w:rPr>
          <w:szCs w:val="24"/>
        </w:rPr>
        <w:tab/>
        <w:t xml:space="preserve">            </w:t>
      </w:r>
      <w:r w:rsidRPr="0062360D">
        <w:rPr>
          <w:szCs w:val="24"/>
        </w:rPr>
        <w:tab/>
        <w:t>Asta Dagienė</w:t>
      </w:r>
      <w:r w:rsidR="002E6398">
        <w:rPr>
          <w:szCs w:val="24"/>
        </w:rPr>
        <w:tab/>
      </w:r>
    </w:p>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1D477" w14:textId="77777777" w:rsidR="00562A86" w:rsidRDefault="00562A86">
      <w:r>
        <w:separator/>
      </w:r>
    </w:p>
  </w:endnote>
  <w:endnote w:type="continuationSeparator" w:id="0">
    <w:p w14:paraId="6349C63D" w14:textId="77777777" w:rsidR="00562A86" w:rsidRDefault="0056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976B6" w14:textId="77777777" w:rsidR="00562A86" w:rsidRDefault="00562A86">
      <w:r>
        <w:separator/>
      </w:r>
    </w:p>
  </w:footnote>
  <w:footnote w:type="continuationSeparator" w:id="0">
    <w:p w14:paraId="323C336E" w14:textId="77777777" w:rsidR="00562A86" w:rsidRDefault="0056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CFAE2" w14:textId="77777777" w:rsidR="000B1E37" w:rsidRDefault="000B1E37">
    <w:pPr>
      <w:pStyle w:val="Antrats"/>
      <w:rPr>
        <w:b/>
      </w:rPr>
    </w:pPr>
    <w:r>
      <w:tab/>
    </w:r>
    <w:r>
      <w:tab/>
    </w:r>
  </w:p>
  <w:p w14:paraId="3CE17A35"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A2C"/>
    <w:rsid w:val="00007D5B"/>
    <w:rsid w:val="000155BB"/>
    <w:rsid w:val="00025F20"/>
    <w:rsid w:val="0003314D"/>
    <w:rsid w:val="000339D0"/>
    <w:rsid w:val="00036C5B"/>
    <w:rsid w:val="00053A26"/>
    <w:rsid w:val="00057E67"/>
    <w:rsid w:val="0007467E"/>
    <w:rsid w:val="00085E0A"/>
    <w:rsid w:val="00086C58"/>
    <w:rsid w:val="000912F2"/>
    <w:rsid w:val="000915A6"/>
    <w:rsid w:val="000B07E6"/>
    <w:rsid w:val="000B0DDD"/>
    <w:rsid w:val="000B1E37"/>
    <w:rsid w:val="00106FA0"/>
    <w:rsid w:val="001143C6"/>
    <w:rsid w:val="00120373"/>
    <w:rsid w:val="001270A5"/>
    <w:rsid w:val="00127145"/>
    <w:rsid w:val="00141C3D"/>
    <w:rsid w:val="0014297C"/>
    <w:rsid w:val="00155DE8"/>
    <w:rsid w:val="001650D7"/>
    <w:rsid w:val="00187BE9"/>
    <w:rsid w:val="001A4FC2"/>
    <w:rsid w:val="001B782B"/>
    <w:rsid w:val="001E324A"/>
    <w:rsid w:val="001F6BCE"/>
    <w:rsid w:val="00207097"/>
    <w:rsid w:val="002143C9"/>
    <w:rsid w:val="00217A92"/>
    <w:rsid w:val="0022051C"/>
    <w:rsid w:val="00231BAD"/>
    <w:rsid w:val="00232CF4"/>
    <w:rsid w:val="00243E43"/>
    <w:rsid w:val="00256C4D"/>
    <w:rsid w:val="00264B06"/>
    <w:rsid w:val="002717BE"/>
    <w:rsid w:val="00276C1E"/>
    <w:rsid w:val="00276CBE"/>
    <w:rsid w:val="002825A4"/>
    <w:rsid w:val="002855CA"/>
    <w:rsid w:val="00292D66"/>
    <w:rsid w:val="002B6ABD"/>
    <w:rsid w:val="002C44DF"/>
    <w:rsid w:val="002C493E"/>
    <w:rsid w:val="002C6978"/>
    <w:rsid w:val="002D6132"/>
    <w:rsid w:val="002E10AB"/>
    <w:rsid w:val="002E2164"/>
    <w:rsid w:val="002E3F61"/>
    <w:rsid w:val="002E6398"/>
    <w:rsid w:val="00313741"/>
    <w:rsid w:val="003212B2"/>
    <w:rsid w:val="00323C8E"/>
    <w:rsid w:val="0032612A"/>
    <w:rsid w:val="00327702"/>
    <w:rsid w:val="003429C9"/>
    <w:rsid w:val="00362B01"/>
    <w:rsid w:val="003700EB"/>
    <w:rsid w:val="003735B1"/>
    <w:rsid w:val="00374FD5"/>
    <w:rsid w:val="00386976"/>
    <w:rsid w:val="003A4592"/>
    <w:rsid w:val="003A5DCF"/>
    <w:rsid w:val="003A75B0"/>
    <w:rsid w:val="003B5EBB"/>
    <w:rsid w:val="003D3AF1"/>
    <w:rsid w:val="003E4676"/>
    <w:rsid w:val="00400E40"/>
    <w:rsid w:val="00423405"/>
    <w:rsid w:val="004303AD"/>
    <w:rsid w:val="00437F85"/>
    <w:rsid w:val="004716DF"/>
    <w:rsid w:val="00473739"/>
    <w:rsid w:val="004A0C57"/>
    <w:rsid w:val="004A7CFF"/>
    <w:rsid w:val="004D16F1"/>
    <w:rsid w:val="004E6081"/>
    <w:rsid w:val="00507E9D"/>
    <w:rsid w:val="005171C7"/>
    <w:rsid w:val="00525A2F"/>
    <w:rsid w:val="0054379E"/>
    <w:rsid w:val="00543DE2"/>
    <w:rsid w:val="0054736A"/>
    <w:rsid w:val="00550281"/>
    <w:rsid w:val="00562A86"/>
    <w:rsid w:val="00563B9A"/>
    <w:rsid w:val="005646A9"/>
    <w:rsid w:val="005922D2"/>
    <w:rsid w:val="005A3306"/>
    <w:rsid w:val="005B1617"/>
    <w:rsid w:val="005E116A"/>
    <w:rsid w:val="005F3A79"/>
    <w:rsid w:val="006168BA"/>
    <w:rsid w:val="0065053A"/>
    <w:rsid w:val="00650B8B"/>
    <w:rsid w:val="00676857"/>
    <w:rsid w:val="006769FA"/>
    <w:rsid w:val="0068214F"/>
    <w:rsid w:val="006935C6"/>
    <w:rsid w:val="0069442B"/>
    <w:rsid w:val="006A5109"/>
    <w:rsid w:val="006B0CC7"/>
    <w:rsid w:val="006B6128"/>
    <w:rsid w:val="006E6729"/>
    <w:rsid w:val="006F688F"/>
    <w:rsid w:val="006F7F40"/>
    <w:rsid w:val="007126AE"/>
    <w:rsid w:val="00716BF6"/>
    <w:rsid w:val="00716F91"/>
    <w:rsid w:val="00721D32"/>
    <w:rsid w:val="0072663C"/>
    <w:rsid w:val="00747F27"/>
    <w:rsid w:val="0075712A"/>
    <w:rsid w:val="00774695"/>
    <w:rsid w:val="00774BA9"/>
    <w:rsid w:val="007814F2"/>
    <w:rsid w:val="0078682F"/>
    <w:rsid w:val="007C3075"/>
    <w:rsid w:val="007C353D"/>
    <w:rsid w:val="007C7B14"/>
    <w:rsid w:val="007D01A8"/>
    <w:rsid w:val="007D7405"/>
    <w:rsid w:val="007F5B95"/>
    <w:rsid w:val="00804B07"/>
    <w:rsid w:val="0081538E"/>
    <w:rsid w:val="0081563B"/>
    <w:rsid w:val="00815CB6"/>
    <w:rsid w:val="008431F4"/>
    <w:rsid w:val="008454F4"/>
    <w:rsid w:val="00855165"/>
    <w:rsid w:val="008613AC"/>
    <w:rsid w:val="008672FD"/>
    <w:rsid w:val="008675C0"/>
    <w:rsid w:val="008711A9"/>
    <w:rsid w:val="00880B22"/>
    <w:rsid w:val="00883831"/>
    <w:rsid w:val="008858C2"/>
    <w:rsid w:val="00891039"/>
    <w:rsid w:val="008A2B1A"/>
    <w:rsid w:val="008A6B36"/>
    <w:rsid w:val="008B0D12"/>
    <w:rsid w:val="008C768E"/>
    <w:rsid w:val="009037DE"/>
    <w:rsid w:val="00906267"/>
    <w:rsid w:val="00906B06"/>
    <w:rsid w:val="009126B9"/>
    <w:rsid w:val="009250E1"/>
    <w:rsid w:val="00934411"/>
    <w:rsid w:val="00937D97"/>
    <w:rsid w:val="00940C85"/>
    <w:rsid w:val="0094321D"/>
    <w:rsid w:val="00947980"/>
    <w:rsid w:val="00954DB6"/>
    <w:rsid w:val="009621D3"/>
    <w:rsid w:val="0096693A"/>
    <w:rsid w:val="009673DB"/>
    <w:rsid w:val="009743A2"/>
    <w:rsid w:val="00980B7A"/>
    <w:rsid w:val="00981A21"/>
    <w:rsid w:val="009852C5"/>
    <w:rsid w:val="009853EE"/>
    <w:rsid w:val="009B353C"/>
    <w:rsid w:val="009B4F45"/>
    <w:rsid w:val="009B7642"/>
    <w:rsid w:val="009D4FC6"/>
    <w:rsid w:val="009E5A85"/>
    <w:rsid w:val="009E62E6"/>
    <w:rsid w:val="009E6AD3"/>
    <w:rsid w:val="009F6CD8"/>
    <w:rsid w:val="00A04216"/>
    <w:rsid w:val="00A14707"/>
    <w:rsid w:val="00A24D76"/>
    <w:rsid w:val="00A30BA3"/>
    <w:rsid w:val="00A33412"/>
    <w:rsid w:val="00A34FCC"/>
    <w:rsid w:val="00A41465"/>
    <w:rsid w:val="00A50C5D"/>
    <w:rsid w:val="00A553FA"/>
    <w:rsid w:val="00A56D0B"/>
    <w:rsid w:val="00A5792C"/>
    <w:rsid w:val="00A67646"/>
    <w:rsid w:val="00A70072"/>
    <w:rsid w:val="00A83E28"/>
    <w:rsid w:val="00A8491D"/>
    <w:rsid w:val="00AB152D"/>
    <w:rsid w:val="00AC54CF"/>
    <w:rsid w:val="00AD06A3"/>
    <w:rsid w:val="00AF3FF9"/>
    <w:rsid w:val="00AF4791"/>
    <w:rsid w:val="00B1224D"/>
    <w:rsid w:val="00B148ED"/>
    <w:rsid w:val="00B27258"/>
    <w:rsid w:val="00B31B6B"/>
    <w:rsid w:val="00B35B3F"/>
    <w:rsid w:val="00B436C9"/>
    <w:rsid w:val="00B450CD"/>
    <w:rsid w:val="00B47D14"/>
    <w:rsid w:val="00B6110F"/>
    <w:rsid w:val="00B63D39"/>
    <w:rsid w:val="00B7166E"/>
    <w:rsid w:val="00B805FC"/>
    <w:rsid w:val="00B84415"/>
    <w:rsid w:val="00B92010"/>
    <w:rsid w:val="00BD2314"/>
    <w:rsid w:val="00BD5732"/>
    <w:rsid w:val="00BF1FC4"/>
    <w:rsid w:val="00BF5BE5"/>
    <w:rsid w:val="00C02F92"/>
    <w:rsid w:val="00C14AA4"/>
    <w:rsid w:val="00C151CB"/>
    <w:rsid w:val="00C21D72"/>
    <w:rsid w:val="00C37B36"/>
    <w:rsid w:val="00C462E7"/>
    <w:rsid w:val="00CA0075"/>
    <w:rsid w:val="00CA44B3"/>
    <w:rsid w:val="00CB6D15"/>
    <w:rsid w:val="00CB7439"/>
    <w:rsid w:val="00CB7640"/>
    <w:rsid w:val="00CC6D1B"/>
    <w:rsid w:val="00CE1702"/>
    <w:rsid w:val="00CE6930"/>
    <w:rsid w:val="00CE6D5D"/>
    <w:rsid w:val="00D016C7"/>
    <w:rsid w:val="00D0745C"/>
    <w:rsid w:val="00D14368"/>
    <w:rsid w:val="00D157AB"/>
    <w:rsid w:val="00D20AE8"/>
    <w:rsid w:val="00D23681"/>
    <w:rsid w:val="00D425E8"/>
    <w:rsid w:val="00D45C1C"/>
    <w:rsid w:val="00D912C5"/>
    <w:rsid w:val="00D942B6"/>
    <w:rsid w:val="00D95870"/>
    <w:rsid w:val="00D95B1D"/>
    <w:rsid w:val="00DC45AD"/>
    <w:rsid w:val="00DE23D5"/>
    <w:rsid w:val="00DF5B3B"/>
    <w:rsid w:val="00E00B05"/>
    <w:rsid w:val="00E05D55"/>
    <w:rsid w:val="00E20C43"/>
    <w:rsid w:val="00E5080B"/>
    <w:rsid w:val="00E51080"/>
    <w:rsid w:val="00E61089"/>
    <w:rsid w:val="00E62775"/>
    <w:rsid w:val="00E65E85"/>
    <w:rsid w:val="00E665BD"/>
    <w:rsid w:val="00E802D9"/>
    <w:rsid w:val="00E9458E"/>
    <w:rsid w:val="00EA0C47"/>
    <w:rsid w:val="00EA41D1"/>
    <w:rsid w:val="00EA68A4"/>
    <w:rsid w:val="00EC4753"/>
    <w:rsid w:val="00EC65ED"/>
    <w:rsid w:val="00ED2D55"/>
    <w:rsid w:val="00F01791"/>
    <w:rsid w:val="00F369B8"/>
    <w:rsid w:val="00F461B8"/>
    <w:rsid w:val="00F51DD9"/>
    <w:rsid w:val="00F72B2D"/>
    <w:rsid w:val="00F75D24"/>
    <w:rsid w:val="00F7725E"/>
    <w:rsid w:val="00FB4767"/>
    <w:rsid w:val="00FD31E6"/>
    <w:rsid w:val="00FD44F2"/>
    <w:rsid w:val="00FD49FB"/>
    <w:rsid w:val="00FD5473"/>
    <w:rsid w:val="00FE1CA5"/>
    <w:rsid w:val="00FE1E04"/>
    <w:rsid w:val="00FE7F60"/>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F30B96"/>
  <w15:docId w15:val="{2E66777A-C404-4740-825C-8C95B595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595948">
      <w:bodyDiv w:val="1"/>
      <w:marLeft w:val="0"/>
      <w:marRight w:val="0"/>
      <w:marTop w:val="0"/>
      <w:marBottom w:val="0"/>
      <w:divBdr>
        <w:top w:val="none" w:sz="0" w:space="0" w:color="auto"/>
        <w:left w:val="none" w:sz="0" w:space="0" w:color="auto"/>
        <w:bottom w:val="none" w:sz="0" w:space="0" w:color="auto"/>
        <w:right w:val="none" w:sz="0" w:space="0" w:color="auto"/>
      </w:divBdr>
      <w:divsChild>
        <w:div w:id="105211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5191</Characters>
  <Application>Microsoft Office Word</Application>
  <DocSecurity>0</DocSecurity>
  <Lines>43</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2019-09-12T04:59:00Z</cp:lastPrinted>
  <dcterms:created xsi:type="dcterms:W3CDTF">2021-03-16T08:01:00Z</dcterms:created>
  <dcterms:modified xsi:type="dcterms:W3CDTF">2021-03-16T13:19:00Z</dcterms:modified>
</cp:coreProperties>
</file>