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BD1E6" w14:textId="29D1D8AF" w:rsidR="00C361BD" w:rsidRDefault="00292701">
      <w:r>
        <w:rPr>
          <w:noProof/>
          <w:lang w:val="en-US"/>
        </w:rPr>
        <mc:AlternateContent>
          <mc:Choice Requires="wps">
            <w:drawing>
              <wp:anchor distT="0" distB="0" distL="114300" distR="114300" simplePos="0" relativeHeight="251658240" behindDoc="0" locked="0" layoutInCell="1" allowOverlap="1" wp14:anchorId="6BD7F500" wp14:editId="75A72F6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C7804EC" w14:textId="77777777" w:rsidR="00C361BD" w:rsidRDefault="00C361BD">
                            <w:pPr>
                              <w:rPr>
                                <w:b/>
                              </w:rPr>
                            </w:pPr>
                            <w:r>
                              <w:rPr>
                                <w:b/>
                                <w:bCs/>
                              </w:rPr>
                              <w:t>projektas</w:t>
                            </w:r>
                          </w:p>
                          <w:p w14:paraId="5361C247" w14:textId="7BCBD63C" w:rsidR="00C361BD" w:rsidRDefault="00C361BD">
                            <w:pPr>
                              <w:rPr>
                                <w:b/>
                              </w:rPr>
                            </w:pPr>
                            <w:proofErr w:type="spellStart"/>
                            <w:r>
                              <w:rPr>
                                <w:b/>
                                <w:bCs/>
                              </w:rPr>
                              <w:t>reg</w:t>
                            </w:r>
                            <w:proofErr w:type="spellEnd"/>
                            <w:r>
                              <w:rPr>
                                <w:b/>
                                <w:bCs/>
                              </w:rPr>
                              <w:t>. Nr. T</w:t>
                            </w:r>
                            <w:r>
                              <w:rPr>
                                <w:b/>
                              </w:rPr>
                              <w:t>-</w:t>
                            </w:r>
                            <w:r w:rsidR="00292701">
                              <w:rPr>
                                <w:b/>
                              </w:rPr>
                              <w:t>88</w:t>
                            </w:r>
                          </w:p>
                          <w:p w14:paraId="6866F109" w14:textId="56BB88B5" w:rsidR="00C361BD" w:rsidRDefault="004A1768">
                            <w:pPr>
                              <w:rPr>
                                <w:b/>
                              </w:rPr>
                            </w:pPr>
                            <w:r>
                              <w:rPr>
                                <w:b/>
                              </w:rPr>
                              <w:t>2.</w:t>
                            </w:r>
                            <w:r w:rsidR="00291A04">
                              <w:rPr>
                                <w:b/>
                              </w:rPr>
                              <w:t>18.</w:t>
                            </w:r>
                            <w:r w:rsidR="00C361BD">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7F50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C7804EC" w14:textId="77777777" w:rsidR="00C361BD" w:rsidRDefault="00C361BD">
                      <w:pPr>
                        <w:rPr>
                          <w:b/>
                        </w:rPr>
                      </w:pPr>
                      <w:r>
                        <w:rPr>
                          <w:b/>
                          <w:bCs/>
                        </w:rPr>
                        <w:t>projektas</w:t>
                      </w:r>
                    </w:p>
                    <w:p w14:paraId="5361C247" w14:textId="7BCBD63C" w:rsidR="00C361BD" w:rsidRDefault="00C361BD">
                      <w:pPr>
                        <w:rPr>
                          <w:b/>
                        </w:rPr>
                      </w:pPr>
                      <w:proofErr w:type="spellStart"/>
                      <w:r>
                        <w:rPr>
                          <w:b/>
                          <w:bCs/>
                        </w:rPr>
                        <w:t>reg</w:t>
                      </w:r>
                      <w:proofErr w:type="spellEnd"/>
                      <w:r>
                        <w:rPr>
                          <w:b/>
                          <w:bCs/>
                        </w:rPr>
                        <w:t>. Nr. T</w:t>
                      </w:r>
                      <w:r>
                        <w:rPr>
                          <w:b/>
                        </w:rPr>
                        <w:t>-</w:t>
                      </w:r>
                      <w:r w:rsidR="00292701">
                        <w:rPr>
                          <w:b/>
                        </w:rPr>
                        <w:t>88</w:t>
                      </w:r>
                    </w:p>
                    <w:p w14:paraId="6866F109" w14:textId="56BB88B5" w:rsidR="00C361BD" w:rsidRDefault="004A1768">
                      <w:pPr>
                        <w:rPr>
                          <w:b/>
                        </w:rPr>
                      </w:pPr>
                      <w:r>
                        <w:rPr>
                          <w:b/>
                        </w:rPr>
                        <w:t>2.</w:t>
                      </w:r>
                      <w:r w:rsidR="00291A04">
                        <w:rPr>
                          <w:b/>
                        </w:rPr>
                        <w:t>18.</w:t>
                      </w:r>
                      <w:r w:rsidR="00C361BD">
                        <w:rPr>
                          <w:b/>
                        </w:rPr>
                        <w:t>darbotvarkės klausimas</w:t>
                      </w:r>
                    </w:p>
                  </w:txbxContent>
                </v:textbox>
              </v:shape>
            </w:pict>
          </mc:Fallback>
        </mc:AlternateContent>
      </w:r>
    </w:p>
    <w:p w14:paraId="13600F57" w14:textId="77777777" w:rsidR="00C361BD" w:rsidRDefault="00C361BD">
      <w:pPr>
        <w:pStyle w:val="Antrats"/>
        <w:jc w:val="center"/>
        <w:rPr>
          <w:b/>
          <w:bCs/>
          <w:caps/>
          <w:sz w:val="26"/>
        </w:rPr>
      </w:pPr>
      <w:bookmarkStart w:id="0" w:name="Institucija"/>
      <w:r>
        <w:rPr>
          <w:b/>
          <w:bCs/>
          <w:caps/>
          <w:sz w:val="26"/>
        </w:rPr>
        <w:t>Pasvalio rajono savivaldybės taryba</w:t>
      </w:r>
      <w:bookmarkEnd w:id="0"/>
    </w:p>
    <w:p w14:paraId="67394B94" w14:textId="77777777" w:rsidR="00C361BD" w:rsidRDefault="00C361BD"/>
    <w:p w14:paraId="1C1557D7" w14:textId="77777777" w:rsidR="00C361BD" w:rsidRDefault="00C361BD">
      <w:pPr>
        <w:jc w:val="center"/>
        <w:rPr>
          <w:b/>
          <w:caps/>
        </w:rPr>
      </w:pPr>
      <w:bookmarkStart w:id="1" w:name="Forma"/>
      <w:r>
        <w:rPr>
          <w:b/>
          <w:caps/>
        </w:rPr>
        <w:t>Sprendimas</w:t>
      </w:r>
      <w:bookmarkEnd w:id="1"/>
    </w:p>
    <w:p w14:paraId="79D79C3B" w14:textId="77777777" w:rsidR="00C361BD" w:rsidRDefault="00C361BD">
      <w:pPr>
        <w:jc w:val="center"/>
        <w:rPr>
          <w:b/>
          <w:caps/>
        </w:rPr>
      </w:pPr>
      <w:bookmarkStart w:id="2" w:name="Pavadinimas"/>
      <w:r>
        <w:rPr>
          <w:b/>
          <w:caps/>
        </w:rPr>
        <w:t xml:space="preserve">Dėl </w:t>
      </w:r>
      <w:r>
        <w:rPr>
          <w:b/>
          <w:caps/>
          <w:szCs w:val="24"/>
        </w:rPr>
        <w:t>pritarimo Pasvalio rajono savivaldybės K</w:t>
      </w:r>
      <w:r w:rsidR="00D43C0F">
        <w:rPr>
          <w:b/>
          <w:caps/>
          <w:szCs w:val="24"/>
        </w:rPr>
        <w:t>ontrolės ir audito tarnybos 20</w:t>
      </w:r>
      <w:r w:rsidR="00C360E3">
        <w:rPr>
          <w:b/>
          <w:caps/>
          <w:szCs w:val="24"/>
        </w:rPr>
        <w:t>20</w:t>
      </w:r>
      <w:r>
        <w:rPr>
          <w:b/>
          <w:caps/>
          <w:szCs w:val="24"/>
        </w:rPr>
        <w:t xml:space="preserve"> metų veiklos ataskaitai</w:t>
      </w:r>
    </w:p>
    <w:bookmarkEnd w:id="2"/>
    <w:p w14:paraId="5F918E6D" w14:textId="77777777" w:rsidR="00C361BD" w:rsidRDefault="00C361BD">
      <w:pPr>
        <w:jc w:val="center"/>
      </w:pPr>
    </w:p>
    <w:p w14:paraId="6E11C356" w14:textId="77777777" w:rsidR="00C361BD" w:rsidRDefault="00D43C0F">
      <w:pPr>
        <w:jc w:val="center"/>
      </w:pPr>
      <w:bookmarkStart w:id="3" w:name="Data"/>
      <w:r>
        <w:t>20</w:t>
      </w:r>
      <w:r w:rsidR="004F0204">
        <w:t>2</w:t>
      </w:r>
      <w:r w:rsidR="00C360E3">
        <w:t>1</w:t>
      </w:r>
      <w:r>
        <w:t xml:space="preserve"> m. </w:t>
      </w:r>
      <w:r w:rsidR="00C360E3">
        <w:t>balandžio</w:t>
      </w:r>
      <w:r>
        <w:t xml:space="preserve"> </w:t>
      </w:r>
      <w:r w:rsidR="004A1768">
        <w:t xml:space="preserve">    </w:t>
      </w:r>
      <w:r w:rsidR="00C361BD">
        <w:t xml:space="preserve"> d. </w:t>
      </w:r>
      <w:bookmarkEnd w:id="3"/>
      <w:r w:rsidR="00C361BD">
        <w:t xml:space="preserve">Nr. </w:t>
      </w:r>
      <w:bookmarkStart w:id="4" w:name="Nr"/>
      <w:r w:rsidR="00C361BD">
        <w:t>T1-</w:t>
      </w:r>
    </w:p>
    <w:bookmarkEnd w:id="4"/>
    <w:p w14:paraId="3A7FAEFB" w14:textId="77777777" w:rsidR="00C361BD" w:rsidRDefault="00C361BD">
      <w:pPr>
        <w:jc w:val="center"/>
      </w:pPr>
      <w:r>
        <w:t>Pasvalys</w:t>
      </w:r>
    </w:p>
    <w:p w14:paraId="4F68AD06" w14:textId="77777777" w:rsidR="00C361BD" w:rsidRDefault="00C361BD">
      <w:pPr>
        <w:pStyle w:val="Antrats"/>
        <w:tabs>
          <w:tab w:val="clear" w:pos="4153"/>
          <w:tab w:val="clear" w:pos="8306"/>
        </w:tabs>
      </w:pPr>
    </w:p>
    <w:p w14:paraId="7DC290D9" w14:textId="77777777" w:rsidR="00C361BD" w:rsidRDefault="00C361BD">
      <w:pPr>
        <w:pStyle w:val="Antrats"/>
        <w:tabs>
          <w:tab w:val="clear" w:pos="4153"/>
          <w:tab w:val="clear" w:pos="8306"/>
        </w:tabs>
      </w:pPr>
    </w:p>
    <w:p w14:paraId="2C3BD496" w14:textId="77777777" w:rsidR="00C361BD" w:rsidRDefault="00C361BD">
      <w:pPr>
        <w:pStyle w:val="Antrats"/>
        <w:tabs>
          <w:tab w:val="clear" w:pos="4153"/>
          <w:tab w:val="clear" w:pos="8306"/>
        </w:tabs>
        <w:sectPr w:rsidR="00C361BD">
          <w:headerReference w:type="first" r:id="rId8"/>
          <w:pgSz w:w="11906" w:h="16838" w:code="9"/>
          <w:pgMar w:top="1134" w:right="567" w:bottom="1134" w:left="1701" w:header="964" w:footer="567" w:gutter="0"/>
          <w:cols w:space="1296"/>
          <w:titlePg/>
        </w:sectPr>
      </w:pPr>
    </w:p>
    <w:p w14:paraId="0E574CCC" w14:textId="038F312C" w:rsidR="00C361BD" w:rsidRDefault="00C361BD">
      <w:pPr>
        <w:pStyle w:val="Antrats"/>
        <w:tabs>
          <w:tab w:val="left" w:pos="1296"/>
        </w:tabs>
        <w:ind w:firstLine="709"/>
        <w:jc w:val="both"/>
        <w:rPr>
          <w:spacing w:val="44"/>
          <w:szCs w:val="24"/>
        </w:rPr>
      </w:pPr>
      <w:r>
        <w:t xml:space="preserve">Vadovaudamasi Lietuvos Respublikos vietos savivaldos įstatymo </w:t>
      </w:r>
      <w:r w:rsidR="00D61FE9">
        <w:t xml:space="preserve">14 straipsnio 4 dalies </w:t>
      </w:r>
      <w:r w:rsidR="002C6E07">
        <w:t xml:space="preserve">1 </w:t>
      </w:r>
      <w:r w:rsidR="00D61FE9">
        <w:t xml:space="preserve">punktu, </w:t>
      </w:r>
      <w:r>
        <w:t xml:space="preserve">16 straipsnio 2 dalies </w:t>
      </w:r>
      <w:r w:rsidR="00FB4920">
        <w:t xml:space="preserve">8 </w:t>
      </w:r>
      <w:r>
        <w:t xml:space="preserve">punktu, </w:t>
      </w:r>
      <w:r w:rsidR="00592DDD">
        <w:t xml:space="preserve">27 straipsnio 9 dalies 15 punktu, </w:t>
      </w:r>
      <w:r w:rsidR="00D61FE9">
        <w:t>Pasvalio rajono savivaldybės tarybos veiklos reglamento, patvirtinto</w:t>
      </w:r>
      <w:r w:rsidR="00D61FE9">
        <w:rPr>
          <w:szCs w:val="24"/>
        </w:rPr>
        <w:t xml:space="preserve"> </w:t>
      </w:r>
      <w:r w:rsidR="002C6E07">
        <w:t xml:space="preserve">Pasvalio rajono savivaldybės </w:t>
      </w:r>
      <w:r w:rsidR="00D61FE9">
        <w:rPr>
          <w:szCs w:val="24"/>
        </w:rPr>
        <w:t xml:space="preserve">tarybos </w:t>
      </w:r>
      <w:r w:rsidR="00D61FE9">
        <w:t xml:space="preserve">2009 m. gegužės 13 d. sprendimu Nr. T1-86 „Dėl Pasvalio rajono savivaldybės tarybos veiklos reglamento patvirtinimo“ (Pasvalio rajono savivaldybės tarybos </w:t>
      </w:r>
      <w:r w:rsidR="00CE2174">
        <w:t xml:space="preserve">2020 </w:t>
      </w:r>
      <w:r w:rsidR="00D61FE9">
        <w:t xml:space="preserve">m. </w:t>
      </w:r>
      <w:r w:rsidR="00CE2174">
        <w:t xml:space="preserve">lapkričio 25 </w:t>
      </w:r>
      <w:r w:rsidR="00D61FE9">
        <w:t>d. sprendimo Nr. T1-</w:t>
      </w:r>
      <w:r w:rsidR="00CE2174">
        <w:t xml:space="preserve">216 </w:t>
      </w:r>
      <w:r w:rsidR="00D61FE9">
        <w:t>redakcija) (su visais aktualiais pakeitimais),</w:t>
      </w:r>
      <w:r w:rsidR="00D61FE9">
        <w:rPr>
          <w:szCs w:val="24"/>
        </w:rPr>
        <w:t xml:space="preserve"> </w:t>
      </w:r>
      <w:r w:rsidR="00C360E3">
        <w:rPr>
          <w:szCs w:val="24"/>
        </w:rPr>
        <w:t>285</w:t>
      </w:r>
      <w:r w:rsidR="005F6F17">
        <w:rPr>
          <w:szCs w:val="24"/>
        </w:rPr>
        <w:t>, 290</w:t>
      </w:r>
      <w:r w:rsidR="000749CA">
        <w:rPr>
          <w:szCs w:val="24"/>
        </w:rPr>
        <w:t xml:space="preserve"> punktais</w:t>
      </w:r>
      <w:r w:rsidR="00D61FE9">
        <w:rPr>
          <w:szCs w:val="24"/>
        </w:rPr>
        <w:t xml:space="preserve"> </w:t>
      </w:r>
      <w:r>
        <w:t>ir atsižve</w:t>
      </w:r>
      <w:r w:rsidR="00D61FE9">
        <w:t xml:space="preserve">lgdama į Kontrolės komiteto </w:t>
      </w:r>
      <w:r w:rsidR="00D61FE9" w:rsidRPr="004974F3">
        <w:t>20</w:t>
      </w:r>
      <w:r w:rsidR="004F0204">
        <w:t>2</w:t>
      </w:r>
      <w:r w:rsidR="00C360E3">
        <w:t>1</w:t>
      </w:r>
      <w:r w:rsidR="00D61FE9" w:rsidRPr="004974F3">
        <w:t xml:space="preserve"> m. </w:t>
      </w:r>
      <w:r w:rsidR="00C360E3">
        <w:t>balandžio</w:t>
      </w:r>
      <w:r w:rsidR="00D61FE9" w:rsidRPr="004974F3">
        <w:t xml:space="preserve"> </w:t>
      </w:r>
      <w:r w:rsidR="005C3D0D" w:rsidRPr="005C3D0D">
        <w:t>16</w:t>
      </w:r>
      <w:r w:rsidR="00AF0778" w:rsidRPr="004974F3">
        <w:t xml:space="preserve"> </w:t>
      </w:r>
      <w:r w:rsidRPr="004974F3">
        <w:t>d. išvadą</w:t>
      </w:r>
      <w:r>
        <w:t xml:space="preserve">, Pasvalio rajono savivaldybės taryba </w:t>
      </w:r>
      <w:r>
        <w:rPr>
          <w:spacing w:val="44"/>
          <w:szCs w:val="24"/>
        </w:rPr>
        <w:t>nusprendžia</w:t>
      </w:r>
      <w:r w:rsidR="00160379">
        <w:rPr>
          <w:spacing w:val="44"/>
          <w:szCs w:val="24"/>
        </w:rPr>
        <w:t>:</w:t>
      </w:r>
    </w:p>
    <w:p w14:paraId="4629DA78" w14:textId="6D600CFB" w:rsidR="00C361BD" w:rsidRPr="00160379" w:rsidRDefault="00160379" w:rsidP="00160379">
      <w:pPr>
        <w:pStyle w:val="Antrats"/>
        <w:numPr>
          <w:ilvl w:val="0"/>
          <w:numId w:val="1"/>
        </w:numPr>
        <w:tabs>
          <w:tab w:val="left" w:pos="1296"/>
        </w:tabs>
        <w:ind w:left="0" w:firstLine="709"/>
        <w:jc w:val="both"/>
      </w:pPr>
      <w:r>
        <w:rPr>
          <w:szCs w:val="24"/>
        </w:rPr>
        <w:t>P</w:t>
      </w:r>
      <w:r w:rsidR="00C361BD">
        <w:rPr>
          <w:szCs w:val="24"/>
        </w:rPr>
        <w:t>ritarti</w:t>
      </w:r>
      <w:r w:rsidR="00896ED6">
        <w:rPr>
          <w:szCs w:val="24"/>
        </w:rPr>
        <w:t>/Nepritarti</w:t>
      </w:r>
      <w:r w:rsidR="00480EFD">
        <w:rPr>
          <w:szCs w:val="24"/>
        </w:rPr>
        <w:t xml:space="preserve"> </w:t>
      </w:r>
      <w:r w:rsidR="00C361BD">
        <w:rPr>
          <w:szCs w:val="24"/>
        </w:rPr>
        <w:t xml:space="preserve">Pasvalio rajono savivaldybės </w:t>
      </w:r>
      <w:r w:rsidR="00B275B9">
        <w:rPr>
          <w:szCs w:val="24"/>
        </w:rPr>
        <w:t xml:space="preserve">kontrolės </w:t>
      </w:r>
      <w:r w:rsidR="00D61FE9">
        <w:rPr>
          <w:szCs w:val="24"/>
        </w:rPr>
        <w:t>ir audito tarnybos 20</w:t>
      </w:r>
      <w:r w:rsidR="00C360E3">
        <w:rPr>
          <w:szCs w:val="24"/>
        </w:rPr>
        <w:t>20</w:t>
      </w:r>
      <w:r w:rsidR="00C361BD">
        <w:rPr>
          <w:szCs w:val="24"/>
        </w:rPr>
        <w:t xml:space="preserve"> metų veiklos ataskaitai (pridedama).</w:t>
      </w:r>
    </w:p>
    <w:p w14:paraId="11574EDA" w14:textId="45125D84" w:rsidR="00160379" w:rsidRPr="007E300C" w:rsidRDefault="007E300C" w:rsidP="00480EFD">
      <w:pPr>
        <w:pStyle w:val="Sraopastraipa"/>
        <w:numPr>
          <w:ilvl w:val="0"/>
          <w:numId w:val="1"/>
        </w:numPr>
        <w:tabs>
          <w:tab w:val="left" w:pos="1276"/>
        </w:tabs>
        <w:ind w:left="0" w:firstLine="709"/>
        <w:jc w:val="both"/>
        <w:rPr>
          <w:szCs w:val="24"/>
        </w:rPr>
      </w:pPr>
      <w:r w:rsidRPr="007E300C">
        <w:rPr>
          <w:szCs w:val="24"/>
        </w:rPr>
        <w:t xml:space="preserve">Pavesti </w:t>
      </w:r>
      <w:r>
        <w:rPr>
          <w:szCs w:val="24"/>
        </w:rPr>
        <w:t>Pasvalio</w:t>
      </w:r>
      <w:r w:rsidRPr="007E300C">
        <w:rPr>
          <w:szCs w:val="24"/>
        </w:rPr>
        <w:t xml:space="preserve"> rajono savivaldybės kontrolier</w:t>
      </w:r>
      <w:r>
        <w:rPr>
          <w:szCs w:val="24"/>
        </w:rPr>
        <w:t xml:space="preserve">ei Rimai </w:t>
      </w:r>
      <w:proofErr w:type="spellStart"/>
      <w:r>
        <w:rPr>
          <w:szCs w:val="24"/>
        </w:rPr>
        <w:t>Juodokienei</w:t>
      </w:r>
      <w:proofErr w:type="spellEnd"/>
      <w:r>
        <w:rPr>
          <w:szCs w:val="24"/>
        </w:rPr>
        <w:t xml:space="preserve"> </w:t>
      </w:r>
      <w:r w:rsidRPr="007E300C">
        <w:rPr>
          <w:szCs w:val="24"/>
        </w:rPr>
        <w:t xml:space="preserve">paskelbti </w:t>
      </w:r>
      <w:r w:rsidR="00292701">
        <w:rPr>
          <w:szCs w:val="24"/>
        </w:rPr>
        <w:t>Pasvalio rajono savivaldybės kontrolės ir audito tarnybos 2020 metų</w:t>
      </w:r>
      <w:r w:rsidR="00292701" w:rsidRPr="007E300C">
        <w:rPr>
          <w:szCs w:val="24"/>
        </w:rPr>
        <w:t xml:space="preserve"> </w:t>
      </w:r>
      <w:r w:rsidRPr="007E300C">
        <w:rPr>
          <w:szCs w:val="24"/>
        </w:rPr>
        <w:t>veiklos ataskaitos santrauką vietinėje spaudoje ir savivaldybės interneto svetainėje.</w:t>
      </w:r>
    </w:p>
    <w:p w14:paraId="290B1E09" w14:textId="0233552F" w:rsidR="00CE2174" w:rsidRDefault="00480EFD" w:rsidP="00480EFD">
      <w:pPr>
        <w:pStyle w:val="Antrats"/>
        <w:tabs>
          <w:tab w:val="left" w:pos="709"/>
        </w:tabs>
        <w:jc w:val="both"/>
      </w:pPr>
      <w:r>
        <w:rPr>
          <w:color w:val="000000"/>
          <w:szCs w:val="24"/>
        </w:rPr>
        <w:tab/>
      </w:r>
      <w:r w:rsidR="007E300C">
        <w:rPr>
          <w:color w:val="000000"/>
          <w:szCs w:val="24"/>
        </w:rPr>
        <w:t>S</w:t>
      </w:r>
      <w:r w:rsidR="00CE2174">
        <w:rPr>
          <w:color w:val="000000"/>
          <w:szCs w:val="24"/>
        </w:rPr>
        <w:t>prendimas</w:t>
      </w:r>
      <w:r w:rsidR="00CE2174" w:rsidRPr="00D533BE">
        <w:rPr>
          <w:color w:val="000000"/>
          <w:szCs w:val="24"/>
        </w:rPr>
        <w:t xml:space="preserve"> gali būti skundžiamas Regionų apygardos administraciniam teismui, skundą (prašymą, pareiškimą) paduodant Re</w:t>
      </w:r>
      <w:r w:rsidR="00CE2174">
        <w:rPr>
          <w:color w:val="000000"/>
          <w:szCs w:val="24"/>
        </w:rPr>
        <w:t>gionų apygardos administracinio</w:t>
      </w:r>
      <w:r w:rsidR="00CE2174"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00CE2174" w:rsidRPr="00703FBF">
        <w:rPr>
          <w:color w:val="000000"/>
          <w:szCs w:val="24"/>
        </w:rPr>
        <w:t xml:space="preserve"> administracinių bylų teisenos įstatymo nustatyta tvarka</w:t>
      </w:r>
      <w:r w:rsidR="00CE2174">
        <w:rPr>
          <w:color w:val="000000"/>
          <w:szCs w:val="24"/>
        </w:rPr>
        <w:t>.</w:t>
      </w:r>
      <w:r w:rsidR="00CE2174">
        <w:rPr>
          <w:bCs/>
          <w:iCs/>
          <w:szCs w:val="24"/>
          <w:lang w:eastAsia="lt-LT"/>
        </w:rPr>
        <w:t xml:space="preserve"> </w:t>
      </w:r>
    </w:p>
    <w:p w14:paraId="7C0C0E19" w14:textId="2B1E1496" w:rsidR="007E300C" w:rsidRDefault="007E300C">
      <w:pPr>
        <w:pStyle w:val="Antrats"/>
        <w:tabs>
          <w:tab w:val="left" w:pos="1296"/>
        </w:tabs>
        <w:jc w:val="both"/>
      </w:pPr>
    </w:p>
    <w:p w14:paraId="3C088453" w14:textId="77777777" w:rsidR="00896ED6" w:rsidRDefault="00896ED6">
      <w:pPr>
        <w:pStyle w:val="Antrats"/>
        <w:tabs>
          <w:tab w:val="left" w:pos="1296"/>
        </w:tabs>
        <w:jc w:val="both"/>
      </w:pPr>
    </w:p>
    <w:p w14:paraId="1B6EA139" w14:textId="22DBCB44" w:rsidR="00C361BD" w:rsidRDefault="00C361BD">
      <w:pPr>
        <w:pStyle w:val="Antrats"/>
        <w:tabs>
          <w:tab w:val="left" w:pos="1296"/>
        </w:tabs>
        <w:jc w:val="both"/>
      </w:pPr>
      <w:r>
        <w:t>Savivaldybės meras</w:t>
      </w:r>
      <w:r>
        <w:tab/>
      </w:r>
      <w:r>
        <w:tab/>
      </w:r>
    </w:p>
    <w:p w14:paraId="7E2BCD03" w14:textId="77777777" w:rsidR="00C361BD" w:rsidRDefault="00C361BD">
      <w:pPr>
        <w:pStyle w:val="Antrats"/>
        <w:tabs>
          <w:tab w:val="left" w:pos="1296"/>
        </w:tabs>
        <w:jc w:val="both"/>
      </w:pPr>
    </w:p>
    <w:p w14:paraId="7164ECF7" w14:textId="77777777" w:rsidR="00C361BD" w:rsidRDefault="00C361BD">
      <w:pPr>
        <w:pStyle w:val="Antrats"/>
        <w:tabs>
          <w:tab w:val="left" w:pos="1296"/>
        </w:tabs>
        <w:jc w:val="both"/>
        <w:rPr>
          <w:szCs w:val="24"/>
        </w:rPr>
      </w:pPr>
    </w:p>
    <w:p w14:paraId="47E3A9C1" w14:textId="77777777" w:rsidR="00C361BD" w:rsidRDefault="00C361BD">
      <w:pPr>
        <w:pStyle w:val="Antrats"/>
        <w:tabs>
          <w:tab w:val="left" w:pos="1296"/>
        </w:tabs>
        <w:jc w:val="both"/>
        <w:rPr>
          <w:szCs w:val="24"/>
        </w:rPr>
      </w:pPr>
    </w:p>
    <w:p w14:paraId="03F42BDB" w14:textId="77777777" w:rsidR="00C361BD" w:rsidRDefault="00C361BD">
      <w:pPr>
        <w:pStyle w:val="Antrats"/>
        <w:tabs>
          <w:tab w:val="left" w:pos="1296"/>
        </w:tabs>
        <w:jc w:val="both"/>
        <w:rPr>
          <w:szCs w:val="24"/>
        </w:rPr>
      </w:pPr>
      <w:r>
        <w:rPr>
          <w:szCs w:val="24"/>
        </w:rPr>
        <w:t>Rengėja</w:t>
      </w:r>
    </w:p>
    <w:p w14:paraId="494322C3" w14:textId="77777777" w:rsidR="00C361BD" w:rsidRDefault="00D61FE9">
      <w:pPr>
        <w:pStyle w:val="Antrats"/>
        <w:tabs>
          <w:tab w:val="left" w:pos="1296"/>
        </w:tabs>
        <w:jc w:val="both"/>
        <w:rPr>
          <w:szCs w:val="24"/>
        </w:rPr>
      </w:pPr>
      <w:r>
        <w:rPr>
          <w:szCs w:val="24"/>
        </w:rPr>
        <w:t>Kontrolės</w:t>
      </w:r>
      <w:r w:rsidR="004A1768">
        <w:rPr>
          <w:szCs w:val="24"/>
        </w:rPr>
        <w:t xml:space="preserve"> komiteto pirmininkė</w:t>
      </w:r>
    </w:p>
    <w:p w14:paraId="2F996124" w14:textId="77777777" w:rsidR="00C361BD" w:rsidRDefault="004A1768">
      <w:pPr>
        <w:pStyle w:val="Antrats"/>
        <w:tabs>
          <w:tab w:val="left" w:pos="1296"/>
        </w:tabs>
        <w:jc w:val="both"/>
        <w:rPr>
          <w:szCs w:val="24"/>
        </w:rPr>
      </w:pPr>
      <w:r>
        <w:rPr>
          <w:szCs w:val="24"/>
        </w:rPr>
        <w:t>Jūratė Jovaišienė</w:t>
      </w:r>
    </w:p>
    <w:p w14:paraId="2A3074CD" w14:textId="77777777" w:rsidR="00C361BD" w:rsidRDefault="004A1768">
      <w:pPr>
        <w:pStyle w:val="Antrats"/>
        <w:tabs>
          <w:tab w:val="left" w:pos="1296"/>
        </w:tabs>
        <w:jc w:val="both"/>
        <w:rPr>
          <w:szCs w:val="24"/>
        </w:rPr>
      </w:pPr>
      <w:r>
        <w:rPr>
          <w:szCs w:val="24"/>
        </w:rPr>
        <w:t>20</w:t>
      </w:r>
      <w:r w:rsidR="004F0204">
        <w:rPr>
          <w:szCs w:val="24"/>
        </w:rPr>
        <w:t>2</w:t>
      </w:r>
      <w:r w:rsidR="00C360E3">
        <w:rPr>
          <w:szCs w:val="24"/>
        </w:rPr>
        <w:t>1</w:t>
      </w:r>
      <w:r>
        <w:rPr>
          <w:szCs w:val="24"/>
        </w:rPr>
        <w:t>-0</w:t>
      </w:r>
      <w:r w:rsidR="00C360E3">
        <w:rPr>
          <w:szCs w:val="24"/>
        </w:rPr>
        <w:t>4-14</w:t>
      </w:r>
    </w:p>
    <w:p w14:paraId="1FFDA455" w14:textId="77777777" w:rsidR="00C361BD" w:rsidRDefault="00D61FE9">
      <w:pPr>
        <w:pStyle w:val="Antrats"/>
        <w:tabs>
          <w:tab w:val="clear" w:pos="4153"/>
          <w:tab w:val="clear" w:pos="8306"/>
        </w:tabs>
        <w:jc w:val="both"/>
        <w:rPr>
          <w:sz w:val="22"/>
          <w:szCs w:val="22"/>
        </w:rPr>
      </w:pPr>
      <w:r>
        <w:rPr>
          <w:sz w:val="22"/>
          <w:szCs w:val="22"/>
        </w:rPr>
        <w:t>Suderinta DVS Nr. RTS-</w:t>
      </w:r>
    </w:p>
    <w:p w14:paraId="41944077" w14:textId="77777777" w:rsidR="00C361BD" w:rsidRDefault="00C361BD">
      <w:pPr>
        <w:jc w:val="center"/>
        <w:rPr>
          <w:b/>
          <w:caps/>
        </w:rPr>
      </w:pPr>
    </w:p>
    <w:p w14:paraId="6F79E45A" w14:textId="77777777" w:rsidR="00C361BD" w:rsidRDefault="00C361BD">
      <w:r>
        <w:rPr>
          <w:b/>
          <w:caps/>
        </w:rPr>
        <w:br w:type="page"/>
      </w:r>
      <w:r>
        <w:lastRenderedPageBreak/>
        <w:t>Pasvalio rajono savivaldybės tarybai</w:t>
      </w:r>
    </w:p>
    <w:p w14:paraId="323A49B5" w14:textId="77777777" w:rsidR="00C361BD" w:rsidRDefault="00C361BD"/>
    <w:p w14:paraId="012A65B9" w14:textId="77777777" w:rsidR="00C361BD" w:rsidRDefault="00C361BD">
      <w:pPr>
        <w:jc w:val="center"/>
        <w:rPr>
          <w:b/>
        </w:rPr>
      </w:pPr>
      <w:r>
        <w:rPr>
          <w:b/>
        </w:rPr>
        <w:t>AIŠKINAMASIS RAŠTAS</w:t>
      </w:r>
    </w:p>
    <w:p w14:paraId="528D09D3" w14:textId="77777777" w:rsidR="00C361BD" w:rsidRDefault="00C361BD">
      <w:pPr>
        <w:jc w:val="center"/>
        <w:rPr>
          <w:b/>
        </w:rPr>
      </w:pPr>
    </w:p>
    <w:p w14:paraId="07BED686" w14:textId="77777777" w:rsidR="00C361BD" w:rsidRDefault="00C361BD">
      <w:pPr>
        <w:jc w:val="center"/>
        <w:rPr>
          <w:b/>
        </w:rPr>
      </w:pPr>
      <w:r>
        <w:rPr>
          <w:b/>
        </w:rPr>
        <w:t xml:space="preserve">DĖL </w:t>
      </w:r>
      <w:r>
        <w:rPr>
          <w:b/>
          <w:caps/>
          <w:szCs w:val="24"/>
        </w:rPr>
        <w:t>pritarimo Pasvalio rajono savivaldybės K</w:t>
      </w:r>
      <w:r w:rsidR="00D61FE9">
        <w:rPr>
          <w:b/>
          <w:caps/>
          <w:szCs w:val="24"/>
        </w:rPr>
        <w:t xml:space="preserve">ontrolės ir audito tarnybos </w:t>
      </w:r>
      <w:r w:rsidR="00B275B9">
        <w:rPr>
          <w:b/>
          <w:caps/>
          <w:szCs w:val="24"/>
        </w:rPr>
        <w:t>20</w:t>
      </w:r>
      <w:r w:rsidR="00C360E3">
        <w:rPr>
          <w:b/>
          <w:caps/>
          <w:szCs w:val="24"/>
        </w:rPr>
        <w:t>20</w:t>
      </w:r>
      <w:r w:rsidR="00B275B9">
        <w:rPr>
          <w:b/>
          <w:caps/>
          <w:szCs w:val="24"/>
        </w:rPr>
        <w:t xml:space="preserve"> </w:t>
      </w:r>
      <w:r>
        <w:rPr>
          <w:b/>
          <w:caps/>
          <w:szCs w:val="24"/>
        </w:rPr>
        <w:t>metų veiklos ataskaitai</w:t>
      </w:r>
    </w:p>
    <w:p w14:paraId="3F387CB7" w14:textId="77777777" w:rsidR="00C361BD" w:rsidRDefault="00C361BD">
      <w:pPr>
        <w:jc w:val="center"/>
        <w:rPr>
          <w:b/>
        </w:rPr>
      </w:pPr>
    </w:p>
    <w:p w14:paraId="75154E7F" w14:textId="77777777" w:rsidR="00C361BD" w:rsidRDefault="00B275B9">
      <w:pPr>
        <w:jc w:val="center"/>
      </w:pPr>
      <w:r>
        <w:t>20</w:t>
      </w:r>
      <w:r w:rsidR="004F0204">
        <w:t>2</w:t>
      </w:r>
      <w:r w:rsidR="00C360E3">
        <w:t>1</w:t>
      </w:r>
      <w:r>
        <w:t xml:space="preserve"> </w:t>
      </w:r>
      <w:r w:rsidR="000E77C4">
        <w:t xml:space="preserve">m. </w:t>
      </w:r>
      <w:r w:rsidR="00C360E3">
        <w:t>balandžio</w:t>
      </w:r>
      <w:r w:rsidR="000E77C4">
        <w:t xml:space="preserve"> </w:t>
      </w:r>
      <w:r w:rsidR="00C360E3">
        <w:t>14</w:t>
      </w:r>
      <w:r w:rsidR="00C361BD">
        <w:t xml:space="preserve"> d.</w:t>
      </w:r>
    </w:p>
    <w:p w14:paraId="4D714C0E" w14:textId="77777777" w:rsidR="00C361BD" w:rsidRDefault="00C361BD">
      <w:pPr>
        <w:jc w:val="center"/>
      </w:pPr>
      <w:r>
        <w:t>Pasvalys</w:t>
      </w:r>
    </w:p>
    <w:p w14:paraId="0E7FA0E9" w14:textId="77777777" w:rsidR="00C361BD" w:rsidRDefault="00C361BD">
      <w:pPr>
        <w:ind w:left="720"/>
        <w:jc w:val="both"/>
        <w:rPr>
          <w:szCs w:val="24"/>
        </w:rPr>
      </w:pPr>
      <w:r>
        <w:rPr>
          <w:b/>
          <w:szCs w:val="24"/>
        </w:rPr>
        <w:t>1. Problemos esmė</w:t>
      </w:r>
      <w:r w:rsidR="00C17C56">
        <w:rPr>
          <w:b/>
          <w:szCs w:val="24"/>
        </w:rPr>
        <w:t>.</w:t>
      </w:r>
      <w:r>
        <w:rPr>
          <w:szCs w:val="24"/>
        </w:rPr>
        <w:t xml:space="preserve"> </w:t>
      </w:r>
    </w:p>
    <w:p w14:paraId="514CCCBB" w14:textId="77EE2150" w:rsidR="00C361BD" w:rsidRDefault="00D61FE9">
      <w:pPr>
        <w:pStyle w:val="Antrats"/>
        <w:tabs>
          <w:tab w:val="left" w:pos="1296"/>
        </w:tabs>
        <w:ind w:firstLine="709"/>
        <w:jc w:val="both"/>
        <w:rPr>
          <w:szCs w:val="24"/>
        </w:rPr>
      </w:pPr>
      <w:r>
        <w:t>Vadovaudamasi Pasvalio rajono savivaldybės tarybos veiklos reglamento, patvirtinto</w:t>
      </w:r>
      <w:r>
        <w:rPr>
          <w:szCs w:val="24"/>
        </w:rPr>
        <w:t xml:space="preserve"> </w:t>
      </w:r>
      <w:r w:rsidR="002C6E07">
        <w:t xml:space="preserve">Pasvalio rajono savivaldybės </w:t>
      </w:r>
      <w:r>
        <w:rPr>
          <w:szCs w:val="24"/>
        </w:rPr>
        <w:t xml:space="preserve">tarybos </w:t>
      </w:r>
      <w:r>
        <w:t xml:space="preserve">2009 m. gegužės 13 d. sprendimu Nr. T1-86 „Dėl Pasvalio rajono savivaldybės tarybos veiklos reglamento patvirtinimo“ (Pasvalio rajono savivaldybės tarybos </w:t>
      </w:r>
      <w:r w:rsidR="00CE2174">
        <w:t xml:space="preserve">2020 </w:t>
      </w:r>
      <w:r>
        <w:t xml:space="preserve">m. </w:t>
      </w:r>
      <w:r w:rsidR="00CE2174">
        <w:t xml:space="preserve">lapkričio 25 </w:t>
      </w:r>
      <w:r>
        <w:t xml:space="preserve"> d. sprendimo Nr. T1-</w:t>
      </w:r>
      <w:r w:rsidR="00CE2174">
        <w:t xml:space="preserve">216 </w:t>
      </w:r>
      <w:r>
        <w:t>redakcija) (su visais aktualiais pakeitimais),</w:t>
      </w:r>
      <w:r>
        <w:rPr>
          <w:szCs w:val="24"/>
        </w:rPr>
        <w:t xml:space="preserve"> 2</w:t>
      </w:r>
      <w:r w:rsidR="005F6F17">
        <w:rPr>
          <w:szCs w:val="24"/>
        </w:rPr>
        <w:t>85</w:t>
      </w:r>
      <w:r>
        <w:rPr>
          <w:szCs w:val="24"/>
        </w:rPr>
        <w:t xml:space="preserve"> punktu</w:t>
      </w:r>
      <w:r w:rsidR="00C361BD">
        <w:rPr>
          <w:szCs w:val="24"/>
        </w:rPr>
        <w:t xml:space="preserve">, Savivaldybės kontrolierius teikia </w:t>
      </w:r>
      <w:r w:rsidR="000749CA">
        <w:rPr>
          <w:szCs w:val="24"/>
        </w:rPr>
        <w:t xml:space="preserve">Savivaldybės tarybai </w:t>
      </w:r>
      <w:r w:rsidR="00C361BD">
        <w:rPr>
          <w:szCs w:val="24"/>
        </w:rPr>
        <w:t xml:space="preserve">Savivaldybės </w:t>
      </w:r>
      <w:r w:rsidR="00B275B9">
        <w:rPr>
          <w:szCs w:val="24"/>
        </w:rPr>
        <w:t xml:space="preserve">kontrolės </w:t>
      </w:r>
      <w:r w:rsidR="00C361BD">
        <w:rPr>
          <w:szCs w:val="24"/>
        </w:rPr>
        <w:t>ir audito tarnybos veiklos ataskaitą</w:t>
      </w:r>
      <w:r w:rsidR="000749CA">
        <w:rPr>
          <w:szCs w:val="24"/>
        </w:rPr>
        <w:t xml:space="preserve"> svarstyti ne vėliau kaip iki gegužės 1 d.</w:t>
      </w:r>
    </w:p>
    <w:p w14:paraId="0A5703B8" w14:textId="77777777" w:rsidR="00C361BD" w:rsidRDefault="00C361BD">
      <w:pPr>
        <w:pStyle w:val="Antrats"/>
        <w:tabs>
          <w:tab w:val="left" w:pos="1296"/>
        </w:tabs>
        <w:ind w:firstLine="709"/>
        <w:jc w:val="both"/>
        <w:rPr>
          <w:szCs w:val="24"/>
        </w:rPr>
      </w:pPr>
      <w:r>
        <w:rPr>
          <w:szCs w:val="24"/>
        </w:rPr>
        <w:t xml:space="preserve">Kontrolės komitetas, vadovaudamasis </w:t>
      </w:r>
      <w:r>
        <w:t xml:space="preserve">Lietuvos Respublikos vietos savivaldos įstatymo 14 straipsnio 4 dalies </w:t>
      </w:r>
      <w:r w:rsidR="002C6E07">
        <w:t>1</w:t>
      </w:r>
      <w:r>
        <w:t xml:space="preserve"> punktu, </w:t>
      </w:r>
      <w:r w:rsidR="00004E61" w:rsidRPr="00A15816">
        <w:rPr>
          <w:szCs w:val="24"/>
        </w:rPr>
        <w:t>teikia savivaldybės tarybai išvadas dėl savivaldybės kontrolės ir audito</w:t>
      </w:r>
      <w:r w:rsidR="00004E61" w:rsidRPr="00A15816">
        <w:rPr>
          <w:b/>
          <w:bCs/>
          <w:szCs w:val="24"/>
        </w:rPr>
        <w:t xml:space="preserve"> </w:t>
      </w:r>
      <w:r w:rsidR="00004E61" w:rsidRPr="00A15816">
        <w:rPr>
          <w:szCs w:val="24"/>
        </w:rPr>
        <w:t>tarnybos veiklos rezultatų</w:t>
      </w:r>
      <w:r>
        <w:rPr>
          <w:szCs w:val="24"/>
        </w:rPr>
        <w:t>.</w:t>
      </w:r>
    </w:p>
    <w:p w14:paraId="47365EE5" w14:textId="620E1D26" w:rsidR="00C361BD" w:rsidRDefault="00C361BD">
      <w:pPr>
        <w:pStyle w:val="Antrats"/>
        <w:tabs>
          <w:tab w:val="left" w:pos="1296"/>
        </w:tabs>
        <w:ind w:firstLine="709"/>
        <w:jc w:val="both"/>
        <w:rPr>
          <w:szCs w:val="24"/>
        </w:rPr>
      </w:pPr>
      <w:r>
        <w:rPr>
          <w:szCs w:val="24"/>
        </w:rPr>
        <w:t xml:space="preserve">Savivaldybės taryba, vadovaudamasi </w:t>
      </w:r>
      <w:r>
        <w:t xml:space="preserve">Pasvalio rajono savivaldybės tarybos veiklos reglamento, </w:t>
      </w:r>
      <w:r w:rsidR="00A94694">
        <w:t xml:space="preserve">patvirtinto </w:t>
      </w:r>
      <w:r w:rsidR="002C6E07">
        <w:t xml:space="preserve">Pasvalio rajono savivaldybės </w:t>
      </w:r>
      <w:r w:rsidR="00A94694">
        <w:rPr>
          <w:szCs w:val="24"/>
        </w:rPr>
        <w:t xml:space="preserve">tarybos </w:t>
      </w:r>
      <w:r w:rsidR="00A94694">
        <w:t xml:space="preserve">2009 m. gegužės 13 d. sprendimu Nr. T1-86 „Dėl Pasvalio rajono savivaldybės tarybos veiklos reglamento patvirtinimo“ (Pasvalio rajono savivaldybės tarybos </w:t>
      </w:r>
      <w:r w:rsidR="00CE2174">
        <w:t xml:space="preserve">2020 </w:t>
      </w:r>
      <w:r w:rsidR="00A94694">
        <w:t xml:space="preserve">m. </w:t>
      </w:r>
      <w:r w:rsidR="00CE2174">
        <w:t xml:space="preserve">lapkričio 25 </w:t>
      </w:r>
      <w:r w:rsidR="00A94694">
        <w:t>sprendimo Nr. T1-</w:t>
      </w:r>
      <w:r w:rsidR="00CE2174">
        <w:t xml:space="preserve">216 </w:t>
      </w:r>
      <w:r w:rsidR="00A94694">
        <w:t>redakcija) (su visais aktualiais pakeitimais),</w:t>
      </w:r>
      <w:r w:rsidR="00A94694">
        <w:rPr>
          <w:szCs w:val="24"/>
        </w:rPr>
        <w:t xml:space="preserve"> </w:t>
      </w:r>
      <w:r w:rsidR="00CE2174">
        <w:rPr>
          <w:szCs w:val="24"/>
        </w:rPr>
        <w:t>285, 290</w:t>
      </w:r>
      <w:r w:rsidR="00A94694">
        <w:rPr>
          <w:szCs w:val="24"/>
        </w:rPr>
        <w:t xml:space="preserve"> punktais </w:t>
      </w:r>
      <w:r w:rsidR="00A94694">
        <w:t>ir atsižvelgdama į Kontrolės komiteto 20</w:t>
      </w:r>
      <w:r w:rsidR="004F0204">
        <w:t>2</w:t>
      </w:r>
      <w:r w:rsidR="00BF1ED7">
        <w:t>1</w:t>
      </w:r>
      <w:r w:rsidR="000E77C4">
        <w:t xml:space="preserve"> m. </w:t>
      </w:r>
      <w:r w:rsidR="00C360E3">
        <w:t>balandžio</w:t>
      </w:r>
      <w:r w:rsidR="000E77C4">
        <w:t xml:space="preserve"> </w:t>
      </w:r>
      <w:r w:rsidR="004F0204" w:rsidRPr="004F0204">
        <w:rPr>
          <w:color w:val="FF0000"/>
        </w:rPr>
        <w:t>00</w:t>
      </w:r>
      <w:r w:rsidR="00A94694" w:rsidRPr="00274562">
        <w:t xml:space="preserve"> </w:t>
      </w:r>
      <w:r w:rsidR="00A94694">
        <w:t>d. išvadą</w:t>
      </w:r>
      <w:r>
        <w:t xml:space="preserve">, turi priimti sprendimą </w:t>
      </w:r>
      <w:r>
        <w:rPr>
          <w:szCs w:val="24"/>
        </w:rPr>
        <w:t xml:space="preserve">pritarti (arba ne) Pasvalio rajono savivaldybės </w:t>
      </w:r>
      <w:r w:rsidR="00B275B9">
        <w:rPr>
          <w:szCs w:val="24"/>
        </w:rPr>
        <w:t xml:space="preserve">kontrolės </w:t>
      </w:r>
      <w:r w:rsidR="00A94694">
        <w:rPr>
          <w:szCs w:val="24"/>
        </w:rPr>
        <w:t>ir audito tarnybos 20</w:t>
      </w:r>
      <w:r w:rsidR="00C360E3">
        <w:rPr>
          <w:szCs w:val="24"/>
        </w:rPr>
        <w:t>20</w:t>
      </w:r>
      <w:r>
        <w:rPr>
          <w:szCs w:val="24"/>
        </w:rPr>
        <w:t xml:space="preserve"> metų veiklos ataskaitai.</w:t>
      </w:r>
    </w:p>
    <w:p w14:paraId="0BE341C0" w14:textId="77777777" w:rsidR="00C361BD" w:rsidRDefault="00C361BD">
      <w:pPr>
        <w:pStyle w:val="Antrats"/>
        <w:tabs>
          <w:tab w:val="left" w:pos="1296"/>
        </w:tabs>
        <w:ind w:firstLine="709"/>
        <w:jc w:val="both"/>
        <w:rPr>
          <w:b/>
          <w:bCs/>
          <w:szCs w:val="24"/>
        </w:rPr>
      </w:pPr>
      <w:r>
        <w:rPr>
          <w:b/>
          <w:bCs/>
          <w:szCs w:val="24"/>
        </w:rPr>
        <w:t>2. Kokios siūlomos naujos teisinio reguliavimo nuostatos ir kokių rezultatų laukiama</w:t>
      </w:r>
      <w:r w:rsidR="00C17C56">
        <w:rPr>
          <w:b/>
          <w:bCs/>
          <w:szCs w:val="24"/>
        </w:rPr>
        <w:t>.</w:t>
      </w:r>
      <w:r>
        <w:rPr>
          <w:b/>
          <w:bCs/>
          <w:szCs w:val="24"/>
        </w:rPr>
        <w:t xml:space="preserve"> </w:t>
      </w:r>
    </w:p>
    <w:p w14:paraId="285E0BF6" w14:textId="77777777" w:rsidR="00C361BD" w:rsidRDefault="00C361BD">
      <w:pPr>
        <w:pStyle w:val="Antrats"/>
        <w:tabs>
          <w:tab w:val="left" w:pos="1296"/>
        </w:tabs>
        <w:ind w:firstLine="709"/>
        <w:jc w:val="both"/>
        <w:rPr>
          <w:bCs/>
          <w:i/>
          <w:color w:val="FF0000"/>
          <w:szCs w:val="24"/>
        </w:rPr>
      </w:pPr>
      <w:r>
        <w:rPr>
          <w:bCs/>
          <w:szCs w:val="24"/>
        </w:rPr>
        <w:t>Kontrolės komitetas siūlo pritarti</w:t>
      </w:r>
      <w:r>
        <w:rPr>
          <w:b/>
          <w:bCs/>
          <w:szCs w:val="24"/>
        </w:rPr>
        <w:t xml:space="preserve"> </w:t>
      </w:r>
      <w:r>
        <w:rPr>
          <w:szCs w:val="24"/>
        </w:rPr>
        <w:t xml:space="preserve">Pasvalio rajono savivaldybės </w:t>
      </w:r>
      <w:r w:rsidR="00B275B9">
        <w:rPr>
          <w:szCs w:val="24"/>
        </w:rPr>
        <w:t xml:space="preserve">kontrolės </w:t>
      </w:r>
      <w:r w:rsidR="00A94694">
        <w:rPr>
          <w:szCs w:val="24"/>
        </w:rPr>
        <w:t>ir audito tarnybos 20</w:t>
      </w:r>
      <w:r w:rsidR="00C360E3">
        <w:rPr>
          <w:szCs w:val="24"/>
        </w:rPr>
        <w:t>20</w:t>
      </w:r>
      <w:r>
        <w:rPr>
          <w:szCs w:val="24"/>
        </w:rPr>
        <w:t xml:space="preserve"> metų veiklos ataskaitai.</w:t>
      </w:r>
    </w:p>
    <w:p w14:paraId="3AFDB276" w14:textId="77777777" w:rsidR="00C361BD" w:rsidRDefault="00C361BD">
      <w:pPr>
        <w:ind w:firstLine="720"/>
        <w:jc w:val="both"/>
        <w:rPr>
          <w:szCs w:val="24"/>
        </w:rPr>
      </w:pPr>
      <w:r>
        <w:rPr>
          <w:szCs w:val="24"/>
        </w:rPr>
        <w:t>Priimtas sprendimo projektas įtakos kriminogeninei situacijai ir korupcijai neturės. </w:t>
      </w:r>
    </w:p>
    <w:p w14:paraId="31B42765" w14:textId="77777777" w:rsidR="00C361BD" w:rsidRDefault="00C361BD">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C17C56">
        <w:rPr>
          <w:rFonts w:ascii="Times New Roman" w:hAnsi="Times New Roman"/>
          <w:b/>
          <w:sz w:val="24"/>
          <w:szCs w:val="24"/>
          <w:lang w:val="lt-LT"/>
        </w:rPr>
        <w:t>.</w:t>
      </w:r>
      <w:r>
        <w:rPr>
          <w:rFonts w:ascii="Times New Roman" w:hAnsi="Times New Roman"/>
          <w:sz w:val="24"/>
          <w:szCs w:val="24"/>
          <w:lang w:val="lt-LT"/>
        </w:rPr>
        <w:t xml:space="preserve">  </w:t>
      </w:r>
    </w:p>
    <w:p w14:paraId="67580EF4" w14:textId="77777777" w:rsidR="00C361BD" w:rsidRDefault="00C361BD">
      <w:pPr>
        <w:ind w:firstLine="720"/>
        <w:jc w:val="both"/>
        <w:rPr>
          <w:szCs w:val="24"/>
          <w:lang w:eastAsia="lt-LT"/>
        </w:rPr>
      </w:pPr>
      <w:r>
        <w:rPr>
          <w:color w:val="000000"/>
          <w:szCs w:val="24"/>
          <w:lang w:eastAsia="lt-LT"/>
        </w:rPr>
        <w:t>Sprendimo projekto įgyvendinimui lėšų nereikia.</w:t>
      </w:r>
    </w:p>
    <w:p w14:paraId="3842887F" w14:textId="77777777" w:rsidR="00C361BD" w:rsidRDefault="00C361BD">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C17C56">
        <w:rPr>
          <w:b/>
          <w:bCs/>
          <w:szCs w:val="24"/>
        </w:rPr>
        <w:t>.</w:t>
      </w:r>
    </w:p>
    <w:p w14:paraId="6B7B5284" w14:textId="77777777" w:rsidR="00C361BD" w:rsidRDefault="00C361BD">
      <w:pPr>
        <w:ind w:firstLine="731"/>
        <w:jc w:val="both"/>
        <w:rPr>
          <w:szCs w:val="24"/>
        </w:rPr>
      </w:pPr>
      <w:r>
        <w:rPr>
          <w:szCs w:val="24"/>
        </w:rPr>
        <w:t>Numatomo teisinio reguliavimo teigiamos pasekmės aptartos šio aiškinamojo rašto 2 dalyje. Priėmus sprendimo projektą, neigiamų pasekmių nenumatoma.</w:t>
      </w:r>
    </w:p>
    <w:p w14:paraId="75197EBF" w14:textId="77777777" w:rsidR="00C361BD" w:rsidRDefault="00C361BD">
      <w:pPr>
        <w:ind w:firstLine="731"/>
        <w:jc w:val="both"/>
        <w:rPr>
          <w:b/>
          <w:bCs/>
          <w:szCs w:val="24"/>
        </w:rPr>
      </w:pPr>
      <w:r>
        <w:rPr>
          <w:b/>
          <w:bCs/>
          <w:szCs w:val="24"/>
        </w:rPr>
        <w:t>5. Jeigu sprendimui įgyvendinti reikia įgyvendinamųjų teisės aktų, – kas ir kada juos turėtų priimti</w:t>
      </w:r>
      <w:r w:rsidR="00C17C56">
        <w:rPr>
          <w:b/>
          <w:bCs/>
          <w:szCs w:val="24"/>
        </w:rPr>
        <w:t>.</w:t>
      </w:r>
    </w:p>
    <w:p w14:paraId="6E205BB2" w14:textId="77777777" w:rsidR="00C361BD" w:rsidRDefault="00C361BD">
      <w:pPr>
        <w:ind w:firstLine="731"/>
        <w:jc w:val="both"/>
        <w:rPr>
          <w:bCs/>
          <w:szCs w:val="24"/>
        </w:rPr>
      </w:pPr>
      <w:r>
        <w:rPr>
          <w:bCs/>
          <w:szCs w:val="24"/>
        </w:rPr>
        <w:t>Nereikės priimti jokių papildomų dokumentų.</w:t>
      </w:r>
    </w:p>
    <w:p w14:paraId="6A6AB4AC" w14:textId="77777777" w:rsidR="00C361BD" w:rsidRDefault="00C361BD">
      <w:pPr>
        <w:ind w:firstLine="720"/>
        <w:jc w:val="both"/>
        <w:rPr>
          <w:b/>
          <w:szCs w:val="24"/>
        </w:rPr>
      </w:pPr>
      <w:r>
        <w:rPr>
          <w:b/>
          <w:szCs w:val="24"/>
        </w:rPr>
        <w:t>6. Sprendimo projekto iniciatoriai.</w:t>
      </w:r>
    </w:p>
    <w:p w14:paraId="1AA211D0" w14:textId="77777777" w:rsidR="00C361BD" w:rsidRDefault="00C361BD">
      <w:pPr>
        <w:ind w:firstLine="720"/>
        <w:jc w:val="both"/>
        <w:rPr>
          <w:szCs w:val="24"/>
        </w:rPr>
      </w:pPr>
      <w:r>
        <w:rPr>
          <w:szCs w:val="24"/>
        </w:rPr>
        <w:t>Savivaldybės Kontrolės komitetas.</w:t>
      </w:r>
    </w:p>
    <w:p w14:paraId="56921E8B" w14:textId="77777777" w:rsidR="00C361BD" w:rsidRDefault="00C361BD">
      <w:pPr>
        <w:ind w:firstLine="731"/>
        <w:jc w:val="both"/>
        <w:rPr>
          <w:b/>
          <w:szCs w:val="24"/>
        </w:rPr>
      </w:pPr>
      <w:r>
        <w:rPr>
          <w:b/>
          <w:szCs w:val="24"/>
        </w:rPr>
        <w:t>7</w:t>
      </w:r>
      <w:r>
        <w:rPr>
          <w:b/>
          <w:bCs/>
          <w:szCs w:val="24"/>
        </w:rPr>
        <w:t>. Sprendimo projekto rengimo metu gauti specialistų vertinimai ir išvados</w:t>
      </w:r>
      <w:r w:rsidR="00C17C56">
        <w:rPr>
          <w:b/>
          <w:bCs/>
          <w:szCs w:val="24"/>
        </w:rPr>
        <w:t>.</w:t>
      </w:r>
      <w:r>
        <w:rPr>
          <w:b/>
          <w:bCs/>
          <w:szCs w:val="24"/>
        </w:rPr>
        <w:t xml:space="preserve"> </w:t>
      </w:r>
    </w:p>
    <w:p w14:paraId="3EAAAD5D" w14:textId="77777777" w:rsidR="00C361BD" w:rsidRDefault="00C361BD">
      <w:pPr>
        <w:ind w:firstLine="720"/>
        <w:jc w:val="both"/>
        <w:rPr>
          <w:szCs w:val="24"/>
        </w:rPr>
      </w:pPr>
    </w:p>
    <w:p w14:paraId="34C98DB8" w14:textId="77777777" w:rsidR="00C361BD" w:rsidRDefault="00C361BD">
      <w:pPr>
        <w:ind w:firstLine="720"/>
        <w:jc w:val="both"/>
        <w:rPr>
          <w:szCs w:val="24"/>
        </w:rPr>
      </w:pPr>
    </w:p>
    <w:p w14:paraId="334EA9E1" w14:textId="77777777" w:rsidR="00C361BD" w:rsidRDefault="00A94694">
      <w:pPr>
        <w:jc w:val="both"/>
        <w:rPr>
          <w:szCs w:val="24"/>
        </w:rPr>
      </w:pPr>
      <w:r>
        <w:rPr>
          <w:szCs w:val="24"/>
        </w:rPr>
        <w:t>Kontrolės</w:t>
      </w:r>
      <w:r w:rsidR="00F16FEB">
        <w:rPr>
          <w:szCs w:val="24"/>
        </w:rPr>
        <w:t xml:space="preserve"> komiteto pirmininkė</w:t>
      </w:r>
      <w:r>
        <w:rPr>
          <w:szCs w:val="24"/>
        </w:rPr>
        <w:tab/>
      </w:r>
      <w:r>
        <w:rPr>
          <w:szCs w:val="24"/>
        </w:rPr>
        <w:tab/>
      </w:r>
      <w:r>
        <w:rPr>
          <w:szCs w:val="24"/>
        </w:rPr>
        <w:tab/>
      </w:r>
      <w:r>
        <w:rPr>
          <w:szCs w:val="24"/>
        </w:rPr>
        <w:tab/>
      </w:r>
      <w:r>
        <w:rPr>
          <w:szCs w:val="24"/>
        </w:rPr>
        <w:tab/>
      </w:r>
      <w:r w:rsidR="00F16FEB">
        <w:rPr>
          <w:szCs w:val="24"/>
        </w:rPr>
        <w:tab/>
        <w:t>Jūratė Jovaišienė</w:t>
      </w:r>
    </w:p>
    <w:sectPr w:rsidR="00C361B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0BF31" w14:textId="77777777" w:rsidR="00593A52" w:rsidRDefault="00593A52">
      <w:r>
        <w:separator/>
      </w:r>
    </w:p>
  </w:endnote>
  <w:endnote w:type="continuationSeparator" w:id="0">
    <w:p w14:paraId="75E1E6CE" w14:textId="77777777" w:rsidR="00593A52" w:rsidRDefault="0059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0027" w14:textId="77777777" w:rsidR="00593A52" w:rsidRDefault="00593A52">
      <w:r>
        <w:separator/>
      </w:r>
    </w:p>
  </w:footnote>
  <w:footnote w:type="continuationSeparator" w:id="0">
    <w:p w14:paraId="10C4F81B" w14:textId="77777777" w:rsidR="00593A52" w:rsidRDefault="0059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225C" w14:textId="77777777" w:rsidR="00C361BD" w:rsidRDefault="00C361BD">
    <w:pPr>
      <w:pStyle w:val="Antrats"/>
      <w:rPr>
        <w:b/>
      </w:rPr>
    </w:pPr>
    <w:r>
      <w:tab/>
    </w:r>
    <w:r>
      <w:tab/>
      <w:t xml:space="preserve">   </w:t>
    </w:r>
  </w:p>
  <w:p w14:paraId="399110E5" w14:textId="77777777" w:rsidR="00C361BD" w:rsidRDefault="00C361B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40E7C"/>
    <w:multiLevelType w:val="hybridMultilevel"/>
    <w:tmpl w:val="C2A848F8"/>
    <w:lvl w:ilvl="0" w:tplc="4BB82F4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BD"/>
    <w:rsid w:val="00004E61"/>
    <w:rsid w:val="00020A88"/>
    <w:rsid w:val="000749CA"/>
    <w:rsid w:val="000B0BD4"/>
    <w:rsid w:val="000E77C4"/>
    <w:rsid w:val="0011121B"/>
    <w:rsid w:val="0015403A"/>
    <w:rsid w:val="00160379"/>
    <w:rsid w:val="00173AC3"/>
    <w:rsid w:val="001E79DA"/>
    <w:rsid w:val="00274562"/>
    <w:rsid w:val="00291A04"/>
    <w:rsid w:val="00292701"/>
    <w:rsid w:val="00295DDB"/>
    <w:rsid w:val="002C6E07"/>
    <w:rsid w:val="00343410"/>
    <w:rsid w:val="003B54F2"/>
    <w:rsid w:val="00420D88"/>
    <w:rsid w:val="00480EFD"/>
    <w:rsid w:val="004974F3"/>
    <w:rsid w:val="004A1768"/>
    <w:rsid w:val="004F0204"/>
    <w:rsid w:val="00521211"/>
    <w:rsid w:val="00571393"/>
    <w:rsid w:val="00592DDD"/>
    <w:rsid w:val="00593A52"/>
    <w:rsid w:val="005C3D0D"/>
    <w:rsid w:val="005F6F17"/>
    <w:rsid w:val="00757C24"/>
    <w:rsid w:val="00781B5D"/>
    <w:rsid w:val="007E2A14"/>
    <w:rsid w:val="007E300C"/>
    <w:rsid w:val="00812533"/>
    <w:rsid w:val="00833760"/>
    <w:rsid w:val="00896ED6"/>
    <w:rsid w:val="008D5805"/>
    <w:rsid w:val="009075FA"/>
    <w:rsid w:val="00927BBA"/>
    <w:rsid w:val="00930DDB"/>
    <w:rsid w:val="00932F83"/>
    <w:rsid w:val="00954A17"/>
    <w:rsid w:val="00A15816"/>
    <w:rsid w:val="00A82E75"/>
    <w:rsid w:val="00A94694"/>
    <w:rsid w:val="00AF0778"/>
    <w:rsid w:val="00B275B9"/>
    <w:rsid w:val="00B54179"/>
    <w:rsid w:val="00B9144B"/>
    <w:rsid w:val="00BF1ED7"/>
    <w:rsid w:val="00C00939"/>
    <w:rsid w:val="00C17C56"/>
    <w:rsid w:val="00C360E3"/>
    <w:rsid w:val="00C361BD"/>
    <w:rsid w:val="00CE2174"/>
    <w:rsid w:val="00D43C0F"/>
    <w:rsid w:val="00D51DDA"/>
    <w:rsid w:val="00D61FE9"/>
    <w:rsid w:val="00D6474D"/>
    <w:rsid w:val="00EE34EC"/>
    <w:rsid w:val="00F16FEB"/>
    <w:rsid w:val="00F3777F"/>
    <w:rsid w:val="00F460AB"/>
    <w:rsid w:val="00FA392C"/>
    <w:rsid w:val="00FB4920"/>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C9F7B"/>
  <w15:docId w15:val="{8CE142D5-0604-42F1-B293-5509181C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4A17"/>
    <w:rPr>
      <w:sz w:val="24"/>
      <w:szCs w:val="20"/>
      <w:lang w:eastAsia="en-US"/>
    </w:rPr>
  </w:style>
  <w:style w:type="paragraph" w:styleId="Antrat1">
    <w:name w:val="heading 1"/>
    <w:basedOn w:val="prastasis"/>
    <w:next w:val="prastasis"/>
    <w:link w:val="Antrat1Diagrama"/>
    <w:uiPriority w:val="99"/>
    <w:qFormat/>
    <w:rsid w:val="00954A17"/>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54A17"/>
    <w:rPr>
      <w:rFonts w:ascii="Cambria" w:hAnsi="Cambria" w:cs="Times New Roman"/>
      <w:b/>
      <w:bCs/>
      <w:kern w:val="32"/>
      <w:sz w:val="32"/>
      <w:szCs w:val="32"/>
      <w:lang w:eastAsia="en-US"/>
    </w:rPr>
  </w:style>
  <w:style w:type="paragraph" w:styleId="Antrats">
    <w:name w:val="header"/>
    <w:basedOn w:val="prastasis"/>
    <w:link w:val="AntratsDiagrama"/>
    <w:uiPriority w:val="99"/>
    <w:rsid w:val="00954A17"/>
    <w:pPr>
      <w:tabs>
        <w:tab w:val="center" w:pos="4153"/>
        <w:tab w:val="right" w:pos="8306"/>
      </w:tabs>
    </w:pPr>
  </w:style>
  <w:style w:type="character" w:customStyle="1" w:styleId="AntratsDiagrama">
    <w:name w:val="Antraštės Diagrama"/>
    <w:basedOn w:val="Numatytasispastraiposriftas"/>
    <w:link w:val="Antrats"/>
    <w:uiPriority w:val="99"/>
    <w:locked/>
    <w:rsid w:val="00954A17"/>
    <w:rPr>
      <w:rFonts w:cs="Times New Roman"/>
      <w:sz w:val="24"/>
      <w:lang w:val="lt-LT" w:eastAsia="en-US" w:bidi="ar-SA"/>
    </w:rPr>
  </w:style>
  <w:style w:type="paragraph" w:styleId="Porat">
    <w:name w:val="footer"/>
    <w:basedOn w:val="prastasis"/>
    <w:link w:val="PoratDiagrama"/>
    <w:uiPriority w:val="99"/>
    <w:rsid w:val="00954A17"/>
    <w:pPr>
      <w:tabs>
        <w:tab w:val="center" w:pos="4153"/>
        <w:tab w:val="right" w:pos="8306"/>
      </w:tabs>
    </w:pPr>
  </w:style>
  <w:style w:type="character" w:customStyle="1" w:styleId="PoratDiagrama">
    <w:name w:val="Poraštė Diagrama"/>
    <w:basedOn w:val="Numatytasispastraiposriftas"/>
    <w:link w:val="Porat"/>
    <w:uiPriority w:val="99"/>
    <w:semiHidden/>
    <w:locked/>
    <w:rsid w:val="00954A17"/>
    <w:rPr>
      <w:rFonts w:cs="Times New Roman"/>
      <w:sz w:val="20"/>
      <w:szCs w:val="20"/>
      <w:lang w:eastAsia="en-US"/>
    </w:rPr>
  </w:style>
  <w:style w:type="paragraph" w:styleId="Debesliotekstas">
    <w:name w:val="Balloon Text"/>
    <w:basedOn w:val="prastasis"/>
    <w:link w:val="DebesliotekstasDiagrama"/>
    <w:uiPriority w:val="99"/>
    <w:semiHidden/>
    <w:rsid w:val="00954A1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54A17"/>
    <w:rPr>
      <w:rFonts w:cs="Times New Roman"/>
      <w:sz w:val="2"/>
      <w:lang w:eastAsia="en-US"/>
    </w:rPr>
  </w:style>
  <w:style w:type="character" w:customStyle="1" w:styleId="typewriter">
    <w:name w:val="typewriter"/>
    <w:basedOn w:val="Numatytasispastraiposriftas"/>
    <w:uiPriority w:val="99"/>
    <w:rsid w:val="00954A17"/>
    <w:rPr>
      <w:rFonts w:cs="Times New Roman"/>
    </w:rPr>
  </w:style>
  <w:style w:type="character" w:styleId="Vietosrezervavimoenklotekstas">
    <w:name w:val="Placeholder Text"/>
    <w:basedOn w:val="Numatytasispastraiposriftas"/>
    <w:uiPriority w:val="99"/>
    <w:semiHidden/>
    <w:rsid w:val="00954A17"/>
    <w:rPr>
      <w:rFonts w:cs="Times New Roman"/>
      <w:color w:val="808080"/>
    </w:rPr>
  </w:style>
  <w:style w:type="character" w:customStyle="1" w:styleId="antr">
    <w:name w:val="antr"/>
    <w:basedOn w:val="Numatytasispastraiposriftas"/>
    <w:uiPriority w:val="99"/>
    <w:rsid w:val="00954A17"/>
    <w:rPr>
      <w:rFonts w:ascii="Times New Roman" w:hAnsi="Times New Roman" w:cs="Times New Roman"/>
      <w:b/>
      <w:caps/>
      <w:sz w:val="24"/>
    </w:rPr>
  </w:style>
  <w:style w:type="paragraph" w:customStyle="1" w:styleId="Pagrindinistekstas1">
    <w:name w:val="Pagrindinis tekstas1"/>
    <w:uiPriority w:val="99"/>
    <w:rsid w:val="00954A1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954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954A17"/>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954A1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4A17"/>
    <w:pPr>
      <w:spacing w:after="120"/>
      <w:ind w:left="283"/>
    </w:pPr>
  </w:style>
  <w:style w:type="character" w:customStyle="1" w:styleId="BodyTextIndentChar">
    <w:name w:val="Body Text Indent Char"/>
    <w:basedOn w:val="Numatytasispastraiposriftas"/>
    <w:uiPriority w:val="99"/>
    <w:semiHidden/>
    <w:locked/>
    <w:rsid w:val="00954A17"/>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954A17"/>
    <w:rPr>
      <w:rFonts w:cs="Times New Roman"/>
      <w:sz w:val="24"/>
      <w:lang w:val="lt-LT" w:eastAsia="en-US" w:bidi="ar-SA"/>
    </w:rPr>
  </w:style>
  <w:style w:type="character" w:customStyle="1" w:styleId="CharChar">
    <w:name w:val="Char Char"/>
    <w:basedOn w:val="Numatytasispastraiposriftas"/>
    <w:uiPriority w:val="99"/>
    <w:locked/>
    <w:rsid w:val="00954A17"/>
    <w:rPr>
      <w:rFonts w:cs="Times New Roman"/>
      <w:sz w:val="24"/>
      <w:lang w:val="lt-LT" w:eastAsia="en-US" w:bidi="ar-SA"/>
    </w:rPr>
  </w:style>
  <w:style w:type="paragraph" w:styleId="Sraopastraipa">
    <w:name w:val="List Paragraph"/>
    <w:basedOn w:val="prastasis"/>
    <w:uiPriority w:val="34"/>
    <w:qFormat/>
    <w:rsid w:val="007E3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790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8BAC-91E2-4379-BAED-7BDC54DF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3960</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2018-04-12T07:40:00Z</cp:lastPrinted>
  <dcterms:created xsi:type="dcterms:W3CDTF">2021-04-14T06:10:00Z</dcterms:created>
  <dcterms:modified xsi:type="dcterms:W3CDTF">2021-04-16T10:43:00Z</dcterms:modified>
</cp:coreProperties>
</file>