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Valstybinės lietuvių kalbos komisijos konsultacijų bankas </w:t>
      </w:r>
      <w:hyperlink r:id="rId5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http://www.vlkk.lt/konsultacijos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Dabartinės lietuvių kalbos žodynas </w:t>
      </w:r>
      <w:hyperlink r:id="rId6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http://dz.lki.lt/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Lietuvos Respublikos terminų bankas </w:t>
      </w:r>
      <w:hyperlink r:id="rId7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http://terminai.vlkk.lt/pls/tb/tb.search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Kanceliarinės kalbos patarimai </w:t>
      </w:r>
      <w:hyperlink r:id="rId8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http://kanceliariniaipatarimai.lki.lt/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Lietuvių kalbos institutas </w:t>
      </w:r>
      <w:hyperlink r:id="rId9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http://www.lki.lt/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Lietuvių kalbos žodynas </w:t>
      </w:r>
      <w:hyperlink r:id="rId10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http://www.lkz.lt/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Bendrinės lietuvių kalbos žodynas </w:t>
      </w:r>
      <w:hyperlink r:id="rId11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http://bkz.lki.lt/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Administracinės kalbos aktualijos </w:t>
      </w:r>
      <w:hyperlink r:id="rId12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http://administracinekalba.lki.lt/index.php?meniu=pradinis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Vietovardžių žodynas </w:t>
      </w:r>
      <w:hyperlink r:id="rId13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http://vietovardziai.lki.lt/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Pasaulio vietovardžiai </w:t>
      </w:r>
      <w:hyperlink r:id="rId14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http://pasaulio-vardai.vlkk.lt/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Lietuvių kalbos naujažodžių duomenynas </w:t>
      </w:r>
      <w:hyperlink r:id="rId15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http://naujazodziai.lki.lt/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Kirčiuoklė </w:t>
      </w:r>
      <w:hyperlink r:id="rId16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http://donelaitis.vdu.lt/main.php?id=4&amp;nr=9_1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Lietuvių kalbos išteklių informacinė sistema </w:t>
      </w:r>
      <w:hyperlink r:id="rId17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http://lkiis.lki.lt/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Kalbos namai </w:t>
      </w:r>
      <w:hyperlink r:id="rId18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http://www.kalbosnamai.lt/</w:t>
        </w:r>
      </w:hyperlink>
    </w:p>
    <w:p w:rsidR="007C5ED6" w:rsidRPr="007C5ED6" w:rsidRDefault="007C5ED6" w:rsidP="007C5ED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</w:pPr>
      <w:r w:rsidRPr="007C5ED6">
        <w:rPr>
          <w:rFonts w:ascii="Ubuntu" w:eastAsia="Times New Roman" w:hAnsi="Ubuntu" w:cs="Times New Roman"/>
          <w:color w:val="364A51"/>
          <w:sz w:val="21"/>
          <w:szCs w:val="21"/>
          <w:lang w:eastAsia="lt-LT"/>
        </w:rPr>
        <w:t>Lietuvių kalbos draugija </w:t>
      </w:r>
      <w:hyperlink r:id="rId19" w:history="1">
        <w:r w:rsidRPr="007C5ED6">
          <w:rPr>
            <w:rFonts w:ascii="Ubuntu" w:eastAsia="Times New Roman" w:hAnsi="Ubuntu" w:cs="Times New Roman"/>
            <w:color w:val="C0AC7E"/>
            <w:sz w:val="21"/>
            <w:szCs w:val="21"/>
            <w:u w:val="single"/>
            <w:lang w:eastAsia="lt-LT"/>
          </w:rPr>
          <w:t>http://www.lkd.flf.vu.lt/</w:t>
        </w:r>
      </w:hyperlink>
    </w:p>
    <w:p w:rsidR="001E7333" w:rsidRDefault="001E7333">
      <w:bookmarkStart w:id="0" w:name="_GoBack"/>
      <w:bookmarkEnd w:id="0"/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BA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523D"/>
    <w:multiLevelType w:val="multilevel"/>
    <w:tmpl w:val="8A3E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D6"/>
    <w:rsid w:val="001E7333"/>
    <w:rsid w:val="003752A0"/>
    <w:rsid w:val="007C5ED6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CB9E3-7FA0-4808-B59E-52DAC96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celiariniaipatarimai.lki.lt/" TargetMode="External"/><Relationship Id="rId13" Type="http://schemas.openxmlformats.org/officeDocument/2006/relationships/hyperlink" Target="http://vietovardziai.lki.lt/" TargetMode="External"/><Relationship Id="rId18" Type="http://schemas.openxmlformats.org/officeDocument/2006/relationships/hyperlink" Target="http://www.kalbosnamai.l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terminai.vlkk.lt/pls/tb/tb.search" TargetMode="External"/><Relationship Id="rId12" Type="http://schemas.openxmlformats.org/officeDocument/2006/relationships/hyperlink" Target="http://administracinekalba.lki.lt/index.php?meniu=pradinis" TargetMode="External"/><Relationship Id="rId17" Type="http://schemas.openxmlformats.org/officeDocument/2006/relationships/hyperlink" Target="http://lkiis.lki.lt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nelaitis.vdu.lt/main.php?id=4&amp;nr=9_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z.lki.lt/" TargetMode="External"/><Relationship Id="rId11" Type="http://schemas.openxmlformats.org/officeDocument/2006/relationships/hyperlink" Target="http://bkz.lki.lt/" TargetMode="External"/><Relationship Id="rId5" Type="http://schemas.openxmlformats.org/officeDocument/2006/relationships/hyperlink" Target="http://www.vlkk.lt/konsultacijos" TargetMode="External"/><Relationship Id="rId15" Type="http://schemas.openxmlformats.org/officeDocument/2006/relationships/hyperlink" Target="http://naujazodziai.lki.lt/" TargetMode="External"/><Relationship Id="rId10" Type="http://schemas.openxmlformats.org/officeDocument/2006/relationships/hyperlink" Target="http://www.lkz.lt/" TargetMode="External"/><Relationship Id="rId19" Type="http://schemas.openxmlformats.org/officeDocument/2006/relationships/hyperlink" Target="http://www.lkd.flf.vu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ki.lt/" TargetMode="External"/><Relationship Id="rId14" Type="http://schemas.openxmlformats.org/officeDocument/2006/relationships/hyperlink" Target="http://pasaulio-vardai.vlkk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2021-06-23T12:23:00Z</dcterms:created>
  <dcterms:modified xsi:type="dcterms:W3CDTF">2021-06-23T12:23:00Z</dcterms:modified>
</cp:coreProperties>
</file>