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FDFB" w14:textId="7FEB34D7" w:rsidR="00FD1DFC" w:rsidRDefault="005000B6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12F87BE5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14059842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</w:t>
      </w:r>
      <w:r w:rsidR="00C27721">
        <w:rPr>
          <w:rFonts w:eastAsia="Times New Roman"/>
        </w:rPr>
        <w:t>54</w:t>
      </w:r>
    </w:p>
    <w:p w14:paraId="641E6797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7D78EAC9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2D4268B" w14:textId="77777777" w:rsidR="00FD1DFC" w:rsidRPr="00F75B52" w:rsidRDefault="00FD1DFC" w:rsidP="00FD1DFC">
      <w:pPr>
        <w:pStyle w:val="Standard"/>
        <w:jc w:val="center"/>
        <w:rPr>
          <w:sz w:val="30"/>
          <w:szCs w:val="30"/>
        </w:rPr>
      </w:pPr>
    </w:p>
    <w:p w14:paraId="3FD77059" w14:textId="77777777" w:rsidR="00FD1DFC" w:rsidRPr="00F75B52" w:rsidRDefault="00FD1DFC" w:rsidP="00F75B52">
      <w:pPr>
        <w:jc w:val="center"/>
        <w:rPr>
          <w:b/>
          <w:bCs/>
          <w:sz w:val="30"/>
          <w:szCs w:val="30"/>
        </w:rPr>
      </w:pPr>
      <w:r w:rsidRPr="00F75B52">
        <w:rPr>
          <w:b/>
          <w:bCs/>
          <w:sz w:val="30"/>
          <w:szCs w:val="30"/>
        </w:rPr>
        <w:t xml:space="preserve">BŪTINŲ VEIKSMŲ, ATLIEKAMŲ TEIKIANT ADMINISTRACINĘ PASLAUGĄ </w:t>
      </w:r>
      <w:r w:rsidRPr="00F75B52">
        <w:rPr>
          <w:sz w:val="30"/>
          <w:szCs w:val="30"/>
        </w:rPr>
        <w:t>„</w:t>
      </w:r>
      <w:r w:rsidR="00B80DFC" w:rsidRPr="00F75B52">
        <w:rPr>
          <w:bCs/>
          <w:sz w:val="30"/>
          <w:szCs w:val="30"/>
        </w:rPr>
        <w:t>Civilinės būklės akto įrašo kopijos, nuorašo, išrašo išdavimas</w:t>
      </w:r>
      <w:r w:rsidRPr="00F75B52">
        <w:rPr>
          <w:bCs/>
          <w:sz w:val="30"/>
          <w:szCs w:val="30"/>
        </w:rPr>
        <w:t>“</w:t>
      </w:r>
      <w:r w:rsidR="00B74578" w:rsidRPr="00F75B52">
        <w:rPr>
          <w:b/>
          <w:bCs/>
          <w:sz w:val="30"/>
          <w:szCs w:val="30"/>
        </w:rPr>
        <w:t xml:space="preserve"> </w:t>
      </w:r>
      <w:r w:rsidRPr="00F75B52">
        <w:rPr>
          <w:b/>
          <w:bCs/>
          <w:sz w:val="30"/>
          <w:szCs w:val="30"/>
        </w:rPr>
        <w:t>ELEKTRONINĖMIS PRIEMONĖMIS, SEKOS SCHEMA</w:t>
      </w:r>
    </w:p>
    <w:p w14:paraId="46FDD59B" w14:textId="3011597B" w:rsidR="00B41B73" w:rsidRDefault="005000B6" w:rsidP="00FB75BE">
      <w:r>
        <w:rPr>
          <w:noProof/>
        </w:rPr>
        <w:pict w14:anchorId="0A29401C">
          <v:shape id="_x0000_s1033" type="#_x0000_t202" style="position:absolute;margin-left:494.8pt;margin-top:97.95pt;width:181.25pt;height:79.65pt;z-index:251666432;mso-width-relative:margin;mso-height-relative:margin">
            <v:textbox>
              <w:txbxContent>
                <w:p w14:paraId="6DC31941" w14:textId="77777777" w:rsidR="00F75B52" w:rsidRDefault="00F75B52" w:rsidP="00B80DFC">
                  <w:pPr>
                    <w:jc w:val="center"/>
                    <w:rPr>
                      <w:rFonts w:cs="Times New Roman"/>
                    </w:rPr>
                  </w:pPr>
                </w:p>
                <w:p w14:paraId="0C3C1C52" w14:textId="177F312B" w:rsidR="00FB75BE" w:rsidRPr="00B80DFC" w:rsidRDefault="00B80DFC" w:rsidP="00B80DFC">
                  <w:pPr>
                    <w:jc w:val="center"/>
                    <w:rPr>
                      <w:rFonts w:cs="Times New Roman"/>
                    </w:rPr>
                  </w:pPr>
                  <w:r w:rsidRPr="00B80DFC">
                    <w:rPr>
                      <w:rFonts w:cs="Times New Roman"/>
                    </w:rPr>
                    <w:t>Metrikacijos įstaigos, LR istorijos archyvas, kt. įstaigos</w:t>
                  </w:r>
                  <w:r w:rsidR="005000B6">
                    <w:rPr>
                      <w:rFonts w:cs="Times New Roman"/>
                    </w:rPr>
                    <w:t>,</w:t>
                  </w:r>
                  <w:r w:rsidRPr="00B80DFC">
                    <w:rPr>
                      <w:rFonts w:cs="Times New Roman"/>
                    </w:rPr>
                    <w:t xml:space="preserve"> iš kurių gaunama informacija</w:t>
                  </w:r>
                </w:p>
              </w:txbxContent>
            </v:textbox>
          </v:shape>
        </w:pict>
      </w:r>
      <w:r>
        <w:rPr>
          <w:noProof/>
        </w:rPr>
        <w:pict w14:anchorId="317942D4">
          <v:shape id="_x0000_s1036" type="#_x0000_t202" style="position:absolute;margin-left:494.8pt;margin-top:204.7pt;width:181.25pt;height:67.1pt;z-index:251669504;mso-width-relative:margin;mso-height-relative:margin">
            <v:textbox>
              <w:txbxContent>
                <w:p w14:paraId="08352BC7" w14:textId="77777777" w:rsidR="00856873" w:rsidRDefault="00856873" w:rsidP="00856873">
                  <w:pPr>
                    <w:jc w:val="center"/>
                  </w:pPr>
                </w:p>
                <w:p w14:paraId="7ADD16FB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F75B52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0EC7830A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4034B20">
          <v:shape id="_x0000_s1051" type="#_x0000_t202" style="position:absolute;margin-left:114.9pt;margin-top:155.8pt;width:136.75pt;height:94pt;z-index:251682816;mso-width-relative:margin;mso-height-relative:margin">
            <v:textbox>
              <w:txbxContent>
                <w:p w14:paraId="41B1E466" w14:textId="77777777" w:rsidR="00B80DFC" w:rsidRDefault="00B80DFC" w:rsidP="00B80DFC">
                  <w:pPr>
                    <w:jc w:val="center"/>
                  </w:pPr>
                </w:p>
                <w:p w14:paraId="6093E4FC" w14:textId="2754163F" w:rsidR="00B74578" w:rsidRPr="00856873" w:rsidRDefault="00B74578" w:rsidP="00B74578">
                  <w:pPr>
                    <w:jc w:val="center"/>
                    <w:rPr>
                      <w:rFonts w:cs="Times New Roman"/>
                    </w:rPr>
                  </w:pPr>
                  <w:r w:rsidRPr="00856873">
                    <w:rPr>
                      <w:rFonts w:cs="Times New Roman"/>
                    </w:rPr>
                    <w:t xml:space="preserve">Gyventojų registro savitarna (el. paslaugų užsakymams) </w:t>
                  </w:r>
                  <w:hyperlink r:id="rId4" w:tgtFrame="_blank" w:history="1">
                    <w:r w:rsidR="009A1CA4">
                      <w:rPr>
                        <w:rStyle w:val="Hipersaitas"/>
                      </w:rPr>
                      <w:t>https://mgvdisisorinis.registrucentras.lt</w:t>
                    </w:r>
                  </w:hyperlink>
                </w:p>
                <w:p w14:paraId="24C47FC6" w14:textId="77777777" w:rsidR="00B80DFC" w:rsidRDefault="00B80DFC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1B5B8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21.7pt;margin-top:123.05pt;width:.05pt;height:34.5pt;z-index:251688960" o:connectortype="straight">
            <v:stroke endarrow="block"/>
          </v:shape>
        </w:pict>
      </w:r>
      <w:r>
        <w:rPr>
          <w:noProof/>
        </w:rPr>
        <w:pict w14:anchorId="1380CFDF">
          <v:shape id="_x0000_s1042" type="#_x0000_t32" style="position:absolute;margin-left:422.95pt;margin-top:204.7pt;width:71.85pt;height:31.7pt;flip:x y;z-index:251675648" o:connectortype="straight">
            <v:stroke endarrow="block"/>
          </v:shape>
        </w:pict>
      </w:r>
      <w:r>
        <w:rPr>
          <w:noProof/>
        </w:rPr>
        <w:pict w14:anchorId="4FB36797">
          <v:shape id="_x0000_s1057" type="#_x0000_t32" style="position:absolute;margin-left:360.45pt;margin-top:222.9pt;width:.05pt;height:26.9pt;z-index:251687936" o:connectortype="straight">
            <v:stroke endarrow="block"/>
          </v:shape>
        </w:pict>
      </w:r>
      <w:r>
        <w:rPr>
          <w:noProof/>
        </w:rPr>
        <w:pict w14:anchorId="3099F3EF">
          <v:shape id="_x0000_s1056" type="#_x0000_t202" style="position:absolute;margin-left:274.95pt;margin-top:249.8pt;width:154.5pt;height:51.6pt;z-index:251686912;mso-width-relative:margin;mso-height-relative:margin">
            <v:textbox>
              <w:txbxContent>
                <w:p w14:paraId="1044F0B3" w14:textId="77777777" w:rsidR="00B74578" w:rsidRDefault="00B74578" w:rsidP="00B74578">
                  <w:pPr>
                    <w:jc w:val="center"/>
                  </w:pPr>
                </w:p>
                <w:p w14:paraId="3FD2CE41" w14:textId="77777777" w:rsidR="00B74578" w:rsidRDefault="00B74578" w:rsidP="00B74578">
                  <w:pPr>
                    <w:jc w:val="center"/>
                  </w:pPr>
                  <w:r>
                    <w:t>Duomenų valdymo sistema</w:t>
                  </w:r>
                </w:p>
                <w:p w14:paraId="153F7B8B" w14:textId="77777777" w:rsidR="00B74578" w:rsidRDefault="00B74578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D2FD6C4">
          <v:shape id="_x0000_s1052" type="#_x0000_t32" style="position:absolute;margin-left:297.45pt;margin-top:123.05pt;width:.05pt;height:45.25pt;flip:y;z-index:251683840" o:connectortype="straight">
            <v:stroke endarrow="block"/>
          </v:shape>
        </w:pict>
      </w:r>
      <w:r>
        <w:rPr>
          <w:noProof/>
        </w:rPr>
        <w:pict w14:anchorId="4F4EE6DB">
          <v:shape id="_x0000_s1055" type="#_x0000_t32" style="position:absolute;margin-left:80.7pt;margin-top:198.25pt;width:34.2pt;height:0;flip:x;z-index:251685888" o:connectortype="straight">
            <v:stroke endarrow="block"/>
          </v:shape>
        </w:pict>
      </w:r>
      <w:r>
        <w:rPr>
          <w:noProof/>
        </w:rPr>
        <w:pict w14:anchorId="20FB4E9B">
          <v:shape id="_x0000_s1054" type="#_x0000_t32" style="position:absolute;margin-left:80.7pt;margin-top:188.05pt;width:34.2pt;height:0;z-index:251684864" o:connectortype="straight">
            <v:stroke endarrow="block"/>
          </v:shape>
        </w:pict>
      </w:r>
      <w:r>
        <w:rPr>
          <w:noProof/>
        </w:rPr>
        <w:pict w14:anchorId="6D65FB04">
          <v:shape id="_x0000_s1044" type="#_x0000_t32" style="position:absolute;margin-left:309.45pt;margin-top:121.7pt;width:.05pt;height:48.35pt;z-index:251677696" o:connectortype="straight">
            <v:stroke endarrow="block"/>
          </v:shape>
        </w:pict>
      </w:r>
      <w:r>
        <w:rPr>
          <w:noProof/>
        </w:rPr>
        <w:pict w14:anchorId="7C5BB3F9">
          <v:shape id="_x0000_s1043" type="#_x0000_t32" style="position:absolute;margin-left:212pt;margin-top:123.05pt;width:0;height:32.75pt;flip:y;z-index:251676672" o:connectortype="straight">
            <v:stroke endarrow="block"/>
          </v:shape>
        </w:pict>
      </w:r>
      <w:r>
        <w:rPr>
          <w:noProof/>
          <w:lang w:eastAsia="en-US"/>
        </w:rPr>
        <w:pict w14:anchorId="65144A78">
          <v:shape id="_x0000_s1031" type="#_x0000_t202" style="position:absolute;margin-left:-24.9pt;margin-top:168.3pt;width:105.6pt;height:48.5pt;z-index:251664384;mso-width-relative:margin;mso-height-relative:margin">
            <v:textbox>
              <w:txbxContent>
                <w:p w14:paraId="7874159C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186DF178" w14:textId="77777777" w:rsidR="00FB75BE" w:rsidRPr="00FB75BE" w:rsidRDefault="00136A9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5679D6E7">
          <v:shape id="_x0000_s1034" type="#_x0000_t202" style="position:absolute;margin-left:274.95pt;margin-top:168.3pt;width:148pt;height:54.6pt;z-index:251667456;mso-width-relative:margin;mso-height-relative:margin">
            <v:textbox>
              <w:txbxContent>
                <w:p w14:paraId="2B79CFB2" w14:textId="77777777" w:rsidR="00856873" w:rsidRDefault="00856873" w:rsidP="00856873">
                  <w:pPr>
                    <w:jc w:val="center"/>
                  </w:pPr>
                </w:p>
                <w:p w14:paraId="7B21A891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</w:rPr>
        <w:pict w14:anchorId="1B3638AF">
          <v:shape id="_x0000_s1032" type="#_x0000_t202" style="position:absolute;margin-left:195.45pt;margin-top:66.25pt;width:132pt;height:55.45pt;z-index:251665408;mso-width-relative:margin;mso-height-relative:margin">
            <v:textbox>
              <w:txbxContent>
                <w:p w14:paraId="7B58F4DE" w14:textId="77777777" w:rsidR="00856873" w:rsidRDefault="00856873" w:rsidP="00856873">
                  <w:pPr>
                    <w:jc w:val="center"/>
                  </w:pPr>
                </w:p>
                <w:p w14:paraId="1EB6D54C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6B8D1DED">
          <v:shape id="_x0000_s1040" type="#_x0000_t32" style="position:absolute;margin-left:422.95pt;margin-top:198.25pt;width:71.85pt;height:28.4pt;z-index:251673600" o:connectortype="straight">
            <v:stroke endarrow="block"/>
          </v:shape>
        </w:pict>
      </w:r>
      <w:r>
        <w:rPr>
          <w:noProof/>
        </w:rPr>
        <w:pict w14:anchorId="1FC2104D">
          <v:shape id="_x0000_s1041" type="#_x0000_t32" style="position:absolute;margin-left:422.95pt;margin-top:135.9pt;width:71.85pt;height:41.7pt;flip:x;z-index:251674624" o:connectortype="straight">
            <v:stroke endarrow="block"/>
          </v:shape>
        </w:pict>
      </w:r>
      <w:r>
        <w:rPr>
          <w:noProof/>
        </w:rPr>
        <w:pict w14:anchorId="72F80F8B">
          <v:shape id="_x0000_s1039" type="#_x0000_t32" style="position:absolute;margin-left:422.95pt;margin-top:143.4pt;width:71.85pt;height:44.65pt;flip:y;z-index:251672576" o:connectortype="straight">
            <v:stroke endarrow="block"/>
          </v:shape>
        </w:pict>
      </w:r>
    </w:p>
    <w:sectPr w:rsidR="00B41B73" w:rsidSect="00C27721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268A4"/>
    <w:rsid w:val="00136A93"/>
    <w:rsid w:val="001A0FB4"/>
    <w:rsid w:val="001C76FA"/>
    <w:rsid w:val="002207BD"/>
    <w:rsid w:val="00366779"/>
    <w:rsid w:val="003B614A"/>
    <w:rsid w:val="00440393"/>
    <w:rsid w:val="005000B6"/>
    <w:rsid w:val="00856873"/>
    <w:rsid w:val="009A1CA4"/>
    <w:rsid w:val="00A95854"/>
    <w:rsid w:val="00B41B73"/>
    <w:rsid w:val="00B74578"/>
    <w:rsid w:val="00B80DFC"/>
    <w:rsid w:val="00C27721"/>
    <w:rsid w:val="00D34B79"/>
    <w:rsid w:val="00D40DC6"/>
    <w:rsid w:val="00D740D5"/>
    <w:rsid w:val="00D751C6"/>
    <w:rsid w:val="00E04DAC"/>
    <w:rsid w:val="00F73490"/>
    <w:rsid w:val="00F75B52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2"/>
        <o:r id="V:Rule2" type="connector" idref="#_x0000_s1052"/>
        <o:r id="V:Rule3" type="connector" idref="#_x0000_s1039"/>
        <o:r id="V:Rule4" type="connector" idref="#_x0000_s1040"/>
        <o:r id="V:Rule5" type="connector" idref="#_x0000_s1054"/>
        <o:r id="V:Rule6" type="connector" idref="#_x0000_s1043"/>
        <o:r id="V:Rule7" type="connector" idref="#_x0000_s1041"/>
        <o:r id="V:Rule8" type="connector" idref="#_x0000_s1044"/>
        <o:r id="V:Rule9" type="connector" idref="#_x0000_s1057"/>
        <o:r id="V:Rule10" type="connector" idref="#_x0000_s1058"/>
        <o:r id="V:Rule11" type="connector" idref="#_x0000_s1055"/>
      </o:rules>
    </o:shapelayout>
  </w:shapeDefaults>
  <w:decimalSymbol w:val=","/>
  <w:listSeparator w:val=";"/>
  <w14:docId w14:val="03163502"/>
  <w15:docId w15:val="{93D53F66-6515-4E36-99EF-AE4A62D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11</cp:revision>
  <dcterms:created xsi:type="dcterms:W3CDTF">2021-05-19T11:04:00Z</dcterms:created>
  <dcterms:modified xsi:type="dcterms:W3CDTF">2021-06-15T13:06:00Z</dcterms:modified>
</cp:coreProperties>
</file>