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A65A1" w14:textId="511EE015" w:rsidR="00905C08" w:rsidRDefault="004572C3">
      <w:r>
        <w:rPr>
          <w:noProof/>
          <w:lang w:eastAsia="lt-LT"/>
        </w:rPr>
        <mc:AlternateContent>
          <mc:Choice Requires="wps">
            <w:drawing>
              <wp:anchor distT="0" distB="0" distL="114300" distR="114300" simplePos="0" relativeHeight="251658240" behindDoc="0" locked="0" layoutInCell="1" allowOverlap="1" wp14:anchorId="2758F246" wp14:editId="1A768D7E">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662B82C3" w14:textId="77777777" w:rsidR="00905C08" w:rsidRDefault="00905C08">
                            <w:pPr>
                              <w:rPr>
                                <w:b/>
                              </w:rPr>
                            </w:pPr>
                            <w:r>
                              <w:rPr>
                                <w:b/>
                                <w:bCs/>
                              </w:rPr>
                              <w:t>projektas</w:t>
                            </w:r>
                          </w:p>
                          <w:p w14:paraId="2E447092" w14:textId="7435DC7D" w:rsidR="002D0104" w:rsidRDefault="00905C08">
                            <w:pPr>
                              <w:rPr>
                                <w:b/>
                              </w:rPr>
                            </w:pPr>
                            <w:r>
                              <w:rPr>
                                <w:b/>
                                <w:bCs/>
                              </w:rPr>
                              <w:t>reg. Nr. T</w:t>
                            </w:r>
                            <w:r>
                              <w:rPr>
                                <w:b/>
                              </w:rPr>
                              <w:t>-</w:t>
                            </w:r>
                            <w:r w:rsidR="008354C0">
                              <w:rPr>
                                <w:b/>
                              </w:rPr>
                              <w:t>223</w:t>
                            </w:r>
                          </w:p>
                          <w:p w14:paraId="129F62F0" w14:textId="2F87B7B0" w:rsidR="00905C08" w:rsidRDefault="008354C0">
                            <w:pPr>
                              <w:rPr>
                                <w:b/>
                              </w:rPr>
                            </w:pPr>
                            <w:r>
                              <w:rPr>
                                <w:b/>
                              </w:rPr>
                              <w:t>2.</w:t>
                            </w:r>
                            <w:r w:rsidR="004277B4">
                              <w:rPr>
                                <w:b/>
                              </w:rPr>
                              <w:t>21</w:t>
                            </w:r>
                            <w:r w:rsidR="00A42A69">
                              <w:rPr>
                                <w:b/>
                              </w:rPr>
                              <w:t>.</w:t>
                            </w:r>
                            <w:r w:rsidR="00905C08">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8F246"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662B82C3" w14:textId="77777777" w:rsidR="00905C08" w:rsidRDefault="00905C08">
                      <w:pPr>
                        <w:rPr>
                          <w:b/>
                        </w:rPr>
                      </w:pPr>
                      <w:r>
                        <w:rPr>
                          <w:b/>
                          <w:bCs/>
                        </w:rPr>
                        <w:t>projektas</w:t>
                      </w:r>
                    </w:p>
                    <w:p w14:paraId="2E447092" w14:textId="7435DC7D" w:rsidR="002D0104" w:rsidRDefault="00905C08">
                      <w:pPr>
                        <w:rPr>
                          <w:b/>
                        </w:rPr>
                      </w:pPr>
                      <w:r>
                        <w:rPr>
                          <w:b/>
                          <w:bCs/>
                        </w:rPr>
                        <w:t>reg. Nr. T</w:t>
                      </w:r>
                      <w:r>
                        <w:rPr>
                          <w:b/>
                        </w:rPr>
                        <w:t>-</w:t>
                      </w:r>
                      <w:r w:rsidR="008354C0">
                        <w:rPr>
                          <w:b/>
                        </w:rPr>
                        <w:t>223</w:t>
                      </w:r>
                    </w:p>
                    <w:p w14:paraId="129F62F0" w14:textId="2F87B7B0" w:rsidR="00905C08" w:rsidRDefault="008354C0">
                      <w:pPr>
                        <w:rPr>
                          <w:b/>
                        </w:rPr>
                      </w:pPr>
                      <w:r>
                        <w:rPr>
                          <w:b/>
                        </w:rPr>
                        <w:t>2.</w:t>
                      </w:r>
                      <w:r w:rsidR="004277B4">
                        <w:rPr>
                          <w:b/>
                        </w:rPr>
                        <w:t>21</w:t>
                      </w:r>
                      <w:r w:rsidR="00A42A69">
                        <w:rPr>
                          <w:b/>
                        </w:rPr>
                        <w:t>.</w:t>
                      </w:r>
                      <w:r w:rsidR="00905C08">
                        <w:rPr>
                          <w:b/>
                        </w:rPr>
                        <w:t>darbotvarkės klausimas</w:t>
                      </w:r>
                    </w:p>
                  </w:txbxContent>
                </v:textbox>
              </v:shape>
            </w:pict>
          </mc:Fallback>
        </mc:AlternateContent>
      </w:r>
    </w:p>
    <w:p w14:paraId="42099D9E" w14:textId="77777777" w:rsidR="00905C08" w:rsidRDefault="00905C08">
      <w:pPr>
        <w:pStyle w:val="Antrats"/>
        <w:jc w:val="center"/>
        <w:rPr>
          <w:b/>
          <w:bCs/>
          <w:caps/>
          <w:sz w:val="26"/>
        </w:rPr>
      </w:pPr>
      <w:bookmarkStart w:id="0" w:name="Institucija"/>
      <w:r>
        <w:rPr>
          <w:b/>
          <w:bCs/>
          <w:caps/>
          <w:sz w:val="26"/>
        </w:rPr>
        <w:t>Pasvalio rajono savivaldybės taryba</w:t>
      </w:r>
      <w:bookmarkEnd w:id="0"/>
    </w:p>
    <w:p w14:paraId="05F07EDC" w14:textId="77777777" w:rsidR="00905C08" w:rsidRDefault="00905C08"/>
    <w:p w14:paraId="763F63D5" w14:textId="77777777" w:rsidR="00905C08" w:rsidRDefault="00905C08">
      <w:pPr>
        <w:jc w:val="center"/>
        <w:rPr>
          <w:b/>
          <w:caps/>
        </w:rPr>
      </w:pPr>
      <w:bookmarkStart w:id="1" w:name="Forma"/>
      <w:r>
        <w:rPr>
          <w:b/>
          <w:caps/>
        </w:rPr>
        <w:t>Sprendimas</w:t>
      </w:r>
      <w:bookmarkEnd w:id="1"/>
    </w:p>
    <w:p w14:paraId="78E5DF22" w14:textId="77777777" w:rsidR="00905C08" w:rsidRDefault="00905C08" w:rsidP="00E43403">
      <w:pPr>
        <w:jc w:val="center"/>
        <w:rPr>
          <w:b/>
          <w:bCs/>
          <w:caps/>
        </w:rPr>
      </w:pPr>
      <w:bookmarkStart w:id="2" w:name="Data"/>
      <w:r>
        <w:rPr>
          <w:b/>
          <w:bCs/>
          <w:caps/>
        </w:rPr>
        <w:t xml:space="preserve">Dėl </w:t>
      </w:r>
      <w:r w:rsidR="002D4DC3">
        <w:rPr>
          <w:b/>
          <w:bCs/>
          <w:caps/>
        </w:rPr>
        <w:t>ilgalaikio ir trumpalaikio turto perėmimo savivaldybės nuosavybėn ir jo perdavimo valdyti, naudoti ir disponuoti juo</w:t>
      </w:r>
      <w:r w:rsidR="002D0104">
        <w:rPr>
          <w:b/>
          <w:bCs/>
        </w:rPr>
        <w:t xml:space="preserve"> PATIKĖJIMO TEISE</w:t>
      </w:r>
    </w:p>
    <w:p w14:paraId="25AE05D4" w14:textId="77777777" w:rsidR="00905C08" w:rsidRDefault="00905C08" w:rsidP="00D048E0">
      <w:pPr>
        <w:jc w:val="center"/>
      </w:pPr>
    </w:p>
    <w:p w14:paraId="20224DD7" w14:textId="77777777" w:rsidR="00905C08" w:rsidRDefault="00905C08" w:rsidP="00D048E0">
      <w:pPr>
        <w:jc w:val="center"/>
      </w:pPr>
      <w:r>
        <w:t>20</w:t>
      </w:r>
      <w:r w:rsidR="007D1C83">
        <w:t>2</w:t>
      </w:r>
      <w:r w:rsidR="00BE1E41">
        <w:t>1</w:t>
      </w:r>
      <w:r>
        <w:t xml:space="preserve"> m. </w:t>
      </w:r>
      <w:r w:rsidR="002D4DC3">
        <w:t>lapkričio</w:t>
      </w:r>
      <w:r w:rsidR="007D1C83">
        <w:t xml:space="preserve">  </w:t>
      </w:r>
      <w:r>
        <w:t xml:space="preserve"> </w:t>
      </w:r>
      <w:r w:rsidR="007D1C83">
        <w:t xml:space="preserve"> </w:t>
      </w:r>
      <w:r>
        <w:t xml:space="preserve">d. </w:t>
      </w:r>
      <w:bookmarkEnd w:id="2"/>
      <w:r>
        <w:t xml:space="preserve">Nr. </w:t>
      </w:r>
      <w:bookmarkStart w:id="3" w:name="Nr"/>
      <w:r>
        <w:t>T1-</w:t>
      </w:r>
    </w:p>
    <w:bookmarkEnd w:id="3"/>
    <w:p w14:paraId="5F10F0F1" w14:textId="77777777" w:rsidR="00905C08" w:rsidRDefault="00905C08">
      <w:pPr>
        <w:jc w:val="center"/>
      </w:pPr>
      <w:r>
        <w:t>Pasvalys</w:t>
      </w:r>
    </w:p>
    <w:p w14:paraId="27F84477" w14:textId="77777777" w:rsidR="00905C08" w:rsidRDefault="00905C08">
      <w:pPr>
        <w:pStyle w:val="Antrats"/>
        <w:tabs>
          <w:tab w:val="clear" w:pos="4153"/>
          <w:tab w:val="clear" w:pos="8306"/>
        </w:tabs>
      </w:pPr>
    </w:p>
    <w:p w14:paraId="7A6746D1" w14:textId="77777777" w:rsidR="00905C08" w:rsidRPr="008F4981" w:rsidRDefault="00905C08" w:rsidP="00E43403">
      <w:pPr>
        <w:pStyle w:val="prastasiniatinklio"/>
        <w:spacing w:before="0" w:beforeAutospacing="0" w:after="0" w:afterAutospacing="0"/>
        <w:ind w:firstLine="720"/>
        <w:jc w:val="both"/>
        <w:rPr>
          <w:lang w:val="lt-LT"/>
        </w:rPr>
      </w:pPr>
      <w:r w:rsidRPr="008F4981">
        <w:rPr>
          <w:lang w:val="lt-LT"/>
        </w:rPr>
        <w:t xml:space="preserve">Vadovaudamasi Lietuvos Respublikos vietos savivaldos įstatymo </w:t>
      </w:r>
      <w:r>
        <w:rPr>
          <w:lang w:val="lt-LT"/>
        </w:rPr>
        <w:t>6</w:t>
      </w:r>
      <w:r w:rsidRPr="008F4981">
        <w:rPr>
          <w:lang w:val="lt-LT"/>
        </w:rPr>
        <w:t xml:space="preserve"> straipsnio </w:t>
      </w:r>
      <w:r w:rsidR="00F078B2">
        <w:rPr>
          <w:lang w:val="lt-LT"/>
        </w:rPr>
        <w:t>5</w:t>
      </w:r>
      <w:r w:rsidR="00BE1E41">
        <w:rPr>
          <w:lang w:val="lt-LT"/>
        </w:rPr>
        <w:t xml:space="preserve"> ir </w:t>
      </w:r>
      <w:r w:rsidR="00F078B2">
        <w:rPr>
          <w:lang w:val="lt-LT"/>
        </w:rPr>
        <w:t>6</w:t>
      </w:r>
      <w:r>
        <w:rPr>
          <w:lang w:val="lt-LT"/>
        </w:rPr>
        <w:t xml:space="preserve"> </w:t>
      </w:r>
      <w:r w:rsidRPr="008F4981">
        <w:rPr>
          <w:lang w:val="lt-LT"/>
        </w:rPr>
        <w:t>punkt</w:t>
      </w:r>
      <w:r w:rsidR="00BE1E41">
        <w:rPr>
          <w:lang w:val="lt-LT"/>
        </w:rPr>
        <w:t>ais</w:t>
      </w:r>
      <w:r w:rsidRPr="008F4981">
        <w:rPr>
          <w:lang w:val="lt-LT"/>
        </w:rPr>
        <w:t xml:space="preserve">, Lietuvos Respublikos valstybės ir savivaldybių turto valdymo, naudojimo ir disponavimo juo įstatymo </w:t>
      </w:r>
      <w:r w:rsidRPr="008530EE">
        <w:rPr>
          <w:color w:val="000000"/>
          <w:lang w:val="lt-LT"/>
        </w:rPr>
        <w:t>6 straipsnio 2 punktu,</w:t>
      </w:r>
      <w:r w:rsidR="00BE1E41">
        <w:rPr>
          <w:color w:val="000000"/>
          <w:lang w:val="lt-LT"/>
        </w:rPr>
        <w:t xml:space="preserve"> 20 straipsnio 1 dalies 4 punktu ir</w:t>
      </w:r>
      <w:r w:rsidRPr="008530EE">
        <w:rPr>
          <w:color w:val="000000"/>
          <w:lang w:val="lt-LT"/>
        </w:rPr>
        <w:t xml:space="preserve"> atsiž</w:t>
      </w:r>
      <w:r>
        <w:rPr>
          <w:color w:val="000000"/>
          <w:lang w:val="lt-LT"/>
        </w:rPr>
        <w:t xml:space="preserve">velgdama į </w:t>
      </w:r>
      <w:r w:rsidR="00BE1E41">
        <w:rPr>
          <w:color w:val="000000"/>
          <w:lang w:val="lt-LT"/>
        </w:rPr>
        <w:t>N</w:t>
      </w:r>
      <w:r>
        <w:rPr>
          <w:color w:val="000000"/>
          <w:lang w:val="lt-LT"/>
        </w:rPr>
        <w:t>acionalin</w:t>
      </w:r>
      <w:r w:rsidR="00BE1E41">
        <w:rPr>
          <w:color w:val="000000"/>
          <w:lang w:val="lt-LT"/>
        </w:rPr>
        <w:t>ės</w:t>
      </w:r>
      <w:r w:rsidRPr="008530EE">
        <w:rPr>
          <w:color w:val="000000"/>
          <w:lang w:val="lt-LT"/>
        </w:rPr>
        <w:t xml:space="preserve"> </w:t>
      </w:r>
      <w:r w:rsidR="00BE1E41">
        <w:rPr>
          <w:color w:val="000000"/>
          <w:lang w:val="lt-LT"/>
        </w:rPr>
        <w:t>švietimo agentūros</w:t>
      </w:r>
      <w:r w:rsidRPr="008F4981">
        <w:rPr>
          <w:lang w:val="lt-LT"/>
        </w:rPr>
        <w:t xml:space="preserve"> </w:t>
      </w:r>
      <w:r w:rsidR="002D4DC3">
        <w:rPr>
          <w:lang w:val="lt-LT"/>
        </w:rPr>
        <w:t>2021 m. lapkričio 8 d. raštą Nr. SD-3510 (1.6 E) ,,Dėl ilgalaikio ir trumpalaikio turto  perdavimo nuosavybės teise valdyti“,</w:t>
      </w:r>
      <w:r>
        <w:rPr>
          <w:lang w:val="lt-LT"/>
        </w:rPr>
        <w:t xml:space="preserve"> </w:t>
      </w:r>
      <w:r w:rsidRPr="008F4981">
        <w:rPr>
          <w:lang w:val="lt-LT"/>
        </w:rPr>
        <w:t xml:space="preserve">Pasvalio rajono savivaldybės taryba </w:t>
      </w:r>
      <w:r w:rsidRPr="008F4981">
        <w:rPr>
          <w:spacing w:val="40"/>
          <w:lang w:val="lt-LT"/>
        </w:rPr>
        <w:t>nusprendžia:</w:t>
      </w:r>
      <w:r w:rsidRPr="008F4981">
        <w:rPr>
          <w:lang w:val="lt-LT"/>
        </w:rPr>
        <w:t xml:space="preserve"> </w:t>
      </w:r>
    </w:p>
    <w:p w14:paraId="6714CBF7" w14:textId="77777777" w:rsidR="002D4DC3" w:rsidRDefault="00905C08" w:rsidP="002D4DC3">
      <w:pPr>
        <w:pStyle w:val="Antrats"/>
        <w:numPr>
          <w:ilvl w:val="0"/>
          <w:numId w:val="41"/>
        </w:numPr>
        <w:tabs>
          <w:tab w:val="left" w:pos="1296"/>
        </w:tabs>
        <w:jc w:val="both"/>
        <w:outlineLvl w:val="0"/>
      </w:pPr>
      <w:r w:rsidRPr="008F4981">
        <w:t xml:space="preserve">Sutikti perimti Pasvalio rajono savivaldybės nuosavybėn savarankiškosioms </w:t>
      </w:r>
      <w:r w:rsidRPr="00824902">
        <w:t>funkcijoms</w:t>
      </w:r>
    </w:p>
    <w:p w14:paraId="23E1AF4E" w14:textId="333FC1C3" w:rsidR="00905C08" w:rsidRDefault="00BE1E41" w:rsidP="002D4DC3">
      <w:pPr>
        <w:pStyle w:val="Antrats"/>
        <w:tabs>
          <w:tab w:val="left" w:pos="1296"/>
        </w:tabs>
        <w:jc w:val="both"/>
        <w:outlineLvl w:val="0"/>
      </w:pPr>
      <w:r>
        <w:t>įgyvendinti</w:t>
      </w:r>
      <w:r w:rsidR="00905C08" w:rsidRPr="00824902">
        <w:t xml:space="preserve"> valstybei nuosavybės teise priklausantį</w:t>
      </w:r>
      <w:r>
        <w:t xml:space="preserve"> ir</w:t>
      </w:r>
      <w:r w:rsidR="00905C08">
        <w:t xml:space="preserve"> šiuo metu </w:t>
      </w:r>
      <w:r>
        <w:rPr>
          <w:color w:val="000000"/>
        </w:rPr>
        <w:t>Nacionalinės</w:t>
      </w:r>
      <w:r w:rsidRPr="008530EE">
        <w:rPr>
          <w:color w:val="000000"/>
        </w:rPr>
        <w:t xml:space="preserve"> </w:t>
      </w:r>
      <w:r>
        <w:rPr>
          <w:color w:val="000000"/>
        </w:rPr>
        <w:t>švietimo agentūros</w:t>
      </w:r>
      <w:r w:rsidR="002D4DC3">
        <w:t xml:space="preserve"> </w:t>
      </w:r>
      <w:r w:rsidR="00905C08" w:rsidRPr="00824902">
        <w:t xml:space="preserve">patikėjimo teise valdomą </w:t>
      </w:r>
      <w:r w:rsidR="002D4DC3">
        <w:t xml:space="preserve">ilgalaikį </w:t>
      </w:r>
      <w:r w:rsidR="000B26BA">
        <w:t>turtą</w:t>
      </w:r>
      <w:r w:rsidR="00905C08">
        <w:t xml:space="preserve"> (</w:t>
      </w:r>
      <w:r w:rsidR="002D4DC3">
        <w:t>1 priedas</w:t>
      </w:r>
      <w:r w:rsidR="00905C08">
        <w:t>)</w:t>
      </w:r>
      <w:r w:rsidR="00905C08" w:rsidRPr="00824902">
        <w:t xml:space="preserve">. </w:t>
      </w:r>
    </w:p>
    <w:p w14:paraId="240EFE62" w14:textId="77777777" w:rsidR="00053860" w:rsidRDefault="00053860" w:rsidP="00FD1E95">
      <w:pPr>
        <w:pStyle w:val="Antrats"/>
        <w:numPr>
          <w:ilvl w:val="0"/>
          <w:numId w:val="41"/>
        </w:numPr>
        <w:tabs>
          <w:tab w:val="left" w:pos="1296"/>
        </w:tabs>
        <w:jc w:val="both"/>
        <w:outlineLvl w:val="0"/>
      </w:pPr>
      <w:r w:rsidRPr="008F4981">
        <w:t xml:space="preserve">Sutikti perimti Pasvalio rajono savivaldybės nuosavybėn savarankiškosioms </w:t>
      </w:r>
      <w:r w:rsidRPr="00824902">
        <w:t>funkcijoms</w:t>
      </w:r>
    </w:p>
    <w:p w14:paraId="6E41AE2C" w14:textId="2FF937B3" w:rsidR="002D4DC3" w:rsidRPr="00824902" w:rsidRDefault="00053860" w:rsidP="00FD1E95">
      <w:pPr>
        <w:pStyle w:val="Antrats"/>
        <w:tabs>
          <w:tab w:val="left" w:pos="1296"/>
        </w:tabs>
        <w:jc w:val="both"/>
        <w:outlineLvl w:val="0"/>
      </w:pPr>
      <w:r>
        <w:t>įgyvendinti</w:t>
      </w:r>
      <w:r w:rsidRPr="00824902">
        <w:t xml:space="preserve"> valstybei nuosavybės teise priklausantį</w:t>
      </w:r>
      <w:r>
        <w:t xml:space="preserve"> ir šiuo metu </w:t>
      </w:r>
      <w:r>
        <w:rPr>
          <w:color w:val="000000"/>
        </w:rPr>
        <w:t>Nacionalinės</w:t>
      </w:r>
      <w:r w:rsidRPr="008530EE">
        <w:rPr>
          <w:color w:val="000000"/>
        </w:rPr>
        <w:t xml:space="preserve"> </w:t>
      </w:r>
      <w:r>
        <w:rPr>
          <w:color w:val="000000"/>
        </w:rPr>
        <w:t>švietimo agentūros</w:t>
      </w:r>
      <w:r>
        <w:t xml:space="preserve"> </w:t>
      </w:r>
      <w:r w:rsidRPr="00824902">
        <w:t xml:space="preserve">patikėjimo teise valdomą </w:t>
      </w:r>
      <w:r>
        <w:t>trumpalaikį turtą (2 priedas)</w:t>
      </w:r>
      <w:r w:rsidR="00FD1E95">
        <w:t>.</w:t>
      </w:r>
      <w:r w:rsidRPr="00824902">
        <w:t xml:space="preserve"> </w:t>
      </w:r>
    </w:p>
    <w:p w14:paraId="68C3AD24" w14:textId="77777777" w:rsidR="00905C08" w:rsidRPr="00824902" w:rsidRDefault="00053860" w:rsidP="00E43403">
      <w:pPr>
        <w:pStyle w:val="Antrats"/>
        <w:tabs>
          <w:tab w:val="clear" w:pos="4153"/>
          <w:tab w:val="clear" w:pos="8306"/>
        </w:tabs>
        <w:ind w:firstLine="709"/>
        <w:jc w:val="both"/>
        <w:rPr>
          <w:noProof/>
          <w:szCs w:val="24"/>
        </w:rPr>
      </w:pPr>
      <w:r>
        <w:t>3</w:t>
      </w:r>
      <w:r w:rsidR="00905C08" w:rsidRPr="00824902">
        <w:t>. Per</w:t>
      </w:r>
      <w:r>
        <w:t>duoti sprendimo 1 ir 2 punktuose nurodytą turtą, jį perėmus</w:t>
      </w:r>
      <w:r w:rsidR="00905C08" w:rsidRPr="00824902">
        <w:t xml:space="preserve"> Pasvalio rajono savivaldybės nuosavybėn</w:t>
      </w:r>
      <w:r>
        <w:t>,</w:t>
      </w:r>
      <w:r w:rsidR="00905C08" w:rsidRPr="00824902">
        <w:t xml:space="preserve"> </w:t>
      </w:r>
      <w:r w:rsidR="00DF0AB9">
        <w:t xml:space="preserve">Pasvalio rajono savivaldybės </w:t>
      </w:r>
      <w:r>
        <w:t>Švietimo pagalbos tarnybai</w:t>
      </w:r>
      <w:r w:rsidR="000B26BA">
        <w:t xml:space="preserve"> valdyti</w:t>
      </w:r>
      <w:r w:rsidR="00905C08" w:rsidRPr="00824902">
        <w:rPr>
          <w:szCs w:val="24"/>
        </w:rPr>
        <w:t>, naudoti ir disponuoti juo patikėjimo teise</w:t>
      </w:r>
      <w:r>
        <w:rPr>
          <w:szCs w:val="24"/>
        </w:rPr>
        <w:t xml:space="preserve"> pagal sąrašą (1 ir 2 priedai).</w:t>
      </w:r>
    </w:p>
    <w:p w14:paraId="35D6324B" w14:textId="06DA8A0C" w:rsidR="00905C08" w:rsidRDefault="00FD1E95" w:rsidP="00300AD9">
      <w:pPr>
        <w:pStyle w:val="Antrats"/>
        <w:tabs>
          <w:tab w:val="left" w:pos="1296"/>
        </w:tabs>
        <w:ind w:firstLine="720"/>
        <w:jc w:val="both"/>
      </w:pPr>
      <w:r>
        <w:t>4</w:t>
      </w:r>
      <w:r w:rsidR="00905C08" w:rsidRPr="00824902">
        <w:t>.</w:t>
      </w:r>
      <w:r>
        <w:t xml:space="preserve"> </w:t>
      </w:r>
      <w:r w:rsidR="00905C08" w:rsidRPr="00824902">
        <w:t xml:space="preserve">Įgalioti </w:t>
      </w:r>
      <w:r w:rsidR="00740AC5" w:rsidRPr="00824902">
        <w:t xml:space="preserve">Pasvalio rajono savivaldybės </w:t>
      </w:r>
      <w:r w:rsidR="00905C08" w:rsidRPr="00824902">
        <w:t xml:space="preserve">administracijos direktorių </w:t>
      </w:r>
      <w:r w:rsidR="00526CD2">
        <w:t xml:space="preserve">Pasvalio rajono </w:t>
      </w:r>
      <w:r w:rsidR="00880830">
        <w:t xml:space="preserve">savivaldybės vardu </w:t>
      </w:r>
      <w:r w:rsidR="00905C08" w:rsidRPr="00824902">
        <w:t xml:space="preserve">pasirašyti </w:t>
      </w:r>
      <w:r w:rsidR="00740AC5">
        <w:t>šio sprendimo</w:t>
      </w:r>
      <w:r w:rsidR="000B26BA">
        <w:t xml:space="preserve"> 1</w:t>
      </w:r>
      <w:r w:rsidR="00053860">
        <w:t xml:space="preserve"> ir 2</w:t>
      </w:r>
      <w:r w:rsidR="00BC6F6C">
        <w:t xml:space="preserve"> </w:t>
      </w:r>
      <w:r w:rsidR="00905C08">
        <w:t>punkt</w:t>
      </w:r>
      <w:r w:rsidR="00053860">
        <w:t>uose</w:t>
      </w:r>
      <w:r w:rsidR="00905C08">
        <w:t xml:space="preserve"> nurodyto turto perdavimo ir priėmimo akt</w:t>
      </w:r>
      <w:r w:rsidR="000B26BA">
        <w:t>ą</w:t>
      </w:r>
      <w:r w:rsidR="00905C08">
        <w:t>.</w:t>
      </w:r>
    </w:p>
    <w:p w14:paraId="75543684" w14:textId="77777777" w:rsidR="00EB2953" w:rsidRPr="00A476CD" w:rsidRDefault="00EB2953" w:rsidP="00EB2953">
      <w:pPr>
        <w:ind w:firstLine="709"/>
        <w:jc w:val="both"/>
        <w:rPr>
          <w:color w:val="000000"/>
          <w:szCs w:val="24"/>
          <w:shd w:val="clear" w:color="auto" w:fill="FFFFFF"/>
        </w:rPr>
      </w:pPr>
      <w:bookmarkStart w:id="4" w:name="_Hlk67321790"/>
      <w:r>
        <w:rPr>
          <w:color w:val="000000"/>
          <w:szCs w:val="24"/>
        </w:rPr>
        <w:t>Sprendimas</w:t>
      </w:r>
      <w:r w:rsidRPr="00A476CD">
        <w:rPr>
          <w:color w:val="000000"/>
          <w:szCs w:val="24"/>
        </w:rPr>
        <w:t xml:space="preserve"> gali būti skundžiamas </w:t>
      </w:r>
      <w:r w:rsidRPr="00A476CD">
        <w:rPr>
          <w:color w:val="000000"/>
          <w:szCs w:val="24"/>
          <w:shd w:val="clear" w:color="auto" w:fill="FFFFFF"/>
        </w:rPr>
        <w:t xml:space="preserve">Pasvalio rajono savivaldybės </w:t>
      </w:r>
      <w:r>
        <w:rPr>
          <w:color w:val="000000"/>
          <w:szCs w:val="24"/>
          <w:shd w:val="clear" w:color="auto" w:fill="FFFFFF"/>
        </w:rPr>
        <w:t>tarybai</w:t>
      </w:r>
      <w:r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szCs w:val="24"/>
        </w:rPr>
        <w:t>Regionų apygardos administraciniam teismui, skundą (prašymą, pareiškimą) paduodant Regionų apygardos administracini</w:t>
      </w:r>
      <w:r>
        <w:rPr>
          <w:color w:val="000000"/>
          <w:szCs w:val="24"/>
        </w:rPr>
        <w:t>o</w:t>
      </w:r>
      <w:r w:rsidRPr="00A476CD">
        <w:rPr>
          <w:color w:val="000000"/>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color w:val="000000"/>
          <w:szCs w:val="24"/>
          <w:shd w:val="clear" w:color="auto" w:fill="FFFFFF"/>
        </w:rPr>
        <w:t>jo paskelbimo arba įteikimo suinteresuotai šaliai dienos.</w:t>
      </w:r>
    </w:p>
    <w:bookmarkEnd w:id="4"/>
    <w:p w14:paraId="3ABC6CE6" w14:textId="77777777" w:rsidR="00EB2953" w:rsidRDefault="00EB2953" w:rsidP="00EB2953">
      <w:pPr>
        <w:pStyle w:val="Pagrindiniotekstotrauka"/>
        <w:spacing w:after="0"/>
        <w:ind w:left="284" w:firstLine="709"/>
        <w:jc w:val="both"/>
      </w:pPr>
    </w:p>
    <w:p w14:paraId="69AA92A3" w14:textId="77777777" w:rsidR="00BC6F6C" w:rsidRDefault="00BC6F6C" w:rsidP="00E43403">
      <w:pPr>
        <w:pStyle w:val="Antrats"/>
        <w:tabs>
          <w:tab w:val="clear" w:pos="4153"/>
          <w:tab w:val="clear" w:pos="8306"/>
        </w:tabs>
        <w:jc w:val="both"/>
      </w:pPr>
    </w:p>
    <w:p w14:paraId="4FC8644F" w14:textId="77777777" w:rsidR="00905C08" w:rsidRDefault="00905C08" w:rsidP="00E43403">
      <w:pPr>
        <w:pStyle w:val="Antrats"/>
        <w:tabs>
          <w:tab w:val="clear" w:pos="4153"/>
          <w:tab w:val="clear" w:pos="8306"/>
        </w:tabs>
        <w:jc w:val="both"/>
      </w:pPr>
      <w:r>
        <w:t xml:space="preserve">Savivaldybės meras </w:t>
      </w:r>
      <w:r>
        <w:tab/>
      </w:r>
      <w:r>
        <w:tab/>
      </w:r>
      <w:r>
        <w:tab/>
      </w:r>
      <w:r>
        <w:tab/>
      </w:r>
      <w:r>
        <w:tab/>
      </w:r>
      <w:r>
        <w:tab/>
      </w:r>
      <w:r>
        <w:tab/>
      </w:r>
      <w:r>
        <w:tab/>
      </w:r>
    </w:p>
    <w:p w14:paraId="55BD1685" w14:textId="77777777" w:rsidR="00905C08" w:rsidRDefault="00905C08" w:rsidP="00E43403">
      <w:pPr>
        <w:pStyle w:val="Antrats"/>
        <w:tabs>
          <w:tab w:val="clear" w:pos="4153"/>
          <w:tab w:val="clear" w:pos="8306"/>
        </w:tabs>
        <w:jc w:val="both"/>
        <w:rPr>
          <w:sz w:val="22"/>
          <w:szCs w:val="22"/>
        </w:rPr>
      </w:pPr>
    </w:p>
    <w:p w14:paraId="5215D4C4" w14:textId="77777777" w:rsidR="00905C08" w:rsidRPr="00865385" w:rsidRDefault="00905C08" w:rsidP="00E43403">
      <w:pPr>
        <w:pStyle w:val="Antrats"/>
        <w:tabs>
          <w:tab w:val="clear" w:pos="4153"/>
          <w:tab w:val="clear" w:pos="8306"/>
        </w:tabs>
        <w:jc w:val="both"/>
        <w:rPr>
          <w:sz w:val="22"/>
          <w:szCs w:val="22"/>
        </w:rPr>
      </w:pPr>
      <w:r>
        <w:rPr>
          <w:sz w:val="22"/>
          <w:szCs w:val="22"/>
        </w:rPr>
        <w:t>P</w:t>
      </w:r>
      <w:r w:rsidRPr="00865385">
        <w:rPr>
          <w:sz w:val="22"/>
          <w:szCs w:val="22"/>
        </w:rPr>
        <w:t>arengė</w:t>
      </w:r>
    </w:p>
    <w:p w14:paraId="2A9044FC" w14:textId="77777777" w:rsidR="00905C08" w:rsidRPr="00865385" w:rsidRDefault="00537E8C" w:rsidP="00E43403">
      <w:pPr>
        <w:pStyle w:val="Antrats"/>
        <w:tabs>
          <w:tab w:val="clear" w:pos="4153"/>
          <w:tab w:val="clear" w:pos="8306"/>
        </w:tabs>
        <w:jc w:val="both"/>
        <w:rPr>
          <w:sz w:val="22"/>
          <w:szCs w:val="22"/>
        </w:rPr>
      </w:pPr>
      <w:r>
        <w:rPr>
          <w:sz w:val="22"/>
          <w:szCs w:val="22"/>
        </w:rPr>
        <w:t>Švietimo ir sporto skyriaus</w:t>
      </w:r>
    </w:p>
    <w:p w14:paraId="7BB352F5" w14:textId="77777777" w:rsidR="00905C08" w:rsidRDefault="00905C08" w:rsidP="00E43403">
      <w:pPr>
        <w:pStyle w:val="Antrats"/>
        <w:tabs>
          <w:tab w:val="clear" w:pos="4153"/>
          <w:tab w:val="clear" w:pos="8306"/>
        </w:tabs>
        <w:jc w:val="both"/>
        <w:rPr>
          <w:sz w:val="22"/>
          <w:szCs w:val="22"/>
        </w:rPr>
      </w:pPr>
      <w:r w:rsidRPr="00865385">
        <w:rPr>
          <w:sz w:val="22"/>
          <w:szCs w:val="22"/>
        </w:rPr>
        <w:t>vyriausi</w:t>
      </w:r>
      <w:r w:rsidR="00537E8C">
        <w:rPr>
          <w:sz w:val="22"/>
          <w:szCs w:val="22"/>
        </w:rPr>
        <w:t>asis</w:t>
      </w:r>
      <w:r w:rsidRPr="00865385">
        <w:rPr>
          <w:sz w:val="22"/>
          <w:szCs w:val="22"/>
        </w:rPr>
        <w:t xml:space="preserve"> specialist</w:t>
      </w:r>
      <w:r w:rsidR="00537E8C">
        <w:rPr>
          <w:sz w:val="22"/>
          <w:szCs w:val="22"/>
        </w:rPr>
        <w:t>as</w:t>
      </w:r>
      <w:r w:rsidRPr="00865385">
        <w:rPr>
          <w:sz w:val="22"/>
          <w:szCs w:val="22"/>
        </w:rPr>
        <w:t xml:space="preserve"> </w:t>
      </w:r>
      <w:r>
        <w:rPr>
          <w:sz w:val="22"/>
          <w:szCs w:val="22"/>
        </w:rPr>
        <w:t xml:space="preserve"> </w:t>
      </w:r>
    </w:p>
    <w:p w14:paraId="298271EC" w14:textId="77777777" w:rsidR="00905C08" w:rsidRPr="00865385" w:rsidRDefault="00537E8C" w:rsidP="00E43403">
      <w:pPr>
        <w:pStyle w:val="Antrats"/>
        <w:tabs>
          <w:tab w:val="clear" w:pos="4153"/>
          <w:tab w:val="clear" w:pos="8306"/>
        </w:tabs>
        <w:jc w:val="both"/>
        <w:rPr>
          <w:sz w:val="22"/>
          <w:szCs w:val="22"/>
        </w:rPr>
      </w:pPr>
      <w:r>
        <w:rPr>
          <w:sz w:val="22"/>
          <w:szCs w:val="22"/>
        </w:rPr>
        <w:t>Rimantas Savickas</w:t>
      </w:r>
    </w:p>
    <w:p w14:paraId="0C593A63" w14:textId="77777777" w:rsidR="00905C08" w:rsidRDefault="00905C08" w:rsidP="00E43403">
      <w:pPr>
        <w:pStyle w:val="Antrats"/>
        <w:tabs>
          <w:tab w:val="clear" w:pos="4153"/>
          <w:tab w:val="clear" w:pos="8306"/>
        </w:tabs>
        <w:jc w:val="both"/>
        <w:rPr>
          <w:sz w:val="22"/>
          <w:szCs w:val="22"/>
        </w:rPr>
      </w:pPr>
      <w:r>
        <w:rPr>
          <w:sz w:val="22"/>
          <w:szCs w:val="22"/>
        </w:rPr>
        <w:t>20</w:t>
      </w:r>
      <w:r w:rsidR="0043167A">
        <w:rPr>
          <w:sz w:val="22"/>
          <w:szCs w:val="22"/>
        </w:rPr>
        <w:t>2</w:t>
      </w:r>
      <w:r w:rsidR="00EB2953">
        <w:rPr>
          <w:sz w:val="22"/>
          <w:szCs w:val="22"/>
        </w:rPr>
        <w:t>1</w:t>
      </w:r>
      <w:r>
        <w:rPr>
          <w:sz w:val="22"/>
          <w:szCs w:val="22"/>
        </w:rPr>
        <w:t>-</w:t>
      </w:r>
      <w:r w:rsidR="00053860">
        <w:rPr>
          <w:sz w:val="22"/>
          <w:szCs w:val="22"/>
        </w:rPr>
        <w:t>11</w:t>
      </w:r>
      <w:r>
        <w:rPr>
          <w:sz w:val="22"/>
          <w:szCs w:val="22"/>
        </w:rPr>
        <w:t>-</w:t>
      </w:r>
      <w:r w:rsidR="00B329A9">
        <w:rPr>
          <w:sz w:val="22"/>
          <w:szCs w:val="22"/>
        </w:rPr>
        <w:t>0</w:t>
      </w:r>
      <w:r w:rsidR="00053860">
        <w:rPr>
          <w:sz w:val="22"/>
          <w:szCs w:val="22"/>
        </w:rPr>
        <w:t>8</w:t>
      </w:r>
      <w:r>
        <w:rPr>
          <w:sz w:val="22"/>
          <w:szCs w:val="22"/>
        </w:rPr>
        <w:t xml:space="preserve"> tel. </w:t>
      </w:r>
      <w:r w:rsidR="00537E8C">
        <w:rPr>
          <w:sz w:val="22"/>
          <w:szCs w:val="22"/>
        </w:rPr>
        <w:t>8 658 34 202</w:t>
      </w:r>
    </w:p>
    <w:p w14:paraId="56219EA9" w14:textId="6E4950EC" w:rsidR="00905C08" w:rsidRDefault="00905C08" w:rsidP="00E43403">
      <w:pPr>
        <w:pStyle w:val="Antrats"/>
        <w:tabs>
          <w:tab w:val="clear" w:pos="4153"/>
          <w:tab w:val="clear" w:pos="8306"/>
        </w:tabs>
        <w:jc w:val="both"/>
        <w:rPr>
          <w:sz w:val="22"/>
          <w:szCs w:val="22"/>
        </w:rPr>
      </w:pPr>
      <w:r>
        <w:rPr>
          <w:sz w:val="22"/>
          <w:szCs w:val="22"/>
        </w:rPr>
        <w:t>Suderinta DVS Nr. RTS-</w:t>
      </w:r>
      <w:r w:rsidR="00300AD9">
        <w:rPr>
          <w:sz w:val="22"/>
          <w:szCs w:val="22"/>
        </w:rPr>
        <w:t>233</w:t>
      </w:r>
    </w:p>
    <w:p w14:paraId="62D0AA29" w14:textId="77777777" w:rsidR="00905C08" w:rsidRDefault="00905C08" w:rsidP="00E43403">
      <w:pPr>
        <w:pStyle w:val="Antrats"/>
        <w:tabs>
          <w:tab w:val="clear" w:pos="4153"/>
          <w:tab w:val="clear" w:pos="8306"/>
        </w:tabs>
        <w:jc w:val="both"/>
        <w:rPr>
          <w:sz w:val="22"/>
          <w:szCs w:val="22"/>
        </w:rPr>
      </w:pPr>
    </w:p>
    <w:p w14:paraId="7A1CCEE4" w14:textId="77777777" w:rsidR="00905C08" w:rsidRDefault="00905C08" w:rsidP="00E43403">
      <w:pPr>
        <w:pStyle w:val="Antrats"/>
        <w:tabs>
          <w:tab w:val="clear" w:pos="4153"/>
          <w:tab w:val="clear" w:pos="8306"/>
        </w:tabs>
        <w:jc w:val="both"/>
        <w:rPr>
          <w:sz w:val="20"/>
        </w:rPr>
      </w:pPr>
    </w:p>
    <w:p w14:paraId="3E3A0587" w14:textId="77777777" w:rsidR="00905C08" w:rsidRDefault="00905C08" w:rsidP="008E4337">
      <w:pPr>
        <w:ind w:left="5040"/>
      </w:pPr>
      <w:r>
        <w:rPr>
          <w:szCs w:val="24"/>
        </w:rPr>
        <w:br w:type="page"/>
      </w:r>
      <w:bookmarkStart w:id="5" w:name="dokumentoTekstas"/>
      <w:r>
        <w:lastRenderedPageBreak/>
        <w:t>Pasvalio rajono savivaldybės tarybos</w:t>
      </w:r>
    </w:p>
    <w:p w14:paraId="52F2D9E5" w14:textId="77777777" w:rsidR="00905C08" w:rsidRDefault="00905C08" w:rsidP="008E4337">
      <w:pPr>
        <w:ind w:left="5040" w:hanging="14"/>
      </w:pPr>
      <w:r>
        <w:t>20</w:t>
      </w:r>
      <w:r w:rsidR="0043167A">
        <w:t>2</w:t>
      </w:r>
      <w:r w:rsidR="00BC6F6C">
        <w:t>1</w:t>
      </w:r>
      <w:r>
        <w:t xml:space="preserve"> m.</w:t>
      </w:r>
      <w:r w:rsidR="00B82C3F">
        <w:t xml:space="preserve"> </w:t>
      </w:r>
      <w:r w:rsidR="00053860">
        <w:t>lapkričio</w:t>
      </w:r>
      <w:r>
        <w:t xml:space="preserve">    d. sprendimo Nr. T1-</w:t>
      </w:r>
    </w:p>
    <w:p w14:paraId="499DF577" w14:textId="77777777" w:rsidR="00905C08" w:rsidRDefault="00053860" w:rsidP="008E4337">
      <w:pPr>
        <w:ind w:left="5040" w:hanging="14"/>
      </w:pPr>
      <w:r>
        <w:t xml:space="preserve">1 </w:t>
      </w:r>
      <w:r w:rsidR="00905C08">
        <w:t>priedas</w:t>
      </w:r>
    </w:p>
    <w:p w14:paraId="4BDEB6D0" w14:textId="77777777" w:rsidR="00905C08" w:rsidRDefault="00905C08" w:rsidP="008E4337">
      <w:pPr>
        <w:pStyle w:val="Antrats"/>
        <w:tabs>
          <w:tab w:val="clear" w:pos="4153"/>
          <w:tab w:val="clear" w:pos="8306"/>
        </w:tabs>
        <w:ind w:left="5040" w:firstLine="63"/>
        <w:jc w:val="center"/>
        <w:rPr>
          <w:szCs w:val="24"/>
        </w:rPr>
      </w:pPr>
    </w:p>
    <w:p w14:paraId="3A182892" w14:textId="77777777" w:rsidR="00905C08" w:rsidRDefault="00905C08" w:rsidP="008E4337">
      <w:pPr>
        <w:ind w:left="720"/>
        <w:rPr>
          <w:b/>
          <w:szCs w:val="24"/>
        </w:rPr>
      </w:pPr>
    </w:p>
    <w:p w14:paraId="4BD94F2A" w14:textId="77777777" w:rsidR="00B82C3F" w:rsidRDefault="00B82C3F" w:rsidP="00B82C3F">
      <w:pPr>
        <w:jc w:val="center"/>
        <w:rPr>
          <w:b/>
          <w:bCs/>
          <w:caps/>
        </w:rPr>
      </w:pPr>
      <w:r>
        <w:rPr>
          <w:b/>
          <w:bCs/>
          <w:caps/>
        </w:rPr>
        <w:t xml:space="preserve">Dėl </w:t>
      </w:r>
      <w:r w:rsidR="0018283A">
        <w:rPr>
          <w:b/>
          <w:bCs/>
          <w:caps/>
        </w:rPr>
        <w:t>ilgalaikio turto</w:t>
      </w:r>
      <w:r>
        <w:rPr>
          <w:b/>
          <w:bCs/>
          <w:caps/>
        </w:rPr>
        <w:t xml:space="preserve"> perėmimo savivaldybės nuosavybėn</w:t>
      </w:r>
      <w:r>
        <w:rPr>
          <w:b/>
          <w:bCs/>
        </w:rPr>
        <w:t xml:space="preserve"> IR JO PERDAVIMO VALDYTI, NAUDOTI IR DISPONUOTI</w:t>
      </w:r>
      <w:r w:rsidR="009624D1">
        <w:rPr>
          <w:b/>
          <w:bCs/>
        </w:rPr>
        <w:t xml:space="preserve"> JUO</w:t>
      </w:r>
      <w:r>
        <w:rPr>
          <w:b/>
          <w:bCs/>
        </w:rPr>
        <w:t xml:space="preserve"> PATIKĖJIMO TEISE</w:t>
      </w:r>
    </w:p>
    <w:p w14:paraId="6ABEEE33" w14:textId="77777777" w:rsidR="00905C08" w:rsidRDefault="00905C08" w:rsidP="008E4337">
      <w:pPr>
        <w:ind w:left="720"/>
        <w:rPr>
          <w:szCs w:val="24"/>
        </w:rPr>
      </w:pPr>
    </w:p>
    <w:p w14:paraId="39C5029A" w14:textId="77777777" w:rsidR="00905C08" w:rsidRDefault="00905C08" w:rsidP="008E4337">
      <w:pPr>
        <w:rPr>
          <w:szCs w:val="24"/>
        </w:rPr>
      </w:pPr>
    </w:p>
    <w:p w14:paraId="5601B33F" w14:textId="77777777" w:rsidR="00905C08" w:rsidRDefault="00905C08" w:rsidP="008E4337">
      <w:pPr>
        <w:ind w:left="720"/>
        <w:rPr>
          <w:szCs w:val="24"/>
        </w:rPr>
      </w:pPr>
    </w:p>
    <w:tbl>
      <w:tblPr>
        <w:tblStyle w:val="Lentelstinklelis"/>
        <w:tblW w:w="0" w:type="auto"/>
        <w:tblInd w:w="-5" w:type="dxa"/>
        <w:tblLook w:val="04A0" w:firstRow="1" w:lastRow="0" w:firstColumn="1" w:lastColumn="0" w:noHBand="0" w:noVBand="1"/>
      </w:tblPr>
      <w:tblGrid>
        <w:gridCol w:w="561"/>
        <w:gridCol w:w="1681"/>
        <w:gridCol w:w="1376"/>
        <w:gridCol w:w="1083"/>
        <w:gridCol w:w="867"/>
        <w:gridCol w:w="806"/>
        <w:gridCol w:w="1070"/>
        <w:gridCol w:w="1083"/>
        <w:gridCol w:w="1106"/>
      </w:tblGrid>
      <w:tr w:rsidR="0018283A" w14:paraId="6907E035" w14:textId="77777777" w:rsidTr="0018283A">
        <w:tc>
          <w:tcPr>
            <w:tcW w:w="561" w:type="dxa"/>
          </w:tcPr>
          <w:p w14:paraId="1A4667E8" w14:textId="77777777" w:rsidR="0018283A" w:rsidRDefault="0018283A" w:rsidP="00CE3D25">
            <w:pPr>
              <w:jc w:val="center"/>
              <w:rPr>
                <w:szCs w:val="24"/>
              </w:rPr>
            </w:pPr>
            <w:r>
              <w:rPr>
                <w:szCs w:val="24"/>
              </w:rPr>
              <w:t>Eil. Nr.</w:t>
            </w:r>
          </w:p>
        </w:tc>
        <w:tc>
          <w:tcPr>
            <w:tcW w:w="1681" w:type="dxa"/>
          </w:tcPr>
          <w:p w14:paraId="1A0CF7F7" w14:textId="77777777" w:rsidR="0018283A" w:rsidRDefault="0018283A" w:rsidP="00CE3D25">
            <w:pPr>
              <w:jc w:val="center"/>
              <w:rPr>
                <w:szCs w:val="24"/>
              </w:rPr>
            </w:pPr>
            <w:r>
              <w:rPr>
                <w:szCs w:val="24"/>
              </w:rPr>
              <w:t>Turto pavadinimas</w:t>
            </w:r>
          </w:p>
        </w:tc>
        <w:tc>
          <w:tcPr>
            <w:tcW w:w="1376" w:type="dxa"/>
          </w:tcPr>
          <w:p w14:paraId="7E91798C" w14:textId="77777777" w:rsidR="0018283A" w:rsidRDefault="0018283A" w:rsidP="00CE3D25">
            <w:pPr>
              <w:jc w:val="center"/>
              <w:rPr>
                <w:szCs w:val="24"/>
              </w:rPr>
            </w:pPr>
            <w:r>
              <w:rPr>
                <w:szCs w:val="24"/>
              </w:rPr>
              <w:t>Inventorinis</w:t>
            </w:r>
          </w:p>
          <w:p w14:paraId="2DF0E041" w14:textId="77777777" w:rsidR="0018283A" w:rsidRDefault="0018283A" w:rsidP="00CE3D25">
            <w:pPr>
              <w:jc w:val="center"/>
              <w:rPr>
                <w:szCs w:val="24"/>
              </w:rPr>
            </w:pPr>
            <w:r>
              <w:rPr>
                <w:szCs w:val="24"/>
              </w:rPr>
              <w:t>Nr.</w:t>
            </w:r>
          </w:p>
        </w:tc>
        <w:tc>
          <w:tcPr>
            <w:tcW w:w="1083" w:type="dxa"/>
          </w:tcPr>
          <w:p w14:paraId="0CD7E2C7" w14:textId="77777777" w:rsidR="0018283A" w:rsidRDefault="0018283A" w:rsidP="00CE3D25">
            <w:pPr>
              <w:jc w:val="center"/>
              <w:rPr>
                <w:szCs w:val="24"/>
              </w:rPr>
            </w:pPr>
            <w:r>
              <w:rPr>
                <w:szCs w:val="24"/>
              </w:rPr>
              <w:t>Įsigijimo</w:t>
            </w:r>
          </w:p>
          <w:p w14:paraId="51239281" w14:textId="77777777" w:rsidR="0018283A" w:rsidRDefault="0018283A" w:rsidP="00CE3D25">
            <w:pPr>
              <w:jc w:val="center"/>
              <w:rPr>
                <w:szCs w:val="24"/>
              </w:rPr>
            </w:pPr>
            <w:r>
              <w:rPr>
                <w:szCs w:val="24"/>
              </w:rPr>
              <w:t>metai</w:t>
            </w:r>
          </w:p>
        </w:tc>
        <w:tc>
          <w:tcPr>
            <w:tcW w:w="867" w:type="dxa"/>
          </w:tcPr>
          <w:p w14:paraId="5CB85121" w14:textId="77777777" w:rsidR="0018283A" w:rsidRDefault="0018283A" w:rsidP="00CE3D25">
            <w:pPr>
              <w:jc w:val="center"/>
              <w:rPr>
                <w:szCs w:val="24"/>
              </w:rPr>
            </w:pPr>
            <w:r>
              <w:rPr>
                <w:szCs w:val="24"/>
              </w:rPr>
              <w:t>Kiekis</w:t>
            </w:r>
          </w:p>
        </w:tc>
        <w:tc>
          <w:tcPr>
            <w:tcW w:w="806" w:type="dxa"/>
          </w:tcPr>
          <w:p w14:paraId="260D38E7" w14:textId="77777777" w:rsidR="0018283A" w:rsidRDefault="0018283A" w:rsidP="00CE3D25">
            <w:pPr>
              <w:jc w:val="center"/>
              <w:rPr>
                <w:szCs w:val="24"/>
              </w:rPr>
            </w:pPr>
            <w:r>
              <w:rPr>
                <w:szCs w:val="24"/>
              </w:rPr>
              <w:t>Mato</w:t>
            </w:r>
          </w:p>
          <w:p w14:paraId="644CCE8E" w14:textId="77777777" w:rsidR="0018283A" w:rsidRDefault="0018283A" w:rsidP="00CE3D25">
            <w:pPr>
              <w:jc w:val="center"/>
              <w:rPr>
                <w:szCs w:val="24"/>
              </w:rPr>
            </w:pPr>
            <w:r>
              <w:rPr>
                <w:szCs w:val="24"/>
              </w:rPr>
              <w:t>vnt.</w:t>
            </w:r>
          </w:p>
        </w:tc>
        <w:tc>
          <w:tcPr>
            <w:tcW w:w="1070" w:type="dxa"/>
          </w:tcPr>
          <w:p w14:paraId="719D1937" w14:textId="77777777" w:rsidR="0018283A" w:rsidRDefault="0018283A" w:rsidP="00CE3D25">
            <w:pPr>
              <w:jc w:val="center"/>
              <w:rPr>
                <w:szCs w:val="24"/>
              </w:rPr>
            </w:pPr>
            <w:r>
              <w:rPr>
                <w:szCs w:val="24"/>
              </w:rPr>
              <w:t>Vieneto</w:t>
            </w:r>
          </w:p>
          <w:p w14:paraId="32DD47F2" w14:textId="77777777" w:rsidR="0018283A" w:rsidRDefault="0018283A" w:rsidP="00CE3D25">
            <w:pPr>
              <w:jc w:val="center"/>
              <w:rPr>
                <w:szCs w:val="24"/>
              </w:rPr>
            </w:pPr>
            <w:r>
              <w:rPr>
                <w:szCs w:val="24"/>
              </w:rPr>
              <w:t>įsigijimo</w:t>
            </w:r>
          </w:p>
          <w:p w14:paraId="6E1DD738" w14:textId="77777777" w:rsidR="0018283A" w:rsidRDefault="0018283A" w:rsidP="00CE3D25">
            <w:pPr>
              <w:jc w:val="center"/>
              <w:rPr>
                <w:szCs w:val="24"/>
              </w:rPr>
            </w:pPr>
            <w:r>
              <w:rPr>
                <w:szCs w:val="24"/>
              </w:rPr>
              <w:t>vertė, Eur</w:t>
            </w:r>
          </w:p>
        </w:tc>
        <w:tc>
          <w:tcPr>
            <w:tcW w:w="1083" w:type="dxa"/>
          </w:tcPr>
          <w:p w14:paraId="09D6640D" w14:textId="77777777" w:rsidR="0018283A" w:rsidRDefault="0018283A" w:rsidP="00CE3D25">
            <w:pPr>
              <w:jc w:val="center"/>
              <w:rPr>
                <w:szCs w:val="24"/>
              </w:rPr>
            </w:pPr>
            <w:r>
              <w:rPr>
                <w:szCs w:val="24"/>
              </w:rPr>
              <w:t>Bendra</w:t>
            </w:r>
          </w:p>
          <w:p w14:paraId="00C8FEFF" w14:textId="77777777" w:rsidR="0018283A" w:rsidRDefault="0018283A" w:rsidP="00CE3D25">
            <w:pPr>
              <w:jc w:val="center"/>
              <w:rPr>
                <w:szCs w:val="24"/>
              </w:rPr>
            </w:pPr>
            <w:r>
              <w:rPr>
                <w:szCs w:val="24"/>
              </w:rPr>
              <w:t>Įsigijimo</w:t>
            </w:r>
          </w:p>
          <w:p w14:paraId="39EB3FEC" w14:textId="77777777" w:rsidR="0018283A" w:rsidRDefault="0018283A" w:rsidP="00CE3D25">
            <w:pPr>
              <w:jc w:val="center"/>
              <w:rPr>
                <w:szCs w:val="24"/>
              </w:rPr>
            </w:pPr>
            <w:r>
              <w:rPr>
                <w:szCs w:val="24"/>
              </w:rPr>
              <w:t>vertė, Eur</w:t>
            </w:r>
          </w:p>
        </w:tc>
        <w:tc>
          <w:tcPr>
            <w:tcW w:w="1106" w:type="dxa"/>
          </w:tcPr>
          <w:p w14:paraId="11001EEC" w14:textId="77777777" w:rsidR="0018283A" w:rsidRDefault="0018283A" w:rsidP="00CE3D25">
            <w:pPr>
              <w:jc w:val="center"/>
              <w:rPr>
                <w:szCs w:val="24"/>
              </w:rPr>
            </w:pPr>
            <w:r>
              <w:rPr>
                <w:szCs w:val="24"/>
              </w:rPr>
              <w:t>Bendra</w:t>
            </w:r>
          </w:p>
          <w:p w14:paraId="4CAF0F09" w14:textId="77777777" w:rsidR="0018283A" w:rsidRDefault="00CD0C73" w:rsidP="00CE3D25">
            <w:pPr>
              <w:jc w:val="center"/>
              <w:rPr>
                <w:szCs w:val="24"/>
              </w:rPr>
            </w:pPr>
            <w:r>
              <w:rPr>
                <w:szCs w:val="24"/>
              </w:rPr>
              <w:t>l</w:t>
            </w:r>
            <w:r w:rsidR="0018283A">
              <w:rPr>
                <w:szCs w:val="24"/>
              </w:rPr>
              <w:t>ikutinė</w:t>
            </w:r>
          </w:p>
          <w:p w14:paraId="72E0BB29" w14:textId="77777777" w:rsidR="0018283A" w:rsidRDefault="00CD0C73" w:rsidP="00CE3D25">
            <w:pPr>
              <w:jc w:val="center"/>
              <w:rPr>
                <w:szCs w:val="24"/>
              </w:rPr>
            </w:pPr>
            <w:r>
              <w:rPr>
                <w:szCs w:val="24"/>
              </w:rPr>
              <w:t>v</w:t>
            </w:r>
            <w:r w:rsidR="0018283A">
              <w:rPr>
                <w:szCs w:val="24"/>
              </w:rPr>
              <w:t>ertė, Eur</w:t>
            </w:r>
          </w:p>
          <w:p w14:paraId="32790D81" w14:textId="77777777" w:rsidR="0018283A" w:rsidRDefault="0018283A" w:rsidP="00CE3D25">
            <w:pPr>
              <w:jc w:val="center"/>
              <w:rPr>
                <w:szCs w:val="24"/>
              </w:rPr>
            </w:pPr>
            <w:r>
              <w:rPr>
                <w:szCs w:val="24"/>
              </w:rPr>
              <w:t>2021-09-30</w:t>
            </w:r>
          </w:p>
        </w:tc>
      </w:tr>
      <w:tr w:rsidR="0018283A" w14:paraId="26C6D821" w14:textId="77777777" w:rsidTr="00F81292">
        <w:tc>
          <w:tcPr>
            <w:tcW w:w="561" w:type="dxa"/>
          </w:tcPr>
          <w:p w14:paraId="6E3142FE" w14:textId="77777777" w:rsidR="0018283A" w:rsidRDefault="00CD0C73" w:rsidP="00CE3D25">
            <w:pPr>
              <w:jc w:val="center"/>
              <w:rPr>
                <w:szCs w:val="24"/>
              </w:rPr>
            </w:pPr>
            <w:r>
              <w:rPr>
                <w:szCs w:val="24"/>
              </w:rPr>
              <w:t>1.</w:t>
            </w:r>
          </w:p>
        </w:tc>
        <w:tc>
          <w:tcPr>
            <w:tcW w:w="1681" w:type="dxa"/>
          </w:tcPr>
          <w:p w14:paraId="72E40022" w14:textId="77777777" w:rsidR="0018283A" w:rsidRDefault="00CD0C73" w:rsidP="00CE3D25">
            <w:pPr>
              <w:jc w:val="center"/>
              <w:rPr>
                <w:szCs w:val="24"/>
              </w:rPr>
            </w:pPr>
            <w:r>
              <w:rPr>
                <w:szCs w:val="24"/>
              </w:rPr>
              <w:t>ADM programa</w:t>
            </w:r>
          </w:p>
        </w:tc>
        <w:tc>
          <w:tcPr>
            <w:tcW w:w="1376" w:type="dxa"/>
          </w:tcPr>
          <w:p w14:paraId="2FE60DEA" w14:textId="77777777" w:rsidR="0018283A" w:rsidRDefault="00CD0C73" w:rsidP="00CE3D25">
            <w:pPr>
              <w:jc w:val="center"/>
              <w:rPr>
                <w:szCs w:val="24"/>
              </w:rPr>
            </w:pPr>
            <w:r>
              <w:rPr>
                <w:szCs w:val="24"/>
              </w:rPr>
              <w:t>112198</w:t>
            </w:r>
          </w:p>
        </w:tc>
        <w:tc>
          <w:tcPr>
            <w:tcW w:w="1083" w:type="dxa"/>
          </w:tcPr>
          <w:p w14:paraId="27B0A3B3" w14:textId="77777777" w:rsidR="0018283A" w:rsidRDefault="00CD0C73" w:rsidP="00CE3D25">
            <w:pPr>
              <w:jc w:val="center"/>
              <w:rPr>
                <w:szCs w:val="24"/>
              </w:rPr>
            </w:pPr>
            <w:r>
              <w:rPr>
                <w:szCs w:val="24"/>
              </w:rPr>
              <w:t>2019</w:t>
            </w:r>
          </w:p>
        </w:tc>
        <w:tc>
          <w:tcPr>
            <w:tcW w:w="867" w:type="dxa"/>
          </w:tcPr>
          <w:p w14:paraId="3E84CDC3" w14:textId="77777777" w:rsidR="0018283A" w:rsidRDefault="00CD0C73" w:rsidP="00CE3D25">
            <w:pPr>
              <w:jc w:val="center"/>
              <w:rPr>
                <w:szCs w:val="24"/>
              </w:rPr>
            </w:pPr>
            <w:r>
              <w:rPr>
                <w:szCs w:val="24"/>
              </w:rPr>
              <w:t>vnt.</w:t>
            </w:r>
          </w:p>
        </w:tc>
        <w:tc>
          <w:tcPr>
            <w:tcW w:w="806" w:type="dxa"/>
          </w:tcPr>
          <w:p w14:paraId="07D6937A" w14:textId="77777777" w:rsidR="0018283A" w:rsidRDefault="00CD0C73" w:rsidP="00CE3D25">
            <w:pPr>
              <w:jc w:val="center"/>
              <w:rPr>
                <w:szCs w:val="24"/>
              </w:rPr>
            </w:pPr>
            <w:r>
              <w:rPr>
                <w:szCs w:val="24"/>
              </w:rPr>
              <w:t>1</w:t>
            </w:r>
          </w:p>
        </w:tc>
        <w:tc>
          <w:tcPr>
            <w:tcW w:w="1070" w:type="dxa"/>
          </w:tcPr>
          <w:p w14:paraId="4DE4566F" w14:textId="77777777" w:rsidR="0018283A" w:rsidRDefault="00CD0C73" w:rsidP="00CE3D25">
            <w:pPr>
              <w:jc w:val="center"/>
              <w:rPr>
                <w:szCs w:val="24"/>
              </w:rPr>
            </w:pPr>
            <w:r>
              <w:rPr>
                <w:szCs w:val="24"/>
              </w:rPr>
              <w:t>511,35</w:t>
            </w:r>
          </w:p>
        </w:tc>
        <w:tc>
          <w:tcPr>
            <w:tcW w:w="1083" w:type="dxa"/>
          </w:tcPr>
          <w:p w14:paraId="4BD4B31F" w14:textId="77777777" w:rsidR="0018283A" w:rsidRDefault="00CD0C73" w:rsidP="00CE3D25">
            <w:pPr>
              <w:jc w:val="center"/>
              <w:rPr>
                <w:szCs w:val="24"/>
              </w:rPr>
            </w:pPr>
            <w:r>
              <w:rPr>
                <w:szCs w:val="24"/>
              </w:rPr>
              <w:t>511,35</w:t>
            </w:r>
          </w:p>
        </w:tc>
        <w:tc>
          <w:tcPr>
            <w:tcW w:w="1106" w:type="dxa"/>
          </w:tcPr>
          <w:p w14:paraId="39E87B16" w14:textId="77777777" w:rsidR="0018283A" w:rsidRDefault="00CD0C73" w:rsidP="00CE3D25">
            <w:pPr>
              <w:jc w:val="center"/>
              <w:rPr>
                <w:szCs w:val="24"/>
              </w:rPr>
            </w:pPr>
            <w:r>
              <w:rPr>
                <w:szCs w:val="24"/>
              </w:rPr>
              <w:t>511,35</w:t>
            </w:r>
          </w:p>
        </w:tc>
      </w:tr>
      <w:tr w:rsidR="0018283A" w14:paraId="5014CB90" w14:textId="77777777" w:rsidTr="00A91B9E">
        <w:tc>
          <w:tcPr>
            <w:tcW w:w="561" w:type="dxa"/>
          </w:tcPr>
          <w:p w14:paraId="355E3B5D" w14:textId="77777777" w:rsidR="0018283A" w:rsidRDefault="0018283A" w:rsidP="00CE3D25">
            <w:pPr>
              <w:jc w:val="center"/>
              <w:rPr>
                <w:szCs w:val="24"/>
              </w:rPr>
            </w:pPr>
          </w:p>
        </w:tc>
        <w:tc>
          <w:tcPr>
            <w:tcW w:w="1681" w:type="dxa"/>
          </w:tcPr>
          <w:p w14:paraId="7B181C4C" w14:textId="77777777" w:rsidR="0018283A" w:rsidRDefault="0018283A" w:rsidP="00CE3D25">
            <w:pPr>
              <w:jc w:val="center"/>
              <w:rPr>
                <w:szCs w:val="24"/>
              </w:rPr>
            </w:pPr>
          </w:p>
        </w:tc>
        <w:tc>
          <w:tcPr>
            <w:tcW w:w="1376" w:type="dxa"/>
          </w:tcPr>
          <w:p w14:paraId="670294AE" w14:textId="77777777" w:rsidR="0018283A" w:rsidRDefault="0018283A" w:rsidP="00CE3D25">
            <w:pPr>
              <w:jc w:val="center"/>
              <w:rPr>
                <w:szCs w:val="24"/>
              </w:rPr>
            </w:pPr>
          </w:p>
        </w:tc>
        <w:tc>
          <w:tcPr>
            <w:tcW w:w="1083" w:type="dxa"/>
          </w:tcPr>
          <w:p w14:paraId="690EC7D3" w14:textId="77777777" w:rsidR="0018283A" w:rsidRDefault="0018283A" w:rsidP="00CE3D25">
            <w:pPr>
              <w:jc w:val="center"/>
              <w:rPr>
                <w:szCs w:val="24"/>
              </w:rPr>
            </w:pPr>
          </w:p>
        </w:tc>
        <w:tc>
          <w:tcPr>
            <w:tcW w:w="867" w:type="dxa"/>
          </w:tcPr>
          <w:p w14:paraId="7714EA14" w14:textId="77777777" w:rsidR="0018283A" w:rsidRDefault="0018283A" w:rsidP="00CE3D25">
            <w:pPr>
              <w:jc w:val="center"/>
              <w:rPr>
                <w:szCs w:val="24"/>
              </w:rPr>
            </w:pPr>
          </w:p>
        </w:tc>
        <w:tc>
          <w:tcPr>
            <w:tcW w:w="806" w:type="dxa"/>
          </w:tcPr>
          <w:p w14:paraId="7864E7D7" w14:textId="77777777" w:rsidR="0018283A" w:rsidRDefault="0018283A" w:rsidP="00CE3D25">
            <w:pPr>
              <w:jc w:val="center"/>
              <w:rPr>
                <w:szCs w:val="24"/>
              </w:rPr>
            </w:pPr>
          </w:p>
        </w:tc>
        <w:tc>
          <w:tcPr>
            <w:tcW w:w="1070" w:type="dxa"/>
          </w:tcPr>
          <w:p w14:paraId="521F1692" w14:textId="77777777" w:rsidR="0018283A" w:rsidRDefault="00CD0C73" w:rsidP="00CE3D25">
            <w:pPr>
              <w:jc w:val="center"/>
              <w:rPr>
                <w:szCs w:val="24"/>
              </w:rPr>
            </w:pPr>
            <w:r>
              <w:rPr>
                <w:szCs w:val="24"/>
              </w:rPr>
              <w:t>Iš viso:</w:t>
            </w:r>
          </w:p>
        </w:tc>
        <w:tc>
          <w:tcPr>
            <w:tcW w:w="1083" w:type="dxa"/>
          </w:tcPr>
          <w:p w14:paraId="0DB1B56F" w14:textId="77777777" w:rsidR="0018283A" w:rsidRDefault="00CD0C73" w:rsidP="00CE3D25">
            <w:pPr>
              <w:jc w:val="center"/>
              <w:rPr>
                <w:szCs w:val="24"/>
              </w:rPr>
            </w:pPr>
            <w:r>
              <w:rPr>
                <w:szCs w:val="24"/>
              </w:rPr>
              <w:t>511,35</w:t>
            </w:r>
          </w:p>
        </w:tc>
        <w:tc>
          <w:tcPr>
            <w:tcW w:w="1106" w:type="dxa"/>
          </w:tcPr>
          <w:p w14:paraId="758A275B" w14:textId="77777777" w:rsidR="0018283A" w:rsidRDefault="00CD0C73" w:rsidP="00CE3D25">
            <w:pPr>
              <w:jc w:val="center"/>
              <w:rPr>
                <w:szCs w:val="24"/>
              </w:rPr>
            </w:pPr>
            <w:r>
              <w:rPr>
                <w:szCs w:val="24"/>
              </w:rPr>
              <w:t>511,35</w:t>
            </w:r>
          </w:p>
        </w:tc>
      </w:tr>
    </w:tbl>
    <w:p w14:paraId="48D236BE" w14:textId="77777777" w:rsidR="00905C08" w:rsidRDefault="00905C08" w:rsidP="00CE3D25">
      <w:pPr>
        <w:ind w:left="720"/>
        <w:jc w:val="center"/>
        <w:rPr>
          <w:szCs w:val="24"/>
        </w:rPr>
      </w:pPr>
    </w:p>
    <w:p w14:paraId="438AF249" w14:textId="77777777" w:rsidR="00CD0C73" w:rsidRDefault="00CD0C73" w:rsidP="00DC7DAE">
      <w:pPr>
        <w:rPr>
          <w:szCs w:val="24"/>
        </w:rPr>
      </w:pPr>
    </w:p>
    <w:p w14:paraId="447DBD80" w14:textId="77777777" w:rsidR="00CD0C73" w:rsidRPr="00CD0C73" w:rsidRDefault="00CD0C73" w:rsidP="00CD0C73">
      <w:pPr>
        <w:rPr>
          <w:szCs w:val="24"/>
        </w:rPr>
      </w:pPr>
    </w:p>
    <w:p w14:paraId="26DBAF51" w14:textId="77777777" w:rsidR="00CD0C73" w:rsidRPr="00CD0C73" w:rsidRDefault="00CE3D25" w:rsidP="00CD0C73">
      <w:pPr>
        <w:rPr>
          <w:szCs w:val="24"/>
        </w:rPr>
      </w:pPr>
      <w:r>
        <w:rPr>
          <w:szCs w:val="24"/>
        </w:rPr>
        <w:t xml:space="preserve">                               _____________________________________________</w:t>
      </w:r>
    </w:p>
    <w:p w14:paraId="54E18BC5" w14:textId="77777777" w:rsidR="00CD0C73" w:rsidRPr="00CD0C73" w:rsidRDefault="00CD0C73" w:rsidP="00CD0C73">
      <w:pPr>
        <w:rPr>
          <w:szCs w:val="24"/>
        </w:rPr>
      </w:pPr>
    </w:p>
    <w:p w14:paraId="6BBBDA22" w14:textId="77777777" w:rsidR="00CD0C73" w:rsidRPr="00CD0C73" w:rsidRDefault="00CD0C73" w:rsidP="00CD0C73">
      <w:pPr>
        <w:rPr>
          <w:szCs w:val="24"/>
        </w:rPr>
      </w:pPr>
    </w:p>
    <w:p w14:paraId="20AC34D4" w14:textId="77777777" w:rsidR="00CD0C73" w:rsidRPr="00CD0C73" w:rsidRDefault="00CD0C73" w:rsidP="00CD0C73">
      <w:pPr>
        <w:rPr>
          <w:szCs w:val="24"/>
        </w:rPr>
      </w:pPr>
    </w:p>
    <w:p w14:paraId="097360D7" w14:textId="77777777" w:rsidR="00CD0C73" w:rsidRPr="00CD0C73" w:rsidRDefault="00CD0C73" w:rsidP="00CD0C73">
      <w:pPr>
        <w:rPr>
          <w:szCs w:val="24"/>
        </w:rPr>
      </w:pPr>
    </w:p>
    <w:p w14:paraId="2A56D7F2" w14:textId="77777777" w:rsidR="00CD0C73" w:rsidRPr="00CD0C73" w:rsidRDefault="00CD0C73" w:rsidP="00CD0C73">
      <w:pPr>
        <w:rPr>
          <w:szCs w:val="24"/>
        </w:rPr>
      </w:pPr>
    </w:p>
    <w:p w14:paraId="60A72F76" w14:textId="77777777" w:rsidR="00CD0C73" w:rsidRPr="00CD0C73" w:rsidRDefault="00CD0C73" w:rsidP="00CD0C73">
      <w:pPr>
        <w:rPr>
          <w:szCs w:val="24"/>
        </w:rPr>
      </w:pPr>
    </w:p>
    <w:p w14:paraId="08D4A5D3" w14:textId="77777777" w:rsidR="00CD0C73" w:rsidRPr="00CD0C73" w:rsidRDefault="00CD0C73" w:rsidP="00CD0C73">
      <w:pPr>
        <w:rPr>
          <w:szCs w:val="24"/>
        </w:rPr>
      </w:pPr>
    </w:p>
    <w:p w14:paraId="60EA4EF7" w14:textId="77777777" w:rsidR="00CD0C73" w:rsidRPr="00CD0C73" w:rsidRDefault="00CD0C73" w:rsidP="00CD0C73">
      <w:pPr>
        <w:rPr>
          <w:szCs w:val="24"/>
        </w:rPr>
      </w:pPr>
    </w:p>
    <w:p w14:paraId="17E4463B" w14:textId="77777777" w:rsidR="00CD0C73" w:rsidRPr="00CD0C73" w:rsidRDefault="00CD0C73" w:rsidP="00CD0C73">
      <w:pPr>
        <w:rPr>
          <w:szCs w:val="24"/>
        </w:rPr>
      </w:pPr>
    </w:p>
    <w:p w14:paraId="2B66F983" w14:textId="77777777" w:rsidR="00CD0C73" w:rsidRPr="00CD0C73" w:rsidRDefault="00CD0C73" w:rsidP="00CD0C73">
      <w:pPr>
        <w:rPr>
          <w:szCs w:val="24"/>
        </w:rPr>
      </w:pPr>
    </w:p>
    <w:p w14:paraId="287ED349" w14:textId="77777777" w:rsidR="00CD0C73" w:rsidRPr="00CD0C73" w:rsidRDefault="00CD0C73" w:rsidP="00CD0C73">
      <w:pPr>
        <w:rPr>
          <w:szCs w:val="24"/>
        </w:rPr>
      </w:pPr>
    </w:p>
    <w:p w14:paraId="247C4FF1" w14:textId="77777777" w:rsidR="00CD0C73" w:rsidRPr="00CD0C73" w:rsidRDefault="00CD0C73" w:rsidP="00CD0C73">
      <w:pPr>
        <w:rPr>
          <w:szCs w:val="24"/>
        </w:rPr>
      </w:pPr>
    </w:p>
    <w:p w14:paraId="5013A1C6" w14:textId="77777777" w:rsidR="00CD0C73" w:rsidRPr="00CD0C73" w:rsidRDefault="00CD0C73" w:rsidP="00CD0C73">
      <w:pPr>
        <w:rPr>
          <w:szCs w:val="24"/>
        </w:rPr>
      </w:pPr>
    </w:p>
    <w:p w14:paraId="1C31FEE0" w14:textId="77777777" w:rsidR="00CD0C73" w:rsidRPr="00CD0C73" w:rsidRDefault="00CD0C73" w:rsidP="00CD0C73">
      <w:pPr>
        <w:rPr>
          <w:szCs w:val="24"/>
        </w:rPr>
      </w:pPr>
    </w:p>
    <w:p w14:paraId="450B97F7" w14:textId="77777777" w:rsidR="00CD0C73" w:rsidRPr="00CD0C73" w:rsidRDefault="00CD0C73" w:rsidP="00CD0C73">
      <w:pPr>
        <w:rPr>
          <w:szCs w:val="24"/>
        </w:rPr>
      </w:pPr>
    </w:p>
    <w:p w14:paraId="68D1A83C" w14:textId="77777777" w:rsidR="00CD0C73" w:rsidRPr="00CD0C73" w:rsidRDefault="00CD0C73" w:rsidP="00CD0C73">
      <w:pPr>
        <w:rPr>
          <w:szCs w:val="24"/>
        </w:rPr>
      </w:pPr>
    </w:p>
    <w:p w14:paraId="4E2FE6E7" w14:textId="77777777" w:rsidR="00CD0C73" w:rsidRPr="00CD0C73" w:rsidRDefault="00CD0C73" w:rsidP="00CD0C73">
      <w:pPr>
        <w:rPr>
          <w:szCs w:val="24"/>
        </w:rPr>
      </w:pPr>
    </w:p>
    <w:p w14:paraId="1EBA1558" w14:textId="77777777" w:rsidR="00CD0C73" w:rsidRPr="00CD0C73" w:rsidRDefault="00CD0C73" w:rsidP="00CD0C73">
      <w:pPr>
        <w:rPr>
          <w:szCs w:val="24"/>
        </w:rPr>
      </w:pPr>
    </w:p>
    <w:p w14:paraId="63D19A3F" w14:textId="77777777" w:rsidR="00CD0C73" w:rsidRPr="00CD0C73" w:rsidRDefault="00CD0C73" w:rsidP="00CD0C73">
      <w:pPr>
        <w:rPr>
          <w:szCs w:val="24"/>
        </w:rPr>
      </w:pPr>
    </w:p>
    <w:p w14:paraId="7B175573" w14:textId="77777777" w:rsidR="00CD0C73" w:rsidRPr="00CD0C73" w:rsidRDefault="00CD0C73" w:rsidP="00CD0C73">
      <w:pPr>
        <w:rPr>
          <w:szCs w:val="24"/>
        </w:rPr>
      </w:pPr>
    </w:p>
    <w:p w14:paraId="49361290" w14:textId="77777777" w:rsidR="00CD0C73" w:rsidRPr="00CD0C73" w:rsidRDefault="00CD0C73" w:rsidP="00CD0C73">
      <w:pPr>
        <w:rPr>
          <w:szCs w:val="24"/>
        </w:rPr>
      </w:pPr>
    </w:p>
    <w:p w14:paraId="3A730CD5" w14:textId="77777777" w:rsidR="00CD0C73" w:rsidRDefault="00CD0C73" w:rsidP="00DC7DAE">
      <w:pPr>
        <w:rPr>
          <w:szCs w:val="24"/>
        </w:rPr>
      </w:pPr>
    </w:p>
    <w:p w14:paraId="6AC01E25" w14:textId="77777777" w:rsidR="00CD0C73" w:rsidRPr="00CD0C73" w:rsidRDefault="00CD0C73" w:rsidP="00CD0C73">
      <w:pPr>
        <w:rPr>
          <w:szCs w:val="24"/>
        </w:rPr>
      </w:pPr>
    </w:p>
    <w:p w14:paraId="67515851" w14:textId="77777777" w:rsidR="00CD0C73" w:rsidRDefault="00CD0C73" w:rsidP="00DC7DAE">
      <w:pPr>
        <w:rPr>
          <w:szCs w:val="24"/>
        </w:rPr>
      </w:pPr>
    </w:p>
    <w:p w14:paraId="36B60454" w14:textId="77777777" w:rsidR="00CD0C73" w:rsidRDefault="00CD0C73" w:rsidP="00DC7DAE">
      <w:pPr>
        <w:rPr>
          <w:szCs w:val="24"/>
        </w:rPr>
      </w:pPr>
    </w:p>
    <w:p w14:paraId="7FD0C960" w14:textId="77777777" w:rsidR="00CD0C73" w:rsidRDefault="00CD0C73" w:rsidP="00DC7DAE">
      <w:pPr>
        <w:rPr>
          <w:szCs w:val="24"/>
        </w:rPr>
      </w:pPr>
    </w:p>
    <w:p w14:paraId="07CA774B" w14:textId="77777777" w:rsidR="00CD0C73" w:rsidRDefault="00CD0C73" w:rsidP="00DC7DAE">
      <w:pPr>
        <w:rPr>
          <w:szCs w:val="24"/>
        </w:rPr>
      </w:pPr>
    </w:p>
    <w:p w14:paraId="7D4F1ED5" w14:textId="77777777" w:rsidR="00CD0C73" w:rsidRDefault="00CD0C73" w:rsidP="00DC7DAE">
      <w:pPr>
        <w:rPr>
          <w:szCs w:val="24"/>
        </w:rPr>
      </w:pPr>
    </w:p>
    <w:p w14:paraId="5F5EC01F" w14:textId="77777777" w:rsidR="00CE3D25" w:rsidRDefault="00CE3D25" w:rsidP="00CD0C73">
      <w:pPr>
        <w:ind w:left="5040"/>
      </w:pPr>
    </w:p>
    <w:p w14:paraId="50FD5115" w14:textId="77777777" w:rsidR="00CD0C73" w:rsidRDefault="00CD0C73" w:rsidP="00CD0C73">
      <w:pPr>
        <w:ind w:left="5040"/>
      </w:pPr>
      <w:r>
        <w:t>Pasvalio rajono savivaldybės tarybos</w:t>
      </w:r>
    </w:p>
    <w:p w14:paraId="211C7B15" w14:textId="77777777" w:rsidR="00CD0C73" w:rsidRDefault="00CD0C73" w:rsidP="00CD0C73">
      <w:pPr>
        <w:ind w:left="5040" w:hanging="14"/>
      </w:pPr>
      <w:r>
        <w:t>2021 m. lapkričio    d. sprendimo Nr. T1-</w:t>
      </w:r>
    </w:p>
    <w:p w14:paraId="5CAA900C" w14:textId="77777777" w:rsidR="00CD0C73" w:rsidRDefault="00CD0C73" w:rsidP="00CD0C73">
      <w:pPr>
        <w:ind w:left="5040" w:hanging="14"/>
      </w:pPr>
      <w:r>
        <w:t>2 priedas</w:t>
      </w:r>
    </w:p>
    <w:p w14:paraId="1664F7C6" w14:textId="77777777" w:rsidR="00CD0C73" w:rsidRDefault="00CD0C73" w:rsidP="00CD0C73">
      <w:pPr>
        <w:pStyle w:val="Antrats"/>
        <w:tabs>
          <w:tab w:val="clear" w:pos="4153"/>
          <w:tab w:val="clear" w:pos="8306"/>
        </w:tabs>
        <w:ind w:left="5040" w:firstLine="63"/>
        <w:jc w:val="center"/>
        <w:rPr>
          <w:szCs w:val="24"/>
        </w:rPr>
      </w:pPr>
    </w:p>
    <w:p w14:paraId="3A82317C" w14:textId="77777777" w:rsidR="00CD0C73" w:rsidRDefault="00CD0C73" w:rsidP="00CD0C73">
      <w:pPr>
        <w:ind w:left="720"/>
        <w:rPr>
          <w:b/>
          <w:szCs w:val="24"/>
        </w:rPr>
      </w:pPr>
    </w:p>
    <w:p w14:paraId="2FB1319F" w14:textId="77777777" w:rsidR="00CD0C73" w:rsidRDefault="00CD0C73" w:rsidP="00CD0C73">
      <w:pPr>
        <w:jc w:val="center"/>
        <w:rPr>
          <w:b/>
          <w:bCs/>
          <w:caps/>
        </w:rPr>
      </w:pPr>
      <w:r>
        <w:rPr>
          <w:b/>
          <w:bCs/>
          <w:caps/>
        </w:rPr>
        <w:t>Dėl trumpalaikio turto perėmimo savivaldybės nuosavybėn</w:t>
      </w:r>
      <w:r>
        <w:rPr>
          <w:b/>
          <w:bCs/>
        </w:rPr>
        <w:t xml:space="preserve"> IR JO PERDAVIMO VALDYTI, NAUDOTI IR DISPONUOTI </w:t>
      </w:r>
      <w:r w:rsidR="009624D1">
        <w:rPr>
          <w:b/>
          <w:bCs/>
        </w:rPr>
        <w:t xml:space="preserve">JUO </w:t>
      </w:r>
      <w:r>
        <w:rPr>
          <w:b/>
          <w:bCs/>
        </w:rPr>
        <w:t>PATIKĖJIMO TEISE</w:t>
      </w:r>
    </w:p>
    <w:p w14:paraId="3BC976DB" w14:textId="77777777" w:rsidR="00CD0C73" w:rsidRDefault="00CD0C73" w:rsidP="00DC7DAE">
      <w:pPr>
        <w:rPr>
          <w:szCs w:val="24"/>
        </w:rPr>
      </w:pPr>
    </w:p>
    <w:p w14:paraId="3AE17E16" w14:textId="77777777" w:rsidR="00CD0C73" w:rsidRDefault="00CD0C73" w:rsidP="00DC7DAE">
      <w:pPr>
        <w:rPr>
          <w:szCs w:val="24"/>
        </w:rPr>
      </w:pPr>
    </w:p>
    <w:p w14:paraId="77AED340" w14:textId="77777777" w:rsidR="00CD0C73" w:rsidRPr="00CD0C73" w:rsidRDefault="00CD0C73" w:rsidP="00CD0C73">
      <w:pPr>
        <w:rPr>
          <w:szCs w:val="24"/>
        </w:rPr>
      </w:pPr>
    </w:p>
    <w:p w14:paraId="08EB4679" w14:textId="77777777" w:rsidR="00CD0C73" w:rsidRDefault="00CD0C73" w:rsidP="00DC7DAE">
      <w:pPr>
        <w:rPr>
          <w:szCs w:val="24"/>
        </w:rPr>
      </w:pPr>
    </w:p>
    <w:tbl>
      <w:tblPr>
        <w:tblStyle w:val="Lentelstinklelis"/>
        <w:tblW w:w="0" w:type="auto"/>
        <w:tblLook w:val="04A0" w:firstRow="1" w:lastRow="0" w:firstColumn="1" w:lastColumn="0" w:noHBand="0" w:noVBand="1"/>
      </w:tblPr>
      <w:tblGrid>
        <w:gridCol w:w="650"/>
        <w:gridCol w:w="1810"/>
        <w:gridCol w:w="1376"/>
        <w:gridCol w:w="1193"/>
        <w:gridCol w:w="917"/>
        <w:gridCol w:w="723"/>
        <w:gridCol w:w="1406"/>
        <w:gridCol w:w="1553"/>
      </w:tblGrid>
      <w:tr w:rsidR="00CD0C73" w14:paraId="49A67162" w14:textId="77777777" w:rsidTr="00CD0C73">
        <w:tc>
          <w:tcPr>
            <w:tcW w:w="650" w:type="dxa"/>
          </w:tcPr>
          <w:p w14:paraId="44FB4C20" w14:textId="77777777" w:rsidR="00CD0C73" w:rsidRDefault="00CD0C73" w:rsidP="00CE3D25">
            <w:pPr>
              <w:jc w:val="center"/>
              <w:rPr>
                <w:szCs w:val="24"/>
              </w:rPr>
            </w:pPr>
            <w:r>
              <w:rPr>
                <w:szCs w:val="24"/>
              </w:rPr>
              <w:t>E</w:t>
            </w:r>
            <w:r w:rsidR="00CE3D25">
              <w:rPr>
                <w:szCs w:val="24"/>
              </w:rPr>
              <w:t>il</w:t>
            </w:r>
            <w:r>
              <w:rPr>
                <w:szCs w:val="24"/>
              </w:rPr>
              <w:t>. Nr.</w:t>
            </w:r>
          </w:p>
        </w:tc>
        <w:tc>
          <w:tcPr>
            <w:tcW w:w="1810" w:type="dxa"/>
          </w:tcPr>
          <w:p w14:paraId="77A43BFE" w14:textId="77777777" w:rsidR="00CD0C73" w:rsidRDefault="00CD0C73" w:rsidP="00CE3D25">
            <w:pPr>
              <w:jc w:val="center"/>
              <w:rPr>
                <w:szCs w:val="24"/>
              </w:rPr>
            </w:pPr>
            <w:r>
              <w:rPr>
                <w:szCs w:val="24"/>
              </w:rPr>
              <w:t>Turto pavadinimas</w:t>
            </w:r>
          </w:p>
        </w:tc>
        <w:tc>
          <w:tcPr>
            <w:tcW w:w="1376" w:type="dxa"/>
          </w:tcPr>
          <w:p w14:paraId="729E6D57" w14:textId="77777777" w:rsidR="00CD0C73" w:rsidRDefault="00CD0C73" w:rsidP="00CE3D25">
            <w:pPr>
              <w:jc w:val="center"/>
              <w:rPr>
                <w:szCs w:val="24"/>
              </w:rPr>
            </w:pPr>
            <w:r>
              <w:rPr>
                <w:szCs w:val="24"/>
              </w:rPr>
              <w:t>Inventorinis</w:t>
            </w:r>
          </w:p>
          <w:p w14:paraId="42D59C5D" w14:textId="77777777" w:rsidR="00CD0C73" w:rsidRDefault="00CD0C73" w:rsidP="00CE3D25">
            <w:pPr>
              <w:jc w:val="center"/>
              <w:rPr>
                <w:szCs w:val="24"/>
              </w:rPr>
            </w:pPr>
            <w:r>
              <w:rPr>
                <w:szCs w:val="24"/>
              </w:rPr>
              <w:t>Nr.</w:t>
            </w:r>
          </w:p>
        </w:tc>
        <w:tc>
          <w:tcPr>
            <w:tcW w:w="1193" w:type="dxa"/>
          </w:tcPr>
          <w:p w14:paraId="17DC7C12" w14:textId="77777777" w:rsidR="00CD0C73" w:rsidRDefault="00CD0C73" w:rsidP="00CE3D25">
            <w:pPr>
              <w:jc w:val="center"/>
              <w:rPr>
                <w:szCs w:val="24"/>
              </w:rPr>
            </w:pPr>
            <w:r>
              <w:rPr>
                <w:szCs w:val="24"/>
              </w:rPr>
              <w:t>Įsigijimo metai</w:t>
            </w:r>
          </w:p>
        </w:tc>
        <w:tc>
          <w:tcPr>
            <w:tcW w:w="917" w:type="dxa"/>
          </w:tcPr>
          <w:p w14:paraId="009081AE" w14:textId="77777777" w:rsidR="00CD0C73" w:rsidRDefault="00CD0C73" w:rsidP="00CE3D25">
            <w:pPr>
              <w:jc w:val="center"/>
              <w:rPr>
                <w:szCs w:val="24"/>
              </w:rPr>
            </w:pPr>
            <w:r>
              <w:rPr>
                <w:szCs w:val="24"/>
              </w:rPr>
              <w:t>Kiekis</w:t>
            </w:r>
          </w:p>
        </w:tc>
        <w:tc>
          <w:tcPr>
            <w:tcW w:w="723" w:type="dxa"/>
          </w:tcPr>
          <w:p w14:paraId="42CB9A19" w14:textId="77777777" w:rsidR="00CD0C73" w:rsidRDefault="00CD0C73" w:rsidP="00CE3D25">
            <w:pPr>
              <w:jc w:val="center"/>
              <w:rPr>
                <w:szCs w:val="24"/>
              </w:rPr>
            </w:pPr>
            <w:r>
              <w:rPr>
                <w:szCs w:val="24"/>
              </w:rPr>
              <w:t>Mato</w:t>
            </w:r>
          </w:p>
          <w:p w14:paraId="17E3792B" w14:textId="77777777" w:rsidR="00CD0C73" w:rsidRDefault="00CD0C73" w:rsidP="00CE3D25">
            <w:pPr>
              <w:jc w:val="center"/>
              <w:rPr>
                <w:szCs w:val="24"/>
              </w:rPr>
            </w:pPr>
            <w:r>
              <w:rPr>
                <w:szCs w:val="24"/>
              </w:rPr>
              <w:t>vnt.</w:t>
            </w:r>
          </w:p>
        </w:tc>
        <w:tc>
          <w:tcPr>
            <w:tcW w:w="1406" w:type="dxa"/>
          </w:tcPr>
          <w:p w14:paraId="0CAC1B86" w14:textId="77777777" w:rsidR="00CD0C73" w:rsidRDefault="00CD0C73" w:rsidP="00CE3D25">
            <w:pPr>
              <w:jc w:val="center"/>
              <w:rPr>
                <w:szCs w:val="24"/>
              </w:rPr>
            </w:pPr>
            <w:r>
              <w:rPr>
                <w:szCs w:val="24"/>
              </w:rPr>
              <w:t>Vieneto</w:t>
            </w:r>
          </w:p>
          <w:p w14:paraId="41A8A04C" w14:textId="77777777" w:rsidR="00CD0C73" w:rsidRDefault="00CD0C73" w:rsidP="00CE3D25">
            <w:pPr>
              <w:jc w:val="center"/>
              <w:rPr>
                <w:szCs w:val="24"/>
              </w:rPr>
            </w:pPr>
            <w:r>
              <w:rPr>
                <w:szCs w:val="24"/>
              </w:rPr>
              <w:t>įsigijimo</w:t>
            </w:r>
          </w:p>
          <w:p w14:paraId="7D1A5B6C" w14:textId="77777777" w:rsidR="00CD0C73" w:rsidRDefault="00CD0C73" w:rsidP="00CE3D25">
            <w:pPr>
              <w:jc w:val="center"/>
              <w:rPr>
                <w:szCs w:val="24"/>
              </w:rPr>
            </w:pPr>
            <w:r>
              <w:rPr>
                <w:szCs w:val="24"/>
              </w:rPr>
              <w:t>vertė, Eur</w:t>
            </w:r>
          </w:p>
        </w:tc>
        <w:tc>
          <w:tcPr>
            <w:tcW w:w="1553" w:type="dxa"/>
          </w:tcPr>
          <w:p w14:paraId="773239F0" w14:textId="77777777" w:rsidR="00CD0C73" w:rsidRDefault="00CD0C73" w:rsidP="00CE3D25">
            <w:pPr>
              <w:jc w:val="center"/>
              <w:rPr>
                <w:szCs w:val="24"/>
              </w:rPr>
            </w:pPr>
            <w:r>
              <w:rPr>
                <w:szCs w:val="24"/>
              </w:rPr>
              <w:t>Bendra</w:t>
            </w:r>
          </w:p>
          <w:p w14:paraId="5CE5A831" w14:textId="77777777" w:rsidR="00CD0C73" w:rsidRDefault="00CD0C73" w:rsidP="00CE3D25">
            <w:pPr>
              <w:jc w:val="center"/>
              <w:rPr>
                <w:szCs w:val="24"/>
              </w:rPr>
            </w:pPr>
            <w:r>
              <w:rPr>
                <w:szCs w:val="24"/>
              </w:rPr>
              <w:t>įsigijimo</w:t>
            </w:r>
          </w:p>
          <w:p w14:paraId="71725150" w14:textId="77777777" w:rsidR="00CD0C73" w:rsidRDefault="00CD0C73" w:rsidP="00CE3D25">
            <w:pPr>
              <w:jc w:val="center"/>
              <w:rPr>
                <w:szCs w:val="24"/>
              </w:rPr>
            </w:pPr>
            <w:r>
              <w:rPr>
                <w:szCs w:val="24"/>
              </w:rPr>
              <w:t>vertė, Eur</w:t>
            </w:r>
          </w:p>
        </w:tc>
      </w:tr>
      <w:tr w:rsidR="00CD0C73" w14:paraId="1789E4A2" w14:textId="77777777" w:rsidTr="00CD0C73">
        <w:tc>
          <w:tcPr>
            <w:tcW w:w="650" w:type="dxa"/>
          </w:tcPr>
          <w:p w14:paraId="1158983E" w14:textId="77777777" w:rsidR="00CD0C73" w:rsidRDefault="00CD0C73" w:rsidP="00CE3D25">
            <w:pPr>
              <w:jc w:val="center"/>
              <w:rPr>
                <w:szCs w:val="24"/>
              </w:rPr>
            </w:pPr>
            <w:r>
              <w:rPr>
                <w:szCs w:val="24"/>
              </w:rPr>
              <w:t>1.</w:t>
            </w:r>
          </w:p>
        </w:tc>
        <w:tc>
          <w:tcPr>
            <w:tcW w:w="1810" w:type="dxa"/>
          </w:tcPr>
          <w:p w14:paraId="0ED53B9F" w14:textId="77777777" w:rsidR="00CD0C73" w:rsidRDefault="00CD0C73" w:rsidP="00CE3D25">
            <w:pPr>
              <w:jc w:val="center"/>
              <w:rPr>
                <w:szCs w:val="24"/>
              </w:rPr>
            </w:pPr>
            <w:r>
              <w:rPr>
                <w:szCs w:val="24"/>
              </w:rPr>
              <w:t>Bender Geštalt</w:t>
            </w:r>
          </w:p>
          <w:p w14:paraId="255D05F9" w14:textId="77777777" w:rsidR="00CD0C73" w:rsidRDefault="00CD0C73" w:rsidP="00CE3D25">
            <w:pPr>
              <w:jc w:val="center"/>
              <w:rPr>
                <w:szCs w:val="24"/>
              </w:rPr>
            </w:pPr>
            <w:r>
              <w:rPr>
                <w:szCs w:val="24"/>
              </w:rPr>
              <w:t>metodika</w:t>
            </w:r>
          </w:p>
        </w:tc>
        <w:tc>
          <w:tcPr>
            <w:tcW w:w="1376" w:type="dxa"/>
          </w:tcPr>
          <w:p w14:paraId="7CBAF8AC" w14:textId="77777777" w:rsidR="00CD0C73" w:rsidRDefault="00CD0C73" w:rsidP="00CE3D25">
            <w:pPr>
              <w:jc w:val="center"/>
              <w:rPr>
                <w:szCs w:val="24"/>
              </w:rPr>
            </w:pPr>
            <w:r>
              <w:rPr>
                <w:szCs w:val="24"/>
              </w:rPr>
              <w:t>AT-008165</w:t>
            </w:r>
          </w:p>
        </w:tc>
        <w:tc>
          <w:tcPr>
            <w:tcW w:w="1193" w:type="dxa"/>
          </w:tcPr>
          <w:p w14:paraId="2BE2C8CF" w14:textId="77777777" w:rsidR="00CD0C73" w:rsidRDefault="00CD0C73" w:rsidP="00CE3D25">
            <w:pPr>
              <w:jc w:val="center"/>
              <w:rPr>
                <w:szCs w:val="24"/>
              </w:rPr>
            </w:pPr>
            <w:r>
              <w:rPr>
                <w:szCs w:val="24"/>
              </w:rPr>
              <w:t>2019</w:t>
            </w:r>
          </w:p>
        </w:tc>
        <w:tc>
          <w:tcPr>
            <w:tcW w:w="917" w:type="dxa"/>
          </w:tcPr>
          <w:p w14:paraId="363E7D73" w14:textId="77777777" w:rsidR="00CD0C73" w:rsidRDefault="00CD0C73" w:rsidP="00CE3D25">
            <w:pPr>
              <w:jc w:val="center"/>
              <w:rPr>
                <w:szCs w:val="24"/>
              </w:rPr>
            </w:pPr>
            <w:r>
              <w:rPr>
                <w:szCs w:val="24"/>
              </w:rPr>
              <w:t>vnt.</w:t>
            </w:r>
          </w:p>
        </w:tc>
        <w:tc>
          <w:tcPr>
            <w:tcW w:w="723" w:type="dxa"/>
          </w:tcPr>
          <w:p w14:paraId="165F6CDC" w14:textId="77777777" w:rsidR="00CD0C73" w:rsidRDefault="00CD0C73" w:rsidP="00CE3D25">
            <w:pPr>
              <w:jc w:val="center"/>
              <w:rPr>
                <w:szCs w:val="24"/>
              </w:rPr>
            </w:pPr>
            <w:r>
              <w:rPr>
                <w:szCs w:val="24"/>
              </w:rPr>
              <w:t>1</w:t>
            </w:r>
          </w:p>
        </w:tc>
        <w:tc>
          <w:tcPr>
            <w:tcW w:w="1406" w:type="dxa"/>
          </w:tcPr>
          <w:p w14:paraId="65E003B8" w14:textId="77777777" w:rsidR="00CD0C73" w:rsidRDefault="00CD0C73" w:rsidP="00CE3D25">
            <w:pPr>
              <w:jc w:val="center"/>
              <w:rPr>
                <w:szCs w:val="24"/>
              </w:rPr>
            </w:pPr>
            <w:r>
              <w:rPr>
                <w:szCs w:val="24"/>
              </w:rPr>
              <w:t>121,00</w:t>
            </w:r>
          </w:p>
        </w:tc>
        <w:tc>
          <w:tcPr>
            <w:tcW w:w="1553" w:type="dxa"/>
          </w:tcPr>
          <w:p w14:paraId="5DFB94D7" w14:textId="77777777" w:rsidR="00CD0C73" w:rsidRDefault="00CD0C73" w:rsidP="00CE3D25">
            <w:pPr>
              <w:jc w:val="center"/>
              <w:rPr>
                <w:szCs w:val="24"/>
              </w:rPr>
            </w:pPr>
            <w:r>
              <w:rPr>
                <w:szCs w:val="24"/>
              </w:rPr>
              <w:t>121,00</w:t>
            </w:r>
          </w:p>
        </w:tc>
      </w:tr>
      <w:tr w:rsidR="00CD0C73" w14:paraId="00A20906" w14:textId="77777777" w:rsidTr="00CD0C73">
        <w:tc>
          <w:tcPr>
            <w:tcW w:w="650" w:type="dxa"/>
          </w:tcPr>
          <w:p w14:paraId="2014DD3E" w14:textId="77777777" w:rsidR="00CD0C73" w:rsidRDefault="00CD0C73" w:rsidP="00CE3D25">
            <w:pPr>
              <w:jc w:val="center"/>
              <w:rPr>
                <w:szCs w:val="24"/>
              </w:rPr>
            </w:pPr>
          </w:p>
        </w:tc>
        <w:tc>
          <w:tcPr>
            <w:tcW w:w="1810" w:type="dxa"/>
          </w:tcPr>
          <w:p w14:paraId="5B784473" w14:textId="77777777" w:rsidR="00CD0C73" w:rsidRDefault="00CD0C73" w:rsidP="00CE3D25">
            <w:pPr>
              <w:jc w:val="center"/>
              <w:rPr>
                <w:szCs w:val="24"/>
              </w:rPr>
            </w:pPr>
          </w:p>
        </w:tc>
        <w:tc>
          <w:tcPr>
            <w:tcW w:w="1376" w:type="dxa"/>
          </w:tcPr>
          <w:p w14:paraId="2FE6E112" w14:textId="77777777" w:rsidR="00CD0C73" w:rsidRDefault="00CD0C73" w:rsidP="00CE3D25">
            <w:pPr>
              <w:jc w:val="center"/>
              <w:rPr>
                <w:szCs w:val="24"/>
              </w:rPr>
            </w:pPr>
          </w:p>
        </w:tc>
        <w:tc>
          <w:tcPr>
            <w:tcW w:w="1193" w:type="dxa"/>
          </w:tcPr>
          <w:p w14:paraId="47553B97" w14:textId="77777777" w:rsidR="00CD0C73" w:rsidRDefault="00CD0C73" w:rsidP="00CE3D25">
            <w:pPr>
              <w:jc w:val="center"/>
              <w:rPr>
                <w:szCs w:val="24"/>
              </w:rPr>
            </w:pPr>
          </w:p>
        </w:tc>
        <w:tc>
          <w:tcPr>
            <w:tcW w:w="917" w:type="dxa"/>
          </w:tcPr>
          <w:p w14:paraId="2BDBF7B5" w14:textId="77777777" w:rsidR="00CD0C73" w:rsidRDefault="00CD0C73" w:rsidP="00CE3D25">
            <w:pPr>
              <w:jc w:val="center"/>
              <w:rPr>
                <w:szCs w:val="24"/>
              </w:rPr>
            </w:pPr>
          </w:p>
        </w:tc>
        <w:tc>
          <w:tcPr>
            <w:tcW w:w="723" w:type="dxa"/>
          </w:tcPr>
          <w:p w14:paraId="30BAAB27" w14:textId="77777777" w:rsidR="00CD0C73" w:rsidRDefault="00CD0C73" w:rsidP="00CE3D25">
            <w:pPr>
              <w:jc w:val="center"/>
              <w:rPr>
                <w:szCs w:val="24"/>
              </w:rPr>
            </w:pPr>
          </w:p>
        </w:tc>
        <w:tc>
          <w:tcPr>
            <w:tcW w:w="1406" w:type="dxa"/>
          </w:tcPr>
          <w:p w14:paraId="0444CD31" w14:textId="77777777" w:rsidR="00CD0C73" w:rsidRDefault="00CD0C73" w:rsidP="00CE3D25">
            <w:pPr>
              <w:jc w:val="center"/>
              <w:rPr>
                <w:szCs w:val="24"/>
              </w:rPr>
            </w:pPr>
            <w:r>
              <w:rPr>
                <w:szCs w:val="24"/>
              </w:rPr>
              <w:t>Iš viso:</w:t>
            </w:r>
          </w:p>
        </w:tc>
        <w:tc>
          <w:tcPr>
            <w:tcW w:w="1553" w:type="dxa"/>
          </w:tcPr>
          <w:p w14:paraId="5E8071FE" w14:textId="77777777" w:rsidR="00CD0C73" w:rsidRDefault="00CD0C73" w:rsidP="00CE3D25">
            <w:pPr>
              <w:jc w:val="center"/>
              <w:rPr>
                <w:szCs w:val="24"/>
              </w:rPr>
            </w:pPr>
            <w:r>
              <w:rPr>
                <w:szCs w:val="24"/>
              </w:rPr>
              <w:t>121,00</w:t>
            </w:r>
          </w:p>
        </w:tc>
      </w:tr>
    </w:tbl>
    <w:p w14:paraId="6340E64C" w14:textId="77777777" w:rsidR="00CD0C73" w:rsidRDefault="00CD0C73" w:rsidP="00CE3D25">
      <w:pPr>
        <w:jc w:val="center"/>
        <w:rPr>
          <w:szCs w:val="24"/>
        </w:rPr>
      </w:pPr>
    </w:p>
    <w:p w14:paraId="4BCFD783" w14:textId="77777777" w:rsidR="00CE3D25" w:rsidRDefault="00CE3D25" w:rsidP="00DC7DAE">
      <w:pPr>
        <w:rPr>
          <w:szCs w:val="24"/>
        </w:rPr>
      </w:pPr>
    </w:p>
    <w:p w14:paraId="7F8BA317" w14:textId="77777777" w:rsidR="00CE3D25" w:rsidRDefault="00CE3D25" w:rsidP="00DC7DAE">
      <w:pPr>
        <w:rPr>
          <w:szCs w:val="24"/>
        </w:rPr>
      </w:pPr>
    </w:p>
    <w:p w14:paraId="2AFC95C7" w14:textId="77777777" w:rsidR="00CE3D25" w:rsidRDefault="00CE3D25" w:rsidP="00CE3D25">
      <w:pPr>
        <w:tabs>
          <w:tab w:val="left" w:pos="2400"/>
        </w:tabs>
        <w:rPr>
          <w:szCs w:val="24"/>
        </w:rPr>
      </w:pPr>
      <w:r>
        <w:rPr>
          <w:szCs w:val="24"/>
        </w:rPr>
        <w:tab/>
        <w:t>__________________________________________</w:t>
      </w:r>
    </w:p>
    <w:p w14:paraId="370AC6D7" w14:textId="77777777" w:rsidR="00905C08" w:rsidRPr="002164D0" w:rsidRDefault="00905C08" w:rsidP="00DC7DAE">
      <w:r w:rsidRPr="00CE3D25">
        <w:rPr>
          <w:szCs w:val="24"/>
        </w:rPr>
        <w:br w:type="page"/>
      </w:r>
      <w:r>
        <w:rPr>
          <w:szCs w:val="24"/>
        </w:rPr>
        <w:t xml:space="preserve"> </w:t>
      </w:r>
      <w:bookmarkEnd w:id="5"/>
      <w:r w:rsidRPr="002164D0">
        <w:t>Pasvalio rajono savivaldybės tarybai</w:t>
      </w:r>
    </w:p>
    <w:p w14:paraId="337AEDE3" w14:textId="77777777" w:rsidR="00905C08" w:rsidRDefault="00905C08" w:rsidP="00E43403">
      <w:pPr>
        <w:jc w:val="center"/>
        <w:rPr>
          <w:b/>
        </w:rPr>
      </w:pPr>
    </w:p>
    <w:p w14:paraId="0E04F7C2" w14:textId="77777777" w:rsidR="00905C08" w:rsidRDefault="00905C08" w:rsidP="00E43403">
      <w:pPr>
        <w:jc w:val="center"/>
        <w:rPr>
          <w:b/>
        </w:rPr>
      </w:pPr>
      <w:r>
        <w:rPr>
          <w:b/>
        </w:rPr>
        <w:t>AIŠKINAMASIS  RAŠTAS</w:t>
      </w:r>
    </w:p>
    <w:p w14:paraId="6FA17C3B" w14:textId="77777777" w:rsidR="00905C08" w:rsidRDefault="00905C08" w:rsidP="00E43403">
      <w:pPr>
        <w:jc w:val="center"/>
      </w:pPr>
    </w:p>
    <w:p w14:paraId="2127CA76" w14:textId="77777777" w:rsidR="00BC6F6C" w:rsidRDefault="00BC6F6C" w:rsidP="00BC6F6C">
      <w:pPr>
        <w:jc w:val="center"/>
        <w:rPr>
          <w:b/>
          <w:bCs/>
          <w:caps/>
        </w:rPr>
      </w:pPr>
      <w:r>
        <w:rPr>
          <w:b/>
          <w:bCs/>
          <w:caps/>
        </w:rPr>
        <w:t xml:space="preserve">Dėl </w:t>
      </w:r>
      <w:r w:rsidR="00CE3D25">
        <w:rPr>
          <w:b/>
          <w:bCs/>
          <w:caps/>
        </w:rPr>
        <w:t>ilgalaikio ir trumpalaikio turto</w:t>
      </w:r>
      <w:r w:rsidR="00C51922">
        <w:rPr>
          <w:b/>
          <w:bCs/>
          <w:caps/>
        </w:rPr>
        <w:t xml:space="preserve"> perėmimo savivaldybės nuosavybėn</w:t>
      </w:r>
      <w:r w:rsidR="00C51922">
        <w:rPr>
          <w:b/>
          <w:bCs/>
        </w:rPr>
        <w:t xml:space="preserve"> IR JO PERDAVIMO VALDYTI, NAUDOTI IR DISPONUOTI </w:t>
      </w:r>
      <w:r w:rsidR="00CE3D25">
        <w:rPr>
          <w:b/>
          <w:bCs/>
        </w:rPr>
        <w:t xml:space="preserve">JUO </w:t>
      </w:r>
      <w:r w:rsidR="00C51922">
        <w:rPr>
          <w:b/>
          <w:bCs/>
        </w:rPr>
        <w:t>PATIKĖJIMO TEISE</w:t>
      </w:r>
    </w:p>
    <w:p w14:paraId="0E8EE16B" w14:textId="77777777" w:rsidR="00905C08" w:rsidRDefault="00905C08" w:rsidP="00E43403">
      <w:pPr>
        <w:jc w:val="center"/>
      </w:pPr>
    </w:p>
    <w:p w14:paraId="1A6A8377" w14:textId="77777777" w:rsidR="00905C08" w:rsidRDefault="00905C08" w:rsidP="00E43403">
      <w:pPr>
        <w:jc w:val="center"/>
      </w:pPr>
      <w:r>
        <w:t>20</w:t>
      </w:r>
      <w:r w:rsidR="001F07A5">
        <w:t>2</w:t>
      </w:r>
      <w:r w:rsidR="00BC6F6C">
        <w:t>1</w:t>
      </w:r>
      <w:r>
        <w:t>-</w:t>
      </w:r>
      <w:r w:rsidR="00CE3D25">
        <w:t>11</w:t>
      </w:r>
      <w:r>
        <w:t>-0</w:t>
      </w:r>
      <w:r w:rsidR="00CE3D25">
        <w:t>8</w:t>
      </w:r>
    </w:p>
    <w:p w14:paraId="03422B8D" w14:textId="77777777" w:rsidR="00905C08" w:rsidRDefault="00905C08" w:rsidP="00E43403">
      <w:pPr>
        <w:jc w:val="center"/>
      </w:pPr>
      <w:r>
        <w:t>Pasvalys</w:t>
      </w:r>
    </w:p>
    <w:p w14:paraId="1C8D5FFF" w14:textId="77777777" w:rsidR="00905C08" w:rsidRDefault="00905C08" w:rsidP="00E43403">
      <w:pPr>
        <w:jc w:val="center"/>
        <w:rPr>
          <w:sz w:val="20"/>
        </w:rPr>
      </w:pPr>
    </w:p>
    <w:p w14:paraId="76A86DB6" w14:textId="77777777" w:rsidR="00905C08" w:rsidRDefault="00905C08" w:rsidP="00E43403">
      <w:pPr>
        <w:jc w:val="center"/>
        <w:rPr>
          <w:sz w:val="20"/>
        </w:rPr>
      </w:pPr>
    </w:p>
    <w:p w14:paraId="3685D92D" w14:textId="77777777" w:rsidR="00905C08" w:rsidRDefault="00905C08" w:rsidP="00E43403">
      <w:pPr>
        <w:ind w:left="720"/>
        <w:jc w:val="both"/>
        <w:rPr>
          <w:szCs w:val="24"/>
        </w:rPr>
      </w:pPr>
      <w:r>
        <w:rPr>
          <w:b/>
          <w:szCs w:val="24"/>
        </w:rPr>
        <w:t>1. Problemos esmė.</w:t>
      </w:r>
      <w:r>
        <w:rPr>
          <w:szCs w:val="24"/>
        </w:rPr>
        <w:t xml:space="preserve"> </w:t>
      </w:r>
    </w:p>
    <w:p w14:paraId="47E96924" w14:textId="311FCDCA" w:rsidR="00D92B5E" w:rsidRDefault="003C4890" w:rsidP="007E79E0">
      <w:pPr>
        <w:ind w:firstLine="720"/>
        <w:jc w:val="both"/>
      </w:pPr>
      <w:r>
        <w:t>Nacionalinė švietimo agentūra</w:t>
      </w:r>
      <w:r w:rsidR="00905C08">
        <w:t xml:space="preserve"> </w:t>
      </w:r>
      <w:r w:rsidR="00CE3D25">
        <w:t xml:space="preserve">2021 m. lapkričio 8 d. raštu Nr. SD-3510 (1.6 E) ,,Dėl ilgalaikio ir trumpalaikio turto perdavimo nuosavybės teise valdyti“ prašo </w:t>
      </w:r>
      <w:r w:rsidR="00D92B5E">
        <w:t xml:space="preserve">perimti ilgalaikį ir trumpalaikį turtą ir jį perduoti </w:t>
      </w:r>
      <w:r w:rsidR="00300AD9">
        <w:t xml:space="preserve">Pasvalio rajono savivaldybės </w:t>
      </w:r>
      <w:r w:rsidR="00D92B5E">
        <w:t xml:space="preserve">Švietimo pagalbos tarnybai valdyti, naudoti ir disponuoti juo patikėjimo teise. Savivaldybės nuosavybėn perduotas turtas turi būti panaudojamas atliekant vaiko kognityvinių (pažintinių) funkcijų, elgesio ir emocijų sunkumų, raidos lygio vertinimą Švietimo pagalbos tarnyboje. </w:t>
      </w:r>
    </w:p>
    <w:p w14:paraId="60736317" w14:textId="77777777" w:rsidR="00905C08" w:rsidRPr="007E79E0" w:rsidRDefault="00D92B5E" w:rsidP="00D92B5E">
      <w:pPr>
        <w:ind w:firstLine="720"/>
        <w:jc w:val="both"/>
      </w:pPr>
      <w:r>
        <w:t>Savivaldybei perduodamas turtas įsigytas Europos socialinio fondo lėšomis įgyvendinant projektą ,,Įtraukiojo ugdymo galimybių plėtra, I etapas“ (Nr. 09.2.2-ESFA-V-707-03-0001).</w:t>
      </w:r>
    </w:p>
    <w:p w14:paraId="45AD6177" w14:textId="77777777" w:rsidR="00905C08" w:rsidRDefault="00905C08" w:rsidP="003979A8">
      <w:pPr>
        <w:pStyle w:val="prastasiniatinklio"/>
        <w:spacing w:before="0" w:beforeAutospacing="0" w:after="0" w:afterAutospacing="0"/>
        <w:ind w:left="709"/>
        <w:jc w:val="both"/>
        <w:rPr>
          <w:lang w:val="lt-LT"/>
        </w:rPr>
      </w:pPr>
      <w:r w:rsidRPr="002039AE">
        <w:rPr>
          <w:b/>
          <w:bCs/>
          <w:lang w:val="lt-LT"/>
        </w:rPr>
        <w:t>2. Kokios siūlomos naujos teisinio reguliavimo nuostatos ir kokių  rezultatų laukiama</w:t>
      </w:r>
      <w:r>
        <w:rPr>
          <w:b/>
          <w:bCs/>
          <w:lang w:val="lt-LT"/>
        </w:rPr>
        <w:t xml:space="preserve">. </w:t>
      </w:r>
      <w:r w:rsidRPr="002039AE">
        <w:rPr>
          <w:bCs/>
          <w:lang w:val="lt-LT"/>
        </w:rPr>
        <w:t>Naujų teisinio reguliavimo nuostatų nesiūloma.</w:t>
      </w:r>
      <w:r w:rsidRPr="002039AE">
        <w:rPr>
          <w:lang w:val="lt-LT"/>
        </w:rPr>
        <w:t xml:space="preserve"> </w:t>
      </w:r>
    </w:p>
    <w:p w14:paraId="2780F297" w14:textId="77777777" w:rsidR="00905C08" w:rsidRDefault="00905C08" w:rsidP="00E43403">
      <w:pPr>
        <w:pStyle w:val="Pagrindinistekstas11"/>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14:paraId="18E754F6" w14:textId="77777777" w:rsidR="00905C08" w:rsidRPr="00D73826" w:rsidRDefault="00905C08" w:rsidP="00E43403">
      <w:pPr>
        <w:ind w:firstLine="720"/>
        <w:jc w:val="both"/>
        <w:rPr>
          <w:szCs w:val="24"/>
          <w:lang w:eastAsia="lt-LT"/>
        </w:rPr>
      </w:pPr>
      <w:r w:rsidRPr="00D73826">
        <w:rPr>
          <w:color w:val="000000"/>
          <w:szCs w:val="24"/>
          <w:lang w:eastAsia="lt-LT"/>
        </w:rPr>
        <w:t>Sprendimo projekto įgyvendinimui lėšų nereikia.</w:t>
      </w:r>
    </w:p>
    <w:p w14:paraId="7DB32D7E" w14:textId="77777777" w:rsidR="00905C08" w:rsidRDefault="00905C08" w:rsidP="00E43403">
      <w:pPr>
        <w:ind w:firstLine="731"/>
        <w:jc w:val="both"/>
        <w:rPr>
          <w:szCs w:val="24"/>
        </w:rPr>
      </w:pPr>
      <w:r w:rsidRPr="002039AE">
        <w:rPr>
          <w:b/>
          <w:bCs/>
          <w:szCs w:val="24"/>
        </w:rPr>
        <w:t xml:space="preserve">4. Numatomo teisinio reguliavimo poveikio vertinimo rezultatai </w:t>
      </w:r>
      <w:r>
        <w:rPr>
          <w:b/>
          <w:bCs/>
          <w:szCs w:val="24"/>
        </w:rPr>
        <w:t>galimos neigiamos priimto sprendimo pasekmės ir kokių priemonių reikėtų imtis, kad tokių pasekmių būtų išvengta</w:t>
      </w:r>
    </w:p>
    <w:p w14:paraId="5DE52997" w14:textId="77777777" w:rsidR="00905C08" w:rsidRPr="00184D2E" w:rsidRDefault="00905C08" w:rsidP="00E43403">
      <w:pPr>
        <w:ind w:firstLine="720"/>
        <w:jc w:val="both"/>
        <w:rPr>
          <w:szCs w:val="24"/>
        </w:rPr>
      </w:pPr>
      <w:r w:rsidRPr="00184D2E">
        <w:rPr>
          <w:szCs w:val="24"/>
        </w:rPr>
        <w:t>Priėmus sprendimo projektą, neigiamų pasekmių nenumatoma.</w:t>
      </w:r>
    </w:p>
    <w:p w14:paraId="3B797892" w14:textId="77777777" w:rsidR="003979A8" w:rsidRDefault="00905C08" w:rsidP="008257D8">
      <w:pPr>
        <w:ind w:firstLine="731"/>
        <w:jc w:val="both"/>
        <w:rPr>
          <w:b/>
          <w:bCs/>
          <w:szCs w:val="24"/>
        </w:rPr>
      </w:pPr>
      <w:r>
        <w:rPr>
          <w:b/>
          <w:bCs/>
          <w:szCs w:val="24"/>
        </w:rPr>
        <w:t xml:space="preserve">5. Jeigu sprendimui įgyvendinti reikia įgyvendinamųjų teisės aktų, – kas ir kada juos turėtų priimti </w:t>
      </w:r>
    </w:p>
    <w:p w14:paraId="3E135666" w14:textId="77777777" w:rsidR="00905C08" w:rsidRPr="00182B5D" w:rsidRDefault="003979A8" w:rsidP="008257D8">
      <w:pPr>
        <w:ind w:firstLine="731"/>
        <w:jc w:val="both"/>
        <w:rPr>
          <w:bCs/>
          <w:szCs w:val="24"/>
        </w:rPr>
      </w:pPr>
      <w:r>
        <w:rPr>
          <w:bCs/>
          <w:szCs w:val="24"/>
        </w:rPr>
        <w:t>N</w:t>
      </w:r>
      <w:r w:rsidR="00905C08" w:rsidRPr="00182B5D">
        <w:rPr>
          <w:bCs/>
          <w:szCs w:val="24"/>
        </w:rPr>
        <w:t>ereikia</w:t>
      </w:r>
      <w:r w:rsidR="00905C08">
        <w:rPr>
          <w:bCs/>
          <w:szCs w:val="24"/>
        </w:rPr>
        <w:t>.</w:t>
      </w:r>
    </w:p>
    <w:p w14:paraId="06E66D56" w14:textId="77777777" w:rsidR="00905C08" w:rsidRDefault="00905C08" w:rsidP="008257D8">
      <w:pPr>
        <w:ind w:firstLine="720"/>
        <w:jc w:val="both"/>
        <w:rPr>
          <w:b/>
          <w:szCs w:val="24"/>
        </w:rPr>
      </w:pPr>
      <w:r>
        <w:rPr>
          <w:b/>
          <w:szCs w:val="24"/>
        </w:rPr>
        <w:t xml:space="preserve">6.  Sprendimo projekto iniciatoriai. </w:t>
      </w:r>
    </w:p>
    <w:p w14:paraId="50FD2D65" w14:textId="77777777" w:rsidR="003979A8" w:rsidRPr="003979A8" w:rsidRDefault="003979A8" w:rsidP="008257D8">
      <w:pPr>
        <w:ind w:firstLine="720"/>
        <w:jc w:val="both"/>
        <w:rPr>
          <w:bCs/>
          <w:szCs w:val="24"/>
        </w:rPr>
      </w:pPr>
      <w:r w:rsidRPr="003979A8">
        <w:rPr>
          <w:bCs/>
          <w:szCs w:val="24"/>
        </w:rPr>
        <w:t>Švietimo ir sporto skyrius</w:t>
      </w:r>
    </w:p>
    <w:p w14:paraId="1BC35B87" w14:textId="77777777" w:rsidR="00905C08" w:rsidRDefault="00905C08" w:rsidP="00E43403">
      <w:pPr>
        <w:ind w:firstLine="731"/>
        <w:jc w:val="both"/>
        <w:rPr>
          <w:b/>
          <w:szCs w:val="24"/>
        </w:rPr>
      </w:pPr>
      <w:r>
        <w:rPr>
          <w:b/>
          <w:szCs w:val="24"/>
        </w:rPr>
        <w:t>7</w:t>
      </w:r>
      <w:r>
        <w:rPr>
          <w:b/>
          <w:bCs/>
          <w:szCs w:val="24"/>
        </w:rPr>
        <w:t xml:space="preserve">.  Sprendimo projekto rengimo metu gauti specialistų vertinimai ir išvados </w:t>
      </w:r>
    </w:p>
    <w:p w14:paraId="309B09BC" w14:textId="77777777" w:rsidR="00905C08" w:rsidRPr="00182B5D" w:rsidRDefault="003979A8" w:rsidP="00E43403">
      <w:pPr>
        <w:pStyle w:val="Pagrindinistekstas11"/>
        <w:ind w:firstLine="720"/>
        <w:rPr>
          <w:rFonts w:ascii="Times New Roman" w:hAnsi="Times New Roman"/>
          <w:sz w:val="24"/>
          <w:szCs w:val="24"/>
          <w:lang w:val="lt-LT"/>
        </w:rPr>
      </w:pPr>
      <w:r>
        <w:rPr>
          <w:rFonts w:ascii="Times New Roman" w:hAnsi="Times New Roman"/>
          <w:sz w:val="24"/>
          <w:szCs w:val="24"/>
          <w:lang w:val="lt-LT"/>
        </w:rPr>
        <w:t>_</w:t>
      </w:r>
    </w:p>
    <w:p w14:paraId="46D133E8" w14:textId="77777777" w:rsidR="00905C08" w:rsidRDefault="00905C08" w:rsidP="00E43403">
      <w:pPr>
        <w:rPr>
          <w:szCs w:val="24"/>
        </w:rPr>
      </w:pPr>
    </w:p>
    <w:p w14:paraId="62C1377A" w14:textId="77777777" w:rsidR="003979A8" w:rsidRDefault="003979A8" w:rsidP="00E43403">
      <w:pPr>
        <w:rPr>
          <w:szCs w:val="24"/>
        </w:rPr>
      </w:pPr>
    </w:p>
    <w:p w14:paraId="297A2840" w14:textId="77777777" w:rsidR="003979A8" w:rsidRDefault="003979A8" w:rsidP="00E43403">
      <w:pPr>
        <w:rPr>
          <w:szCs w:val="24"/>
        </w:rPr>
      </w:pPr>
      <w:r>
        <w:rPr>
          <w:szCs w:val="24"/>
        </w:rPr>
        <w:t>Švietimo ir sporto skyriaus</w:t>
      </w:r>
    </w:p>
    <w:p w14:paraId="4E66EC6D" w14:textId="77777777" w:rsidR="00905C08" w:rsidRPr="002164D0" w:rsidRDefault="003979A8" w:rsidP="00E43403">
      <w:pPr>
        <w:rPr>
          <w:szCs w:val="24"/>
        </w:rPr>
      </w:pPr>
      <w:r>
        <w:rPr>
          <w:szCs w:val="24"/>
        </w:rPr>
        <w:t>vyriausiasis specialistas</w:t>
      </w:r>
      <w:r w:rsidR="00905C08" w:rsidRPr="002164D0">
        <w:rPr>
          <w:szCs w:val="24"/>
        </w:rPr>
        <w:t xml:space="preserve">                                               </w:t>
      </w:r>
      <w:r>
        <w:rPr>
          <w:szCs w:val="24"/>
        </w:rPr>
        <w:t xml:space="preserve">                                Rimantas Savickas</w:t>
      </w:r>
    </w:p>
    <w:p w14:paraId="5D88EEE2" w14:textId="77777777" w:rsidR="00905C08" w:rsidRPr="002164D0" w:rsidRDefault="00905C08" w:rsidP="00E43403">
      <w:pPr>
        <w:jc w:val="both"/>
        <w:rPr>
          <w:szCs w:val="24"/>
        </w:rPr>
      </w:pPr>
    </w:p>
    <w:p w14:paraId="69413368" w14:textId="77777777" w:rsidR="00905C08" w:rsidRDefault="00905C08" w:rsidP="00E43403">
      <w:pPr>
        <w:jc w:val="center"/>
        <w:outlineLvl w:val="0"/>
      </w:pPr>
    </w:p>
    <w:p w14:paraId="055E1EC9" w14:textId="77777777" w:rsidR="00905C08" w:rsidRDefault="00905C08" w:rsidP="00E43403">
      <w:pPr>
        <w:jc w:val="center"/>
        <w:rPr>
          <w:b/>
          <w:caps/>
        </w:rPr>
      </w:pPr>
    </w:p>
    <w:p w14:paraId="06CFBE1E" w14:textId="77777777" w:rsidR="00905C08" w:rsidRDefault="00905C08" w:rsidP="00E43403">
      <w:pPr>
        <w:jc w:val="center"/>
        <w:rPr>
          <w:b/>
          <w:caps/>
        </w:rPr>
      </w:pPr>
    </w:p>
    <w:p w14:paraId="6ABD481B" w14:textId="77777777" w:rsidR="00905C08" w:rsidRDefault="00905C08" w:rsidP="00E43403">
      <w:pPr>
        <w:jc w:val="center"/>
        <w:rPr>
          <w:b/>
          <w:caps/>
        </w:rPr>
      </w:pPr>
    </w:p>
    <w:p w14:paraId="7A843163" w14:textId="77777777" w:rsidR="00905C08" w:rsidRDefault="00905C08" w:rsidP="00E43403">
      <w:pPr>
        <w:jc w:val="center"/>
        <w:rPr>
          <w:b/>
          <w:caps/>
        </w:rPr>
      </w:pPr>
    </w:p>
    <w:p w14:paraId="3C678D4A" w14:textId="77777777" w:rsidR="00905C08" w:rsidRPr="009E7321" w:rsidRDefault="00905C08" w:rsidP="00E43403">
      <w:pPr>
        <w:jc w:val="center"/>
        <w:outlineLvl w:val="0"/>
        <w:rPr>
          <w:szCs w:val="24"/>
        </w:rPr>
      </w:pPr>
    </w:p>
    <w:p w14:paraId="6BA42021" w14:textId="77777777" w:rsidR="00905C08" w:rsidRPr="009E7321" w:rsidRDefault="00905C08" w:rsidP="00E43403">
      <w:pPr>
        <w:pStyle w:val="Pagrindiniotekstotrauka"/>
        <w:rPr>
          <w:szCs w:val="24"/>
        </w:rPr>
      </w:pPr>
    </w:p>
    <w:p w14:paraId="12718070" w14:textId="77777777" w:rsidR="00905C08" w:rsidRDefault="00905C08" w:rsidP="00E43403">
      <w:pPr>
        <w:pStyle w:val="Antrats"/>
        <w:tabs>
          <w:tab w:val="clear" w:pos="4153"/>
          <w:tab w:val="clear" w:pos="8306"/>
        </w:tabs>
        <w:ind w:firstLine="720"/>
        <w:jc w:val="both"/>
      </w:pPr>
    </w:p>
    <w:sectPr w:rsidR="00905C08" w:rsidSect="00FD44F2">
      <w:headerReference w:type="first" r:id="rId7"/>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31CBD" w14:textId="77777777" w:rsidR="003E2C80" w:rsidRDefault="003E2C80">
      <w:r>
        <w:separator/>
      </w:r>
    </w:p>
  </w:endnote>
  <w:endnote w:type="continuationSeparator" w:id="0">
    <w:p w14:paraId="3406BD08" w14:textId="77777777" w:rsidR="003E2C80" w:rsidRDefault="003E2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LT">
    <w:altName w:val="Times New Roman"/>
    <w:charset w:val="BA"/>
    <w:family w:val="roman"/>
    <w:pitch w:val="variable"/>
    <w:sig w:usb0="00000001"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BC15A" w14:textId="77777777" w:rsidR="003E2C80" w:rsidRDefault="003E2C80">
      <w:r>
        <w:separator/>
      </w:r>
    </w:p>
  </w:footnote>
  <w:footnote w:type="continuationSeparator" w:id="0">
    <w:p w14:paraId="72B2038B" w14:textId="77777777" w:rsidR="003E2C80" w:rsidRDefault="003E2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0636C" w14:textId="77777777" w:rsidR="00905C08" w:rsidRDefault="00905C08">
    <w:pPr>
      <w:pStyle w:val="Antrats"/>
      <w:rPr>
        <w:b/>
      </w:rPr>
    </w:pPr>
    <w:r>
      <w:tab/>
    </w:r>
    <w:r>
      <w:tab/>
      <w:t xml:space="preserve">   </w:t>
    </w:r>
  </w:p>
  <w:p w14:paraId="65F30DB5" w14:textId="77777777" w:rsidR="00905C08" w:rsidRDefault="00905C0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21DB"/>
    <w:multiLevelType w:val="hybridMultilevel"/>
    <w:tmpl w:val="C2F26BC2"/>
    <w:lvl w:ilvl="0" w:tplc="468E043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3AF0966"/>
    <w:multiLevelType w:val="hybridMultilevel"/>
    <w:tmpl w:val="263AE9AA"/>
    <w:lvl w:ilvl="0" w:tplc="0427000F">
      <w:start w:val="1"/>
      <w:numFmt w:val="decimal"/>
      <w:lvlText w:val="%1."/>
      <w:lvlJc w:val="left"/>
      <w:pPr>
        <w:tabs>
          <w:tab w:val="num" w:pos="890"/>
        </w:tabs>
        <w:ind w:left="890" w:hanging="360"/>
      </w:pPr>
      <w:rPr>
        <w:rFonts w:cs="Times New Roman"/>
      </w:rPr>
    </w:lvl>
    <w:lvl w:ilvl="1" w:tplc="04270019" w:tentative="1">
      <w:start w:val="1"/>
      <w:numFmt w:val="lowerLetter"/>
      <w:lvlText w:val="%2."/>
      <w:lvlJc w:val="left"/>
      <w:pPr>
        <w:tabs>
          <w:tab w:val="num" w:pos="1610"/>
        </w:tabs>
        <w:ind w:left="1610" w:hanging="360"/>
      </w:pPr>
      <w:rPr>
        <w:rFonts w:cs="Times New Roman"/>
      </w:rPr>
    </w:lvl>
    <w:lvl w:ilvl="2" w:tplc="0427001B" w:tentative="1">
      <w:start w:val="1"/>
      <w:numFmt w:val="lowerRoman"/>
      <w:lvlText w:val="%3."/>
      <w:lvlJc w:val="right"/>
      <w:pPr>
        <w:tabs>
          <w:tab w:val="num" w:pos="2330"/>
        </w:tabs>
        <w:ind w:left="2330" w:hanging="180"/>
      </w:pPr>
      <w:rPr>
        <w:rFonts w:cs="Times New Roman"/>
      </w:rPr>
    </w:lvl>
    <w:lvl w:ilvl="3" w:tplc="0427000F" w:tentative="1">
      <w:start w:val="1"/>
      <w:numFmt w:val="decimal"/>
      <w:lvlText w:val="%4."/>
      <w:lvlJc w:val="left"/>
      <w:pPr>
        <w:tabs>
          <w:tab w:val="num" w:pos="3050"/>
        </w:tabs>
        <w:ind w:left="3050" w:hanging="360"/>
      </w:pPr>
      <w:rPr>
        <w:rFonts w:cs="Times New Roman"/>
      </w:rPr>
    </w:lvl>
    <w:lvl w:ilvl="4" w:tplc="04270019" w:tentative="1">
      <w:start w:val="1"/>
      <w:numFmt w:val="lowerLetter"/>
      <w:lvlText w:val="%5."/>
      <w:lvlJc w:val="left"/>
      <w:pPr>
        <w:tabs>
          <w:tab w:val="num" w:pos="3770"/>
        </w:tabs>
        <w:ind w:left="3770" w:hanging="360"/>
      </w:pPr>
      <w:rPr>
        <w:rFonts w:cs="Times New Roman"/>
      </w:rPr>
    </w:lvl>
    <w:lvl w:ilvl="5" w:tplc="0427001B" w:tentative="1">
      <w:start w:val="1"/>
      <w:numFmt w:val="lowerRoman"/>
      <w:lvlText w:val="%6."/>
      <w:lvlJc w:val="right"/>
      <w:pPr>
        <w:tabs>
          <w:tab w:val="num" w:pos="4490"/>
        </w:tabs>
        <w:ind w:left="4490" w:hanging="180"/>
      </w:pPr>
      <w:rPr>
        <w:rFonts w:cs="Times New Roman"/>
      </w:rPr>
    </w:lvl>
    <w:lvl w:ilvl="6" w:tplc="0427000F" w:tentative="1">
      <w:start w:val="1"/>
      <w:numFmt w:val="decimal"/>
      <w:lvlText w:val="%7."/>
      <w:lvlJc w:val="left"/>
      <w:pPr>
        <w:tabs>
          <w:tab w:val="num" w:pos="5210"/>
        </w:tabs>
        <w:ind w:left="5210" w:hanging="360"/>
      </w:pPr>
      <w:rPr>
        <w:rFonts w:cs="Times New Roman"/>
      </w:rPr>
    </w:lvl>
    <w:lvl w:ilvl="7" w:tplc="04270019" w:tentative="1">
      <w:start w:val="1"/>
      <w:numFmt w:val="lowerLetter"/>
      <w:lvlText w:val="%8."/>
      <w:lvlJc w:val="left"/>
      <w:pPr>
        <w:tabs>
          <w:tab w:val="num" w:pos="5930"/>
        </w:tabs>
        <w:ind w:left="5930" w:hanging="360"/>
      </w:pPr>
      <w:rPr>
        <w:rFonts w:cs="Times New Roman"/>
      </w:rPr>
    </w:lvl>
    <w:lvl w:ilvl="8" w:tplc="0427001B" w:tentative="1">
      <w:start w:val="1"/>
      <w:numFmt w:val="lowerRoman"/>
      <w:lvlText w:val="%9."/>
      <w:lvlJc w:val="right"/>
      <w:pPr>
        <w:tabs>
          <w:tab w:val="num" w:pos="6650"/>
        </w:tabs>
        <w:ind w:left="6650" w:hanging="180"/>
      </w:pPr>
      <w:rPr>
        <w:rFonts w:cs="Times New Roman"/>
      </w:rPr>
    </w:lvl>
  </w:abstractNum>
  <w:abstractNum w:abstractNumId="2" w15:restartNumberingAfterBreak="0">
    <w:nsid w:val="043466B4"/>
    <w:multiLevelType w:val="multilevel"/>
    <w:tmpl w:val="263AE9AA"/>
    <w:lvl w:ilvl="0">
      <w:start w:val="1"/>
      <w:numFmt w:val="decimal"/>
      <w:lvlText w:val="%1."/>
      <w:lvlJc w:val="left"/>
      <w:pPr>
        <w:tabs>
          <w:tab w:val="num" w:pos="890"/>
        </w:tabs>
        <w:ind w:left="890" w:hanging="360"/>
      </w:pPr>
      <w:rPr>
        <w:rFonts w:cs="Times New Roman"/>
      </w:rPr>
    </w:lvl>
    <w:lvl w:ilvl="1">
      <w:start w:val="1"/>
      <w:numFmt w:val="lowerLetter"/>
      <w:lvlText w:val="%2."/>
      <w:lvlJc w:val="left"/>
      <w:pPr>
        <w:tabs>
          <w:tab w:val="num" w:pos="1610"/>
        </w:tabs>
        <w:ind w:left="1610" w:hanging="360"/>
      </w:pPr>
      <w:rPr>
        <w:rFonts w:cs="Times New Roman"/>
      </w:rPr>
    </w:lvl>
    <w:lvl w:ilvl="2">
      <w:start w:val="1"/>
      <w:numFmt w:val="lowerRoman"/>
      <w:lvlText w:val="%3."/>
      <w:lvlJc w:val="right"/>
      <w:pPr>
        <w:tabs>
          <w:tab w:val="num" w:pos="2330"/>
        </w:tabs>
        <w:ind w:left="2330" w:hanging="180"/>
      </w:pPr>
      <w:rPr>
        <w:rFonts w:cs="Times New Roman"/>
      </w:rPr>
    </w:lvl>
    <w:lvl w:ilvl="3">
      <w:start w:val="1"/>
      <w:numFmt w:val="decimal"/>
      <w:lvlText w:val="%4."/>
      <w:lvlJc w:val="left"/>
      <w:pPr>
        <w:tabs>
          <w:tab w:val="num" w:pos="3050"/>
        </w:tabs>
        <w:ind w:left="3050" w:hanging="360"/>
      </w:pPr>
      <w:rPr>
        <w:rFonts w:cs="Times New Roman"/>
      </w:rPr>
    </w:lvl>
    <w:lvl w:ilvl="4">
      <w:start w:val="1"/>
      <w:numFmt w:val="lowerLetter"/>
      <w:lvlText w:val="%5."/>
      <w:lvlJc w:val="left"/>
      <w:pPr>
        <w:tabs>
          <w:tab w:val="num" w:pos="3770"/>
        </w:tabs>
        <w:ind w:left="3770" w:hanging="360"/>
      </w:pPr>
      <w:rPr>
        <w:rFonts w:cs="Times New Roman"/>
      </w:rPr>
    </w:lvl>
    <w:lvl w:ilvl="5">
      <w:start w:val="1"/>
      <w:numFmt w:val="lowerRoman"/>
      <w:lvlText w:val="%6."/>
      <w:lvlJc w:val="right"/>
      <w:pPr>
        <w:tabs>
          <w:tab w:val="num" w:pos="4490"/>
        </w:tabs>
        <w:ind w:left="4490" w:hanging="180"/>
      </w:pPr>
      <w:rPr>
        <w:rFonts w:cs="Times New Roman"/>
      </w:rPr>
    </w:lvl>
    <w:lvl w:ilvl="6">
      <w:start w:val="1"/>
      <w:numFmt w:val="decimal"/>
      <w:lvlText w:val="%7."/>
      <w:lvlJc w:val="left"/>
      <w:pPr>
        <w:tabs>
          <w:tab w:val="num" w:pos="5210"/>
        </w:tabs>
        <w:ind w:left="5210" w:hanging="360"/>
      </w:pPr>
      <w:rPr>
        <w:rFonts w:cs="Times New Roman"/>
      </w:rPr>
    </w:lvl>
    <w:lvl w:ilvl="7">
      <w:start w:val="1"/>
      <w:numFmt w:val="lowerLetter"/>
      <w:lvlText w:val="%8."/>
      <w:lvlJc w:val="left"/>
      <w:pPr>
        <w:tabs>
          <w:tab w:val="num" w:pos="5930"/>
        </w:tabs>
        <w:ind w:left="5930" w:hanging="360"/>
      </w:pPr>
      <w:rPr>
        <w:rFonts w:cs="Times New Roman"/>
      </w:rPr>
    </w:lvl>
    <w:lvl w:ilvl="8">
      <w:start w:val="1"/>
      <w:numFmt w:val="lowerRoman"/>
      <w:lvlText w:val="%9."/>
      <w:lvlJc w:val="right"/>
      <w:pPr>
        <w:tabs>
          <w:tab w:val="num" w:pos="6650"/>
        </w:tabs>
        <w:ind w:left="6650" w:hanging="180"/>
      </w:pPr>
      <w:rPr>
        <w:rFonts w:cs="Times New Roman"/>
      </w:rPr>
    </w:lvl>
  </w:abstractNum>
  <w:abstractNum w:abstractNumId="3" w15:restartNumberingAfterBreak="0">
    <w:nsid w:val="06017274"/>
    <w:multiLevelType w:val="hybridMultilevel"/>
    <w:tmpl w:val="580C5F76"/>
    <w:lvl w:ilvl="0" w:tplc="0427000F">
      <w:start w:val="1"/>
      <w:numFmt w:val="decimal"/>
      <w:lvlText w:val="%1."/>
      <w:lvlJc w:val="left"/>
      <w:pPr>
        <w:ind w:left="644"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4" w15:restartNumberingAfterBreak="0">
    <w:nsid w:val="07421C7C"/>
    <w:multiLevelType w:val="hybridMultilevel"/>
    <w:tmpl w:val="87AC71E0"/>
    <w:lvl w:ilvl="0" w:tplc="0427000F">
      <w:start w:val="1"/>
      <w:numFmt w:val="decimal"/>
      <w:lvlText w:val="%1."/>
      <w:lvlJc w:val="left"/>
      <w:pPr>
        <w:ind w:left="1080" w:hanging="360"/>
      </w:pPr>
      <w:rPr>
        <w:rFonts w:cs="Times New Roman"/>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5" w15:restartNumberingAfterBreak="0">
    <w:nsid w:val="0A51084A"/>
    <w:multiLevelType w:val="hybridMultilevel"/>
    <w:tmpl w:val="5B289AAE"/>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6" w15:restartNumberingAfterBreak="0">
    <w:nsid w:val="0F7A6B3E"/>
    <w:multiLevelType w:val="hybridMultilevel"/>
    <w:tmpl w:val="0776BEDC"/>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7" w15:restartNumberingAfterBreak="0">
    <w:nsid w:val="0F8337A8"/>
    <w:multiLevelType w:val="hybridMultilevel"/>
    <w:tmpl w:val="722ECE9E"/>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8" w15:restartNumberingAfterBreak="0">
    <w:nsid w:val="11B4584C"/>
    <w:multiLevelType w:val="multilevel"/>
    <w:tmpl w:val="58CC0DDA"/>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9" w15:restartNumberingAfterBreak="0">
    <w:nsid w:val="12C6578F"/>
    <w:multiLevelType w:val="hybridMultilevel"/>
    <w:tmpl w:val="BCD49668"/>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0" w15:restartNumberingAfterBreak="0">
    <w:nsid w:val="1928525B"/>
    <w:multiLevelType w:val="hybridMultilevel"/>
    <w:tmpl w:val="87AC71E0"/>
    <w:lvl w:ilvl="0" w:tplc="0427000F">
      <w:start w:val="1"/>
      <w:numFmt w:val="decimal"/>
      <w:lvlText w:val="%1."/>
      <w:lvlJc w:val="left"/>
      <w:pPr>
        <w:ind w:left="1080" w:hanging="360"/>
      </w:pPr>
      <w:rPr>
        <w:rFonts w:cs="Times New Roman"/>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11" w15:restartNumberingAfterBreak="0">
    <w:nsid w:val="1D1977AC"/>
    <w:multiLevelType w:val="hybridMultilevel"/>
    <w:tmpl w:val="AA90C7F8"/>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2" w15:restartNumberingAfterBreak="0">
    <w:nsid w:val="20047074"/>
    <w:multiLevelType w:val="hybridMultilevel"/>
    <w:tmpl w:val="C2F26BC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21782E68"/>
    <w:multiLevelType w:val="hybridMultilevel"/>
    <w:tmpl w:val="0EDEBEF0"/>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4" w15:restartNumberingAfterBreak="0">
    <w:nsid w:val="23AA69CE"/>
    <w:multiLevelType w:val="hybridMultilevel"/>
    <w:tmpl w:val="90FC7F30"/>
    <w:lvl w:ilvl="0" w:tplc="0427000F">
      <w:start w:val="1"/>
      <w:numFmt w:val="decimal"/>
      <w:lvlText w:val="%1."/>
      <w:lvlJc w:val="left"/>
      <w:pPr>
        <w:ind w:left="1080" w:hanging="360"/>
      </w:pPr>
      <w:rPr>
        <w:rFonts w:cs="Times New Roman"/>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15" w15:restartNumberingAfterBreak="0">
    <w:nsid w:val="24F7517E"/>
    <w:multiLevelType w:val="hybridMultilevel"/>
    <w:tmpl w:val="F1E44C04"/>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6" w15:restartNumberingAfterBreak="0">
    <w:nsid w:val="2ACD3352"/>
    <w:multiLevelType w:val="hybridMultilevel"/>
    <w:tmpl w:val="58CC0DDA"/>
    <w:lvl w:ilvl="0" w:tplc="110EBFFA">
      <w:start w:val="1"/>
      <w:numFmt w:val="decimal"/>
      <w:lvlText w:val="%1."/>
      <w:lvlJc w:val="left"/>
      <w:pPr>
        <w:tabs>
          <w:tab w:val="num" w:pos="1080"/>
        </w:tabs>
        <w:ind w:left="1080" w:hanging="360"/>
      </w:pPr>
      <w:rPr>
        <w:rFonts w:cs="Times New Roman" w:hint="default"/>
      </w:rPr>
    </w:lvl>
    <w:lvl w:ilvl="1" w:tplc="04270019" w:tentative="1">
      <w:start w:val="1"/>
      <w:numFmt w:val="lowerLetter"/>
      <w:lvlText w:val="%2."/>
      <w:lvlJc w:val="left"/>
      <w:pPr>
        <w:tabs>
          <w:tab w:val="num" w:pos="1800"/>
        </w:tabs>
        <w:ind w:left="1800" w:hanging="360"/>
      </w:pPr>
      <w:rPr>
        <w:rFonts w:cs="Times New Roman"/>
      </w:rPr>
    </w:lvl>
    <w:lvl w:ilvl="2" w:tplc="0427001B" w:tentative="1">
      <w:start w:val="1"/>
      <w:numFmt w:val="lowerRoman"/>
      <w:lvlText w:val="%3."/>
      <w:lvlJc w:val="right"/>
      <w:pPr>
        <w:tabs>
          <w:tab w:val="num" w:pos="2520"/>
        </w:tabs>
        <w:ind w:left="2520" w:hanging="180"/>
      </w:pPr>
      <w:rPr>
        <w:rFonts w:cs="Times New Roman"/>
      </w:rPr>
    </w:lvl>
    <w:lvl w:ilvl="3" w:tplc="0427000F" w:tentative="1">
      <w:start w:val="1"/>
      <w:numFmt w:val="decimal"/>
      <w:lvlText w:val="%4."/>
      <w:lvlJc w:val="left"/>
      <w:pPr>
        <w:tabs>
          <w:tab w:val="num" w:pos="3240"/>
        </w:tabs>
        <w:ind w:left="3240" w:hanging="360"/>
      </w:pPr>
      <w:rPr>
        <w:rFonts w:cs="Times New Roman"/>
      </w:rPr>
    </w:lvl>
    <w:lvl w:ilvl="4" w:tplc="04270019" w:tentative="1">
      <w:start w:val="1"/>
      <w:numFmt w:val="lowerLetter"/>
      <w:lvlText w:val="%5."/>
      <w:lvlJc w:val="left"/>
      <w:pPr>
        <w:tabs>
          <w:tab w:val="num" w:pos="3960"/>
        </w:tabs>
        <w:ind w:left="3960" w:hanging="360"/>
      </w:pPr>
      <w:rPr>
        <w:rFonts w:cs="Times New Roman"/>
      </w:rPr>
    </w:lvl>
    <w:lvl w:ilvl="5" w:tplc="0427001B" w:tentative="1">
      <w:start w:val="1"/>
      <w:numFmt w:val="lowerRoman"/>
      <w:lvlText w:val="%6."/>
      <w:lvlJc w:val="right"/>
      <w:pPr>
        <w:tabs>
          <w:tab w:val="num" w:pos="4680"/>
        </w:tabs>
        <w:ind w:left="4680" w:hanging="180"/>
      </w:pPr>
      <w:rPr>
        <w:rFonts w:cs="Times New Roman"/>
      </w:rPr>
    </w:lvl>
    <w:lvl w:ilvl="6" w:tplc="0427000F" w:tentative="1">
      <w:start w:val="1"/>
      <w:numFmt w:val="decimal"/>
      <w:lvlText w:val="%7."/>
      <w:lvlJc w:val="left"/>
      <w:pPr>
        <w:tabs>
          <w:tab w:val="num" w:pos="5400"/>
        </w:tabs>
        <w:ind w:left="5400" w:hanging="360"/>
      </w:pPr>
      <w:rPr>
        <w:rFonts w:cs="Times New Roman"/>
      </w:rPr>
    </w:lvl>
    <w:lvl w:ilvl="7" w:tplc="04270019" w:tentative="1">
      <w:start w:val="1"/>
      <w:numFmt w:val="lowerLetter"/>
      <w:lvlText w:val="%8."/>
      <w:lvlJc w:val="left"/>
      <w:pPr>
        <w:tabs>
          <w:tab w:val="num" w:pos="6120"/>
        </w:tabs>
        <w:ind w:left="6120" w:hanging="360"/>
      </w:pPr>
      <w:rPr>
        <w:rFonts w:cs="Times New Roman"/>
      </w:rPr>
    </w:lvl>
    <w:lvl w:ilvl="8" w:tplc="0427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2D042071"/>
    <w:multiLevelType w:val="hybridMultilevel"/>
    <w:tmpl w:val="BB10DC42"/>
    <w:lvl w:ilvl="0" w:tplc="67FE0AC6">
      <w:start w:val="1"/>
      <w:numFmt w:val="decimal"/>
      <w:lvlText w:val="%1."/>
      <w:lvlJc w:val="left"/>
      <w:pPr>
        <w:tabs>
          <w:tab w:val="num" w:pos="1080"/>
        </w:tabs>
        <w:ind w:left="1080" w:hanging="360"/>
      </w:pPr>
      <w:rPr>
        <w:rFonts w:cs="Times New Roman" w:hint="default"/>
      </w:rPr>
    </w:lvl>
    <w:lvl w:ilvl="1" w:tplc="04270019" w:tentative="1">
      <w:start w:val="1"/>
      <w:numFmt w:val="lowerLetter"/>
      <w:lvlText w:val="%2."/>
      <w:lvlJc w:val="left"/>
      <w:pPr>
        <w:tabs>
          <w:tab w:val="num" w:pos="1800"/>
        </w:tabs>
        <w:ind w:left="1800" w:hanging="360"/>
      </w:pPr>
      <w:rPr>
        <w:rFonts w:cs="Times New Roman"/>
      </w:rPr>
    </w:lvl>
    <w:lvl w:ilvl="2" w:tplc="0427001B" w:tentative="1">
      <w:start w:val="1"/>
      <w:numFmt w:val="lowerRoman"/>
      <w:lvlText w:val="%3."/>
      <w:lvlJc w:val="right"/>
      <w:pPr>
        <w:tabs>
          <w:tab w:val="num" w:pos="2520"/>
        </w:tabs>
        <w:ind w:left="2520" w:hanging="180"/>
      </w:pPr>
      <w:rPr>
        <w:rFonts w:cs="Times New Roman"/>
      </w:rPr>
    </w:lvl>
    <w:lvl w:ilvl="3" w:tplc="0427000F" w:tentative="1">
      <w:start w:val="1"/>
      <w:numFmt w:val="decimal"/>
      <w:lvlText w:val="%4."/>
      <w:lvlJc w:val="left"/>
      <w:pPr>
        <w:tabs>
          <w:tab w:val="num" w:pos="3240"/>
        </w:tabs>
        <w:ind w:left="3240" w:hanging="360"/>
      </w:pPr>
      <w:rPr>
        <w:rFonts w:cs="Times New Roman"/>
      </w:rPr>
    </w:lvl>
    <w:lvl w:ilvl="4" w:tplc="04270019" w:tentative="1">
      <w:start w:val="1"/>
      <w:numFmt w:val="lowerLetter"/>
      <w:lvlText w:val="%5."/>
      <w:lvlJc w:val="left"/>
      <w:pPr>
        <w:tabs>
          <w:tab w:val="num" w:pos="3960"/>
        </w:tabs>
        <w:ind w:left="3960" w:hanging="360"/>
      </w:pPr>
      <w:rPr>
        <w:rFonts w:cs="Times New Roman"/>
      </w:rPr>
    </w:lvl>
    <w:lvl w:ilvl="5" w:tplc="0427001B" w:tentative="1">
      <w:start w:val="1"/>
      <w:numFmt w:val="lowerRoman"/>
      <w:lvlText w:val="%6."/>
      <w:lvlJc w:val="right"/>
      <w:pPr>
        <w:tabs>
          <w:tab w:val="num" w:pos="4680"/>
        </w:tabs>
        <w:ind w:left="4680" w:hanging="180"/>
      </w:pPr>
      <w:rPr>
        <w:rFonts w:cs="Times New Roman"/>
      </w:rPr>
    </w:lvl>
    <w:lvl w:ilvl="6" w:tplc="0427000F" w:tentative="1">
      <w:start w:val="1"/>
      <w:numFmt w:val="decimal"/>
      <w:lvlText w:val="%7."/>
      <w:lvlJc w:val="left"/>
      <w:pPr>
        <w:tabs>
          <w:tab w:val="num" w:pos="5400"/>
        </w:tabs>
        <w:ind w:left="5400" w:hanging="360"/>
      </w:pPr>
      <w:rPr>
        <w:rFonts w:cs="Times New Roman"/>
      </w:rPr>
    </w:lvl>
    <w:lvl w:ilvl="7" w:tplc="04270019" w:tentative="1">
      <w:start w:val="1"/>
      <w:numFmt w:val="lowerLetter"/>
      <w:lvlText w:val="%8."/>
      <w:lvlJc w:val="left"/>
      <w:pPr>
        <w:tabs>
          <w:tab w:val="num" w:pos="6120"/>
        </w:tabs>
        <w:ind w:left="6120" w:hanging="360"/>
      </w:pPr>
      <w:rPr>
        <w:rFonts w:cs="Times New Roman"/>
      </w:rPr>
    </w:lvl>
    <w:lvl w:ilvl="8" w:tplc="0427001B" w:tentative="1">
      <w:start w:val="1"/>
      <w:numFmt w:val="lowerRoman"/>
      <w:lvlText w:val="%9."/>
      <w:lvlJc w:val="right"/>
      <w:pPr>
        <w:tabs>
          <w:tab w:val="num" w:pos="6840"/>
        </w:tabs>
        <w:ind w:left="6840" w:hanging="180"/>
      </w:pPr>
      <w:rPr>
        <w:rFonts w:cs="Times New Roman"/>
      </w:rPr>
    </w:lvl>
  </w:abstractNum>
  <w:abstractNum w:abstractNumId="18" w15:restartNumberingAfterBreak="0">
    <w:nsid w:val="2D566FAE"/>
    <w:multiLevelType w:val="hybridMultilevel"/>
    <w:tmpl w:val="C93A6224"/>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9" w15:restartNumberingAfterBreak="0">
    <w:nsid w:val="30C77B1E"/>
    <w:multiLevelType w:val="multilevel"/>
    <w:tmpl w:val="F8DE2956"/>
    <w:lvl w:ilvl="0">
      <w:start w:val="1"/>
      <w:numFmt w:val="decimal"/>
      <w:lvlText w:val="%1."/>
      <w:lvlJc w:val="left"/>
      <w:pPr>
        <w:ind w:left="1069" w:hanging="360"/>
      </w:pPr>
      <w:rPr>
        <w:rFonts w:hint="default"/>
        <w:strike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378528CF"/>
    <w:multiLevelType w:val="hybridMultilevel"/>
    <w:tmpl w:val="A9828D40"/>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1" w15:restartNumberingAfterBreak="0">
    <w:nsid w:val="3CC50181"/>
    <w:multiLevelType w:val="hybridMultilevel"/>
    <w:tmpl w:val="B85AE356"/>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2" w15:restartNumberingAfterBreak="0">
    <w:nsid w:val="3E83746D"/>
    <w:multiLevelType w:val="hybridMultilevel"/>
    <w:tmpl w:val="6966FC06"/>
    <w:lvl w:ilvl="0" w:tplc="DE3E97C8">
      <w:start w:val="1"/>
      <w:numFmt w:val="decimal"/>
      <w:lvlText w:val="%1."/>
      <w:lvlJc w:val="left"/>
      <w:pPr>
        <w:tabs>
          <w:tab w:val="num" w:pos="1080"/>
        </w:tabs>
        <w:ind w:left="1080" w:hanging="360"/>
      </w:pPr>
      <w:rPr>
        <w:rFonts w:cs="Times New Roman" w:hint="default"/>
      </w:rPr>
    </w:lvl>
    <w:lvl w:ilvl="1" w:tplc="04270019" w:tentative="1">
      <w:start w:val="1"/>
      <w:numFmt w:val="lowerLetter"/>
      <w:lvlText w:val="%2."/>
      <w:lvlJc w:val="left"/>
      <w:pPr>
        <w:tabs>
          <w:tab w:val="num" w:pos="1800"/>
        </w:tabs>
        <w:ind w:left="1800" w:hanging="360"/>
      </w:pPr>
      <w:rPr>
        <w:rFonts w:cs="Times New Roman"/>
      </w:rPr>
    </w:lvl>
    <w:lvl w:ilvl="2" w:tplc="0427001B" w:tentative="1">
      <w:start w:val="1"/>
      <w:numFmt w:val="lowerRoman"/>
      <w:lvlText w:val="%3."/>
      <w:lvlJc w:val="right"/>
      <w:pPr>
        <w:tabs>
          <w:tab w:val="num" w:pos="2520"/>
        </w:tabs>
        <w:ind w:left="2520" w:hanging="180"/>
      </w:pPr>
      <w:rPr>
        <w:rFonts w:cs="Times New Roman"/>
      </w:rPr>
    </w:lvl>
    <w:lvl w:ilvl="3" w:tplc="0427000F" w:tentative="1">
      <w:start w:val="1"/>
      <w:numFmt w:val="decimal"/>
      <w:lvlText w:val="%4."/>
      <w:lvlJc w:val="left"/>
      <w:pPr>
        <w:tabs>
          <w:tab w:val="num" w:pos="3240"/>
        </w:tabs>
        <w:ind w:left="3240" w:hanging="360"/>
      </w:pPr>
      <w:rPr>
        <w:rFonts w:cs="Times New Roman"/>
      </w:rPr>
    </w:lvl>
    <w:lvl w:ilvl="4" w:tplc="04270019" w:tentative="1">
      <w:start w:val="1"/>
      <w:numFmt w:val="lowerLetter"/>
      <w:lvlText w:val="%5."/>
      <w:lvlJc w:val="left"/>
      <w:pPr>
        <w:tabs>
          <w:tab w:val="num" w:pos="3960"/>
        </w:tabs>
        <w:ind w:left="3960" w:hanging="360"/>
      </w:pPr>
      <w:rPr>
        <w:rFonts w:cs="Times New Roman"/>
      </w:rPr>
    </w:lvl>
    <w:lvl w:ilvl="5" w:tplc="0427001B" w:tentative="1">
      <w:start w:val="1"/>
      <w:numFmt w:val="lowerRoman"/>
      <w:lvlText w:val="%6."/>
      <w:lvlJc w:val="right"/>
      <w:pPr>
        <w:tabs>
          <w:tab w:val="num" w:pos="4680"/>
        </w:tabs>
        <w:ind w:left="4680" w:hanging="180"/>
      </w:pPr>
      <w:rPr>
        <w:rFonts w:cs="Times New Roman"/>
      </w:rPr>
    </w:lvl>
    <w:lvl w:ilvl="6" w:tplc="0427000F" w:tentative="1">
      <w:start w:val="1"/>
      <w:numFmt w:val="decimal"/>
      <w:lvlText w:val="%7."/>
      <w:lvlJc w:val="left"/>
      <w:pPr>
        <w:tabs>
          <w:tab w:val="num" w:pos="5400"/>
        </w:tabs>
        <w:ind w:left="5400" w:hanging="360"/>
      </w:pPr>
      <w:rPr>
        <w:rFonts w:cs="Times New Roman"/>
      </w:rPr>
    </w:lvl>
    <w:lvl w:ilvl="7" w:tplc="04270019" w:tentative="1">
      <w:start w:val="1"/>
      <w:numFmt w:val="lowerLetter"/>
      <w:lvlText w:val="%8."/>
      <w:lvlJc w:val="left"/>
      <w:pPr>
        <w:tabs>
          <w:tab w:val="num" w:pos="6120"/>
        </w:tabs>
        <w:ind w:left="6120" w:hanging="360"/>
      </w:pPr>
      <w:rPr>
        <w:rFonts w:cs="Times New Roman"/>
      </w:rPr>
    </w:lvl>
    <w:lvl w:ilvl="8" w:tplc="0427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41F52839"/>
    <w:multiLevelType w:val="hybridMultilevel"/>
    <w:tmpl w:val="ED94F252"/>
    <w:lvl w:ilvl="0" w:tplc="C0B8D06A">
      <w:start w:val="7"/>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4" w15:restartNumberingAfterBreak="0">
    <w:nsid w:val="4DDF36F4"/>
    <w:multiLevelType w:val="hybridMultilevel"/>
    <w:tmpl w:val="F1EA3966"/>
    <w:lvl w:ilvl="0" w:tplc="44C256FA">
      <w:start w:val="1"/>
      <w:numFmt w:val="decimal"/>
      <w:lvlText w:val="%1."/>
      <w:lvlJc w:val="left"/>
      <w:pPr>
        <w:tabs>
          <w:tab w:val="num" w:pos="890"/>
        </w:tabs>
        <w:ind w:left="89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0156EE8"/>
    <w:multiLevelType w:val="hybridMultilevel"/>
    <w:tmpl w:val="C54474D6"/>
    <w:lvl w:ilvl="0" w:tplc="671068EC">
      <w:start w:val="3"/>
      <w:numFmt w:val="decimal"/>
      <w:lvlText w:val="%1."/>
      <w:lvlJc w:val="left"/>
      <w:pPr>
        <w:ind w:left="1080" w:hanging="360"/>
      </w:pPr>
      <w:rPr>
        <w:rFonts w:hint="default"/>
        <w:b/>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6" w15:restartNumberingAfterBreak="0">
    <w:nsid w:val="512B2FBC"/>
    <w:multiLevelType w:val="hybridMultilevel"/>
    <w:tmpl w:val="1BE0DADE"/>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7" w15:restartNumberingAfterBreak="0">
    <w:nsid w:val="52D44446"/>
    <w:multiLevelType w:val="hybridMultilevel"/>
    <w:tmpl w:val="CD90C7E4"/>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8" w15:restartNumberingAfterBreak="0">
    <w:nsid w:val="536A5372"/>
    <w:multiLevelType w:val="hybridMultilevel"/>
    <w:tmpl w:val="F7C87310"/>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9" w15:restartNumberingAfterBreak="0">
    <w:nsid w:val="54A62788"/>
    <w:multiLevelType w:val="hybridMultilevel"/>
    <w:tmpl w:val="847E48EA"/>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0" w15:restartNumberingAfterBreak="0">
    <w:nsid w:val="555566C0"/>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9E01DCA"/>
    <w:multiLevelType w:val="hybridMultilevel"/>
    <w:tmpl w:val="FD6CD104"/>
    <w:lvl w:ilvl="0" w:tplc="4064A2FA">
      <w:start w:val="1"/>
      <w:numFmt w:val="decimal"/>
      <w:lvlText w:val="%1."/>
      <w:lvlJc w:val="left"/>
      <w:pPr>
        <w:tabs>
          <w:tab w:val="num" w:pos="890"/>
        </w:tabs>
        <w:ind w:left="890" w:hanging="777"/>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BE1104A"/>
    <w:multiLevelType w:val="hybridMultilevel"/>
    <w:tmpl w:val="1A2A2BFA"/>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3" w15:restartNumberingAfterBreak="0">
    <w:nsid w:val="5D137575"/>
    <w:multiLevelType w:val="hybridMultilevel"/>
    <w:tmpl w:val="C61002B4"/>
    <w:lvl w:ilvl="0" w:tplc="0427000F">
      <w:start w:val="1"/>
      <w:numFmt w:val="decimal"/>
      <w:lvlText w:val="%1."/>
      <w:lvlJc w:val="left"/>
      <w:pPr>
        <w:ind w:left="1080" w:hanging="360"/>
      </w:pPr>
      <w:rPr>
        <w:rFonts w:cs="Times New Roman"/>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34" w15:restartNumberingAfterBreak="0">
    <w:nsid w:val="5EC44882"/>
    <w:multiLevelType w:val="multilevel"/>
    <w:tmpl w:val="F1EA3966"/>
    <w:lvl w:ilvl="0">
      <w:start w:val="1"/>
      <w:numFmt w:val="decimal"/>
      <w:lvlText w:val="%1."/>
      <w:lvlJc w:val="left"/>
      <w:pPr>
        <w:tabs>
          <w:tab w:val="num" w:pos="890"/>
        </w:tabs>
        <w:ind w:left="89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5F6203DE"/>
    <w:multiLevelType w:val="hybridMultilevel"/>
    <w:tmpl w:val="00B8E2F6"/>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6" w15:restartNumberingAfterBreak="0">
    <w:nsid w:val="64C46DF8"/>
    <w:multiLevelType w:val="hybridMultilevel"/>
    <w:tmpl w:val="081C7A90"/>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7" w15:restartNumberingAfterBreak="0">
    <w:nsid w:val="668D061C"/>
    <w:multiLevelType w:val="hybridMultilevel"/>
    <w:tmpl w:val="A814B8AE"/>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8" w15:restartNumberingAfterBreak="0">
    <w:nsid w:val="67EA384D"/>
    <w:multiLevelType w:val="hybridMultilevel"/>
    <w:tmpl w:val="B45E1540"/>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9" w15:restartNumberingAfterBreak="0">
    <w:nsid w:val="6F0F6897"/>
    <w:multiLevelType w:val="multilevel"/>
    <w:tmpl w:val="AC0840C0"/>
    <w:lvl w:ilvl="0">
      <w:start w:val="1"/>
      <w:numFmt w:val="decimal"/>
      <w:lvlText w:val="%1."/>
      <w:lvlJc w:val="left"/>
      <w:pPr>
        <w:ind w:left="1211" w:hanging="360"/>
      </w:pPr>
      <w:rPr>
        <w:rFonts w:hint="default"/>
        <w:b w:val="0"/>
      </w:rPr>
    </w:lvl>
    <w:lvl w:ilvl="1">
      <w:start w:val="1"/>
      <w:numFmt w:val="decimal"/>
      <w:isLgl/>
      <w:lvlText w:val="%1.%2."/>
      <w:lvlJc w:val="left"/>
      <w:pPr>
        <w:ind w:left="1391" w:hanging="540"/>
      </w:pPr>
      <w:rPr>
        <w:rFonts w:hint="default"/>
      </w:rPr>
    </w:lvl>
    <w:lvl w:ilvl="2">
      <w:start w:val="2"/>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0" w15:restartNumberingAfterBreak="0">
    <w:nsid w:val="74EC4370"/>
    <w:multiLevelType w:val="hybridMultilevel"/>
    <w:tmpl w:val="09102C9A"/>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41" w15:restartNumberingAfterBreak="0">
    <w:nsid w:val="75202660"/>
    <w:multiLevelType w:val="hybridMultilevel"/>
    <w:tmpl w:val="EF089826"/>
    <w:lvl w:ilvl="0" w:tplc="0427000F">
      <w:start w:val="1"/>
      <w:numFmt w:val="decimal"/>
      <w:lvlText w:val="%1."/>
      <w:lvlJc w:val="left"/>
      <w:pPr>
        <w:ind w:left="1080" w:hanging="360"/>
      </w:pPr>
      <w:rPr>
        <w:rFonts w:cs="Times New Roman"/>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42" w15:restartNumberingAfterBreak="0">
    <w:nsid w:val="7E7D4616"/>
    <w:multiLevelType w:val="hybridMultilevel"/>
    <w:tmpl w:val="C2F26BC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22"/>
  </w:num>
  <w:num w:numId="2">
    <w:abstractNumId w:val="16"/>
  </w:num>
  <w:num w:numId="3">
    <w:abstractNumId w:val="8"/>
  </w:num>
  <w:num w:numId="4">
    <w:abstractNumId w:val="17"/>
  </w:num>
  <w:num w:numId="5">
    <w:abstractNumId w:val="30"/>
  </w:num>
  <w:num w:numId="6">
    <w:abstractNumId w:val="3"/>
  </w:num>
  <w:num w:numId="7">
    <w:abstractNumId w:val="5"/>
  </w:num>
  <w:num w:numId="8">
    <w:abstractNumId w:val="1"/>
  </w:num>
  <w:num w:numId="9">
    <w:abstractNumId w:val="26"/>
  </w:num>
  <w:num w:numId="10">
    <w:abstractNumId w:val="6"/>
  </w:num>
  <w:num w:numId="11">
    <w:abstractNumId w:val="40"/>
  </w:num>
  <w:num w:numId="12">
    <w:abstractNumId w:val="38"/>
  </w:num>
  <w:num w:numId="13">
    <w:abstractNumId w:val="35"/>
  </w:num>
  <w:num w:numId="14">
    <w:abstractNumId w:val="28"/>
  </w:num>
  <w:num w:numId="15">
    <w:abstractNumId w:val="14"/>
  </w:num>
  <w:num w:numId="16">
    <w:abstractNumId w:val="41"/>
  </w:num>
  <w:num w:numId="17">
    <w:abstractNumId w:val="33"/>
  </w:num>
  <w:num w:numId="18">
    <w:abstractNumId w:val="10"/>
  </w:num>
  <w:num w:numId="19">
    <w:abstractNumId w:val="4"/>
  </w:num>
  <w:num w:numId="20">
    <w:abstractNumId w:val="32"/>
  </w:num>
  <w:num w:numId="21">
    <w:abstractNumId w:val="7"/>
  </w:num>
  <w:num w:numId="22">
    <w:abstractNumId w:val="37"/>
  </w:num>
  <w:num w:numId="23">
    <w:abstractNumId w:val="21"/>
  </w:num>
  <w:num w:numId="24">
    <w:abstractNumId w:val="20"/>
  </w:num>
  <w:num w:numId="25">
    <w:abstractNumId w:val="11"/>
  </w:num>
  <w:num w:numId="26">
    <w:abstractNumId w:val="27"/>
  </w:num>
  <w:num w:numId="27">
    <w:abstractNumId w:val="36"/>
  </w:num>
  <w:num w:numId="28">
    <w:abstractNumId w:val="13"/>
  </w:num>
  <w:num w:numId="29">
    <w:abstractNumId w:val="18"/>
  </w:num>
  <w:num w:numId="30">
    <w:abstractNumId w:val="15"/>
  </w:num>
  <w:num w:numId="31">
    <w:abstractNumId w:val="9"/>
  </w:num>
  <w:num w:numId="32">
    <w:abstractNumId w:val="29"/>
  </w:num>
  <w:num w:numId="33">
    <w:abstractNumId w:val="2"/>
  </w:num>
  <w:num w:numId="34">
    <w:abstractNumId w:val="24"/>
  </w:num>
  <w:num w:numId="35">
    <w:abstractNumId w:val="34"/>
  </w:num>
  <w:num w:numId="36">
    <w:abstractNumId w:val="31"/>
  </w:num>
  <w:num w:numId="37">
    <w:abstractNumId w:val="39"/>
  </w:num>
  <w:num w:numId="38">
    <w:abstractNumId w:val="25"/>
  </w:num>
  <w:num w:numId="39">
    <w:abstractNumId w:val="23"/>
  </w:num>
  <w:num w:numId="40">
    <w:abstractNumId w:val="19"/>
  </w:num>
  <w:num w:numId="41">
    <w:abstractNumId w:val="0"/>
  </w:num>
  <w:num w:numId="42">
    <w:abstractNumId w:val="12"/>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30"/>
    <w:rsid w:val="00023B82"/>
    <w:rsid w:val="00025A42"/>
    <w:rsid w:val="00026540"/>
    <w:rsid w:val="000514DF"/>
    <w:rsid w:val="00051514"/>
    <w:rsid w:val="00053860"/>
    <w:rsid w:val="00064EBE"/>
    <w:rsid w:val="000741CC"/>
    <w:rsid w:val="00074D6F"/>
    <w:rsid w:val="00077619"/>
    <w:rsid w:val="00091611"/>
    <w:rsid w:val="000A19D4"/>
    <w:rsid w:val="000A3A62"/>
    <w:rsid w:val="000B26BA"/>
    <w:rsid w:val="000B69EC"/>
    <w:rsid w:val="000E1CB4"/>
    <w:rsid w:val="000E5232"/>
    <w:rsid w:val="000F2F50"/>
    <w:rsid w:val="00104061"/>
    <w:rsid w:val="001125BC"/>
    <w:rsid w:val="00114C33"/>
    <w:rsid w:val="00116BB5"/>
    <w:rsid w:val="001440C5"/>
    <w:rsid w:val="00146481"/>
    <w:rsid w:val="00150EB2"/>
    <w:rsid w:val="00156F39"/>
    <w:rsid w:val="00157D24"/>
    <w:rsid w:val="00167932"/>
    <w:rsid w:val="00171FBD"/>
    <w:rsid w:val="0018283A"/>
    <w:rsid w:val="00182B5D"/>
    <w:rsid w:val="00184D2E"/>
    <w:rsid w:val="001B04E2"/>
    <w:rsid w:val="001B2728"/>
    <w:rsid w:val="001B3B89"/>
    <w:rsid w:val="001B4C73"/>
    <w:rsid w:val="001C1612"/>
    <w:rsid w:val="001C6119"/>
    <w:rsid w:val="001C6E49"/>
    <w:rsid w:val="001C7E46"/>
    <w:rsid w:val="001D48A0"/>
    <w:rsid w:val="001F07A5"/>
    <w:rsid w:val="002039AE"/>
    <w:rsid w:val="002142E7"/>
    <w:rsid w:val="002164D0"/>
    <w:rsid w:val="002214CD"/>
    <w:rsid w:val="002326C3"/>
    <w:rsid w:val="00253A9B"/>
    <w:rsid w:val="002652CF"/>
    <w:rsid w:val="002724A5"/>
    <w:rsid w:val="00275D1E"/>
    <w:rsid w:val="002A6F87"/>
    <w:rsid w:val="002C7F2E"/>
    <w:rsid w:val="002D0104"/>
    <w:rsid w:val="002D4DC3"/>
    <w:rsid w:val="002E77B1"/>
    <w:rsid w:val="002F4514"/>
    <w:rsid w:val="00300AD9"/>
    <w:rsid w:val="00302060"/>
    <w:rsid w:val="00304457"/>
    <w:rsid w:val="00312463"/>
    <w:rsid w:val="003139DE"/>
    <w:rsid w:val="00317847"/>
    <w:rsid w:val="00345834"/>
    <w:rsid w:val="003805C4"/>
    <w:rsid w:val="0038067E"/>
    <w:rsid w:val="00382717"/>
    <w:rsid w:val="003979A8"/>
    <w:rsid w:val="003A5382"/>
    <w:rsid w:val="003B242C"/>
    <w:rsid w:val="003C4307"/>
    <w:rsid w:val="003C4890"/>
    <w:rsid w:val="003D1ABE"/>
    <w:rsid w:val="003D3C70"/>
    <w:rsid w:val="003E2C80"/>
    <w:rsid w:val="003E4703"/>
    <w:rsid w:val="00406E16"/>
    <w:rsid w:val="004131B8"/>
    <w:rsid w:val="004277B4"/>
    <w:rsid w:val="0043167A"/>
    <w:rsid w:val="00434287"/>
    <w:rsid w:val="0044706D"/>
    <w:rsid w:val="004572C3"/>
    <w:rsid w:val="00457E7B"/>
    <w:rsid w:val="004605F6"/>
    <w:rsid w:val="00461933"/>
    <w:rsid w:val="0047184F"/>
    <w:rsid w:val="00486F9F"/>
    <w:rsid w:val="00490EBC"/>
    <w:rsid w:val="00493EB7"/>
    <w:rsid w:val="004A1E32"/>
    <w:rsid w:val="004B49A1"/>
    <w:rsid w:val="004C13FB"/>
    <w:rsid w:val="004E3D32"/>
    <w:rsid w:val="004E402E"/>
    <w:rsid w:val="00510096"/>
    <w:rsid w:val="005204EC"/>
    <w:rsid w:val="005221E8"/>
    <w:rsid w:val="00524E63"/>
    <w:rsid w:val="00526CD2"/>
    <w:rsid w:val="0053521B"/>
    <w:rsid w:val="00537E8C"/>
    <w:rsid w:val="005405EF"/>
    <w:rsid w:val="00541D0B"/>
    <w:rsid w:val="00542E82"/>
    <w:rsid w:val="0054475C"/>
    <w:rsid w:val="0056380D"/>
    <w:rsid w:val="00566C44"/>
    <w:rsid w:val="005805F6"/>
    <w:rsid w:val="00583710"/>
    <w:rsid w:val="00583E79"/>
    <w:rsid w:val="0059619A"/>
    <w:rsid w:val="005B2FB0"/>
    <w:rsid w:val="005D463F"/>
    <w:rsid w:val="005E4EF9"/>
    <w:rsid w:val="00605C45"/>
    <w:rsid w:val="006134BE"/>
    <w:rsid w:val="00613F99"/>
    <w:rsid w:val="00636E8F"/>
    <w:rsid w:val="00637F1B"/>
    <w:rsid w:val="006418CB"/>
    <w:rsid w:val="0064216F"/>
    <w:rsid w:val="00646ADE"/>
    <w:rsid w:val="00656828"/>
    <w:rsid w:val="00663427"/>
    <w:rsid w:val="006948CB"/>
    <w:rsid w:val="006A33EC"/>
    <w:rsid w:val="006A4C6B"/>
    <w:rsid w:val="006B6A89"/>
    <w:rsid w:val="006D7A87"/>
    <w:rsid w:val="006E3B8C"/>
    <w:rsid w:val="006F4B4A"/>
    <w:rsid w:val="0071309D"/>
    <w:rsid w:val="00740AC5"/>
    <w:rsid w:val="00745EA2"/>
    <w:rsid w:val="00756C65"/>
    <w:rsid w:val="00762FD2"/>
    <w:rsid w:val="00774680"/>
    <w:rsid w:val="00784E2F"/>
    <w:rsid w:val="007A6BB3"/>
    <w:rsid w:val="007B2D47"/>
    <w:rsid w:val="007C0956"/>
    <w:rsid w:val="007C4F79"/>
    <w:rsid w:val="007D1C83"/>
    <w:rsid w:val="007E3991"/>
    <w:rsid w:val="007E43E8"/>
    <w:rsid w:val="007E79E0"/>
    <w:rsid w:val="007F08DF"/>
    <w:rsid w:val="007F791C"/>
    <w:rsid w:val="00813557"/>
    <w:rsid w:val="00817393"/>
    <w:rsid w:val="008218E7"/>
    <w:rsid w:val="00824902"/>
    <w:rsid w:val="008257D8"/>
    <w:rsid w:val="00827D45"/>
    <w:rsid w:val="0083055B"/>
    <w:rsid w:val="008351DA"/>
    <w:rsid w:val="008354C0"/>
    <w:rsid w:val="00840983"/>
    <w:rsid w:val="0085266E"/>
    <w:rsid w:val="008530EE"/>
    <w:rsid w:val="00865385"/>
    <w:rsid w:val="00874F88"/>
    <w:rsid w:val="00876327"/>
    <w:rsid w:val="0088009E"/>
    <w:rsid w:val="00880830"/>
    <w:rsid w:val="00885E2D"/>
    <w:rsid w:val="008C2E93"/>
    <w:rsid w:val="008C6CEB"/>
    <w:rsid w:val="008E0017"/>
    <w:rsid w:val="008E2CA8"/>
    <w:rsid w:val="008E4337"/>
    <w:rsid w:val="008F0F63"/>
    <w:rsid w:val="008F4981"/>
    <w:rsid w:val="0090099B"/>
    <w:rsid w:val="00905C08"/>
    <w:rsid w:val="00907B95"/>
    <w:rsid w:val="00911E95"/>
    <w:rsid w:val="00926449"/>
    <w:rsid w:val="009278EE"/>
    <w:rsid w:val="009357B7"/>
    <w:rsid w:val="00944AE2"/>
    <w:rsid w:val="009624D1"/>
    <w:rsid w:val="009634F2"/>
    <w:rsid w:val="009761C9"/>
    <w:rsid w:val="00985920"/>
    <w:rsid w:val="00990749"/>
    <w:rsid w:val="0099467F"/>
    <w:rsid w:val="009A721E"/>
    <w:rsid w:val="009B123A"/>
    <w:rsid w:val="009B35FD"/>
    <w:rsid w:val="009E7321"/>
    <w:rsid w:val="009F17FC"/>
    <w:rsid w:val="009F3325"/>
    <w:rsid w:val="009F3801"/>
    <w:rsid w:val="00A42A69"/>
    <w:rsid w:val="00A53450"/>
    <w:rsid w:val="00A54A7E"/>
    <w:rsid w:val="00A54CDF"/>
    <w:rsid w:val="00A5671A"/>
    <w:rsid w:val="00A67CFB"/>
    <w:rsid w:val="00A71A2B"/>
    <w:rsid w:val="00AA1EF8"/>
    <w:rsid w:val="00AA2F3A"/>
    <w:rsid w:val="00AA3143"/>
    <w:rsid w:val="00AB2BB9"/>
    <w:rsid w:val="00AC14E2"/>
    <w:rsid w:val="00AD2A54"/>
    <w:rsid w:val="00AD3596"/>
    <w:rsid w:val="00AE5F3F"/>
    <w:rsid w:val="00AF0764"/>
    <w:rsid w:val="00B02A35"/>
    <w:rsid w:val="00B329A9"/>
    <w:rsid w:val="00B33ACC"/>
    <w:rsid w:val="00B36013"/>
    <w:rsid w:val="00B408F7"/>
    <w:rsid w:val="00B5172D"/>
    <w:rsid w:val="00B54746"/>
    <w:rsid w:val="00B63BCD"/>
    <w:rsid w:val="00B71BD3"/>
    <w:rsid w:val="00B74622"/>
    <w:rsid w:val="00B7665D"/>
    <w:rsid w:val="00B82C3F"/>
    <w:rsid w:val="00B83758"/>
    <w:rsid w:val="00BA7EE1"/>
    <w:rsid w:val="00BC6F6C"/>
    <w:rsid w:val="00BC79EB"/>
    <w:rsid w:val="00BE1E41"/>
    <w:rsid w:val="00BE4F3A"/>
    <w:rsid w:val="00BF6C60"/>
    <w:rsid w:val="00C07449"/>
    <w:rsid w:val="00C10601"/>
    <w:rsid w:val="00C279D0"/>
    <w:rsid w:val="00C363F7"/>
    <w:rsid w:val="00C375D3"/>
    <w:rsid w:val="00C37751"/>
    <w:rsid w:val="00C51922"/>
    <w:rsid w:val="00C70BDF"/>
    <w:rsid w:val="00C70E1B"/>
    <w:rsid w:val="00C72F30"/>
    <w:rsid w:val="00C81BBA"/>
    <w:rsid w:val="00C93A66"/>
    <w:rsid w:val="00C956FE"/>
    <w:rsid w:val="00C976B0"/>
    <w:rsid w:val="00CA6ECD"/>
    <w:rsid w:val="00CC08C9"/>
    <w:rsid w:val="00CC6C05"/>
    <w:rsid w:val="00CD0C73"/>
    <w:rsid w:val="00CD2AE2"/>
    <w:rsid w:val="00CE3D25"/>
    <w:rsid w:val="00CF0E89"/>
    <w:rsid w:val="00CF4C9C"/>
    <w:rsid w:val="00D048E0"/>
    <w:rsid w:val="00D73826"/>
    <w:rsid w:val="00D7550F"/>
    <w:rsid w:val="00D77414"/>
    <w:rsid w:val="00D80B8C"/>
    <w:rsid w:val="00D82F21"/>
    <w:rsid w:val="00D92B5E"/>
    <w:rsid w:val="00D9371D"/>
    <w:rsid w:val="00DB7206"/>
    <w:rsid w:val="00DC0F0A"/>
    <w:rsid w:val="00DC7DAE"/>
    <w:rsid w:val="00DD5915"/>
    <w:rsid w:val="00DF0AB9"/>
    <w:rsid w:val="00DF2578"/>
    <w:rsid w:val="00E02D9E"/>
    <w:rsid w:val="00E13A21"/>
    <w:rsid w:val="00E15BE3"/>
    <w:rsid w:val="00E25E0C"/>
    <w:rsid w:val="00E43403"/>
    <w:rsid w:val="00E54798"/>
    <w:rsid w:val="00E55ABC"/>
    <w:rsid w:val="00E70A86"/>
    <w:rsid w:val="00EB2953"/>
    <w:rsid w:val="00EB2FCF"/>
    <w:rsid w:val="00EC7BD7"/>
    <w:rsid w:val="00ED2032"/>
    <w:rsid w:val="00F03AD4"/>
    <w:rsid w:val="00F05DB9"/>
    <w:rsid w:val="00F078B2"/>
    <w:rsid w:val="00F20D8A"/>
    <w:rsid w:val="00F21A51"/>
    <w:rsid w:val="00F32C57"/>
    <w:rsid w:val="00F479F0"/>
    <w:rsid w:val="00F51FDA"/>
    <w:rsid w:val="00F579B8"/>
    <w:rsid w:val="00F657BD"/>
    <w:rsid w:val="00F736B0"/>
    <w:rsid w:val="00F7437F"/>
    <w:rsid w:val="00F771DA"/>
    <w:rsid w:val="00FB4441"/>
    <w:rsid w:val="00FB56B3"/>
    <w:rsid w:val="00FD1E95"/>
    <w:rsid w:val="00FD2EE7"/>
    <w:rsid w:val="00FD44F2"/>
    <w:rsid w:val="00FD569D"/>
    <w:rsid w:val="00FF7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81EA47"/>
  <w15:docId w15:val="{666E9CFA-1BA9-4DFE-9A5F-D13EA0204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basedOn w:val="prastasis"/>
    <w:link w:val="AntratsDiagrama"/>
    <w:uiPriority w:val="99"/>
    <w:rsid w:val="00DC0F0A"/>
    <w:pPr>
      <w:tabs>
        <w:tab w:val="center" w:pos="4153"/>
        <w:tab w:val="right" w:pos="8306"/>
      </w:tabs>
    </w:pPr>
  </w:style>
  <w:style w:type="character" w:customStyle="1" w:styleId="AntratsDiagrama">
    <w:name w:val="Antraštės Diagrama"/>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EB2FCF"/>
    <w:pPr>
      <w:spacing w:before="100" w:beforeAutospacing="1" w:after="100" w:afterAutospacing="1"/>
    </w:pPr>
    <w:rPr>
      <w:szCs w:val="24"/>
      <w:lang w:val="en-US"/>
    </w:rPr>
  </w:style>
  <w:style w:type="character" w:styleId="Hipersaitas">
    <w:name w:val="Hyperlink"/>
    <w:basedOn w:val="Numatytasispastraiposriftas"/>
    <w:uiPriority w:val="99"/>
    <w:rsid w:val="00EB2FCF"/>
    <w:rPr>
      <w:rFonts w:cs="Times New Roman"/>
      <w:color w:val="0000FF"/>
      <w:u w:val="single"/>
    </w:rPr>
  </w:style>
  <w:style w:type="character" w:customStyle="1" w:styleId="DiagramaDiagrama1">
    <w:name w:val="Diagrama Diagrama1"/>
    <w:basedOn w:val="Numatytasispastraiposriftas"/>
    <w:uiPriority w:val="99"/>
    <w:rsid w:val="00B33ACC"/>
    <w:rPr>
      <w:rFonts w:cs="Times New Roman"/>
      <w:sz w:val="24"/>
      <w:lang w:val="lt-LT" w:eastAsia="en-US" w:bidi="ar-SA"/>
    </w:rPr>
  </w:style>
  <w:style w:type="character" w:customStyle="1" w:styleId="DiagramaDiagrama11">
    <w:name w:val="Diagrama Diagrama11"/>
    <w:basedOn w:val="Numatytasispastraiposriftas"/>
    <w:uiPriority w:val="99"/>
    <w:rsid w:val="002F4514"/>
    <w:rPr>
      <w:rFonts w:cs="Times New Roman"/>
      <w:sz w:val="24"/>
      <w:lang w:val="lt-LT" w:eastAsia="en-US" w:bidi="ar-SA"/>
    </w:rPr>
  </w:style>
  <w:style w:type="character" w:customStyle="1" w:styleId="DiagramaDiagrama12">
    <w:name w:val="Diagrama Diagrama12"/>
    <w:basedOn w:val="Numatytasispastraiposriftas"/>
    <w:uiPriority w:val="99"/>
    <w:rsid w:val="009B123A"/>
    <w:rPr>
      <w:rFonts w:cs="Times New Roman"/>
      <w:sz w:val="24"/>
      <w:lang w:val="lt-LT" w:eastAsia="en-US" w:bidi="ar-SA"/>
    </w:rPr>
  </w:style>
  <w:style w:type="paragraph" w:styleId="Pagrindinistekstas2">
    <w:name w:val="Body Text 2"/>
    <w:basedOn w:val="prastasis"/>
    <w:link w:val="Pagrindinistekstas2Diagrama"/>
    <w:uiPriority w:val="99"/>
    <w:rsid w:val="009B123A"/>
    <w:pPr>
      <w:spacing w:after="120" w:line="480" w:lineRule="auto"/>
    </w:pPr>
  </w:style>
  <w:style w:type="character" w:customStyle="1" w:styleId="Pagrindinistekstas2Diagrama">
    <w:name w:val="Pagrindinis tekstas 2 Diagrama"/>
    <w:basedOn w:val="Numatytasispastraiposriftas"/>
    <w:link w:val="Pagrindinistekstas2"/>
    <w:uiPriority w:val="99"/>
    <w:semiHidden/>
    <w:locked/>
    <w:rsid w:val="005405EF"/>
    <w:rPr>
      <w:rFonts w:cs="Times New Roman"/>
      <w:sz w:val="20"/>
      <w:szCs w:val="20"/>
      <w:lang w:eastAsia="en-US"/>
    </w:rPr>
  </w:style>
  <w:style w:type="character" w:customStyle="1" w:styleId="DiagramaDiagrama13">
    <w:name w:val="Diagrama Diagrama13"/>
    <w:basedOn w:val="Numatytasispastraiposriftas"/>
    <w:uiPriority w:val="99"/>
    <w:rsid w:val="00317847"/>
    <w:rPr>
      <w:rFonts w:cs="Times New Roman"/>
      <w:sz w:val="24"/>
      <w:lang w:val="lt-LT" w:eastAsia="en-US" w:bidi="ar-SA"/>
    </w:rPr>
  </w:style>
  <w:style w:type="paragraph" w:styleId="Pagrindinistekstas3">
    <w:name w:val="Body Text 3"/>
    <w:basedOn w:val="prastasis"/>
    <w:link w:val="Pagrindinistekstas3Diagrama"/>
    <w:uiPriority w:val="99"/>
    <w:rsid w:val="00E43403"/>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locked/>
    <w:rsid w:val="00E43403"/>
    <w:rPr>
      <w:rFonts w:cs="Times New Roman"/>
      <w:sz w:val="16"/>
      <w:szCs w:val="16"/>
      <w:lang w:val="lt-LT" w:eastAsia="en-US" w:bidi="ar-SA"/>
    </w:rPr>
  </w:style>
  <w:style w:type="paragraph" w:styleId="Sraopastraipa">
    <w:name w:val="List Paragraph"/>
    <w:basedOn w:val="prastasis"/>
    <w:uiPriority w:val="34"/>
    <w:qFormat/>
    <w:rsid w:val="00CC6C05"/>
    <w:pPr>
      <w:ind w:left="720"/>
      <w:contextualSpacing/>
    </w:pPr>
    <w:rPr>
      <w:szCs w:val="24"/>
      <w:lang w:eastAsia="ru-RU"/>
    </w:rPr>
  </w:style>
  <w:style w:type="paragraph" w:styleId="Dokumentostruktra">
    <w:name w:val="Document Map"/>
    <w:basedOn w:val="prastasis"/>
    <w:link w:val="DokumentostruktraDiagrama"/>
    <w:uiPriority w:val="99"/>
    <w:semiHidden/>
    <w:rsid w:val="00CC6C05"/>
    <w:pPr>
      <w:shd w:val="clear" w:color="auto" w:fill="000080"/>
    </w:pPr>
    <w:rPr>
      <w:rFonts w:ascii="Tahoma" w:hAnsi="Tahoma" w:cs="Tahoma"/>
      <w:sz w:val="20"/>
      <w:lang w:eastAsia="ru-RU"/>
    </w:rPr>
  </w:style>
  <w:style w:type="character" w:customStyle="1" w:styleId="DokumentostruktraDiagrama">
    <w:name w:val="Dokumento struktūra Diagrama"/>
    <w:basedOn w:val="Numatytasispastraiposriftas"/>
    <w:link w:val="Dokumentostruktra"/>
    <w:uiPriority w:val="99"/>
    <w:semiHidden/>
    <w:locked/>
    <w:rsid w:val="00CC6C05"/>
    <w:rPr>
      <w:rFonts w:ascii="Tahoma" w:hAnsi="Tahoma" w:cs="Tahoma"/>
      <w:lang w:val="lt-LT" w:eastAsia="ru-RU" w:bidi="ar-SA"/>
    </w:rPr>
  </w:style>
  <w:style w:type="table" w:styleId="Lentelstinklelis">
    <w:name w:val="Table Grid"/>
    <w:basedOn w:val="prastojilentel"/>
    <w:locked/>
    <w:rsid w:val="00B82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4572C3"/>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508807">
      <w:bodyDiv w:val="1"/>
      <w:marLeft w:val="0"/>
      <w:marRight w:val="0"/>
      <w:marTop w:val="0"/>
      <w:marBottom w:val="0"/>
      <w:divBdr>
        <w:top w:val="none" w:sz="0" w:space="0" w:color="auto"/>
        <w:left w:val="none" w:sz="0" w:space="0" w:color="auto"/>
        <w:bottom w:val="none" w:sz="0" w:space="0" w:color="auto"/>
        <w:right w:val="none" w:sz="0" w:space="0" w:color="auto"/>
      </w:divBdr>
    </w:div>
    <w:div w:id="862549943">
      <w:bodyDiv w:val="1"/>
      <w:marLeft w:val="0"/>
      <w:marRight w:val="0"/>
      <w:marTop w:val="0"/>
      <w:marBottom w:val="0"/>
      <w:divBdr>
        <w:top w:val="none" w:sz="0" w:space="0" w:color="auto"/>
        <w:left w:val="none" w:sz="0" w:space="0" w:color="auto"/>
        <w:bottom w:val="none" w:sz="0" w:space="0" w:color="auto"/>
        <w:right w:val="none" w:sz="0" w:space="0" w:color="auto"/>
      </w:divBdr>
    </w:div>
    <w:div w:id="1349600486">
      <w:bodyDiv w:val="1"/>
      <w:marLeft w:val="0"/>
      <w:marRight w:val="0"/>
      <w:marTop w:val="0"/>
      <w:marBottom w:val="0"/>
      <w:divBdr>
        <w:top w:val="none" w:sz="0" w:space="0" w:color="auto"/>
        <w:left w:val="none" w:sz="0" w:space="0" w:color="auto"/>
        <w:bottom w:val="none" w:sz="0" w:space="0" w:color="auto"/>
        <w:right w:val="none" w:sz="0" w:space="0" w:color="auto"/>
      </w:divBdr>
    </w:div>
    <w:div w:id="183097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671</Words>
  <Characters>4890</Characters>
  <Application>Microsoft Office Word</Application>
  <DocSecurity>0</DocSecurity>
  <Lines>40</Lines>
  <Paragraphs>11</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2011-05-31T06:46:00Z</cp:lastPrinted>
  <dcterms:created xsi:type="dcterms:W3CDTF">2021-11-09T13:22:00Z</dcterms:created>
  <dcterms:modified xsi:type="dcterms:W3CDTF">2021-11-18T07:58:00Z</dcterms:modified>
</cp:coreProperties>
</file>