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602D" w14:textId="77777777" w:rsidR="00305E3C" w:rsidRPr="001B6C47" w:rsidRDefault="000922FD">
      <w:r>
        <w:rPr>
          <w:noProof/>
          <w:lang w:eastAsia="lt-LT"/>
        </w:rPr>
        <mc:AlternateContent>
          <mc:Choice Requires="wps">
            <w:drawing>
              <wp:anchor distT="0" distB="0" distL="114300" distR="114300" simplePos="0" relativeHeight="251658240" behindDoc="0" locked="0" layoutInCell="1" allowOverlap="1" wp14:anchorId="63672374" wp14:editId="06C7FEE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1F84345" w14:textId="77777777" w:rsidR="00305E3C" w:rsidRDefault="00305E3C">
                            <w:pPr>
                              <w:rPr>
                                <w:b/>
                              </w:rPr>
                            </w:pPr>
                            <w:r>
                              <w:rPr>
                                <w:b/>
                                <w:bCs/>
                              </w:rPr>
                              <w:t>projektas</w:t>
                            </w:r>
                          </w:p>
                          <w:p w14:paraId="1C39728E" w14:textId="1B976323" w:rsidR="00305E3C" w:rsidRDefault="00305E3C">
                            <w:pPr>
                              <w:rPr>
                                <w:b/>
                              </w:rPr>
                            </w:pPr>
                            <w:r>
                              <w:rPr>
                                <w:b/>
                                <w:bCs/>
                              </w:rPr>
                              <w:t>reg. Nr. T</w:t>
                            </w:r>
                            <w:r>
                              <w:rPr>
                                <w:b/>
                              </w:rPr>
                              <w:t>-</w:t>
                            </w:r>
                            <w:r w:rsidR="00F20948">
                              <w:rPr>
                                <w:b/>
                              </w:rPr>
                              <w:t>248</w:t>
                            </w:r>
                          </w:p>
                          <w:p w14:paraId="62EC65CF" w14:textId="30FE0B44" w:rsidR="00305E3C" w:rsidRDefault="00305E3C">
                            <w:pPr>
                              <w:rPr>
                                <w:b/>
                              </w:rPr>
                            </w:pPr>
                            <w:r>
                              <w:rPr>
                                <w:b/>
                              </w:rPr>
                              <w:t>2.</w:t>
                            </w:r>
                            <w:r w:rsidR="00B21E6E">
                              <w:rPr>
                                <w:b/>
                              </w:rPr>
                              <w:t>2</w:t>
                            </w:r>
                            <w:r w:rsidR="00B205D2">
                              <w:rPr>
                                <w:b/>
                              </w:rPr>
                              <w:t>6</w:t>
                            </w:r>
                            <w:r w:rsidR="00B21E6E">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723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1F84345" w14:textId="77777777" w:rsidR="00305E3C" w:rsidRDefault="00305E3C">
                      <w:pPr>
                        <w:rPr>
                          <w:b/>
                        </w:rPr>
                      </w:pPr>
                      <w:r>
                        <w:rPr>
                          <w:b/>
                          <w:bCs/>
                        </w:rPr>
                        <w:t>projektas</w:t>
                      </w:r>
                    </w:p>
                    <w:p w14:paraId="1C39728E" w14:textId="1B976323" w:rsidR="00305E3C" w:rsidRDefault="00305E3C">
                      <w:pPr>
                        <w:rPr>
                          <w:b/>
                        </w:rPr>
                      </w:pPr>
                      <w:r>
                        <w:rPr>
                          <w:b/>
                          <w:bCs/>
                        </w:rPr>
                        <w:t>reg. Nr. T</w:t>
                      </w:r>
                      <w:r>
                        <w:rPr>
                          <w:b/>
                        </w:rPr>
                        <w:t>-</w:t>
                      </w:r>
                      <w:r w:rsidR="00F20948">
                        <w:rPr>
                          <w:b/>
                        </w:rPr>
                        <w:t>248</w:t>
                      </w:r>
                    </w:p>
                    <w:p w14:paraId="62EC65CF" w14:textId="30FE0B44" w:rsidR="00305E3C" w:rsidRDefault="00305E3C">
                      <w:pPr>
                        <w:rPr>
                          <w:b/>
                        </w:rPr>
                      </w:pPr>
                      <w:r>
                        <w:rPr>
                          <w:b/>
                        </w:rPr>
                        <w:t>2.</w:t>
                      </w:r>
                      <w:r w:rsidR="00B21E6E">
                        <w:rPr>
                          <w:b/>
                        </w:rPr>
                        <w:t>2</w:t>
                      </w:r>
                      <w:r w:rsidR="00B205D2">
                        <w:rPr>
                          <w:b/>
                        </w:rPr>
                        <w:t>6</w:t>
                      </w:r>
                      <w:r w:rsidR="00B21E6E">
                        <w:rPr>
                          <w:b/>
                        </w:rPr>
                        <w:t>.</w:t>
                      </w:r>
                      <w:r>
                        <w:rPr>
                          <w:b/>
                        </w:rPr>
                        <w:t xml:space="preserve">  darbotvarkės klausimas</w:t>
                      </w:r>
                    </w:p>
                  </w:txbxContent>
                </v:textbox>
              </v:shape>
            </w:pict>
          </mc:Fallback>
        </mc:AlternateContent>
      </w:r>
    </w:p>
    <w:p w14:paraId="2BAB757E" w14:textId="77777777" w:rsidR="00305E3C" w:rsidRPr="001B6C47" w:rsidRDefault="00305E3C">
      <w:pPr>
        <w:pStyle w:val="Antrats"/>
        <w:jc w:val="center"/>
        <w:rPr>
          <w:b/>
          <w:bCs/>
          <w:caps/>
          <w:sz w:val="26"/>
        </w:rPr>
      </w:pPr>
      <w:bookmarkStart w:id="0" w:name="Institucija"/>
      <w:r w:rsidRPr="001B6C47">
        <w:rPr>
          <w:b/>
          <w:bCs/>
          <w:caps/>
          <w:sz w:val="26"/>
        </w:rPr>
        <w:t>Pasvalio rajono savivaldybės taryba</w:t>
      </w:r>
      <w:bookmarkEnd w:id="0"/>
    </w:p>
    <w:p w14:paraId="6BC71FC3" w14:textId="77777777" w:rsidR="00305E3C" w:rsidRPr="001B6C47" w:rsidRDefault="00305E3C"/>
    <w:p w14:paraId="511A767F" w14:textId="77777777" w:rsidR="00305E3C" w:rsidRPr="001B6C47" w:rsidRDefault="00305E3C">
      <w:pPr>
        <w:jc w:val="center"/>
        <w:rPr>
          <w:b/>
          <w:caps/>
        </w:rPr>
      </w:pPr>
      <w:bookmarkStart w:id="1" w:name="Forma"/>
      <w:r w:rsidRPr="001B6C47">
        <w:rPr>
          <w:b/>
          <w:caps/>
        </w:rPr>
        <w:t>Sprendimas</w:t>
      </w:r>
      <w:bookmarkEnd w:id="1"/>
    </w:p>
    <w:bookmarkStart w:id="2" w:name="Data"/>
    <w:p w14:paraId="7F40CD4F" w14:textId="77777777" w:rsidR="00305E3C" w:rsidRPr="001B6C47" w:rsidRDefault="000B0750">
      <w:pPr>
        <w:jc w:val="center"/>
      </w:pPr>
      <w:r w:rsidRPr="001B6C47">
        <w:rPr>
          <w:b/>
          <w:caps/>
        </w:rPr>
        <w:fldChar w:fldCharType="begin"/>
      </w:r>
      <w:r w:rsidR="00305E3C" w:rsidRPr="001B6C47">
        <w:rPr>
          <w:b/>
          <w:caps/>
        </w:rPr>
        <w:instrText xml:space="preserve"> FILLIN "Pavadinimas" \* MERGEFORMAT </w:instrText>
      </w:r>
      <w:r w:rsidRPr="001B6C47">
        <w:rPr>
          <w:b/>
          <w:caps/>
        </w:rPr>
        <w:fldChar w:fldCharType="separate"/>
      </w:r>
      <w:r w:rsidR="00305E3C" w:rsidRPr="001B6C47">
        <w:rPr>
          <w:b/>
          <w:caps/>
        </w:rPr>
        <w:t xml:space="preserve">DĖl </w:t>
      </w:r>
      <w:r w:rsidRPr="001B6C47">
        <w:rPr>
          <w:b/>
          <w:caps/>
        </w:rPr>
        <w:fldChar w:fldCharType="end"/>
      </w:r>
      <w:r w:rsidR="00F22DE6" w:rsidRPr="001B6C47">
        <w:rPr>
          <w:b/>
          <w:caps/>
        </w:rPr>
        <w:t xml:space="preserve">Pasvalio rajono </w:t>
      </w:r>
      <w:r w:rsidR="00305E3C" w:rsidRPr="001B6C47">
        <w:rPr>
          <w:b/>
          <w:caps/>
        </w:rPr>
        <w:t>savivaldybės</w:t>
      </w:r>
      <w:r w:rsidR="00F22DE6" w:rsidRPr="001B6C47">
        <w:rPr>
          <w:b/>
          <w:caps/>
        </w:rPr>
        <w:t xml:space="preserve"> tarybos 20</w:t>
      </w:r>
      <w:r w:rsidR="00C2224B" w:rsidRPr="001B6C47">
        <w:rPr>
          <w:b/>
          <w:caps/>
        </w:rPr>
        <w:t>20</w:t>
      </w:r>
      <w:r w:rsidR="00F22DE6" w:rsidRPr="001B6C47">
        <w:rPr>
          <w:b/>
          <w:caps/>
        </w:rPr>
        <w:t xml:space="preserve"> m. </w:t>
      </w:r>
      <w:r w:rsidR="00C2224B" w:rsidRPr="001B6C47">
        <w:rPr>
          <w:b/>
          <w:caps/>
        </w:rPr>
        <w:t>LAPKRIČIO 25</w:t>
      </w:r>
      <w:r w:rsidR="00F22DE6" w:rsidRPr="001B6C47">
        <w:rPr>
          <w:b/>
          <w:caps/>
        </w:rPr>
        <w:t xml:space="preserve"> d. sprendimo Nr. T1-</w:t>
      </w:r>
      <w:r w:rsidR="00C2224B" w:rsidRPr="001B6C47">
        <w:rPr>
          <w:b/>
          <w:caps/>
        </w:rPr>
        <w:t>2</w:t>
      </w:r>
      <w:r w:rsidR="00F22DE6" w:rsidRPr="001B6C47">
        <w:rPr>
          <w:b/>
          <w:caps/>
        </w:rPr>
        <w:t>2</w:t>
      </w:r>
      <w:r w:rsidR="00C2224B" w:rsidRPr="001B6C47">
        <w:rPr>
          <w:b/>
          <w:caps/>
        </w:rPr>
        <w:t>0</w:t>
      </w:r>
      <w:r w:rsidR="00F22DE6" w:rsidRPr="001B6C47">
        <w:rPr>
          <w:b/>
          <w:caps/>
        </w:rPr>
        <w:t xml:space="preserve"> „</w:t>
      </w:r>
      <w:r w:rsidR="00C2224B" w:rsidRPr="001B6C47">
        <w:rPr>
          <w:b/>
          <w:caps/>
        </w:rPr>
        <w:t>DĖL Pasvalio rajono SAVIVALDYBĖS TURTO PERDAVIMO VIEŠAJAI ĮSTAIGAI pasvalio pirminės asmens sveikatos priežiūros centrui PAGAL PATIKĖJIMO SUTARTĮ</w:t>
      </w:r>
      <w:r w:rsidR="00305E3C" w:rsidRPr="001B6C47">
        <w:rPr>
          <w:b/>
          <w:caps/>
        </w:rPr>
        <w:t>“</w:t>
      </w:r>
      <w:r w:rsidR="00F22DE6" w:rsidRPr="001B6C47">
        <w:rPr>
          <w:b/>
          <w:caps/>
        </w:rPr>
        <w:t xml:space="preserve"> pakeitimo</w:t>
      </w:r>
    </w:p>
    <w:p w14:paraId="74115478" w14:textId="77777777" w:rsidR="00305E3C" w:rsidRPr="001B6C47" w:rsidRDefault="00305E3C">
      <w:pPr>
        <w:jc w:val="center"/>
      </w:pPr>
    </w:p>
    <w:p w14:paraId="57E27AB3" w14:textId="77777777" w:rsidR="00305E3C" w:rsidRPr="001B6C47" w:rsidRDefault="00305E3C">
      <w:pPr>
        <w:jc w:val="center"/>
      </w:pPr>
      <w:r w:rsidRPr="001B6C47">
        <w:t>20</w:t>
      </w:r>
      <w:r w:rsidR="00C2224B" w:rsidRPr="001B6C47">
        <w:t>21</w:t>
      </w:r>
      <w:r w:rsidRPr="001B6C47">
        <w:t xml:space="preserve"> m. </w:t>
      </w:r>
      <w:r w:rsidR="00C2224B" w:rsidRPr="001B6C47">
        <w:t xml:space="preserve">gruodžio   </w:t>
      </w:r>
      <w:r w:rsidRPr="001B6C47">
        <w:t xml:space="preserve"> d. </w:t>
      </w:r>
      <w:bookmarkEnd w:id="2"/>
      <w:r w:rsidRPr="001B6C47">
        <w:t xml:space="preserve">Nr. </w:t>
      </w:r>
      <w:bookmarkStart w:id="3" w:name="Nr"/>
      <w:r w:rsidRPr="001B6C47">
        <w:t>T1-</w:t>
      </w:r>
    </w:p>
    <w:bookmarkEnd w:id="3"/>
    <w:p w14:paraId="268A0FA7" w14:textId="77777777" w:rsidR="00305E3C" w:rsidRPr="001B6C47" w:rsidRDefault="00305E3C">
      <w:pPr>
        <w:jc w:val="center"/>
      </w:pPr>
      <w:r w:rsidRPr="001B6C47">
        <w:t>Pasvalys</w:t>
      </w:r>
    </w:p>
    <w:p w14:paraId="19873F5B" w14:textId="77777777" w:rsidR="00305E3C" w:rsidRPr="001B6C47" w:rsidRDefault="00305E3C">
      <w:pPr>
        <w:pStyle w:val="Antrats"/>
        <w:tabs>
          <w:tab w:val="clear" w:pos="4153"/>
          <w:tab w:val="clear" w:pos="8306"/>
        </w:tabs>
      </w:pPr>
    </w:p>
    <w:p w14:paraId="749636AF" w14:textId="77777777" w:rsidR="00305E3C" w:rsidRPr="001B6C47" w:rsidRDefault="00305E3C" w:rsidP="00FD5060">
      <w:pPr>
        <w:pStyle w:val="Pagrindinistekstas"/>
        <w:spacing w:after="0"/>
        <w:ind w:firstLine="720"/>
        <w:jc w:val="both"/>
        <w:rPr>
          <w:spacing w:val="40"/>
          <w:lang w:val="lt-LT"/>
        </w:rPr>
      </w:pPr>
      <w:r w:rsidRPr="001B6C47">
        <w:rPr>
          <w:color w:val="000000"/>
          <w:szCs w:val="24"/>
          <w:lang w:val="lt-LT"/>
        </w:rPr>
        <w:t xml:space="preserve">Vadovaudamasi Lietuvos Respublikos vietos savivaldos įstatymo </w:t>
      </w:r>
      <w:r w:rsidRPr="001B6C47">
        <w:rPr>
          <w:szCs w:val="24"/>
          <w:lang w:val="lt-LT"/>
        </w:rPr>
        <w:t>18 straipsnio 1 dalimi</w:t>
      </w:r>
      <w:r w:rsidRPr="001B6C47">
        <w:rPr>
          <w:color w:val="000000"/>
          <w:szCs w:val="24"/>
          <w:lang w:val="lt-LT"/>
        </w:rPr>
        <w:t xml:space="preserve"> ir atsižvelgdama į </w:t>
      </w:r>
      <w:r w:rsidR="00C2224B" w:rsidRPr="001B6C47">
        <w:rPr>
          <w:color w:val="000000"/>
          <w:szCs w:val="24"/>
          <w:lang w:val="lt-LT"/>
        </w:rPr>
        <w:t>viešosios įstaigos Pasvalio pirminės asmens sveikatos priežiūros centro</w:t>
      </w:r>
      <w:r w:rsidRPr="001B6C47">
        <w:rPr>
          <w:color w:val="000000"/>
          <w:szCs w:val="24"/>
          <w:lang w:val="lt-LT"/>
        </w:rPr>
        <w:t xml:space="preserve"> 20</w:t>
      </w:r>
      <w:r w:rsidR="00C2224B" w:rsidRPr="001B6C47">
        <w:rPr>
          <w:color w:val="000000"/>
          <w:szCs w:val="24"/>
          <w:lang w:val="lt-LT"/>
        </w:rPr>
        <w:t>21</w:t>
      </w:r>
      <w:r w:rsidRPr="001B6C47">
        <w:rPr>
          <w:color w:val="000000"/>
          <w:szCs w:val="24"/>
          <w:lang w:val="lt-LT"/>
        </w:rPr>
        <w:t xml:space="preserve"> m. </w:t>
      </w:r>
      <w:r w:rsidR="00C2224B" w:rsidRPr="001B6C47">
        <w:rPr>
          <w:color w:val="000000"/>
          <w:szCs w:val="24"/>
          <w:lang w:val="lt-LT"/>
        </w:rPr>
        <w:t>gruodžio</w:t>
      </w:r>
      <w:r w:rsidR="00FC62AC" w:rsidRPr="001B6C47">
        <w:rPr>
          <w:color w:val="000000"/>
          <w:szCs w:val="24"/>
          <w:lang w:val="lt-LT"/>
        </w:rPr>
        <w:t xml:space="preserve"> 1 </w:t>
      </w:r>
      <w:r w:rsidRPr="001B6C47">
        <w:rPr>
          <w:color w:val="000000"/>
          <w:szCs w:val="24"/>
          <w:lang w:val="lt-LT"/>
        </w:rPr>
        <w:t xml:space="preserve">d. raštą Nr. </w:t>
      </w:r>
      <w:r w:rsidR="00FC62AC" w:rsidRPr="001B6C47">
        <w:rPr>
          <w:color w:val="000000"/>
          <w:szCs w:val="24"/>
          <w:lang w:val="lt-LT"/>
        </w:rPr>
        <w:t>R3-530</w:t>
      </w:r>
      <w:r w:rsidRPr="001B6C47">
        <w:rPr>
          <w:color w:val="000000"/>
          <w:szCs w:val="24"/>
          <w:lang w:val="lt-LT"/>
        </w:rPr>
        <w:t xml:space="preserve"> „Dėl auto</w:t>
      </w:r>
      <w:r w:rsidR="00FC62AC" w:rsidRPr="001B6C47">
        <w:rPr>
          <w:color w:val="000000"/>
          <w:szCs w:val="24"/>
          <w:lang w:val="lt-LT"/>
        </w:rPr>
        <w:t>mobilio perdavimo</w:t>
      </w:r>
      <w:r w:rsidRPr="001B6C47">
        <w:rPr>
          <w:color w:val="000000"/>
          <w:szCs w:val="24"/>
          <w:lang w:val="lt-LT"/>
        </w:rPr>
        <w:t xml:space="preserve">“, Pasvalio rajono savivaldybės taryba </w:t>
      </w:r>
      <w:r w:rsidRPr="001B6C47">
        <w:rPr>
          <w:spacing w:val="40"/>
          <w:lang w:val="lt-LT"/>
        </w:rPr>
        <w:t>nusprendžia:</w:t>
      </w:r>
    </w:p>
    <w:p w14:paraId="41BCD35B" w14:textId="77777777" w:rsidR="00FC62AC" w:rsidRPr="001B6C47" w:rsidRDefault="00FC62AC" w:rsidP="00FD5060">
      <w:pPr>
        <w:pStyle w:val="Pagrindinistekstas"/>
        <w:spacing w:after="0"/>
        <w:ind w:firstLine="720"/>
        <w:jc w:val="both"/>
        <w:rPr>
          <w:bCs/>
          <w:lang w:val="lt-LT"/>
        </w:rPr>
      </w:pPr>
      <w:r w:rsidRPr="001B6C47">
        <w:rPr>
          <w:spacing w:val="40"/>
          <w:lang w:val="lt-LT"/>
        </w:rPr>
        <w:t>1.</w:t>
      </w:r>
      <w:r w:rsidR="005D1810">
        <w:rPr>
          <w:spacing w:val="40"/>
          <w:lang w:val="lt-LT"/>
        </w:rPr>
        <w:t xml:space="preserve"> </w:t>
      </w:r>
      <w:r w:rsidRPr="001B6C47">
        <w:rPr>
          <w:lang w:val="lt-LT"/>
        </w:rPr>
        <w:t xml:space="preserve">Pakeisti </w:t>
      </w:r>
      <w:r w:rsidRPr="001B6C47">
        <w:rPr>
          <w:bCs/>
          <w:lang w:val="lt-LT"/>
        </w:rPr>
        <w:t>Pasvalio rajono savivaldybės tarybos 2020 m. lapkričio 25 d. sprendimą Nr. T1-220 „Dėl Pasvalio rajono savivaldybės turto perdavimo viešajai įstaigai Pasvalio pirminės asmens sveikatos priežiūros centrui pagal patikėjimo sutartį“</w:t>
      </w:r>
      <w:r w:rsidR="007A4545">
        <w:rPr>
          <w:bCs/>
          <w:lang w:val="lt-LT"/>
        </w:rPr>
        <w:t xml:space="preserve"> (toliau – Sprendimas)</w:t>
      </w:r>
      <w:r w:rsidRPr="001B6C47">
        <w:rPr>
          <w:bCs/>
          <w:lang w:val="lt-LT"/>
        </w:rPr>
        <w:t>:</w:t>
      </w:r>
    </w:p>
    <w:p w14:paraId="04052699" w14:textId="5A75F844" w:rsidR="00FC62AC" w:rsidRPr="001B6C47" w:rsidRDefault="005D1810" w:rsidP="00FD5060">
      <w:pPr>
        <w:pStyle w:val="Pagrindinistekstas"/>
        <w:spacing w:after="0"/>
        <w:ind w:firstLine="720"/>
        <w:jc w:val="both"/>
        <w:rPr>
          <w:bCs/>
          <w:lang w:val="lt-LT"/>
        </w:rPr>
      </w:pPr>
      <w:r>
        <w:rPr>
          <w:bCs/>
          <w:lang w:val="lt-LT"/>
        </w:rPr>
        <w:t>1.</w:t>
      </w:r>
      <w:r w:rsidR="00FC62AC" w:rsidRPr="001B6C47">
        <w:rPr>
          <w:bCs/>
          <w:lang w:val="lt-LT"/>
        </w:rPr>
        <w:t xml:space="preserve">1. Pakeisti 1.1.30 </w:t>
      </w:r>
      <w:r w:rsidR="007A4545">
        <w:rPr>
          <w:bCs/>
          <w:lang w:val="lt-LT"/>
        </w:rPr>
        <w:t>papunktį</w:t>
      </w:r>
      <w:r w:rsidR="007A4545" w:rsidRPr="001B6C47">
        <w:rPr>
          <w:bCs/>
          <w:lang w:val="lt-LT"/>
        </w:rPr>
        <w:t xml:space="preserve"> </w:t>
      </w:r>
      <w:r w:rsidR="00FC62AC" w:rsidRPr="001B6C47">
        <w:rPr>
          <w:bCs/>
          <w:lang w:val="lt-LT"/>
        </w:rPr>
        <w:t>ir jį išdėstyti taip:</w:t>
      </w:r>
    </w:p>
    <w:p w14:paraId="54A67B92" w14:textId="77777777" w:rsidR="00FC62AC" w:rsidRPr="001B6C47" w:rsidRDefault="00FC62AC" w:rsidP="00FC62AC">
      <w:pPr>
        <w:pStyle w:val="Antrats"/>
        <w:tabs>
          <w:tab w:val="clear" w:pos="4153"/>
          <w:tab w:val="clear" w:pos="8306"/>
        </w:tabs>
        <w:ind w:firstLine="720"/>
        <w:jc w:val="both"/>
        <w:rPr>
          <w:snapToGrid w:val="0"/>
        </w:rPr>
      </w:pPr>
      <w:bookmarkStart w:id="4" w:name="_Hlk89760691"/>
      <w:r w:rsidRPr="001B6C47">
        <w:rPr>
          <w:snapToGrid w:val="0"/>
        </w:rPr>
        <w:t xml:space="preserve">„1.1.30. kitą ilgalaikį materialųjį turtą, kurio bendra įsigijimo vertė – </w:t>
      </w:r>
      <w:r w:rsidRPr="001B6C47">
        <w:rPr>
          <w:bCs/>
          <w:szCs w:val="24"/>
        </w:rPr>
        <w:t xml:space="preserve">103 223,35 </w:t>
      </w:r>
      <w:r w:rsidRPr="001B6C47">
        <w:rPr>
          <w:snapToGrid w:val="0"/>
        </w:rPr>
        <w:t>Eur, likutinė vertė 2020 m. spalio 31 d. – 11 733,72 Eur (priedas);“</w:t>
      </w:r>
      <w:r w:rsidR="00703F69">
        <w:rPr>
          <w:snapToGrid w:val="0"/>
        </w:rPr>
        <w:t>.</w:t>
      </w:r>
    </w:p>
    <w:bookmarkEnd w:id="4"/>
    <w:p w14:paraId="11DF6E87" w14:textId="07885F95" w:rsidR="00FC62AC" w:rsidRPr="001B6C47" w:rsidRDefault="005D1810" w:rsidP="00FD5060">
      <w:pPr>
        <w:pStyle w:val="Pagrindinistekstas"/>
        <w:spacing w:after="0"/>
        <w:ind w:firstLine="720"/>
        <w:jc w:val="both"/>
        <w:rPr>
          <w:bCs/>
          <w:lang w:val="lt-LT"/>
        </w:rPr>
      </w:pPr>
      <w:r>
        <w:rPr>
          <w:bCs/>
          <w:lang w:val="lt-LT"/>
        </w:rPr>
        <w:t>1.</w:t>
      </w:r>
      <w:r w:rsidR="00FC62AC" w:rsidRPr="001B6C47">
        <w:rPr>
          <w:bCs/>
          <w:lang w:val="lt-LT"/>
        </w:rPr>
        <w:t xml:space="preserve">2. </w:t>
      </w:r>
      <w:r w:rsidR="007A4545">
        <w:rPr>
          <w:bCs/>
          <w:lang w:val="lt-LT"/>
        </w:rPr>
        <w:t xml:space="preserve">Pripažinti netekusiu galios Sprendimo </w:t>
      </w:r>
      <w:r w:rsidR="00FC62AC" w:rsidRPr="001B6C47">
        <w:rPr>
          <w:bCs/>
          <w:lang w:val="lt-LT"/>
        </w:rPr>
        <w:t xml:space="preserve">priedo </w:t>
      </w:r>
      <w:r w:rsidRPr="005D1810">
        <w:rPr>
          <w:bCs/>
          <w:lang w:val="lt-LT"/>
        </w:rPr>
        <w:t>„</w:t>
      </w:r>
      <w:r>
        <w:rPr>
          <w:bCs/>
          <w:lang w:val="lt-LT"/>
        </w:rPr>
        <w:t>V</w:t>
      </w:r>
      <w:r w:rsidRPr="005D1810">
        <w:rPr>
          <w:szCs w:val="24"/>
          <w:lang w:val="lt-LT"/>
        </w:rPr>
        <w:t xml:space="preserve">iešajai įstaigai </w:t>
      </w:r>
      <w:r>
        <w:rPr>
          <w:szCs w:val="24"/>
          <w:lang w:val="lt-LT"/>
        </w:rPr>
        <w:t>P</w:t>
      </w:r>
      <w:r w:rsidRPr="005D1810">
        <w:rPr>
          <w:szCs w:val="24"/>
          <w:lang w:val="lt-LT"/>
        </w:rPr>
        <w:t>asvalio pirminės asmens sveikatos priežiūros centrui perdu</w:t>
      </w:r>
      <w:r>
        <w:rPr>
          <w:szCs w:val="24"/>
          <w:lang w:val="lt-LT"/>
        </w:rPr>
        <w:t>odamo pagal patikėjimo sutartį P</w:t>
      </w:r>
      <w:r w:rsidRPr="005D1810">
        <w:rPr>
          <w:szCs w:val="24"/>
          <w:lang w:val="lt-LT"/>
        </w:rPr>
        <w:t>asvalio rajono</w:t>
      </w:r>
      <w:r w:rsidRPr="00644AF8">
        <w:rPr>
          <w:szCs w:val="24"/>
          <w:lang w:val="lt-LT"/>
        </w:rPr>
        <w:t xml:space="preserve"> </w:t>
      </w:r>
      <w:r w:rsidRPr="005D1810">
        <w:rPr>
          <w:szCs w:val="24"/>
          <w:lang w:val="lt-LT"/>
        </w:rPr>
        <w:t>savivaldybės ilgalaikio materialiojo turto sąrašas</w:t>
      </w:r>
      <w:r w:rsidRPr="00644AF8">
        <w:rPr>
          <w:szCs w:val="24"/>
          <w:lang w:val="lt-LT"/>
        </w:rPr>
        <w:t>“</w:t>
      </w:r>
      <w:r w:rsidRPr="001B6C47">
        <w:rPr>
          <w:bCs/>
          <w:lang w:val="lt-LT"/>
        </w:rPr>
        <w:t xml:space="preserve"> </w:t>
      </w:r>
      <w:r w:rsidR="00FC62AC" w:rsidRPr="001B6C47">
        <w:rPr>
          <w:bCs/>
          <w:lang w:val="lt-LT"/>
        </w:rPr>
        <w:t>86 punktą.</w:t>
      </w:r>
    </w:p>
    <w:p w14:paraId="439FE664" w14:textId="767943F2" w:rsidR="00FC62AC" w:rsidRPr="001B6C47" w:rsidRDefault="005D1810" w:rsidP="00FD5060">
      <w:pPr>
        <w:pStyle w:val="Pagrindinistekstas"/>
        <w:spacing w:after="0"/>
        <w:ind w:firstLine="720"/>
        <w:jc w:val="both"/>
        <w:rPr>
          <w:bCs/>
          <w:lang w:val="lt-LT"/>
        </w:rPr>
      </w:pPr>
      <w:r>
        <w:rPr>
          <w:bCs/>
          <w:lang w:val="lt-LT"/>
        </w:rPr>
        <w:t>1.</w:t>
      </w:r>
      <w:r w:rsidR="00FC62AC" w:rsidRPr="001B6C47">
        <w:rPr>
          <w:bCs/>
          <w:lang w:val="lt-LT"/>
        </w:rPr>
        <w:t xml:space="preserve">3. </w:t>
      </w:r>
      <w:r>
        <w:rPr>
          <w:bCs/>
          <w:lang w:val="lt-LT"/>
        </w:rPr>
        <w:t>Pakeisti Sprendimo priedo</w:t>
      </w:r>
      <w:r w:rsidR="00FC62AC" w:rsidRPr="001B6C47">
        <w:rPr>
          <w:bCs/>
          <w:lang w:val="lt-LT"/>
        </w:rPr>
        <w:t xml:space="preserve"> </w:t>
      </w:r>
      <w:r w:rsidRPr="005D1810">
        <w:rPr>
          <w:bCs/>
          <w:lang w:val="lt-LT"/>
        </w:rPr>
        <w:t>„</w:t>
      </w:r>
      <w:r>
        <w:rPr>
          <w:bCs/>
          <w:lang w:val="lt-LT"/>
        </w:rPr>
        <w:t>V</w:t>
      </w:r>
      <w:r w:rsidRPr="005D1810">
        <w:rPr>
          <w:szCs w:val="24"/>
          <w:lang w:val="lt-LT"/>
        </w:rPr>
        <w:t xml:space="preserve">iešajai įstaigai </w:t>
      </w:r>
      <w:r>
        <w:rPr>
          <w:szCs w:val="24"/>
          <w:lang w:val="lt-LT"/>
        </w:rPr>
        <w:t>P</w:t>
      </w:r>
      <w:r w:rsidRPr="005D1810">
        <w:rPr>
          <w:szCs w:val="24"/>
          <w:lang w:val="lt-LT"/>
        </w:rPr>
        <w:t>asvalio pirminės asmens sveikatos priežiūros centrui perdu</w:t>
      </w:r>
      <w:r>
        <w:rPr>
          <w:szCs w:val="24"/>
          <w:lang w:val="lt-LT"/>
        </w:rPr>
        <w:t>odamo pagal patikėjimo sutartį P</w:t>
      </w:r>
      <w:r w:rsidRPr="005D1810">
        <w:rPr>
          <w:szCs w:val="24"/>
          <w:lang w:val="lt-LT"/>
        </w:rPr>
        <w:t>asvalio rajono savivaldybės ilgalaikio materialiojo turto sąrašas“</w:t>
      </w:r>
      <w:r w:rsidRPr="001B6C47">
        <w:rPr>
          <w:bCs/>
          <w:lang w:val="lt-LT"/>
        </w:rPr>
        <w:t xml:space="preserve"> </w:t>
      </w:r>
      <w:r>
        <w:rPr>
          <w:bCs/>
          <w:lang w:val="lt-LT"/>
        </w:rPr>
        <w:t>87 punktą ir jį</w:t>
      </w:r>
      <w:r w:rsidR="00FC62AC" w:rsidRPr="001B6C47">
        <w:rPr>
          <w:bCs/>
          <w:lang w:val="lt-LT"/>
        </w:rPr>
        <w:t xml:space="preserve"> išdėstyti taip:</w:t>
      </w:r>
    </w:p>
    <w:p w14:paraId="685670C1" w14:textId="77777777" w:rsidR="00FC62AC" w:rsidRPr="001B6C47" w:rsidRDefault="00FC62AC" w:rsidP="00FD5060">
      <w:pPr>
        <w:pStyle w:val="Pagrindinistekstas"/>
        <w:spacing w:after="0"/>
        <w:ind w:firstLine="720"/>
        <w:jc w:val="both"/>
        <w:rPr>
          <w:bCs/>
          <w:lang w:val="lt-LT"/>
        </w:rPr>
      </w:pPr>
    </w:p>
    <w:tbl>
      <w:tblPr>
        <w:tblStyle w:val="Lentelstinklelis"/>
        <w:tblW w:w="9728" w:type="dxa"/>
        <w:tblLook w:val="04A0" w:firstRow="1" w:lastRow="0" w:firstColumn="1" w:lastColumn="0" w:noHBand="0" w:noVBand="1"/>
      </w:tblPr>
      <w:tblGrid>
        <w:gridCol w:w="623"/>
        <w:gridCol w:w="5918"/>
        <w:gridCol w:w="1469"/>
        <w:gridCol w:w="1718"/>
      </w:tblGrid>
      <w:tr w:rsidR="00FC62AC" w:rsidRPr="001B6C47" w14:paraId="2A442C58" w14:textId="77777777" w:rsidTr="00644AF8">
        <w:tc>
          <w:tcPr>
            <w:tcW w:w="623" w:type="dxa"/>
          </w:tcPr>
          <w:p w14:paraId="19619AA8" w14:textId="77777777" w:rsidR="00FC62AC" w:rsidRPr="001B6C47" w:rsidRDefault="005D1810" w:rsidP="00FC62AC">
            <w:pPr>
              <w:pStyle w:val="Pagrindinistekstas"/>
              <w:spacing w:after="0"/>
              <w:jc w:val="both"/>
              <w:rPr>
                <w:bCs/>
                <w:lang w:val="lt-LT"/>
              </w:rPr>
            </w:pPr>
            <w:r>
              <w:rPr>
                <w:bCs/>
                <w:lang w:val="lt-LT"/>
              </w:rPr>
              <w:t>„87.</w:t>
            </w:r>
          </w:p>
        </w:tc>
        <w:tc>
          <w:tcPr>
            <w:tcW w:w="5918" w:type="dxa"/>
          </w:tcPr>
          <w:p w14:paraId="5076EBAF" w14:textId="77777777" w:rsidR="00FC62AC" w:rsidRPr="001B6C47" w:rsidRDefault="00FC62AC" w:rsidP="00FC62AC">
            <w:pPr>
              <w:pStyle w:val="Pagrindinistekstas"/>
              <w:spacing w:after="0"/>
              <w:jc w:val="both"/>
              <w:rPr>
                <w:bCs/>
                <w:lang w:val="lt-LT"/>
              </w:rPr>
            </w:pPr>
            <w:r w:rsidRPr="001B6C47">
              <w:rPr>
                <w:b/>
                <w:bCs/>
                <w:szCs w:val="24"/>
                <w:lang w:val="lt-LT"/>
              </w:rPr>
              <w:t xml:space="preserve">                                                                    Iš viso:</w:t>
            </w:r>
          </w:p>
        </w:tc>
        <w:tc>
          <w:tcPr>
            <w:tcW w:w="1469" w:type="dxa"/>
          </w:tcPr>
          <w:p w14:paraId="7D3C6B71" w14:textId="77777777" w:rsidR="00FC62AC" w:rsidRPr="001B6C47" w:rsidRDefault="000B0750" w:rsidP="00FC62AC">
            <w:pPr>
              <w:pStyle w:val="Pagrindinistekstas"/>
              <w:spacing w:after="0"/>
              <w:jc w:val="center"/>
              <w:rPr>
                <w:bCs/>
                <w:lang w:val="lt-LT"/>
              </w:rPr>
            </w:pPr>
            <w:r w:rsidRPr="001B6C47">
              <w:rPr>
                <w:b/>
                <w:bCs/>
                <w:szCs w:val="24"/>
                <w:lang w:val="lt-LT"/>
              </w:rPr>
              <w:fldChar w:fldCharType="begin"/>
            </w:r>
            <w:r w:rsidR="00FC62AC" w:rsidRPr="001B6C47">
              <w:rPr>
                <w:b/>
                <w:bCs/>
                <w:szCs w:val="24"/>
                <w:lang w:val="lt-LT"/>
              </w:rPr>
              <w:instrText xml:space="preserve"> =SUM(ABOVE) </w:instrText>
            </w:r>
            <w:r w:rsidRPr="001B6C47">
              <w:rPr>
                <w:b/>
                <w:bCs/>
                <w:szCs w:val="24"/>
                <w:lang w:val="lt-LT"/>
              </w:rPr>
              <w:fldChar w:fldCharType="separate"/>
            </w:r>
            <w:r w:rsidR="00FC62AC" w:rsidRPr="001B6C47">
              <w:rPr>
                <w:b/>
                <w:bCs/>
                <w:szCs w:val="24"/>
                <w:lang w:val="lt-LT"/>
              </w:rPr>
              <w:t>103 223,3</w:t>
            </w:r>
            <w:r w:rsidRPr="001B6C47">
              <w:rPr>
                <w:b/>
                <w:bCs/>
                <w:szCs w:val="24"/>
                <w:lang w:val="lt-LT"/>
              </w:rPr>
              <w:fldChar w:fldCharType="end"/>
            </w:r>
            <w:r w:rsidR="00FC62AC" w:rsidRPr="001B6C47">
              <w:rPr>
                <w:b/>
                <w:bCs/>
                <w:szCs w:val="24"/>
                <w:lang w:val="lt-LT"/>
              </w:rPr>
              <w:t>5</w:t>
            </w:r>
          </w:p>
        </w:tc>
        <w:tc>
          <w:tcPr>
            <w:tcW w:w="1718" w:type="dxa"/>
          </w:tcPr>
          <w:p w14:paraId="11F2CA36" w14:textId="77777777" w:rsidR="00FC62AC" w:rsidRPr="001B6C47" w:rsidRDefault="000B0750" w:rsidP="00FC62AC">
            <w:pPr>
              <w:pStyle w:val="Pagrindinistekstas"/>
              <w:spacing w:after="0"/>
              <w:jc w:val="center"/>
              <w:rPr>
                <w:bCs/>
                <w:lang w:val="lt-LT"/>
              </w:rPr>
            </w:pPr>
            <w:r w:rsidRPr="001B6C47">
              <w:rPr>
                <w:b/>
                <w:bCs/>
                <w:snapToGrid w:val="0"/>
                <w:color w:val="000000"/>
                <w:szCs w:val="24"/>
                <w:lang w:val="lt-LT"/>
              </w:rPr>
              <w:fldChar w:fldCharType="begin"/>
            </w:r>
            <w:r w:rsidR="00FC62AC" w:rsidRPr="001B6C47">
              <w:rPr>
                <w:b/>
                <w:bCs/>
                <w:snapToGrid w:val="0"/>
                <w:color w:val="000000"/>
                <w:szCs w:val="24"/>
                <w:lang w:val="lt-LT"/>
              </w:rPr>
              <w:instrText xml:space="preserve"> =SUM(ABOVE) </w:instrText>
            </w:r>
            <w:r w:rsidRPr="001B6C47">
              <w:rPr>
                <w:b/>
                <w:bCs/>
                <w:snapToGrid w:val="0"/>
                <w:color w:val="000000"/>
                <w:szCs w:val="24"/>
                <w:lang w:val="lt-LT"/>
              </w:rPr>
              <w:fldChar w:fldCharType="end"/>
            </w:r>
            <w:r w:rsidRPr="001B6C47">
              <w:rPr>
                <w:b/>
                <w:bCs/>
                <w:snapToGrid w:val="0"/>
                <w:color w:val="000000"/>
                <w:szCs w:val="24"/>
                <w:lang w:val="lt-LT"/>
              </w:rPr>
              <w:fldChar w:fldCharType="begin"/>
            </w:r>
            <w:r w:rsidR="00FC62AC" w:rsidRPr="001B6C47">
              <w:rPr>
                <w:b/>
                <w:bCs/>
                <w:snapToGrid w:val="0"/>
                <w:color w:val="000000"/>
                <w:szCs w:val="24"/>
                <w:lang w:val="lt-LT"/>
              </w:rPr>
              <w:instrText xml:space="preserve"> =SUM(ABOVE) </w:instrText>
            </w:r>
            <w:r w:rsidRPr="001B6C47">
              <w:rPr>
                <w:b/>
                <w:bCs/>
                <w:snapToGrid w:val="0"/>
                <w:color w:val="000000"/>
                <w:szCs w:val="24"/>
                <w:lang w:val="lt-LT"/>
              </w:rPr>
              <w:fldChar w:fldCharType="separate"/>
            </w:r>
            <w:r w:rsidR="00FC62AC" w:rsidRPr="001B6C47">
              <w:rPr>
                <w:b/>
                <w:bCs/>
                <w:snapToGrid w:val="0"/>
                <w:color w:val="000000"/>
                <w:szCs w:val="24"/>
                <w:lang w:val="lt-LT"/>
              </w:rPr>
              <w:t>11 733,72</w:t>
            </w:r>
            <w:r w:rsidRPr="001B6C47">
              <w:rPr>
                <w:b/>
                <w:bCs/>
                <w:snapToGrid w:val="0"/>
                <w:color w:val="000000"/>
                <w:szCs w:val="24"/>
                <w:lang w:val="lt-LT"/>
              </w:rPr>
              <w:fldChar w:fldCharType="end"/>
            </w:r>
            <w:r w:rsidR="005D1810">
              <w:rPr>
                <w:b/>
                <w:bCs/>
                <w:snapToGrid w:val="0"/>
                <w:color w:val="000000"/>
                <w:szCs w:val="24"/>
                <w:lang w:val="lt-LT"/>
              </w:rPr>
              <w:t>“</w:t>
            </w:r>
          </w:p>
        </w:tc>
      </w:tr>
    </w:tbl>
    <w:p w14:paraId="146604B0" w14:textId="77777777" w:rsidR="00FC62AC" w:rsidRPr="001B6C47" w:rsidRDefault="00FC62AC" w:rsidP="00FD5060">
      <w:pPr>
        <w:pStyle w:val="Pagrindinistekstas"/>
        <w:spacing w:after="0"/>
        <w:ind w:firstLine="720"/>
        <w:jc w:val="both"/>
        <w:rPr>
          <w:bCs/>
          <w:lang w:val="lt-LT"/>
        </w:rPr>
      </w:pPr>
      <w:r w:rsidRPr="001B6C47">
        <w:rPr>
          <w:bCs/>
          <w:lang w:val="lt-LT"/>
        </w:rPr>
        <w:t xml:space="preserve">  </w:t>
      </w:r>
    </w:p>
    <w:p w14:paraId="28CE89D0" w14:textId="77777777" w:rsidR="00305E3C" w:rsidRPr="001B6C47" w:rsidRDefault="00AF44FC" w:rsidP="00D42A72">
      <w:pPr>
        <w:pStyle w:val="Antrats"/>
        <w:tabs>
          <w:tab w:val="left" w:pos="1296"/>
        </w:tabs>
        <w:ind w:firstLine="731"/>
        <w:jc w:val="both"/>
      </w:pPr>
      <w:r w:rsidRPr="001B6C47">
        <w:rPr>
          <w:color w:val="000000"/>
          <w:szCs w:val="24"/>
        </w:rPr>
        <w:t>2</w:t>
      </w:r>
      <w:r w:rsidR="00305E3C" w:rsidRPr="001B6C47">
        <w:rPr>
          <w:color w:val="000000"/>
          <w:szCs w:val="24"/>
        </w:rPr>
        <w:t xml:space="preserve">. Įgalioti Pasvalio rajono savivaldybės administracijos direktorių pasirašyti </w:t>
      </w:r>
      <w:r w:rsidR="00305E3C" w:rsidRPr="001B6C47">
        <w:rPr>
          <w:szCs w:val="24"/>
        </w:rPr>
        <w:t>su</w:t>
      </w:r>
      <w:r w:rsidR="00305E3C" w:rsidRPr="001B6C47">
        <w:t>sitarimą dėl Savivaldybės turto patikėjimo sutarties Nr. ASR-</w:t>
      </w:r>
      <w:r w:rsidR="001B6C47" w:rsidRPr="001B6C47">
        <w:t>618</w:t>
      </w:r>
      <w:r w:rsidR="00305E3C" w:rsidRPr="001B6C47">
        <w:t>, sudarytos 20</w:t>
      </w:r>
      <w:r w:rsidR="001B6C47" w:rsidRPr="001B6C47">
        <w:t>20</w:t>
      </w:r>
      <w:r w:rsidR="00305E3C" w:rsidRPr="001B6C47">
        <w:t xml:space="preserve"> m. </w:t>
      </w:r>
      <w:r w:rsidR="001B6C47" w:rsidRPr="001B6C47">
        <w:t xml:space="preserve">lapkričio 30 </w:t>
      </w:r>
      <w:r w:rsidR="00305E3C" w:rsidRPr="001B6C47">
        <w:t>d.</w:t>
      </w:r>
      <w:r w:rsidR="00703F69">
        <w:t xml:space="preserve">, </w:t>
      </w:r>
      <w:r w:rsidR="00305E3C" w:rsidRPr="001B6C47">
        <w:t>pakeitimo</w:t>
      </w:r>
      <w:r w:rsidR="00703F69">
        <w:t xml:space="preserve"> bei </w:t>
      </w:r>
      <w:r w:rsidR="001B6C47" w:rsidRPr="001B6C47">
        <w:t>perdavimo ir priėmimo (grąžinimo) aktą</w:t>
      </w:r>
      <w:r w:rsidR="00305E3C" w:rsidRPr="001B6C47">
        <w:t>.</w:t>
      </w:r>
    </w:p>
    <w:p w14:paraId="1689BB0B" w14:textId="77777777" w:rsidR="001B6C47" w:rsidRPr="001B6C47" w:rsidRDefault="001B6C47" w:rsidP="001B6C47">
      <w:pPr>
        <w:pStyle w:val="Antrats"/>
        <w:tabs>
          <w:tab w:val="left" w:pos="1296"/>
        </w:tabs>
        <w:ind w:firstLine="720"/>
        <w:jc w:val="both"/>
        <w:rPr>
          <w:color w:val="000000"/>
          <w:szCs w:val="24"/>
          <w:shd w:val="clear" w:color="auto" w:fill="FFFFFF"/>
        </w:rPr>
      </w:pPr>
      <w:r w:rsidRPr="001B6C47">
        <w:rPr>
          <w:color w:val="000000"/>
          <w:szCs w:val="24"/>
        </w:rPr>
        <w:t xml:space="preserve">Sprendimas gali būti skundžiamas </w:t>
      </w:r>
      <w:r w:rsidRPr="001B6C4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B6C4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B6C47">
        <w:rPr>
          <w:color w:val="000000"/>
          <w:szCs w:val="24"/>
          <w:shd w:val="clear" w:color="auto" w:fill="FFFFFF"/>
        </w:rPr>
        <w:t>jo paskelbimo arba įteikimo suinteresuotai šaliai dienos.</w:t>
      </w:r>
    </w:p>
    <w:p w14:paraId="3CD95D9A" w14:textId="77777777" w:rsidR="001B6C47" w:rsidRPr="001B6C47" w:rsidRDefault="001B6C47" w:rsidP="001B6C47">
      <w:pPr>
        <w:ind w:firstLine="851"/>
        <w:jc w:val="both"/>
        <w:rPr>
          <w:color w:val="000000"/>
          <w:szCs w:val="24"/>
          <w:lang w:eastAsia="lt-LT"/>
        </w:rPr>
      </w:pPr>
    </w:p>
    <w:p w14:paraId="79E8B728" w14:textId="77777777" w:rsidR="001B6C47" w:rsidRPr="001B6C47" w:rsidRDefault="001B6C47" w:rsidP="001B6C47">
      <w:pPr>
        <w:pStyle w:val="Antrats"/>
        <w:tabs>
          <w:tab w:val="clear" w:pos="4153"/>
          <w:tab w:val="clear" w:pos="8306"/>
        </w:tabs>
        <w:jc w:val="both"/>
      </w:pPr>
      <w:r w:rsidRPr="001B6C47">
        <w:t xml:space="preserve">Savivaldybės meras </w:t>
      </w:r>
      <w:r w:rsidRPr="001B6C47">
        <w:tab/>
      </w:r>
      <w:r w:rsidRPr="001B6C47">
        <w:tab/>
      </w:r>
      <w:r w:rsidRPr="001B6C47">
        <w:tab/>
      </w:r>
      <w:r w:rsidRPr="001B6C47">
        <w:tab/>
      </w:r>
      <w:r w:rsidRPr="001B6C47">
        <w:tab/>
      </w:r>
      <w:r w:rsidRPr="001B6C47">
        <w:tab/>
      </w:r>
      <w:r w:rsidRPr="001B6C47">
        <w:tab/>
      </w:r>
    </w:p>
    <w:p w14:paraId="6FC76E0B" w14:textId="77777777" w:rsidR="001B6C47" w:rsidRPr="001B6C47" w:rsidRDefault="001B6C47" w:rsidP="001B6C47">
      <w:pPr>
        <w:pStyle w:val="Antrats"/>
        <w:tabs>
          <w:tab w:val="clear" w:pos="4153"/>
          <w:tab w:val="clear" w:pos="8306"/>
        </w:tabs>
      </w:pPr>
    </w:p>
    <w:p w14:paraId="50D58738" w14:textId="77777777" w:rsidR="001B6C47" w:rsidRPr="001B6C47" w:rsidRDefault="001B6C47" w:rsidP="001B6C47">
      <w:pPr>
        <w:pStyle w:val="Antrats"/>
        <w:tabs>
          <w:tab w:val="clear" w:pos="4153"/>
          <w:tab w:val="clear" w:pos="8306"/>
        </w:tabs>
        <w:jc w:val="both"/>
        <w:rPr>
          <w:sz w:val="22"/>
          <w:szCs w:val="22"/>
        </w:rPr>
      </w:pPr>
      <w:r w:rsidRPr="001B6C47">
        <w:rPr>
          <w:sz w:val="22"/>
          <w:szCs w:val="22"/>
        </w:rPr>
        <w:t>Parengė</w:t>
      </w:r>
    </w:p>
    <w:p w14:paraId="2AB1467D" w14:textId="77777777" w:rsidR="001B6C47" w:rsidRPr="001B6C47" w:rsidRDefault="001B6C47" w:rsidP="001B6C47">
      <w:pPr>
        <w:pStyle w:val="Antrats"/>
        <w:tabs>
          <w:tab w:val="clear" w:pos="4153"/>
          <w:tab w:val="clear" w:pos="8306"/>
        </w:tabs>
        <w:jc w:val="both"/>
        <w:rPr>
          <w:sz w:val="22"/>
          <w:szCs w:val="22"/>
        </w:rPr>
      </w:pPr>
      <w:r w:rsidRPr="001B6C47">
        <w:rPr>
          <w:sz w:val="22"/>
          <w:szCs w:val="22"/>
        </w:rPr>
        <w:t xml:space="preserve">Strateginio planavimo ir investicijų skyriaus </w:t>
      </w:r>
    </w:p>
    <w:p w14:paraId="6DE9E666" w14:textId="77777777" w:rsidR="001B6C47" w:rsidRPr="001B6C47" w:rsidRDefault="001B6C47" w:rsidP="001B6C47">
      <w:pPr>
        <w:pStyle w:val="Antrats"/>
        <w:tabs>
          <w:tab w:val="clear" w:pos="4153"/>
          <w:tab w:val="clear" w:pos="8306"/>
        </w:tabs>
        <w:jc w:val="both"/>
        <w:rPr>
          <w:sz w:val="22"/>
          <w:szCs w:val="22"/>
        </w:rPr>
      </w:pPr>
      <w:r w:rsidRPr="001B6C47">
        <w:rPr>
          <w:sz w:val="22"/>
          <w:szCs w:val="22"/>
        </w:rPr>
        <w:t>vyriausioji specialistė V. Antanavičienė</w:t>
      </w:r>
    </w:p>
    <w:p w14:paraId="4138D1B6" w14:textId="77777777" w:rsidR="001B6C47" w:rsidRPr="001B6C47" w:rsidRDefault="001B6C47" w:rsidP="001B6C47">
      <w:pPr>
        <w:pStyle w:val="Antrats"/>
        <w:tabs>
          <w:tab w:val="clear" w:pos="4153"/>
          <w:tab w:val="clear" w:pos="8306"/>
        </w:tabs>
        <w:jc w:val="both"/>
        <w:rPr>
          <w:sz w:val="22"/>
          <w:szCs w:val="22"/>
        </w:rPr>
      </w:pPr>
      <w:r w:rsidRPr="001B6C47">
        <w:rPr>
          <w:sz w:val="22"/>
          <w:szCs w:val="22"/>
        </w:rPr>
        <w:t>2021-1</w:t>
      </w:r>
      <w:r w:rsidR="0039679D">
        <w:rPr>
          <w:sz w:val="22"/>
          <w:szCs w:val="22"/>
        </w:rPr>
        <w:t>2</w:t>
      </w:r>
      <w:r w:rsidRPr="001B6C47">
        <w:rPr>
          <w:sz w:val="22"/>
          <w:szCs w:val="22"/>
        </w:rPr>
        <w:t>-</w:t>
      </w:r>
      <w:r w:rsidR="0039679D">
        <w:rPr>
          <w:sz w:val="22"/>
          <w:szCs w:val="22"/>
        </w:rPr>
        <w:t>0</w:t>
      </w:r>
      <w:r w:rsidRPr="001B6C47">
        <w:rPr>
          <w:sz w:val="22"/>
          <w:szCs w:val="22"/>
        </w:rPr>
        <w:t>6 tel. (8 451) 54</w:t>
      </w:r>
      <w:r w:rsidR="0039679D">
        <w:rPr>
          <w:sz w:val="22"/>
          <w:szCs w:val="22"/>
        </w:rPr>
        <w:t> </w:t>
      </w:r>
      <w:r w:rsidRPr="001B6C47">
        <w:rPr>
          <w:sz w:val="22"/>
          <w:szCs w:val="22"/>
        </w:rPr>
        <w:t>114</w:t>
      </w:r>
    </w:p>
    <w:p w14:paraId="3BD21A4B" w14:textId="77777777" w:rsidR="0039679D" w:rsidRDefault="0039679D" w:rsidP="001B6C47">
      <w:pPr>
        <w:pStyle w:val="Antrats"/>
        <w:tabs>
          <w:tab w:val="clear" w:pos="4153"/>
          <w:tab w:val="clear" w:pos="8306"/>
        </w:tabs>
        <w:jc w:val="both"/>
        <w:rPr>
          <w:sz w:val="22"/>
          <w:szCs w:val="22"/>
        </w:rPr>
      </w:pPr>
    </w:p>
    <w:p w14:paraId="06478DA9" w14:textId="312FEC8E" w:rsidR="001B6C47" w:rsidRPr="001B6C47" w:rsidRDefault="001B6C47" w:rsidP="001B6C47">
      <w:pPr>
        <w:pStyle w:val="Antrats"/>
        <w:tabs>
          <w:tab w:val="clear" w:pos="4153"/>
          <w:tab w:val="clear" w:pos="8306"/>
        </w:tabs>
        <w:jc w:val="both"/>
        <w:rPr>
          <w:sz w:val="22"/>
          <w:szCs w:val="22"/>
        </w:rPr>
      </w:pPr>
      <w:r w:rsidRPr="001B6C47">
        <w:rPr>
          <w:sz w:val="22"/>
          <w:szCs w:val="22"/>
        </w:rPr>
        <w:t>Suderinta DVS Nr. RTS-</w:t>
      </w:r>
      <w:r w:rsidR="00BD0621">
        <w:rPr>
          <w:sz w:val="22"/>
          <w:szCs w:val="22"/>
        </w:rPr>
        <w:t>265</w:t>
      </w:r>
    </w:p>
    <w:p w14:paraId="26FD3567" w14:textId="77777777" w:rsidR="00305E3C" w:rsidRPr="001B6C47" w:rsidRDefault="0039679D" w:rsidP="00ED34C6">
      <w:r>
        <w:lastRenderedPageBreak/>
        <w:t>P</w:t>
      </w:r>
      <w:r w:rsidR="00305E3C" w:rsidRPr="001B6C47">
        <w:t>asvalio rajono savivaldybės tarybai</w:t>
      </w:r>
    </w:p>
    <w:p w14:paraId="5AF67C2B" w14:textId="77777777" w:rsidR="00305E3C" w:rsidRPr="001B6C47" w:rsidRDefault="00305E3C" w:rsidP="00ED34C6">
      <w:pPr>
        <w:jc w:val="center"/>
        <w:rPr>
          <w:b/>
        </w:rPr>
      </w:pPr>
    </w:p>
    <w:p w14:paraId="3D066FF6" w14:textId="2555CECB" w:rsidR="00305E3C" w:rsidRPr="001B6C47" w:rsidRDefault="00305E3C" w:rsidP="00ED34C6">
      <w:pPr>
        <w:jc w:val="center"/>
        <w:rPr>
          <w:b/>
        </w:rPr>
      </w:pPr>
      <w:r w:rsidRPr="001B6C47">
        <w:rPr>
          <w:b/>
        </w:rPr>
        <w:t>AIŠKINAMASIS RAŠTAS</w:t>
      </w:r>
    </w:p>
    <w:p w14:paraId="3B021140" w14:textId="77777777" w:rsidR="00305E3C" w:rsidRPr="001B6C47" w:rsidRDefault="00305E3C" w:rsidP="00ED34C6">
      <w:pPr>
        <w:jc w:val="center"/>
      </w:pPr>
    </w:p>
    <w:p w14:paraId="595C98C5" w14:textId="77777777" w:rsidR="0039679D" w:rsidRPr="001B6C47" w:rsidRDefault="00B205D2" w:rsidP="0039679D">
      <w:pPr>
        <w:jc w:val="center"/>
      </w:pPr>
      <w:r>
        <w:fldChar w:fldCharType="begin"/>
      </w:r>
      <w:r>
        <w:instrText xml:space="preserve"> FILLIN "Pavadinimas" \* MERGEFORMAT </w:instrText>
      </w:r>
      <w:r>
        <w:fldChar w:fldCharType="separate"/>
      </w:r>
      <w:r w:rsidR="0039679D" w:rsidRPr="001B6C47">
        <w:rPr>
          <w:b/>
          <w:caps/>
        </w:rPr>
        <w:t xml:space="preserve">DĖl </w:t>
      </w:r>
      <w:r>
        <w:rPr>
          <w:b/>
          <w:caps/>
        </w:rPr>
        <w:fldChar w:fldCharType="end"/>
      </w:r>
      <w:r w:rsidR="0039679D" w:rsidRPr="001B6C47">
        <w:rPr>
          <w:b/>
          <w:caps/>
        </w:rPr>
        <w:t>Pasvalio rajono savivaldybės tarybos 2020 m. LAPKRIČIO 25 d. sprendimo Nr. T1-220 „DĖL Pasvalio rajono SAVIVALDYBĖS TURTO PERDAVIMO VIEŠAJAI ĮSTAIGAI pasvalio pirminės asmens sveikatos priežiūros centrui PAGAL PATIKĖJIMO SUTARTĮ“ pakeitimo</w:t>
      </w:r>
    </w:p>
    <w:p w14:paraId="505D9335" w14:textId="77777777" w:rsidR="00305E3C" w:rsidRPr="001B6C47" w:rsidRDefault="00305E3C" w:rsidP="00ED34C6">
      <w:pPr>
        <w:jc w:val="center"/>
      </w:pPr>
    </w:p>
    <w:p w14:paraId="30E549B2" w14:textId="77777777" w:rsidR="00305E3C" w:rsidRPr="001B6C47" w:rsidRDefault="00305E3C" w:rsidP="00ED34C6">
      <w:pPr>
        <w:jc w:val="center"/>
      </w:pPr>
      <w:r w:rsidRPr="001B6C47">
        <w:t>20</w:t>
      </w:r>
      <w:r w:rsidR="0039679D">
        <w:t>21</w:t>
      </w:r>
      <w:r w:rsidRPr="001B6C47">
        <w:t>-</w:t>
      </w:r>
      <w:r w:rsidR="0039679D">
        <w:t>12</w:t>
      </w:r>
      <w:r w:rsidRPr="001B6C47">
        <w:t>-</w:t>
      </w:r>
      <w:r w:rsidR="0039679D">
        <w:t>06</w:t>
      </w:r>
    </w:p>
    <w:p w14:paraId="67490BA7" w14:textId="77777777" w:rsidR="00305E3C" w:rsidRPr="001B6C47" w:rsidRDefault="00305E3C" w:rsidP="00ED34C6">
      <w:pPr>
        <w:jc w:val="center"/>
      </w:pPr>
      <w:r w:rsidRPr="001B6C47">
        <w:t>Pasvalys</w:t>
      </w:r>
    </w:p>
    <w:p w14:paraId="7850E546" w14:textId="77777777" w:rsidR="00305E3C" w:rsidRPr="001B6C47" w:rsidRDefault="00305E3C" w:rsidP="00ED34C6">
      <w:pPr>
        <w:jc w:val="center"/>
        <w:rPr>
          <w:sz w:val="20"/>
        </w:rPr>
      </w:pPr>
    </w:p>
    <w:p w14:paraId="5278A5F1" w14:textId="77777777" w:rsidR="001D7AA1" w:rsidRPr="007A4545" w:rsidRDefault="001D7AA1" w:rsidP="001D7AA1">
      <w:pPr>
        <w:pStyle w:val="prastasiniatinklio"/>
        <w:spacing w:before="0" w:beforeAutospacing="0" w:after="0" w:afterAutospacing="0"/>
        <w:ind w:firstLine="709"/>
        <w:jc w:val="both"/>
        <w:rPr>
          <w:b/>
          <w:lang w:val="it-IT"/>
        </w:rPr>
      </w:pPr>
      <w:r w:rsidRPr="007A4545">
        <w:rPr>
          <w:b/>
          <w:lang w:val="it-IT"/>
        </w:rPr>
        <w:t>1. Sprendimo projekto rengimo pagrindas.</w:t>
      </w:r>
    </w:p>
    <w:p w14:paraId="7982DD99" w14:textId="77777777" w:rsidR="001D7AA1" w:rsidRDefault="001D7AA1" w:rsidP="001D7AA1">
      <w:pPr>
        <w:pStyle w:val="prastasiniatinklio"/>
        <w:spacing w:before="0" w:beforeAutospacing="0" w:after="0" w:afterAutospacing="0"/>
        <w:ind w:firstLine="709"/>
        <w:jc w:val="both"/>
        <w:rPr>
          <w:lang w:val="lt-LT"/>
        </w:rPr>
      </w:pPr>
      <w:r w:rsidRPr="001B6C47">
        <w:rPr>
          <w:lang w:val="lt-LT"/>
        </w:rPr>
        <w:t xml:space="preserve">Pasvalio rajono savivaldybės tarybos sprendimo projektas parengtas atsižvelgiant į </w:t>
      </w:r>
      <w:r w:rsidRPr="001B6C47">
        <w:rPr>
          <w:color w:val="000000"/>
          <w:lang w:val="lt-LT"/>
        </w:rPr>
        <w:t>viešosios įstaigos Pasvalio pirminės asmens sveikatos priežiūros centro 2021 m. gruodžio 1 d. raštą Nr. R3-530 „Dėl automobilio perdavimo“</w:t>
      </w:r>
      <w:r w:rsidRPr="001B6C47">
        <w:rPr>
          <w:lang w:val="lt-LT"/>
        </w:rPr>
        <w:t>, kuriuo prašoma pakeisti 20</w:t>
      </w:r>
      <w:r>
        <w:rPr>
          <w:lang w:val="lt-LT"/>
        </w:rPr>
        <w:t>20</w:t>
      </w:r>
      <w:r w:rsidRPr="001B6C47">
        <w:rPr>
          <w:lang w:val="lt-LT"/>
        </w:rPr>
        <w:t xml:space="preserve"> m. </w:t>
      </w:r>
      <w:r>
        <w:rPr>
          <w:lang w:val="lt-LT"/>
        </w:rPr>
        <w:t>lapkričio</w:t>
      </w:r>
      <w:r w:rsidRPr="001B6C47">
        <w:rPr>
          <w:lang w:val="lt-LT"/>
        </w:rPr>
        <w:t xml:space="preserve"> </w:t>
      </w:r>
      <w:r>
        <w:rPr>
          <w:lang w:val="lt-LT"/>
        </w:rPr>
        <w:t>30</w:t>
      </w:r>
      <w:r w:rsidRPr="001B6C47">
        <w:rPr>
          <w:lang w:val="lt-LT"/>
        </w:rPr>
        <w:t xml:space="preserve"> d. sudarytą Savivaldyb</w:t>
      </w:r>
      <w:r>
        <w:rPr>
          <w:lang w:val="lt-LT"/>
        </w:rPr>
        <w:t>ės</w:t>
      </w:r>
      <w:r w:rsidRPr="001B6C47">
        <w:rPr>
          <w:lang w:val="lt-LT"/>
        </w:rPr>
        <w:t xml:space="preserve"> turto patikėjimo sutartį Nr. ASR-397, nes </w:t>
      </w:r>
      <w:r>
        <w:rPr>
          <w:lang w:val="lt-LT"/>
        </w:rPr>
        <w:t>ši įstaiga</w:t>
      </w:r>
      <w:r w:rsidRPr="001B6C47">
        <w:rPr>
          <w:lang w:val="lt-LT"/>
        </w:rPr>
        <w:t xml:space="preserve"> nori gražinti auto</w:t>
      </w:r>
      <w:r>
        <w:rPr>
          <w:lang w:val="lt-LT"/>
        </w:rPr>
        <w:t>mobilį</w:t>
      </w:r>
      <w:r w:rsidRPr="001B6C47">
        <w:rPr>
          <w:lang w:val="lt-LT"/>
        </w:rPr>
        <w:t xml:space="preserve"> </w:t>
      </w:r>
      <w:r>
        <w:rPr>
          <w:lang w:val="lt-LT"/>
        </w:rPr>
        <w:t>„</w:t>
      </w:r>
      <w:r w:rsidRPr="001B6C47">
        <w:rPr>
          <w:lang w:val="lt-LT"/>
        </w:rPr>
        <w:t>Vol</w:t>
      </w:r>
      <w:r>
        <w:rPr>
          <w:lang w:val="lt-LT"/>
        </w:rPr>
        <w:t>kswagen Transporter</w:t>
      </w:r>
      <w:r w:rsidR="000922FD">
        <w:rPr>
          <w:lang w:val="lt-LT"/>
        </w:rPr>
        <w:t>“</w:t>
      </w:r>
      <w:r w:rsidRPr="001B6C47">
        <w:rPr>
          <w:lang w:val="lt-LT"/>
        </w:rPr>
        <w:t xml:space="preserve"> (inventorinis Nr. 1206000</w:t>
      </w:r>
      <w:r>
        <w:rPr>
          <w:lang w:val="lt-LT"/>
        </w:rPr>
        <w:t>36</w:t>
      </w:r>
      <w:r w:rsidRPr="001B6C47">
        <w:rPr>
          <w:lang w:val="lt-LT"/>
        </w:rPr>
        <w:t xml:space="preserve">, kėbulo Nr. YV3R3B119VC006064, pagaminimo metai – 1996, valstybinis Nr. </w:t>
      </w:r>
      <w:r>
        <w:rPr>
          <w:lang w:val="lt-LT"/>
        </w:rPr>
        <w:t>DOP 559</w:t>
      </w:r>
      <w:r w:rsidRPr="001B6C47">
        <w:rPr>
          <w:lang w:val="lt-LT"/>
        </w:rPr>
        <w:t xml:space="preserve">). </w:t>
      </w:r>
    </w:p>
    <w:p w14:paraId="2C7C28A0" w14:textId="77777777" w:rsidR="001D7AA1" w:rsidRPr="00DF6FB2" w:rsidRDefault="001D7AA1" w:rsidP="001D7AA1">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322F4749" w14:textId="67EB0687" w:rsidR="001D7AA1" w:rsidRDefault="001D7AA1" w:rsidP="001D7AA1">
      <w:pPr>
        <w:ind w:firstLine="709"/>
        <w:jc w:val="both"/>
        <w:rPr>
          <w:rFonts w:eastAsia="Lucida Sans Unicode"/>
          <w:color w:val="000000"/>
          <w:szCs w:val="24"/>
        </w:rPr>
      </w:pPr>
      <w:r>
        <w:rPr>
          <w:rFonts w:eastAsia="Lucida Sans Unicode"/>
          <w:color w:val="000000"/>
          <w:szCs w:val="24"/>
        </w:rPr>
        <w:t xml:space="preserve">Vadovaujantis </w:t>
      </w:r>
      <w:r w:rsidRPr="00F94184">
        <w:t>Lietuvos Respublikos sveikatos priežiūros įstaigų įstatym</w:t>
      </w:r>
      <w:r>
        <w:t>u</w:t>
      </w:r>
      <w:r>
        <w:rPr>
          <w:rFonts w:eastAsia="Lucida Sans Unicode"/>
          <w:color w:val="000000"/>
          <w:szCs w:val="24"/>
        </w:rPr>
        <w:t xml:space="preserve"> Pasvalio rajono savivaldybei nuosavybės teise priklausantis turtas, kurį patikėjimo teise valdė Pasvalio rajono savivaldybės administracija, Pasvalio rajono </w:t>
      </w:r>
      <w:r w:rsidRPr="001B6C47">
        <w:rPr>
          <w:bCs/>
        </w:rPr>
        <w:t>savivaldybės tarybos 2020 m. lapkričio 25 d. sprendim</w:t>
      </w:r>
      <w:r>
        <w:rPr>
          <w:bCs/>
        </w:rPr>
        <w:t>u</w:t>
      </w:r>
      <w:r w:rsidRPr="001B6C47">
        <w:rPr>
          <w:bCs/>
        </w:rPr>
        <w:t xml:space="preserve"> Nr. T1-220 „Dėl Pasvalio rajono savivaldybės turto perdavimo viešajai įstaigai Pasvalio pirminės asmens sveikatos priežiūros centrui pagal patikėjimo sutartį“</w:t>
      </w:r>
      <w:r>
        <w:rPr>
          <w:rFonts w:eastAsia="Lucida Sans Unicode"/>
          <w:color w:val="000000"/>
          <w:szCs w:val="24"/>
        </w:rPr>
        <w:t xml:space="preserve"> buvo perduotas </w:t>
      </w:r>
      <w:r w:rsidRPr="001B6C47">
        <w:rPr>
          <w:bCs/>
        </w:rPr>
        <w:t>viešajai įstaigai Pasvalio pirminės asmens sveikatos priežiūros centrui</w:t>
      </w:r>
      <w:r>
        <w:rPr>
          <w:rFonts w:eastAsia="Lucida Sans Unicode"/>
          <w:color w:val="000000"/>
          <w:szCs w:val="24"/>
        </w:rPr>
        <w:t xml:space="preserve"> pagal patikėjimo sutartį. Kadangi šiai įstaigai automobilis</w:t>
      </w:r>
      <w:r w:rsidRPr="001D7AA1">
        <w:t xml:space="preserve"> </w:t>
      </w:r>
      <w:r>
        <w:t>„</w:t>
      </w:r>
      <w:r w:rsidRPr="001B6C47">
        <w:t>Vol</w:t>
      </w:r>
      <w:r>
        <w:t>kswagen Transporter“</w:t>
      </w:r>
      <w:r>
        <w:rPr>
          <w:rFonts w:eastAsia="Lucida Sans Unicode"/>
          <w:color w:val="000000"/>
          <w:szCs w:val="24"/>
        </w:rPr>
        <w:t xml:space="preserve"> </w:t>
      </w:r>
      <w:r w:rsidR="002D5E0A">
        <w:rPr>
          <w:rFonts w:eastAsia="Lucida Sans Unicode"/>
          <w:color w:val="000000"/>
          <w:szCs w:val="24"/>
        </w:rPr>
        <w:t xml:space="preserve">nereikalingas jos funkcijoms vykdyti, jis turi būti </w:t>
      </w:r>
      <w:r w:rsidR="000922FD">
        <w:rPr>
          <w:rFonts w:eastAsia="Lucida Sans Unicode"/>
          <w:color w:val="000000"/>
          <w:szCs w:val="24"/>
        </w:rPr>
        <w:t xml:space="preserve">grąžintas </w:t>
      </w:r>
      <w:r w:rsidR="002D5E0A">
        <w:rPr>
          <w:rFonts w:eastAsia="Lucida Sans Unicode"/>
          <w:color w:val="000000"/>
          <w:szCs w:val="24"/>
        </w:rPr>
        <w:t xml:space="preserve">turto patikėtojui – Savivaldybės administracijai. Tuo tikslu parengtas šis sprendimo projektas dėl aukščiau minimo sprendimo pakeitimo </w:t>
      </w:r>
      <w:r w:rsidR="009C014A">
        <w:rPr>
          <w:rFonts w:eastAsia="Lucida Sans Unicode"/>
          <w:color w:val="000000"/>
          <w:szCs w:val="24"/>
        </w:rPr>
        <w:t>– iš priedo išbraukiant 86 punktą.</w:t>
      </w:r>
    </w:p>
    <w:p w14:paraId="5ACE8818" w14:textId="77777777" w:rsidR="001D7AA1" w:rsidRPr="003805C4" w:rsidRDefault="001D7AA1" w:rsidP="001D7AA1">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4047F2FC" w14:textId="77777777" w:rsidR="001D7AA1" w:rsidRDefault="001D7AA1" w:rsidP="001D7AA1">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3418777" w14:textId="77777777" w:rsidR="001D7AA1" w:rsidRPr="00D73826" w:rsidRDefault="001D7AA1" w:rsidP="001D7AA1">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23F69282" w14:textId="77777777" w:rsidR="001D7AA1" w:rsidRDefault="001D7AA1" w:rsidP="001D7AA1">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455F5A7F" w14:textId="77777777" w:rsidR="001D7AA1" w:rsidRPr="00184D2E" w:rsidRDefault="001D7AA1" w:rsidP="001D7AA1">
      <w:pPr>
        <w:ind w:firstLine="720"/>
        <w:jc w:val="both"/>
        <w:rPr>
          <w:szCs w:val="24"/>
        </w:rPr>
      </w:pPr>
      <w:r w:rsidRPr="00184D2E">
        <w:rPr>
          <w:szCs w:val="24"/>
        </w:rPr>
        <w:t>Priėmus sprendimo projektą, neigiamų pasekmių nenumatoma.</w:t>
      </w:r>
    </w:p>
    <w:p w14:paraId="761F88BC" w14:textId="77777777" w:rsidR="001D7AA1" w:rsidRDefault="001D7AA1" w:rsidP="001D7AA1">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32CD82E4" w14:textId="77777777" w:rsidR="001D7AA1" w:rsidRPr="00911311" w:rsidRDefault="001D7AA1" w:rsidP="001D7AA1">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11234291" w14:textId="77777777" w:rsidR="001D7AA1" w:rsidRDefault="001D7AA1" w:rsidP="001D7AA1">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 Gytis Vitkus.</w:t>
      </w:r>
    </w:p>
    <w:p w14:paraId="10BD7112" w14:textId="77777777" w:rsidR="001D7AA1" w:rsidRPr="001A0135" w:rsidRDefault="001D7AA1" w:rsidP="001D7AA1">
      <w:pPr>
        <w:jc w:val="both"/>
        <w:rPr>
          <w:szCs w:val="24"/>
        </w:rPr>
      </w:pPr>
    </w:p>
    <w:p w14:paraId="4EA78273" w14:textId="77777777" w:rsidR="009C014A" w:rsidRDefault="009C014A" w:rsidP="001D7AA1">
      <w:pPr>
        <w:rPr>
          <w:szCs w:val="24"/>
        </w:rPr>
      </w:pPr>
    </w:p>
    <w:p w14:paraId="0B44577D" w14:textId="77777777" w:rsidR="001D7AA1" w:rsidRPr="001A0135" w:rsidRDefault="001D7AA1" w:rsidP="001D7AA1">
      <w:pPr>
        <w:rPr>
          <w:szCs w:val="24"/>
        </w:rPr>
      </w:pPr>
      <w:r w:rsidRPr="001A0135">
        <w:rPr>
          <w:szCs w:val="24"/>
        </w:rPr>
        <w:t xml:space="preserve">Strateginio planavimo ir investicijų skyriaus </w:t>
      </w:r>
    </w:p>
    <w:p w14:paraId="57DD047D" w14:textId="77777777" w:rsidR="001D7AA1" w:rsidRPr="001A0135" w:rsidRDefault="001D7AA1" w:rsidP="001D7AA1">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sectPr w:rsidR="001D7AA1" w:rsidRPr="001A0135" w:rsidSect="002241CD">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9CCC" w14:textId="77777777" w:rsidR="008E4B8A" w:rsidRDefault="008E4B8A">
      <w:r>
        <w:separator/>
      </w:r>
    </w:p>
  </w:endnote>
  <w:endnote w:type="continuationSeparator" w:id="0">
    <w:p w14:paraId="3162FE86" w14:textId="77777777" w:rsidR="008E4B8A" w:rsidRDefault="008E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F08E" w14:textId="77777777" w:rsidR="008E4B8A" w:rsidRDefault="008E4B8A">
      <w:r>
        <w:separator/>
      </w:r>
    </w:p>
  </w:footnote>
  <w:footnote w:type="continuationSeparator" w:id="0">
    <w:p w14:paraId="75162768" w14:textId="77777777" w:rsidR="008E4B8A" w:rsidRDefault="008E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5C16" w14:textId="77777777" w:rsidR="00305E3C" w:rsidRDefault="00305E3C">
    <w:pPr>
      <w:pStyle w:val="Antrats"/>
      <w:rPr>
        <w:b/>
      </w:rPr>
    </w:pPr>
    <w:r>
      <w:tab/>
    </w:r>
    <w:r>
      <w:tab/>
      <w:t xml:space="preserve">   </w:t>
    </w:r>
  </w:p>
  <w:p w14:paraId="22A49A26"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79E5"/>
    <w:rsid w:val="000922FD"/>
    <w:rsid w:val="00095B26"/>
    <w:rsid w:val="000A6782"/>
    <w:rsid w:val="000B0750"/>
    <w:rsid w:val="000B3949"/>
    <w:rsid w:val="000B3A74"/>
    <w:rsid w:val="000C00C1"/>
    <w:rsid w:val="000C08A9"/>
    <w:rsid w:val="000C3948"/>
    <w:rsid w:val="00116BB5"/>
    <w:rsid w:val="00175EFA"/>
    <w:rsid w:val="00182B5D"/>
    <w:rsid w:val="00184D2E"/>
    <w:rsid w:val="001A2914"/>
    <w:rsid w:val="001A7EBB"/>
    <w:rsid w:val="001B6C47"/>
    <w:rsid w:val="001D7AA1"/>
    <w:rsid w:val="002039AE"/>
    <w:rsid w:val="00206E70"/>
    <w:rsid w:val="002164D0"/>
    <w:rsid w:val="00217602"/>
    <w:rsid w:val="002241CD"/>
    <w:rsid w:val="00253938"/>
    <w:rsid w:val="002B3EB3"/>
    <w:rsid w:val="002D1121"/>
    <w:rsid w:val="002D5E0A"/>
    <w:rsid w:val="002E7768"/>
    <w:rsid w:val="00305E3C"/>
    <w:rsid w:val="003275BD"/>
    <w:rsid w:val="00354FB0"/>
    <w:rsid w:val="0037303B"/>
    <w:rsid w:val="003805C4"/>
    <w:rsid w:val="0039679D"/>
    <w:rsid w:val="003A26C9"/>
    <w:rsid w:val="00407261"/>
    <w:rsid w:val="004266A1"/>
    <w:rsid w:val="00430823"/>
    <w:rsid w:val="00453D85"/>
    <w:rsid w:val="00462B3F"/>
    <w:rsid w:val="00473656"/>
    <w:rsid w:val="004C1226"/>
    <w:rsid w:val="00507B64"/>
    <w:rsid w:val="0054099B"/>
    <w:rsid w:val="00541DA0"/>
    <w:rsid w:val="00547CE3"/>
    <w:rsid w:val="00556923"/>
    <w:rsid w:val="005B5A89"/>
    <w:rsid w:val="005D1810"/>
    <w:rsid w:val="005D2A2A"/>
    <w:rsid w:val="005D3D78"/>
    <w:rsid w:val="005F3BB7"/>
    <w:rsid w:val="00611F25"/>
    <w:rsid w:val="006268F1"/>
    <w:rsid w:val="006352C5"/>
    <w:rsid w:val="006376CF"/>
    <w:rsid w:val="00644AF8"/>
    <w:rsid w:val="00655764"/>
    <w:rsid w:val="00671A2A"/>
    <w:rsid w:val="006B5B58"/>
    <w:rsid w:val="006B6A89"/>
    <w:rsid w:val="006D2062"/>
    <w:rsid w:val="006D30FD"/>
    <w:rsid w:val="00703F69"/>
    <w:rsid w:val="00706E37"/>
    <w:rsid w:val="00722377"/>
    <w:rsid w:val="007255E5"/>
    <w:rsid w:val="00726B5B"/>
    <w:rsid w:val="00726B5D"/>
    <w:rsid w:val="00741A9D"/>
    <w:rsid w:val="00786444"/>
    <w:rsid w:val="00797CA0"/>
    <w:rsid w:val="007A4545"/>
    <w:rsid w:val="007E3991"/>
    <w:rsid w:val="007E7A36"/>
    <w:rsid w:val="007F395A"/>
    <w:rsid w:val="0080794E"/>
    <w:rsid w:val="00835AAA"/>
    <w:rsid w:val="0085624C"/>
    <w:rsid w:val="00865385"/>
    <w:rsid w:val="0087677B"/>
    <w:rsid w:val="00882732"/>
    <w:rsid w:val="0089328E"/>
    <w:rsid w:val="008B6316"/>
    <w:rsid w:val="008D0A5E"/>
    <w:rsid w:val="008E4B8A"/>
    <w:rsid w:val="009423AB"/>
    <w:rsid w:val="00944AE2"/>
    <w:rsid w:val="00952C6C"/>
    <w:rsid w:val="009761C9"/>
    <w:rsid w:val="00976CF7"/>
    <w:rsid w:val="009A1F6E"/>
    <w:rsid w:val="009A4F70"/>
    <w:rsid w:val="009C014A"/>
    <w:rsid w:val="00A04A40"/>
    <w:rsid w:val="00A10B38"/>
    <w:rsid w:val="00A3249B"/>
    <w:rsid w:val="00AA39CB"/>
    <w:rsid w:val="00AA62A1"/>
    <w:rsid w:val="00AD574B"/>
    <w:rsid w:val="00AF00A9"/>
    <w:rsid w:val="00AF44FC"/>
    <w:rsid w:val="00B0538B"/>
    <w:rsid w:val="00B205D2"/>
    <w:rsid w:val="00B21E6E"/>
    <w:rsid w:val="00B578B6"/>
    <w:rsid w:val="00B71BD3"/>
    <w:rsid w:val="00BD0621"/>
    <w:rsid w:val="00C07449"/>
    <w:rsid w:val="00C11F00"/>
    <w:rsid w:val="00C2224B"/>
    <w:rsid w:val="00C4453D"/>
    <w:rsid w:val="00C72F30"/>
    <w:rsid w:val="00C861A2"/>
    <w:rsid w:val="00C92154"/>
    <w:rsid w:val="00CB2077"/>
    <w:rsid w:val="00D15CFB"/>
    <w:rsid w:val="00D32E8D"/>
    <w:rsid w:val="00D42A72"/>
    <w:rsid w:val="00D505A8"/>
    <w:rsid w:val="00D731B4"/>
    <w:rsid w:val="00D73826"/>
    <w:rsid w:val="00D76E64"/>
    <w:rsid w:val="00D83D4C"/>
    <w:rsid w:val="00DA34E2"/>
    <w:rsid w:val="00DC0F0A"/>
    <w:rsid w:val="00E15965"/>
    <w:rsid w:val="00E84446"/>
    <w:rsid w:val="00E84D3F"/>
    <w:rsid w:val="00EB5A87"/>
    <w:rsid w:val="00ED34C6"/>
    <w:rsid w:val="00F20948"/>
    <w:rsid w:val="00F22DE6"/>
    <w:rsid w:val="00F46CD0"/>
    <w:rsid w:val="00F50910"/>
    <w:rsid w:val="00F7179F"/>
    <w:rsid w:val="00F7437F"/>
    <w:rsid w:val="00FA574A"/>
    <w:rsid w:val="00FC62AC"/>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4AA73"/>
  <w15:docId w15:val="{8B9539DB-2680-49E2-A4A4-4E354771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5244</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2021-12-07T07:30:00Z</dcterms:created>
  <dcterms:modified xsi:type="dcterms:W3CDTF">2021-12-16T13:56:00Z</dcterms:modified>
</cp:coreProperties>
</file>