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DB25" w14:textId="77777777" w:rsidR="00DF101B" w:rsidRPr="00DF101B" w:rsidRDefault="00CC6AD0" w:rsidP="005B5B06">
      <w:pPr>
        <w:tabs>
          <w:tab w:val="center" w:pos="4153"/>
          <w:tab w:val="right" w:pos="8306"/>
        </w:tabs>
        <w:jc w:val="center"/>
        <w:rPr>
          <w:b/>
          <w:bCs/>
          <w:caps/>
          <w:sz w:val="26"/>
        </w:rPr>
      </w:pPr>
      <w:r>
        <w:rPr>
          <w:noProof/>
          <w:lang w:eastAsia="lt-LT"/>
        </w:rPr>
        <mc:AlternateContent>
          <mc:Choice Requires="wps">
            <w:drawing>
              <wp:anchor distT="0" distB="0" distL="114300" distR="114300" simplePos="0" relativeHeight="251659264" behindDoc="0" locked="0" layoutInCell="1" allowOverlap="1" wp14:anchorId="06E5C4DB" wp14:editId="37BDC121">
                <wp:simplePos x="0" y="0"/>
                <wp:positionH relativeFrom="column">
                  <wp:posOffset>3395345</wp:posOffset>
                </wp:positionH>
                <wp:positionV relativeFrom="paragraph">
                  <wp:posOffset>-439420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B9AE64" w14:textId="77777777" w:rsidR="00A37306" w:rsidRDefault="00A37306" w:rsidP="00B934BE">
                            <w:pPr>
                              <w:rPr>
                                <w:b/>
                              </w:rPr>
                            </w:pPr>
                            <w:r>
                              <w:rPr>
                                <w:b/>
                                <w:bCs/>
                              </w:rPr>
                              <w:t>projektas</w:t>
                            </w:r>
                          </w:p>
                          <w:p w14:paraId="5663DF5C" w14:textId="4E0D62B0" w:rsidR="00A37306" w:rsidRDefault="00A37306" w:rsidP="00B934BE">
                            <w:pPr>
                              <w:rPr>
                                <w:b/>
                              </w:rPr>
                            </w:pPr>
                            <w:proofErr w:type="spellStart"/>
                            <w:r>
                              <w:rPr>
                                <w:b/>
                                <w:bCs/>
                              </w:rPr>
                              <w:t>reg</w:t>
                            </w:r>
                            <w:proofErr w:type="spellEnd"/>
                            <w:r>
                              <w:rPr>
                                <w:b/>
                                <w:bCs/>
                              </w:rPr>
                              <w:t>. Nr. T-</w:t>
                            </w:r>
                            <w:r w:rsidR="005D0122">
                              <w:rPr>
                                <w:b/>
                                <w:bCs/>
                              </w:rPr>
                              <w:t>9</w:t>
                            </w:r>
                          </w:p>
                          <w:p w14:paraId="507CACA1" w14:textId="4035A564" w:rsidR="00A37306" w:rsidRDefault="00A37306" w:rsidP="00B934BE">
                            <w:pPr>
                              <w:rPr>
                                <w:b/>
                              </w:rPr>
                            </w:pPr>
                            <w:r>
                              <w:rPr>
                                <w:b/>
                              </w:rPr>
                              <w:t>2.</w:t>
                            </w:r>
                            <w:r w:rsidR="00D82658">
                              <w:rPr>
                                <w:b/>
                              </w:rPr>
                              <w:t>30.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5C4DB" id="_x0000_t202" coordsize="21600,21600" o:spt="202" path="m,l,21600r21600,l21600,xe">
                <v:stroke joinstyle="miter"/>
                <v:path gradientshapeok="t" o:connecttype="rect"/>
              </v:shapetype>
              <v:shape id="Text Box 2" o:spid="_x0000_s1026" type="#_x0000_t202" style="position:absolute;left:0;text-align:left;margin-left:267.35pt;margin-top:-34.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PEx/F/fAAAACgEAAA8AAABkcnMvZG93bnJl&#10;di54bWxMj8tOwzAQRfdI/IM1SGxQ6/SVF3EqQAKxbekHTOJpEhGPo9ht0r/HrGA5ukf3nin2s+nF&#10;lUbXWVawWkYgiGurO24UnL7eFykI55E19pZJwY0c7Mv7uwJzbSc+0PXoGxFK2OWooPV+yKV0dUsG&#10;3dIOxCE729GgD+fYSD3iFMpNL9dRFEuDHYeFFgd6a6n+Pl6MgvPn9LTLpurDn5LDNn7FLqnsTanH&#10;h/nlGYSn2f/B8Ksf1KEMTpW9sHaiV7DbbJOAKljE2RpEILJVloGoFGzSFGRZyP8v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8TH8X98AAAAKAQAADwAAAAAAAAAAAAAAAABMBAAA&#10;ZHJzL2Rvd25yZXYueG1sUEsFBgAAAAAEAAQA8wAAAFgFAAAAAA==&#10;" stroked="f">
                <v:textbox>
                  <w:txbxContent>
                    <w:p w14:paraId="08B9AE64" w14:textId="77777777" w:rsidR="00A37306" w:rsidRDefault="00A37306" w:rsidP="00B934BE">
                      <w:pPr>
                        <w:rPr>
                          <w:b/>
                        </w:rPr>
                      </w:pPr>
                      <w:r>
                        <w:rPr>
                          <w:b/>
                          <w:bCs/>
                        </w:rPr>
                        <w:t>projektas</w:t>
                      </w:r>
                    </w:p>
                    <w:p w14:paraId="5663DF5C" w14:textId="4E0D62B0" w:rsidR="00A37306" w:rsidRDefault="00A37306" w:rsidP="00B934BE">
                      <w:pPr>
                        <w:rPr>
                          <w:b/>
                        </w:rPr>
                      </w:pPr>
                      <w:r>
                        <w:rPr>
                          <w:b/>
                          <w:bCs/>
                        </w:rPr>
                        <w:t>reg. Nr. T-</w:t>
                      </w:r>
                      <w:r w:rsidR="005D0122">
                        <w:rPr>
                          <w:b/>
                          <w:bCs/>
                        </w:rPr>
                        <w:t>9</w:t>
                      </w:r>
                    </w:p>
                    <w:p w14:paraId="507CACA1" w14:textId="4035A564" w:rsidR="00A37306" w:rsidRDefault="00A37306" w:rsidP="00B934BE">
                      <w:pPr>
                        <w:rPr>
                          <w:b/>
                        </w:rPr>
                      </w:pPr>
                      <w:r>
                        <w:rPr>
                          <w:b/>
                        </w:rPr>
                        <w:t>2.</w:t>
                      </w:r>
                      <w:r w:rsidR="00D82658">
                        <w:rPr>
                          <w:b/>
                        </w:rPr>
                        <w:t>30.</w:t>
                      </w:r>
                      <w:r>
                        <w:rPr>
                          <w:b/>
                        </w:rPr>
                        <w:t xml:space="preserve">  darbotvarkės klausimas</w:t>
                      </w:r>
                    </w:p>
                  </w:txbxContent>
                </v:textbox>
              </v:shape>
            </w:pict>
          </mc:Fallback>
        </mc:AlternateContent>
      </w:r>
    </w:p>
    <w:p w14:paraId="2149E9B8" w14:textId="77777777" w:rsidR="00DF101B" w:rsidRPr="00DF101B" w:rsidRDefault="00DF101B" w:rsidP="005B5B06">
      <w:pPr>
        <w:tabs>
          <w:tab w:val="center" w:pos="4153"/>
          <w:tab w:val="right" w:pos="8306"/>
        </w:tabs>
        <w:jc w:val="center"/>
        <w:rPr>
          <w:b/>
          <w:bCs/>
          <w:caps/>
          <w:sz w:val="26"/>
        </w:rPr>
      </w:pPr>
    </w:p>
    <w:p w14:paraId="2B97F211" w14:textId="77777777" w:rsidR="00DF101B" w:rsidRPr="00DF101B" w:rsidRDefault="00DF101B" w:rsidP="005B5B06">
      <w:pPr>
        <w:tabs>
          <w:tab w:val="center" w:pos="4153"/>
          <w:tab w:val="right" w:pos="8306"/>
        </w:tabs>
        <w:jc w:val="center"/>
        <w:rPr>
          <w:b/>
          <w:bCs/>
          <w:caps/>
          <w:sz w:val="26"/>
        </w:rPr>
      </w:pPr>
      <w:r w:rsidRPr="00DF101B">
        <w:rPr>
          <w:b/>
          <w:bCs/>
          <w:caps/>
          <w:sz w:val="26"/>
        </w:rPr>
        <w:t>Pasvalio rajono savivaldybės taryba</w:t>
      </w:r>
    </w:p>
    <w:p w14:paraId="7F2E2ED1" w14:textId="77777777" w:rsidR="00ED58B7" w:rsidRPr="00DF101B" w:rsidRDefault="00ED58B7" w:rsidP="005B5B06">
      <w:pPr>
        <w:tabs>
          <w:tab w:val="center" w:pos="4153"/>
          <w:tab w:val="right" w:pos="8306"/>
        </w:tabs>
        <w:suppressAutoHyphens/>
        <w:jc w:val="center"/>
        <w:rPr>
          <w:b/>
          <w:sz w:val="28"/>
          <w:lang w:eastAsia="ar-SA"/>
        </w:rPr>
      </w:pPr>
    </w:p>
    <w:p w14:paraId="29C7146B" w14:textId="77777777" w:rsidR="00ED58B7" w:rsidRPr="00C810EA" w:rsidRDefault="00625F28" w:rsidP="005B5B06">
      <w:pPr>
        <w:tabs>
          <w:tab w:val="center" w:pos="4153"/>
          <w:tab w:val="right" w:pos="8306"/>
        </w:tabs>
        <w:suppressAutoHyphens/>
        <w:jc w:val="center"/>
        <w:rPr>
          <w:b/>
          <w:szCs w:val="24"/>
          <w:lang w:eastAsia="ar-SA"/>
        </w:rPr>
      </w:pPr>
      <w:r w:rsidRPr="00C810EA">
        <w:rPr>
          <w:b/>
          <w:szCs w:val="24"/>
          <w:lang w:eastAsia="ar-SA"/>
        </w:rPr>
        <w:t>SPRENDIMAS</w:t>
      </w:r>
    </w:p>
    <w:p w14:paraId="55671686" w14:textId="77777777" w:rsidR="00B473C9" w:rsidRDefault="00B0410E" w:rsidP="00B473C9">
      <w:pPr>
        <w:tabs>
          <w:tab w:val="center" w:pos="4680"/>
          <w:tab w:val="right" w:pos="9000"/>
        </w:tabs>
        <w:suppressAutoHyphens/>
        <w:jc w:val="center"/>
        <w:rPr>
          <w:b/>
          <w:caps/>
          <w:szCs w:val="24"/>
          <w:lang w:eastAsia="ar-SA"/>
        </w:rPr>
      </w:pPr>
      <w:r w:rsidRPr="00B0410E">
        <w:rPr>
          <w:b/>
          <w:szCs w:val="24"/>
          <w:lang w:eastAsia="ar-SA"/>
        </w:rPr>
        <w:t xml:space="preserve">DĖL </w:t>
      </w:r>
      <w:r w:rsidR="00CE4559">
        <w:rPr>
          <w:b/>
          <w:szCs w:val="24"/>
          <w:lang w:eastAsia="ar-SA"/>
        </w:rPr>
        <w:t xml:space="preserve">PASVALIO RAJONO </w:t>
      </w:r>
      <w:r w:rsidR="003C407A">
        <w:rPr>
          <w:b/>
          <w:szCs w:val="24"/>
          <w:lang w:eastAsia="ar-SA"/>
        </w:rPr>
        <w:t xml:space="preserve">SAVIVALDYBĖS </w:t>
      </w:r>
      <w:r w:rsidR="00CE4559">
        <w:rPr>
          <w:b/>
          <w:szCs w:val="24"/>
          <w:lang w:eastAsia="ar-SA"/>
        </w:rPr>
        <w:t>SANITARIJOS IR HIGIENOS TAISYKLIŲ PATVIRTINIMO</w:t>
      </w:r>
    </w:p>
    <w:p w14:paraId="6ED801B9" w14:textId="77777777" w:rsidR="00B473C9" w:rsidRDefault="00B473C9" w:rsidP="00B473C9">
      <w:pPr>
        <w:tabs>
          <w:tab w:val="center" w:pos="4680"/>
          <w:tab w:val="right" w:pos="9000"/>
        </w:tabs>
        <w:suppressAutoHyphens/>
        <w:jc w:val="center"/>
        <w:rPr>
          <w:caps/>
          <w:szCs w:val="24"/>
          <w:lang w:eastAsia="ar-SA"/>
        </w:rPr>
      </w:pPr>
    </w:p>
    <w:p w14:paraId="6FC6F763" w14:textId="77777777" w:rsidR="00ED58B7" w:rsidRPr="00DF101B" w:rsidRDefault="00625F28" w:rsidP="005B5B06">
      <w:pPr>
        <w:suppressAutoHyphens/>
        <w:jc w:val="center"/>
        <w:rPr>
          <w:szCs w:val="24"/>
          <w:lang w:eastAsia="ar-SA"/>
        </w:rPr>
      </w:pPr>
      <w:r w:rsidRPr="00DF101B">
        <w:rPr>
          <w:lang w:eastAsia="ar-SA"/>
        </w:rPr>
        <w:t>20</w:t>
      </w:r>
      <w:r w:rsidR="00921AD9" w:rsidRPr="00DF101B">
        <w:rPr>
          <w:lang w:eastAsia="ar-SA"/>
        </w:rPr>
        <w:t>2</w:t>
      </w:r>
      <w:r w:rsidR="00122E8E">
        <w:rPr>
          <w:lang w:eastAsia="ar-SA"/>
        </w:rPr>
        <w:t>2</w:t>
      </w:r>
      <w:r w:rsidRPr="00DF101B">
        <w:rPr>
          <w:lang w:eastAsia="ar-SA"/>
        </w:rPr>
        <w:t xml:space="preserve"> m. </w:t>
      </w:r>
      <w:r w:rsidR="00122E8E">
        <w:rPr>
          <w:lang w:eastAsia="ar-SA"/>
        </w:rPr>
        <w:t>vasario</w:t>
      </w:r>
      <w:r w:rsidR="00C810EA">
        <w:rPr>
          <w:lang w:eastAsia="ar-SA"/>
        </w:rPr>
        <w:t xml:space="preserve">      </w:t>
      </w:r>
      <w:r w:rsidR="00921AD9" w:rsidRPr="00DF101B">
        <w:rPr>
          <w:lang w:eastAsia="ar-SA"/>
        </w:rPr>
        <w:t xml:space="preserve"> d. Nr. </w:t>
      </w:r>
      <w:r w:rsidR="00AA5AC8" w:rsidRPr="00C810EA">
        <w:rPr>
          <w:lang w:eastAsia="ar-SA"/>
        </w:rPr>
        <w:t>T1-</w:t>
      </w:r>
      <w:r w:rsidR="00C810EA">
        <w:rPr>
          <w:lang w:eastAsia="ar-SA"/>
        </w:rPr>
        <w:t xml:space="preserve">    </w:t>
      </w:r>
    </w:p>
    <w:p w14:paraId="3F0D816F" w14:textId="77777777" w:rsidR="00ED58B7" w:rsidRPr="00DF101B" w:rsidRDefault="00C810EA" w:rsidP="005B5B06">
      <w:pPr>
        <w:suppressAutoHyphens/>
        <w:jc w:val="center"/>
        <w:rPr>
          <w:szCs w:val="24"/>
          <w:lang w:eastAsia="ar-SA"/>
        </w:rPr>
      </w:pPr>
      <w:r>
        <w:rPr>
          <w:szCs w:val="24"/>
          <w:lang w:eastAsia="ar-SA"/>
        </w:rPr>
        <w:t xml:space="preserve">        </w:t>
      </w:r>
      <w:r w:rsidR="00625F28" w:rsidRPr="00DF101B">
        <w:rPr>
          <w:szCs w:val="24"/>
          <w:lang w:eastAsia="ar-SA"/>
        </w:rPr>
        <w:t>Pa</w:t>
      </w:r>
      <w:r w:rsidR="0088727A">
        <w:rPr>
          <w:szCs w:val="24"/>
          <w:lang w:eastAsia="ar-SA"/>
        </w:rPr>
        <w:t>svalys</w:t>
      </w:r>
    </w:p>
    <w:p w14:paraId="042B4B88" w14:textId="77777777" w:rsidR="00625F28" w:rsidRPr="00DF101B" w:rsidRDefault="00625F28" w:rsidP="005B5B06">
      <w:pPr>
        <w:suppressAutoHyphens/>
        <w:rPr>
          <w:szCs w:val="24"/>
          <w:lang w:eastAsia="ar-SA"/>
        </w:rPr>
      </w:pPr>
    </w:p>
    <w:p w14:paraId="0BFD4978" w14:textId="77777777" w:rsidR="00ED58B7" w:rsidRDefault="00E0203E" w:rsidP="00690BD7">
      <w:pPr>
        <w:ind w:right="142" w:firstLine="720"/>
        <w:jc w:val="both"/>
        <w:rPr>
          <w:spacing w:val="60"/>
          <w:szCs w:val="24"/>
        </w:rPr>
      </w:pPr>
      <w:r w:rsidRPr="0096174D">
        <w:rPr>
          <w:szCs w:val="24"/>
          <w:lang w:eastAsia="ar-SA"/>
        </w:rPr>
        <w:t>Vadovaudamasi Lietuvos Respublik</w:t>
      </w:r>
      <w:r w:rsidR="00A37306">
        <w:rPr>
          <w:szCs w:val="24"/>
          <w:lang w:eastAsia="ar-SA"/>
        </w:rPr>
        <w:t>os vietos savivaldos įstatymo</w:t>
      </w:r>
      <w:r w:rsidR="0033556A">
        <w:rPr>
          <w:szCs w:val="24"/>
          <w:lang w:eastAsia="ar-SA"/>
        </w:rPr>
        <w:t xml:space="preserve"> 6 straipsnio 3</w:t>
      </w:r>
      <w:r w:rsidR="00CE4559">
        <w:rPr>
          <w:szCs w:val="24"/>
          <w:lang w:eastAsia="ar-SA"/>
        </w:rPr>
        <w:t>6 punktu,</w:t>
      </w:r>
      <w:r w:rsidR="00A37306">
        <w:rPr>
          <w:szCs w:val="24"/>
          <w:lang w:eastAsia="ar-SA"/>
        </w:rPr>
        <w:t xml:space="preserve"> 16 straipsnio </w:t>
      </w:r>
      <w:r w:rsidR="00CE4559">
        <w:rPr>
          <w:szCs w:val="24"/>
          <w:lang w:eastAsia="ar-SA"/>
        </w:rPr>
        <w:t xml:space="preserve">2 dalies 36 punktu ir Lietuvos Respublikos sveikatos sistemos įstatymo 63 straipsnio 4 punktu, Pasvalio rajono savivaldybės taryba </w:t>
      </w:r>
      <w:r w:rsidR="00625F28" w:rsidRPr="0096174D">
        <w:rPr>
          <w:spacing w:val="60"/>
          <w:szCs w:val="24"/>
        </w:rPr>
        <w:t>nusprendžia:</w:t>
      </w:r>
    </w:p>
    <w:p w14:paraId="0EF848C1" w14:textId="77777777" w:rsidR="00CE4559" w:rsidRDefault="00CE4559" w:rsidP="00690BD7">
      <w:pPr>
        <w:ind w:right="142" w:firstLine="720"/>
        <w:jc w:val="both"/>
        <w:rPr>
          <w:szCs w:val="24"/>
          <w:lang w:eastAsia="ar-SA"/>
        </w:rPr>
      </w:pPr>
      <w:r>
        <w:rPr>
          <w:szCs w:val="24"/>
          <w:lang w:eastAsia="ar-SA"/>
        </w:rPr>
        <w:t xml:space="preserve">1. Patvirtinti Pasvalio rajono </w:t>
      </w:r>
      <w:r w:rsidR="003C407A">
        <w:rPr>
          <w:szCs w:val="24"/>
          <w:lang w:eastAsia="ar-SA"/>
        </w:rPr>
        <w:t xml:space="preserve">savivaldybės </w:t>
      </w:r>
      <w:r>
        <w:rPr>
          <w:szCs w:val="24"/>
          <w:lang w:eastAsia="ar-SA"/>
        </w:rPr>
        <w:t>sanitarijos ir higienos taisykles (pridedama).</w:t>
      </w:r>
    </w:p>
    <w:p w14:paraId="660BC484" w14:textId="77777777" w:rsidR="00CE4559" w:rsidRDefault="00B5572C" w:rsidP="00B5572C">
      <w:pPr>
        <w:jc w:val="both"/>
        <w:rPr>
          <w:szCs w:val="24"/>
        </w:rPr>
      </w:pPr>
      <w:r>
        <w:rPr>
          <w:szCs w:val="24"/>
        </w:rPr>
        <w:tab/>
      </w:r>
      <w:r w:rsidR="00CE4559">
        <w:rPr>
          <w:szCs w:val="24"/>
        </w:rPr>
        <w:t xml:space="preserve">2. </w:t>
      </w:r>
      <w:r w:rsidR="00CE4559" w:rsidRPr="006A18E0">
        <w:rPr>
          <w:szCs w:val="24"/>
        </w:rPr>
        <w:t>Nustatyti, kad šis sprendimas</w:t>
      </w:r>
      <w:r>
        <w:rPr>
          <w:szCs w:val="24"/>
        </w:rPr>
        <w:t xml:space="preserve"> </w:t>
      </w:r>
      <w:r w:rsidR="00CE4559" w:rsidRPr="006A18E0">
        <w:rPr>
          <w:szCs w:val="24"/>
        </w:rPr>
        <w:t xml:space="preserve">skelbiamas Teisės aktų registre ir Pasvalio rajono savivaldybės interneto tinklalapyje </w:t>
      </w:r>
      <w:hyperlink r:id="rId8" w:history="1">
        <w:r w:rsidR="00CE4559" w:rsidRPr="00D17738">
          <w:rPr>
            <w:rStyle w:val="Hipersaitas"/>
            <w:szCs w:val="24"/>
          </w:rPr>
          <w:t>www.pasvalys.lt</w:t>
        </w:r>
      </w:hyperlink>
      <w:r w:rsidR="00CE4559" w:rsidRPr="006A18E0">
        <w:rPr>
          <w:szCs w:val="24"/>
        </w:rPr>
        <w:t>.</w:t>
      </w:r>
    </w:p>
    <w:p w14:paraId="5AD0C7EA" w14:textId="77777777" w:rsidR="000D354E" w:rsidRPr="006A18E0" w:rsidRDefault="000D354E" w:rsidP="000D354E">
      <w:pPr>
        <w:jc w:val="both"/>
        <w:rPr>
          <w:szCs w:val="24"/>
        </w:rPr>
      </w:pPr>
      <w:r w:rsidRPr="006A18E0">
        <w:rPr>
          <w:color w:val="000000"/>
          <w:szCs w:val="24"/>
          <w:lang w:eastAsia="lt-LT"/>
        </w:rPr>
        <w:t xml:space="preserve">            Sprendimas gali būti skundžiamas Lietuvos Respublikos administracinių bylų teisenos įstatymo nustatyta tvarka</w:t>
      </w:r>
      <w:r>
        <w:rPr>
          <w:color w:val="000000"/>
          <w:szCs w:val="24"/>
          <w:lang w:eastAsia="lt-LT"/>
        </w:rPr>
        <w:t>.</w:t>
      </w:r>
    </w:p>
    <w:p w14:paraId="03DD83DA" w14:textId="77777777" w:rsidR="00625F28" w:rsidRDefault="00625F28">
      <w:pPr>
        <w:suppressAutoHyphens/>
        <w:jc w:val="both"/>
      </w:pPr>
    </w:p>
    <w:p w14:paraId="6417E8A2" w14:textId="77777777" w:rsidR="003037A0" w:rsidRPr="00DF101B" w:rsidRDefault="003037A0">
      <w:pPr>
        <w:suppressAutoHyphens/>
        <w:jc w:val="both"/>
      </w:pPr>
    </w:p>
    <w:p w14:paraId="04446FAA" w14:textId="77777777" w:rsidR="005864F8" w:rsidRDefault="00625F28">
      <w:pPr>
        <w:tabs>
          <w:tab w:val="left" w:pos="7371"/>
        </w:tabs>
        <w:suppressAutoHyphens/>
        <w:jc w:val="both"/>
        <w:rPr>
          <w:szCs w:val="24"/>
        </w:rPr>
      </w:pPr>
      <w:r w:rsidRPr="00DF101B">
        <w:rPr>
          <w:szCs w:val="24"/>
        </w:rPr>
        <w:t>Savivaldybės meras</w:t>
      </w:r>
      <w:r w:rsidR="00AA5AC8">
        <w:rPr>
          <w:szCs w:val="24"/>
        </w:rPr>
        <w:t xml:space="preserve">                                                                                            </w:t>
      </w:r>
    </w:p>
    <w:p w14:paraId="507C73F2" w14:textId="77777777" w:rsidR="006C5ED6" w:rsidRDefault="006C5ED6">
      <w:pPr>
        <w:tabs>
          <w:tab w:val="left" w:pos="7371"/>
        </w:tabs>
        <w:suppressAutoHyphens/>
        <w:jc w:val="both"/>
        <w:rPr>
          <w:szCs w:val="24"/>
        </w:rPr>
      </w:pPr>
    </w:p>
    <w:p w14:paraId="5178E4AD" w14:textId="77777777" w:rsidR="003037A0" w:rsidRDefault="003037A0">
      <w:pPr>
        <w:tabs>
          <w:tab w:val="left" w:pos="7371"/>
        </w:tabs>
        <w:suppressAutoHyphens/>
        <w:jc w:val="both"/>
        <w:rPr>
          <w:szCs w:val="24"/>
        </w:rPr>
      </w:pPr>
    </w:p>
    <w:p w14:paraId="25E9B1EB" w14:textId="77777777" w:rsidR="00BB5122" w:rsidRDefault="00BB5122">
      <w:pPr>
        <w:tabs>
          <w:tab w:val="left" w:pos="7371"/>
        </w:tabs>
        <w:suppressAutoHyphens/>
        <w:jc w:val="both"/>
        <w:rPr>
          <w:szCs w:val="24"/>
        </w:rPr>
      </w:pPr>
    </w:p>
    <w:p w14:paraId="115B3B86" w14:textId="77777777" w:rsidR="00BB5122" w:rsidRDefault="00BB5122">
      <w:pPr>
        <w:tabs>
          <w:tab w:val="left" w:pos="7371"/>
        </w:tabs>
        <w:suppressAutoHyphens/>
        <w:jc w:val="both"/>
        <w:rPr>
          <w:szCs w:val="24"/>
        </w:rPr>
      </w:pPr>
    </w:p>
    <w:p w14:paraId="74072B2A" w14:textId="77777777" w:rsidR="00BB5122" w:rsidRDefault="00BB5122">
      <w:pPr>
        <w:tabs>
          <w:tab w:val="left" w:pos="7371"/>
        </w:tabs>
        <w:suppressAutoHyphens/>
        <w:jc w:val="both"/>
        <w:rPr>
          <w:szCs w:val="24"/>
        </w:rPr>
      </w:pPr>
    </w:p>
    <w:p w14:paraId="520FDFE5" w14:textId="77777777" w:rsidR="00BB5122" w:rsidRDefault="00BB5122">
      <w:pPr>
        <w:tabs>
          <w:tab w:val="left" w:pos="7371"/>
        </w:tabs>
        <w:suppressAutoHyphens/>
        <w:jc w:val="both"/>
        <w:rPr>
          <w:szCs w:val="24"/>
        </w:rPr>
      </w:pPr>
    </w:p>
    <w:p w14:paraId="460D34EC" w14:textId="77777777" w:rsidR="00BB5122" w:rsidRDefault="00BB5122">
      <w:pPr>
        <w:tabs>
          <w:tab w:val="left" w:pos="7371"/>
        </w:tabs>
        <w:suppressAutoHyphens/>
        <w:jc w:val="both"/>
        <w:rPr>
          <w:szCs w:val="24"/>
        </w:rPr>
      </w:pPr>
    </w:p>
    <w:p w14:paraId="03B42EAF" w14:textId="77777777" w:rsidR="00BB5122" w:rsidRDefault="00BB5122">
      <w:pPr>
        <w:tabs>
          <w:tab w:val="left" w:pos="7371"/>
        </w:tabs>
        <w:suppressAutoHyphens/>
        <w:jc w:val="both"/>
        <w:rPr>
          <w:szCs w:val="24"/>
        </w:rPr>
      </w:pPr>
    </w:p>
    <w:p w14:paraId="326FA719" w14:textId="77777777" w:rsidR="00BB5122" w:rsidRDefault="00BB5122">
      <w:pPr>
        <w:tabs>
          <w:tab w:val="left" w:pos="7371"/>
        </w:tabs>
        <w:suppressAutoHyphens/>
        <w:jc w:val="both"/>
        <w:rPr>
          <w:szCs w:val="24"/>
        </w:rPr>
      </w:pPr>
    </w:p>
    <w:p w14:paraId="006A346A" w14:textId="77777777" w:rsidR="00BB5122" w:rsidRDefault="00BB5122">
      <w:pPr>
        <w:tabs>
          <w:tab w:val="left" w:pos="7371"/>
        </w:tabs>
        <w:suppressAutoHyphens/>
        <w:jc w:val="both"/>
        <w:rPr>
          <w:szCs w:val="24"/>
        </w:rPr>
      </w:pPr>
    </w:p>
    <w:p w14:paraId="0569812E" w14:textId="77777777" w:rsidR="00BB5122" w:rsidRDefault="00BB5122">
      <w:pPr>
        <w:tabs>
          <w:tab w:val="left" w:pos="7371"/>
        </w:tabs>
        <w:suppressAutoHyphens/>
        <w:jc w:val="both"/>
        <w:rPr>
          <w:szCs w:val="24"/>
        </w:rPr>
      </w:pPr>
    </w:p>
    <w:p w14:paraId="3B8D7DCE" w14:textId="77777777" w:rsidR="00BB5122" w:rsidRDefault="00BB5122">
      <w:pPr>
        <w:tabs>
          <w:tab w:val="left" w:pos="7371"/>
        </w:tabs>
        <w:suppressAutoHyphens/>
        <w:jc w:val="both"/>
        <w:rPr>
          <w:szCs w:val="24"/>
        </w:rPr>
      </w:pPr>
    </w:p>
    <w:p w14:paraId="3E2020BC" w14:textId="77777777" w:rsidR="00BB5122" w:rsidRDefault="00BB5122">
      <w:pPr>
        <w:tabs>
          <w:tab w:val="left" w:pos="7371"/>
        </w:tabs>
        <w:suppressAutoHyphens/>
        <w:jc w:val="both"/>
        <w:rPr>
          <w:szCs w:val="24"/>
        </w:rPr>
      </w:pPr>
    </w:p>
    <w:p w14:paraId="71949F2A" w14:textId="77777777" w:rsidR="00BB5122" w:rsidRDefault="00BB5122">
      <w:pPr>
        <w:tabs>
          <w:tab w:val="left" w:pos="7371"/>
        </w:tabs>
        <w:suppressAutoHyphens/>
        <w:jc w:val="both"/>
        <w:rPr>
          <w:szCs w:val="24"/>
        </w:rPr>
      </w:pPr>
    </w:p>
    <w:p w14:paraId="6DAB0A69" w14:textId="77777777" w:rsidR="00BB5122" w:rsidRDefault="00BB5122">
      <w:pPr>
        <w:tabs>
          <w:tab w:val="left" w:pos="7371"/>
        </w:tabs>
        <w:suppressAutoHyphens/>
        <w:jc w:val="both"/>
        <w:rPr>
          <w:szCs w:val="24"/>
        </w:rPr>
      </w:pPr>
    </w:p>
    <w:p w14:paraId="55BB5D99" w14:textId="77777777" w:rsidR="00BB5122" w:rsidRDefault="00BB5122">
      <w:pPr>
        <w:tabs>
          <w:tab w:val="left" w:pos="7371"/>
        </w:tabs>
        <w:suppressAutoHyphens/>
        <w:jc w:val="both"/>
        <w:rPr>
          <w:szCs w:val="24"/>
        </w:rPr>
      </w:pPr>
    </w:p>
    <w:p w14:paraId="10028F60" w14:textId="77777777" w:rsidR="00BB5122" w:rsidRDefault="00BB5122">
      <w:pPr>
        <w:tabs>
          <w:tab w:val="left" w:pos="7371"/>
        </w:tabs>
        <w:suppressAutoHyphens/>
        <w:jc w:val="both"/>
        <w:rPr>
          <w:szCs w:val="24"/>
        </w:rPr>
      </w:pPr>
    </w:p>
    <w:p w14:paraId="4D4312B7" w14:textId="77777777" w:rsidR="00BB5122" w:rsidRDefault="00BB5122">
      <w:pPr>
        <w:tabs>
          <w:tab w:val="left" w:pos="7371"/>
        </w:tabs>
        <w:suppressAutoHyphens/>
        <w:jc w:val="both"/>
        <w:rPr>
          <w:szCs w:val="24"/>
        </w:rPr>
      </w:pPr>
    </w:p>
    <w:p w14:paraId="2131E334" w14:textId="77777777" w:rsidR="00CE4559" w:rsidRDefault="00CE4559">
      <w:pPr>
        <w:tabs>
          <w:tab w:val="left" w:pos="7371"/>
        </w:tabs>
        <w:suppressAutoHyphens/>
        <w:jc w:val="both"/>
        <w:rPr>
          <w:szCs w:val="24"/>
        </w:rPr>
      </w:pPr>
    </w:p>
    <w:p w14:paraId="11E60AE0" w14:textId="77777777" w:rsidR="00CE4559" w:rsidRDefault="00CE4559">
      <w:pPr>
        <w:tabs>
          <w:tab w:val="left" w:pos="7371"/>
        </w:tabs>
        <w:suppressAutoHyphens/>
        <w:jc w:val="both"/>
        <w:rPr>
          <w:szCs w:val="24"/>
        </w:rPr>
      </w:pPr>
    </w:p>
    <w:p w14:paraId="413BE3B4" w14:textId="77777777" w:rsidR="00CE4559" w:rsidRDefault="00CE4559">
      <w:pPr>
        <w:tabs>
          <w:tab w:val="left" w:pos="7371"/>
        </w:tabs>
        <w:suppressAutoHyphens/>
        <w:jc w:val="both"/>
        <w:rPr>
          <w:szCs w:val="24"/>
        </w:rPr>
      </w:pPr>
    </w:p>
    <w:p w14:paraId="319B504D" w14:textId="77777777" w:rsidR="00B934BE" w:rsidRPr="0065698F" w:rsidRDefault="00B934BE">
      <w:pPr>
        <w:pStyle w:val="Antrats"/>
        <w:tabs>
          <w:tab w:val="left" w:pos="1296"/>
        </w:tabs>
        <w:rPr>
          <w:szCs w:val="24"/>
        </w:rPr>
      </w:pPr>
      <w:r>
        <w:rPr>
          <w:szCs w:val="24"/>
        </w:rPr>
        <w:t>P</w:t>
      </w:r>
      <w:r w:rsidRPr="0065698F">
        <w:rPr>
          <w:szCs w:val="24"/>
        </w:rPr>
        <w:t>arengė</w:t>
      </w:r>
    </w:p>
    <w:p w14:paraId="2E6460A2" w14:textId="77777777" w:rsidR="00B443E7" w:rsidRDefault="00B934BE">
      <w:pPr>
        <w:pStyle w:val="Antrats"/>
        <w:tabs>
          <w:tab w:val="left" w:pos="1296"/>
        </w:tabs>
        <w:rPr>
          <w:szCs w:val="24"/>
        </w:rPr>
      </w:pPr>
      <w:r w:rsidRPr="0065698F">
        <w:rPr>
          <w:szCs w:val="24"/>
        </w:rPr>
        <w:t>Strateginio planavimo ir invest</w:t>
      </w:r>
      <w:r>
        <w:rPr>
          <w:szCs w:val="24"/>
        </w:rPr>
        <w:t xml:space="preserve">icijų </w:t>
      </w:r>
    </w:p>
    <w:p w14:paraId="5BDBE557" w14:textId="77777777" w:rsidR="00B443E7" w:rsidRDefault="00B934BE">
      <w:pPr>
        <w:pStyle w:val="Antrats"/>
        <w:tabs>
          <w:tab w:val="left" w:pos="1296"/>
        </w:tabs>
        <w:rPr>
          <w:szCs w:val="24"/>
        </w:rPr>
      </w:pPr>
      <w:r>
        <w:rPr>
          <w:szCs w:val="24"/>
        </w:rPr>
        <w:t xml:space="preserve">skyriaus </w:t>
      </w:r>
      <w:r w:rsidR="00B443E7">
        <w:rPr>
          <w:szCs w:val="24"/>
        </w:rPr>
        <w:t>vyriausioji specialistė</w:t>
      </w:r>
    </w:p>
    <w:p w14:paraId="1DFA272E" w14:textId="77777777" w:rsidR="00B934BE" w:rsidRDefault="00B934BE">
      <w:pPr>
        <w:pStyle w:val="Antrats"/>
        <w:tabs>
          <w:tab w:val="clear" w:pos="4153"/>
          <w:tab w:val="clear" w:pos="8306"/>
        </w:tabs>
        <w:rPr>
          <w:szCs w:val="24"/>
        </w:rPr>
      </w:pPr>
      <w:r>
        <w:rPr>
          <w:szCs w:val="24"/>
        </w:rPr>
        <w:t xml:space="preserve">Apolonija </w:t>
      </w:r>
      <w:proofErr w:type="spellStart"/>
      <w:r>
        <w:rPr>
          <w:szCs w:val="24"/>
        </w:rPr>
        <w:t>Lindienė</w:t>
      </w:r>
      <w:proofErr w:type="spellEnd"/>
    </w:p>
    <w:p w14:paraId="20BDCAC2" w14:textId="77777777" w:rsidR="00ED58B7" w:rsidRDefault="00B934BE" w:rsidP="00B67D31">
      <w:pPr>
        <w:pStyle w:val="Antrats"/>
        <w:rPr>
          <w:szCs w:val="24"/>
        </w:rPr>
      </w:pPr>
      <w:r>
        <w:rPr>
          <w:szCs w:val="24"/>
        </w:rPr>
        <w:t>Suderinta DVS Nr. RTS-</w:t>
      </w:r>
      <w:bookmarkStart w:id="0" w:name="part_be8d62c123694228a526c4c007cd7c05"/>
      <w:bookmarkStart w:id="1" w:name="part_4146c66282724dbbb011b6ffdead7cbc"/>
      <w:bookmarkStart w:id="2" w:name="part_4896bc8c90e944e9be9b7296b6dd920c"/>
      <w:bookmarkStart w:id="3" w:name="part_988269faf9894124a8de2a75ae0bd52b"/>
      <w:bookmarkStart w:id="4" w:name="part_f2f86a3f6ed74a3da09a3b3a305e372f"/>
      <w:bookmarkStart w:id="5" w:name="part_0809c9c097f24e02aae90dd2d9508a1f"/>
      <w:bookmarkStart w:id="6" w:name="part_5dc39600f2d846009dfff32247677635"/>
      <w:bookmarkStart w:id="7" w:name="part_c9b8c91f16d6493da156d12e9be2b67f"/>
      <w:bookmarkStart w:id="8" w:name="part_62b32f3115374285a16cbb643c89b261"/>
      <w:bookmarkStart w:id="9" w:name="part_af5434e71fbc4d8db2b11dc614f98528"/>
      <w:bookmarkStart w:id="10" w:name="part_da4b7577c53d4881a128ea0f47bd165d"/>
      <w:bookmarkStart w:id="11" w:name="part_f224d6acc83342b9b22b1e74b2712cd2"/>
      <w:bookmarkStart w:id="12" w:name="part_9c98be571a1c478db1bc4c3d38c42a70"/>
      <w:bookmarkStart w:id="13" w:name="part_6bcb0763bdda42a4a2ce0f18c06db80a"/>
      <w:bookmarkStart w:id="14" w:name="part_613fab8888f844c3b415483b2be8613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463EC">
        <w:rPr>
          <w:szCs w:val="24"/>
        </w:rPr>
        <w:t>13</w:t>
      </w:r>
    </w:p>
    <w:p w14:paraId="2C182D0D" w14:textId="77777777" w:rsidR="003037A0" w:rsidRDefault="003037A0">
      <w:pPr>
        <w:rPr>
          <w:szCs w:val="24"/>
        </w:rPr>
      </w:pPr>
      <w:r>
        <w:rPr>
          <w:szCs w:val="24"/>
        </w:rPr>
        <w:br w:type="page"/>
      </w:r>
    </w:p>
    <w:p w14:paraId="36850485" w14:textId="77777777" w:rsidR="003037A0" w:rsidRPr="00054658" w:rsidRDefault="003037A0" w:rsidP="003037A0">
      <w:pPr>
        <w:pStyle w:val="Antrats"/>
        <w:rPr>
          <w:szCs w:val="24"/>
        </w:rPr>
      </w:pPr>
      <w:r w:rsidRPr="00054658">
        <w:rPr>
          <w:szCs w:val="24"/>
        </w:rPr>
        <w:lastRenderedPageBreak/>
        <w:t>Pasvalio rajono savivaldybės tarybai</w:t>
      </w:r>
    </w:p>
    <w:p w14:paraId="280B3005" w14:textId="77777777" w:rsidR="003037A0" w:rsidRPr="0091118A" w:rsidRDefault="003037A0" w:rsidP="003037A0">
      <w:pPr>
        <w:jc w:val="center"/>
        <w:rPr>
          <w:b/>
          <w:sz w:val="23"/>
          <w:szCs w:val="23"/>
        </w:rPr>
      </w:pPr>
    </w:p>
    <w:p w14:paraId="503DF127" w14:textId="77777777" w:rsidR="003037A0" w:rsidRPr="0091118A" w:rsidRDefault="003037A0" w:rsidP="003037A0">
      <w:pPr>
        <w:jc w:val="center"/>
        <w:rPr>
          <w:b/>
          <w:sz w:val="23"/>
          <w:szCs w:val="23"/>
        </w:rPr>
      </w:pPr>
      <w:r w:rsidRPr="0091118A">
        <w:rPr>
          <w:b/>
          <w:sz w:val="23"/>
          <w:szCs w:val="23"/>
        </w:rPr>
        <w:t>AIŠKINAMASIS RAŠTAS</w:t>
      </w:r>
    </w:p>
    <w:p w14:paraId="4411E789" w14:textId="77777777" w:rsidR="003037A0" w:rsidRPr="005F4E03" w:rsidRDefault="00BB5122" w:rsidP="003037A0">
      <w:pPr>
        <w:tabs>
          <w:tab w:val="center" w:pos="4680"/>
          <w:tab w:val="right" w:pos="9000"/>
        </w:tabs>
        <w:suppressAutoHyphens/>
        <w:jc w:val="center"/>
        <w:rPr>
          <w:b/>
          <w:caps/>
          <w:sz w:val="23"/>
          <w:szCs w:val="23"/>
          <w:lang w:eastAsia="ar-SA"/>
        </w:rPr>
      </w:pPr>
      <w:r w:rsidRPr="00B0410E">
        <w:rPr>
          <w:b/>
          <w:szCs w:val="24"/>
          <w:lang w:eastAsia="ar-SA"/>
        </w:rPr>
        <w:t xml:space="preserve">DĖL </w:t>
      </w:r>
      <w:r w:rsidR="00CE4559">
        <w:rPr>
          <w:b/>
          <w:szCs w:val="24"/>
          <w:lang w:eastAsia="ar-SA"/>
        </w:rPr>
        <w:t>PASVALIO RAJONO SANITARIJOS IR HIGIENOS TAISYKLIŲ PATVIRTINIMO</w:t>
      </w:r>
    </w:p>
    <w:p w14:paraId="7DEC39B9" w14:textId="77777777" w:rsidR="003037A0" w:rsidRPr="0091118A" w:rsidRDefault="00122E8E" w:rsidP="003037A0">
      <w:pPr>
        <w:jc w:val="center"/>
        <w:rPr>
          <w:sz w:val="23"/>
          <w:szCs w:val="23"/>
        </w:rPr>
      </w:pPr>
      <w:r>
        <w:rPr>
          <w:sz w:val="23"/>
          <w:szCs w:val="23"/>
        </w:rPr>
        <w:t>2022</w:t>
      </w:r>
      <w:r w:rsidR="003037A0" w:rsidRPr="0091118A">
        <w:rPr>
          <w:sz w:val="23"/>
          <w:szCs w:val="23"/>
        </w:rPr>
        <w:t xml:space="preserve"> m. </w:t>
      </w:r>
      <w:r w:rsidR="00CE4559">
        <w:rPr>
          <w:sz w:val="23"/>
          <w:szCs w:val="23"/>
        </w:rPr>
        <w:t>sausio  2</w:t>
      </w:r>
      <w:r w:rsidR="00D463EC">
        <w:rPr>
          <w:sz w:val="23"/>
          <w:szCs w:val="23"/>
        </w:rPr>
        <w:t>5</w:t>
      </w:r>
      <w:r w:rsidR="003037A0">
        <w:rPr>
          <w:sz w:val="23"/>
          <w:szCs w:val="23"/>
        </w:rPr>
        <w:t xml:space="preserve">  </w:t>
      </w:r>
      <w:r w:rsidR="003037A0" w:rsidRPr="0091118A">
        <w:rPr>
          <w:sz w:val="23"/>
          <w:szCs w:val="23"/>
        </w:rPr>
        <w:t>d.</w:t>
      </w:r>
    </w:p>
    <w:p w14:paraId="6A6F6EEE" w14:textId="77777777" w:rsidR="003037A0" w:rsidRDefault="003037A0" w:rsidP="003037A0">
      <w:pPr>
        <w:jc w:val="center"/>
        <w:rPr>
          <w:sz w:val="23"/>
          <w:szCs w:val="23"/>
        </w:rPr>
      </w:pPr>
      <w:r w:rsidRPr="0091118A">
        <w:rPr>
          <w:sz w:val="23"/>
          <w:szCs w:val="23"/>
        </w:rPr>
        <w:t>Pasvalys</w:t>
      </w:r>
    </w:p>
    <w:p w14:paraId="4FFFA30F" w14:textId="77777777" w:rsidR="003037A0" w:rsidRPr="0091118A" w:rsidRDefault="003037A0" w:rsidP="003037A0">
      <w:pPr>
        <w:jc w:val="center"/>
        <w:rPr>
          <w:sz w:val="23"/>
          <w:szCs w:val="23"/>
        </w:rPr>
      </w:pPr>
    </w:p>
    <w:p w14:paraId="1D1F674B" w14:textId="77777777" w:rsidR="00D332A5" w:rsidRDefault="003037A0" w:rsidP="00712CA3">
      <w:pPr>
        <w:pStyle w:val="Antrats"/>
        <w:ind w:firstLine="731"/>
        <w:rPr>
          <w:b/>
        </w:rPr>
      </w:pPr>
      <w:r w:rsidRPr="001F6695">
        <w:rPr>
          <w:b/>
        </w:rPr>
        <w:t>1. Sprendimo projekto rengimo pagrindas</w:t>
      </w:r>
      <w:r>
        <w:rPr>
          <w:b/>
        </w:rPr>
        <w:t>.</w:t>
      </w:r>
      <w:r w:rsidR="00D332A5">
        <w:rPr>
          <w:b/>
        </w:rPr>
        <w:t xml:space="preserve"> </w:t>
      </w:r>
    </w:p>
    <w:p w14:paraId="58CA70DA" w14:textId="77777777" w:rsidR="000457BE" w:rsidRDefault="00712CA3" w:rsidP="00CE4559">
      <w:pPr>
        <w:autoSpaceDE w:val="0"/>
        <w:autoSpaceDN w:val="0"/>
        <w:adjustRightInd w:val="0"/>
        <w:jc w:val="both"/>
        <w:rPr>
          <w:szCs w:val="24"/>
          <w:lang w:eastAsia="ar-SA"/>
        </w:rPr>
      </w:pPr>
      <w:r>
        <w:rPr>
          <w:szCs w:val="24"/>
          <w:lang w:eastAsia="ar-SA"/>
        </w:rPr>
        <w:tab/>
      </w:r>
      <w:r w:rsidR="008E3B48">
        <w:rPr>
          <w:szCs w:val="24"/>
          <w:lang w:eastAsia="ar-SA"/>
        </w:rPr>
        <w:t xml:space="preserve">Sprendimo projektas parengtas vadovaujantis Lietuvos Respublikos </w:t>
      </w:r>
      <w:r w:rsidR="003C407A">
        <w:rPr>
          <w:szCs w:val="24"/>
          <w:lang w:eastAsia="ar-SA"/>
        </w:rPr>
        <w:t xml:space="preserve">vietos </w:t>
      </w:r>
      <w:r w:rsidR="008E3B48">
        <w:rPr>
          <w:szCs w:val="24"/>
          <w:lang w:eastAsia="ar-SA"/>
        </w:rPr>
        <w:t>savivaldos įstatymo 6 straipsnio 36 punkto, 16 straipsnio 2 dalies 36 punkto ir Lietuvos Respublikos sveikatos sistemos įstatymo 63 straipsnio 4 punkto nuostatomi</w:t>
      </w:r>
      <w:r w:rsidR="000457BE">
        <w:rPr>
          <w:szCs w:val="24"/>
          <w:lang w:eastAsia="ar-SA"/>
        </w:rPr>
        <w:t xml:space="preserve">s. </w:t>
      </w:r>
    </w:p>
    <w:p w14:paraId="69583568" w14:textId="77777777" w:rsidR="00D332A5" w:rsidRPr="00712CA3" w:rsidRDefault="000457BE" w:rsidP="00CE4559">
      <w:pPr>
        <w:autoSpaceDE w:val="0"/>
        <w:autoSpaceDN w:val="0"/>
        <w:adjustRightInd w:val="0"/>
        <w:jc w:val="both"/>
        <w:rPr>
          <w:szCs w:val="24"/>
        </w:rPr>
      </w:pPr>
      <w:r>
        <w:rPr>
          <w:szCs w:val="24"/>
          <w:lang w:eastAsia="ar-SA"/>
        </w:rPr>
        <w:tab/>
        <w:t>T</w:t>
      </w:r>
      <w:r w:rsidR="008E3B48">
        <w:rPr>
          <w:szCs w:val="24"/>
          <w:lang w:eastAsia="ar-SA"/>
        </w:rPr>
        <w:t xml:space="preserve">aisyklių patvirtinimas leis </w:t>
      </w:r>
      <w:r>
        <w:rPr>
          <w:szCs w:val="24"/>
          <w:lang w:eastAsia="ar-SA"/>
        </w:rPr>
        <w:t xml:space="preserve">įpareigoti asmenis laikytis švaros ir tvarkos gyvenamuosiuose pastatuose bei </w:t>
      </w:r>
      <w:r w:rsidR="006D7CD9">
        <w:rPr>
          <w:szCs w:val="24"/>
          <w:lang w:eastAsia="ar-SA"/>
        </w:rPr>
        <w:t>taikyti administracinę nuobaudą asmenims, nesilaikantiems sanitarijos ir higienos reikalavimų, ir tuo elgesiu keliantiems pavojų aplinkai bei gyventojų sveikatai.</w:t>
      </w:r>
    </w:p>
    <w:p w14:paraId="7805CB4B" w14:textId="77777777" w:rsidR="00712CA3" w:rsidRDefault="003037A0" w:rsidP="00BB5122">
      <w:pPr>
        <w:ind w:firstLine="720"/>
        <w:jc w:val="both"/>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 xml:space="preserve">. </w:t>
      </w:r>
    </w:p>
    <w:p w14:paraId="1154E766" w14:textId="77777777" w:rsidR="00BB5122" w:rsidRDefault="003037A0" w:rsidP="00BB5122">
      <w:pPr>
        <w:ind w:firstLine="720"/>
        <w:jc w:val="both"/>
        <w:rPr>
          <w:szCs w:val="24"/>
        </w:rPr>
      </w:pPr>
      <w:r>
        <w:rPr>
          <w:szCs w:val="24"/>
        </w:rPr>
        <w:t xml:space="preserve">Sprendimo projekto tikslas – </w:t>
      </w:r>
      <w:r w:rsidR="00CE4559">
        <w:rPr>
          <w:szCs w:val="24"/>
        </w:rPr>
        <w:t>patvirtinti Pasvalio rajono sanitarijos ir higienos taisykles.</w:t>
      </w:r>
    </w:p>
    <w:p w14:paraId="013DDDF2" w14:textId="77777777" w:rsidR="003037A0" w:rsidRDefault="003037A0" w:rsidP="003037A0">
      <w:pPr>
        <w:ind w:firstLine="720"/>
        <w:rPr>
          <w:b/>
          <w:bCs/>
          <w:szCs w:val="24"/>
        </w:rPr>
      </w:pPr>
      <w:r>
        <w:rPr>
          <w:b/>
          <w:bCs/>
          <w:szCs w:val="24"/>
        </w:rPr>
        <w:t>3</w:t>
      </w:r>
      <w:r w:rsidRPr="00DF6FB2">
        <w:rPr>
          <w:b/>
          <w:bCs/>
          <w:szCs w:val="24"/>
        </w:rPr>
        <w:t xml:space="preserve">. Kokios siūlomos naujos teisinio reguliavimo nuostatos ir kokių rezultatų laukiama. </w:t>
      </w:r>
    </w:p>
    <w:p w14:paraId="3D782EA2" w14:textId="77777777" w:rsidR="00712CA3" w:rsidRDefault="003037A0" w:rsidP="00712CA3">
      <w:pPr>
        <w:tabs>
          <w:tab w:val="left" w:pos="1134"/>
        </w:tabs>
        <w:ind w:firstLine="720"/>
        <w:contextualSpacing/>
        <w:jc w:val="both"/>
        <w:rPr>
          <w:szCs w:val="24"/>
        </w:rPr>
      </w:pPr>
      <w:r>
        <w:rPr>
          <w:szCs w:val="24"/>
        </w:rPr>
        <w:t>Priimtu sprendimo projektu naujų teisinio reguliavimo nuostatų nesiūloma.</w:t>
      </w:r>
      <w:r w:rsidR="00D332A5">
        <w:rPr>
          <w:szCs w:val="24"/>
        </w:rPr>
        <w:t xml:space="preserve"> </w:t>
      </w:r>
    </w:p>
    <w:p w14:paraId="46A1CCA7" w14:textId="77777777" w:rsidR="003037A0" w:rsidRDefault="003037A0" w:rsidP="003037A0">
      <w:pPr>
        <w:pStyle w:val="prastasiniatinklio"/>
        <w:spacing w:before="0" w:beforeAutospacing="0" w:after="0" w:afterAutospacing="0"/>
        <w:ind w:firstLine="720"/>
        <w:jc w:val="both"/>
        <w:rPr>
          <w:lang w:val="lt-LT"/>
        </w:rPr>
      </w:pPr>
      <w:r w:rsidRPr="002E6BAF">
        <w:rPr>
          <w:b/>
          <w:lang w:val="lt-LT"/>
        </w:rPr>
        <w:t>4. Skaičiavimai, išlaidų sąmatos, finansavimo šaltiniai</w:t>
      </w:r>
      <w:r w:rsidRPr="002E6BAF">
        <w:rPr>
          <w:lang w:val="lt-LT"/>
        </w:rPr>
        <w:t xml:space="preserve">. </w:t>
      </w:r>
    </w:p>
    <w:p w14:paraId="4834F2C4" w14:textId="77777777" w:rsidR="006B5986" w:rsidRPr="00637D12" w:rsidRDefault="006B5986" w:rsidP="006B5986">
      <w:pPr>
        <w:pStyle w:val="Pagrindinistekstas1"/>
        <w:ind w:firstLine="720"/>
        <w:rPr>
          <w:rFonts w:ascii="Times New Roman" w:hAnsi="Times New Roman"/>
          <w:sz w:val="24"/>
          <w:szCs w:val="24"/>
          <w:lang w:val="lt-LT"/>
        </w:rPr>
      </w:pPr>
      <w:r w:rsidRPr="001E05BF">
        <w:rPr>
          <w:rFonts w:ascii="Times New Roman" w:hAnsi="Times New Roman"/>
          <w:sz w:val="24"/>
          <w:szCs w:val="24"/>
          <w:lang w:val="lt-LT"/>
        </w:rPr>
        <w:t>Sprendimui įgyvendinti papildomų lėšų nereikia.</w:t>
      </w:r>
    </w:p>
    <w:p w14:paraId="325229B6" w14:textId="77777777" w:rsidR="003037A0" w:rsidRDefault="003037A0" w:rsidP="003037A0">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Pr>
          <w:b/>
          <w:bCs/>
          <w:szCs w:val="24"/>
        </w:rPr>
        <w:t xml:space="preserve"> </w:t>
      </w:r>
    </w:p>
    <w:p w14:paraId="15170329" w14:textId="77777777" w:rsidR="003037A0" w:rsidRDefault="003037A0" w:rsidP="003037A0">
      <w:pPr>
        <w:ind w:firstLine="731"/>
        <w:jc w:val="both"/>
        <w:rPr>
          <w:szCs w:val="24"/>
        </w:rPr>
      </w:pPr>
      <w:r w:rsidRPr="00F100FF">
        <w:rPr>
          <w:szCs w:val="24"/>
        </w:rPr>
        <w:t>Priėmus sprendimo projektą, neigiamų pasekmių nenumatoma</w:t>
      </w:r>
      <w:r w:rsidR="00BA14AB">
        <w:rPr>
          <w:szCs w:val="24"/>
        </w:rPr>
        <w:t xml:space="preserve">. </w:t>
      </w:r>
    </w:p>
    <w:p w14:paraId="2EE0FFC8" w14:textId="77777777" w:rsidR="003037A0" w:rsidRDefault="003037A0" w:rsidP="003037A0">
      <w:pPr>
        <w:ind w:firstLine="731"/>
        <w:jc w:val="both"/>
        <w:rPr>
          <w:bCs/>
          <w:szCs w:val="24"/>
        </w:rPr>
      </w:pPr>
      <w:r>
        <w:rPr>
          <w:b/>
          <w:bCs/>
          <w:szCs w:val="24"/>
        </w:rPr>
        <w:t>6</w:t>
      </w:r>
      <w:r w:rsidRPr="00DF6FB2">
        <w:rPr>
          <w:b/>
          <w:bCs/>
          <w:szCs w:val="24"/>
        </w:rPr>
        <w:t>. Jeigu sprendimui įgyvendinti reikia įgyvendinamųjų teisės aktų, – kas ir kada juos turėtų priimti.</w:t>
      </w:r>
      <w:r w:rsidRPr="002E6BAF">
        <w:rPr>
          <w:bCs/>
          <w:szCs w:val="24"/>
        </w:rPr>
        <w:t xml:space="preserve"> </w:t>
      </w:r>
    </w:p>
    <w:p w14:paraId="08C164DD" w14:textId="77777777" w:rsidR="003037A0" w:rsidRDefault="003037A0" w:rsidP="003037A0">
      <w:pPr>
        <w:ind w:firstLine="731"/>
        <w:jc w:val="both"/>
        <w:rPr>
          <w:bCs/>
          <w:szCs w:val="24"/>
        </w:rPr>
      </w:pPr>
      <w:r>
        <w:rPr>
          <w:bCs/>
          <w:szCs w:val="24"/>
        </w:rPr>
        <w:t xml:space="preserve">Įgyvendinimui </w:t>
      </w:r>
      <w:r w:rsidRPr="001E05BF">
        <w:rPr>
          <w:bCs/>
          <w:szCs w:val="24"/>
        </w:rPr>
        <w:t xml:space="preserve">teisės aktų </w:t>
      </w:r>
      <w:r>
        <w:rPr>
          <w:bCs/>
          <w:szCs w:val="24"/>
        </w:rPr>
        <w:t xml:space="preserve">priimti </w:t>
      </w:r>
      <w:r w:rsidRPr="001E05BF">
        <w:rPr>
          <w:bCs/>
          <w:szCs w:val="24"/>
        </w:rPr>
        <w:t>nereik</w:t>
      </w:r>
      <w:r>
        <w:rPr>
          <w:bCs/>
          <w:szCs w:val="24"/>
        </w:rPr>
        <w:t>ia</w:t>
      </w:r>
      <w:r w:rsidRPr="001E05BF">
        <w:rPr>
          <w:bCs/>
          <w:szCs w:val="24"/>
        </w:rPr>
        <w:t>.</w:t>
      </w:r>
    </w:p>
    <w:p w14:paraId="7E473784" w14:textId="77777777" w:rsidR="00BA14AB" w:rsidRDefault="003037A0" w:rsidP="003037A0">
      <w:pPr>
        <w:ind w:firstLine="731"/>
        <w:rPr>
          <w:bCs/>
          <w:szCs w:val="24"/>
        </w:rPr>
      </w:pPr>
      <w:r>
        <w:rPr>
          <w:b/>
          <w:bCs/>
          <w:szCs w:val="24"/>
        </w:rPr>
        <w:t>7. Sprendimo projekto a</w:t>
      </w:r>
      <w:r w:rsidRPr="00964B6F">
        <w:rPr>
          <w:b/>
          <w:bCs/>
          <w:szCs w:val="24"/>
        </w:rPr>
        <w:t>ntikorupcinis vertinimas</w:t>
      </w:r>
      <w:r w:rsidR="00BA14AB">
        <w:rPr>
          <w:bCs/>
          <w:szCs w:val="24"/>
        </w:rPr>
        <w:t>.</w:t>
      </w:r>
    </w:p>
    <w:p w14:paraId="0D29BCDD" w14:textId="77777777" w:rsidR="00D463EC" w:rsidRDefault="00D463EC" w:rsidP="003037A0">
      <w:pPr>
        <w:ind w:firstLine="731"/>
        <w:rPr>
          <w:bCs/>
          <w:szCs w:val="24"/>
        </w:rPr>
      </w:pPr>
      <w:r>
        <w:rPr>
          <w:bCs/>
          <w:szCs w:val="24"/>
        </w:rPr>
        <w:t>Antikorupcinis vertinimas atliktas.</w:t>
      </w:r>
    </w:p>
    <w:p w14:paraId="153F3225" w14:textId="77777777" w:rsidR="003037A0" w:rsidRDefault="003037A0" w:rsidP="003037A0">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34737056" w14:textId="77777777" w:rsidR="00D463EC" w:rsidRDefault="003037A0" w:rsidP="00D463EC">
      <w:pPr>
        <w:ind w:firstLine="720"/>
        <w:jc w:val="both"/>
        <w:rPr>
          <w:b/>
          <w:szCs w:val="24"/>
        </w:rPr>
      </w:pPr>
      <w:r w:rsidRPr="00841BA1">
        <w:rPr>
          <w:szCs w:val="24"/>
        </w:rPr>
        <w:t>Pasvalio raj</w:t>
      </w:r>
      <w:r>
        <w:rPr>
          <w:szCs w:val="24"/>
        </w:rPr>
        <w:t>ono savivaldybės administracijos Strateginio planavimo ir investicijų skyrius.</w:t>
      </w:r>
      <w:r w:rsidR="00D463EC">
        <w:rPr>
          <w:szCs w:val="24"/>
        </w:rPr>
        <w:t xml:space="preserve"> Atsakingas asmuo – </w:t>
      </w:r>
      <w:r w:rsidR="00D463EC" w:rsidRPr="001A0135">
        <w:rPr>
          <w:szCs w:val="24"/>
        </w:rPr>
        <w:t>Strateginio planavimo ir investicijų skyri</w:t>
      </w:r>
      <w:r w:rsidR="00D463EC">
        <w:rPr>
          <w:szCs w:val="24"/>
        </w:rPr>
        <w:t>a</w:t>
      </w:r>
      <w:r w:rsidR="00D463EC" w:rsidRPr="001A0135">
        <w:rPr>
          <w:szCs w:val="24"/>
        </w:rPr>
        <w:t>us</w:t>
      </w:r>
      <w:r w:rsidR="00D463EC">
        <w:rPr>
          <w:szCs w:val="24"/>
        </w:rPr>
        <w:t xml:space="preserve"> vyriausioji specialistė Apolonija </w:t>
      </w:r>
      <w:proofErr w:type="spellStart"/>
      <w:r w:rsidR="00D463EC">
        <w:rPr>
          <w:szCs w:val="24"/>
        </w:rPr>
        <w:t>Lindienė</w:t>
      </w:r>
      <w:proofErr w:type="spellEnd"/>
      <w:r w:rsidR="00D463EC">
        <w:rPr>
          <w:szCs w:val="24"/>
        </w:rPr>
        <w:t>.</w:t>
      </w:r>
    </w:p>
    <w:p w14:paraId="4BA9643D" w14:textId="77777777" w:rsidR="003037A0" w:rsidRPr="00841BA1" w:rsidRDefault="003037A0" w:rsidP="003037A0">
      <w:pPr>
        <w:ind w:firstLine="731"/>
        <w:jc w:val="both"/>
        <w:rPr>
          <w:b/>
          <w:szCs w:val="24"/>
        </w:rPr>
      </w:pPr>
    </w:p>
    <w:p w14:paraId="3C775F90" w14:textId="77777777" w:rsidR="00A94714" w:rsidRDefault="00A94714" w:rsidP="003037A0">
      <w:pPr>
        <w:jc w:val="both"/>
        <w:rPr>
          <w:b/>
          <w:szCs w:val="24"/>
        </w:rPr>
      </w:pPr>
    </w:p>
    <w:p w14:paraId="4A99E443" w14:textId="77777777" w:rsidR="003037A0" w:rsidRDefault="003037A0" w:rsidP="003037A0">
      <w:r w:rsidRPr="001E05BF">
        <w:t>Strateginio planavimo ir investicijų skyriaus vyr</w:t>
      </w:r>
      <w:r w:rsidR="00D463EC">
        <w:t>iausioji</w:t>
      </w:r>
      <w:r w:rsidRPr="001E05BF">
        <w:t xml:space="preserve"> specialist</w:t>
      </w:r>
      <w:r>
        <w:t>ė</w:t>
      </w:r>
      <w:r w:rsidRPr="001E05BF">
        <w:t xml:space="preserve"> </w:t>
      </w:r>
      <w:r w:rsidRPr="001E05BF">
        <w:tab/>
      </w:r>
      <w:r w:rsidRPr="001E05BF">
        <w:tab/>
      </w:r>
      <w:r>
        <w:t xml:space="preserve">Apolonija </w:t>
      </w:r>
      <w:proofErr w:type="spellStart"/>
      <w:r>
        <w:t>Lindienė</w:t>
      </w:r>
      <w:proofErr w:type="spellEnd"/>
    </w:p>
    <w:p w14:paraId="0CD6CD16" w14:textId="77777777" w:rsidR="003037A0" w:rsidRDefault="003037A0" w:rsidP="00B67D31">
      <w:pPr>
        <w:pStyle w:val="Antrats"/>
        <w:rPr>
          <w:lang w:eastAsia="ar-SA"/>
        </w:rPr>
      </w:pPr>
    </w:p>
    <w:p w14:paraId="27868A4D" w14:textId="77777777" w:rsidR="003945D4" w:rsidRDefault="003945D4" w:rsidP="00B67D31">
      <w:pPr>
        <w:pStyle w:val="Antrats"/>
        <w:rPr>
          <w:lang w:eastAsia="ar-SA"/>
        </w:rPr>
      </w:pPr>
    </w:p>
    <w:p w14:paraId="6F74867C" w14:textId="77777777" w:rsidR="003945D4" w:rsidRDefault="003945D4" w:rsidP="00B67D31">
      <w:pPr>
        <w:pStyle w:val="Antrats"/>
        <w:rPr>
          <w:lang w:eastAsia="ar-SA"/>
        </w:rPr>
      </w:pPr>
    </w:p>
    <w:p w14:paraId="64582D12" w14:textId="77777777" w:rsidR="003945D4" w:rsidRDefault="003945D4" w:rsidP="00B67D31">
      <w:pPr>
        <w:pStyle w:val="Antrats"/>
        <w:rPr>
          <w:lang w:eastAsia="ar-SA"/>
        </w:rPr>
      </w:pPr>
    </w:p>
    <w:p w14:paraId="25C5E647" w14:textId="77777777" w:rsidR="003945D4" w:rsidRDefault="003945D4" w:rsidP="00B67D31">
      <w:pPr>
        <w:pStyle w:val="Antrats"/>
        <w:rPr>
          <w:lang w:eastAsia="ar-SA"/>
        </w:rPr>
      </w:pPr>
    </w:p>
    <w:p w14:paraId="34200A5C" w14:textId="77777777" w:rsidR="003945D4" w:rsidRDefault="003945D4" w:rsidP="00B67D31">
      <w:pPr>
        <w:pStyle w:val="Antrats"/>
        <w:rPr>
          <w:lang w:eastAsia="ar-SA"/>
        </w:rPr>
      </w:pPr>
    </w:p>
    <w:p w14:paraId="4C3A39B9" w14:textId="77777777" w:rsidR="003945D4" w:rsidRDefault="003945D4" w:rsidP="00B67D31">
      <w:pPr>
        <w:pStyle w:val="Antrats"/>
        <w:rPr>
          <w:lang w:eastAsia="ar-SA"/>
        </w:rPr>
      </w:pPr>
      <w:r>
        <w:rPr>
          <w:lang w:eastAsia="ar-SA"/>
        </w:rPr>
        <w:br w:type="page"/>
      </w:r>
    </w:p>
    <w:p w14:paraId="70C540ED" w14:textId="77777777" w:rsidR="003945D4" w:rsidRDefault="003945D4" w:rsidP="003C407A">
      <w:pPr>
        <w:ind w:left="5040"/>
        <w:rPr>
          <w:bCs/>
          <w:kern w:val="36"/>
          <w:lang w:eastAsia="lt-LT"/>
        </w:rPr>
      </w:pPr>
      <w:r>
        <w:rPr>
          <w:bCs/>
          <w:kern w:val="36"/>
          <w:lang w:eastAsia="lt-LT"/>
        </w:rPr>
        <w:t>PATVIRTINTA</w:t>
      </w:r>
    </w:p>
    <w:p w14:paraId="5A58B251" w14:textId="77777777" w:rsidR="003945D4" w:rsidRDefault="003945D4" w:rsidP="003C407A">
      <w:pPr>
        <w:ind w:left="5040"/>
        <w:rPr>
          <w:bCs/>
          <w:kern w:val="36"/>
          <w:lang w:eastAsia="lt-LT"/>
        </w:rPr>
      </w:pPr>
      <w:r>
        <w:rPr>
          <w:bCs/>
          <w:kern w:val="36"/>
          <w:lang w:eastAsia="lt-LT"/>
        </w:rPr>
        <w:t xml:space="preserve">Pasvalio rajono savivaldybės tarybos </w:t>
      </w:r>
    </w:p>
    <w:p w14:paraId="17BDAEC3" w14:textId="77777777" w:rsidR="003945D4" w:rsidRDefault="003945D4" w:rsidP="003C407A">
      <w:pPr>
        <w:tabs>
          <w:tab w:val="center" w:pos="4986"/>
          <w:tab w:val="right" w:pos="9972"/>
        </w:tabs>
        <w:ind w:left="5040"/>
        <w:rPr>
          <w:bCs/>
          <w:kern w:val="36"/>
          <w:lang w:eastAsia="lt-LT"/>
        </w:rPr>
      </w:pPr>
      <w:r>
        <w:rPr>
          <w:bCs/>
          <w:kern w:val="36"/>
          <w:lang w:eastAsia="lt-LT"/>
        </w:rPr>
        <w:t>2022 m. vasario    d. sprendimu Nr. T1-</w:t>
      </w:r>
    </w:p>
    <w:p w14:paraId="62E62071" w14:textId="77777777" w:rsidR="003945D4" w:rsidRDefault="003945D4" w:rsidP="003C407A">
      <w:pPr>
        <w:tabs>
          <w:tab w:val="center" w:pos="4986"/>
          <w:tab w:val="right" w:pos="9972"/>
        </w:tabs>
        <w:ind w:left="5040"/>
        <w:rPr>
          <w:b/>
          <w:caps/>
          <w:szCs w:val="24"/>
        </w:rPr>
      </w:pPr>
    </w:p>
    <w:p w14:paraId="31777255" w14:textId="77777777" w:rsidR="003945D4" w:rsidRPr="00A84312" w:rsidRDefault="003945D4" w:rsidP="003C407A">
      <w:pPr>
        <w:tabs>
          <w:tab w:val="center" w:pos="4986"/>
          <w:tab w:val="right" w:pos="9972"/>
        </w:tabs>
        <w:rPr>
          <w:b/>
          <w:caps/>
          <w:szCs w:val="24"/>
        </w:rPr>
      </w:pPr>
    </w:p>
    <w:p w14:paraId="4E69F434" w14:textId="77777777" w:rsidR="003945D4" w:rsidRPr="00A84312" w:rsidRDefault="003945D4" w:rsidP="003C407A">
      <w:pPr>
        <w:tabs>
          <w:tab w:val="center" w:pos="4986"/>
          <w:tab w:val="right" w:pos="9972"/>
        </w:tabs>
        <w:jc w:val="center"/>
        <w:rPr>
          <w:rFonts w:eastAsia="Calibri"/>
          <w:szCs w:val="24"/>
        </w:rPr>
      </w:pPr>
      <w:r w:rsidRPr="00A84312">
        <w:rPr>
          <w:b/>
          <w:caps/>
          <w:szCs w:val="24"/>
        </w:rPr>
        <w:t xml:space="preserve">pasvalio rajono savivaldybės </w:t>
      </w:r>
      <w:r>
        <w:rPr>
          <w:b/>
          <w:caps/>
          <w:szCs w:val="24"/>
        </w:rPr>
        <w:t xml:space="preserve">sanitarijos ir higienos </w:t>
      </w:r>
      <w:r w:rsidRPr="00A84312">
        <w:rPr>
          <w:b/>
          <w:caps/>
          <w:szCs w:val="24"/>
        </w:rPr>
        <w:t>taisyklĖS</w:t>
      </w:r>
    </w:p>
    <w:p w14:paraId="51CA5A1D" w14:textId="77777777" w:rsidR="003945D4" w:rsidRDefault="003945D4" w:rsidP="003C407A">
      <w:pPr>
        <w:pStyle w:val="Antrats"/>
        <w:rPr>
          <w:lang w:eastAsia="ar-SA"/>
        </w:rPr>
      </w:pPr>
    </w:p>
    <w:p w14:paraId="5AEFE19A" w14:textId="77777777" w:rsidR="003945D4" w:rsidRDefault="003945D4" w:rsidP="003C407A">
      <w:pPr>
        <w:pStyle w:val="Antrats"/>
        <w:rPr>
          <w:lang w:eastAsia="ar-SA"/>
        </w:rPr>
      </w:pPr>
    </w:p>
    <w:p w14:paraId="3FAEAD55" w14:textId="77777777" w:rsidR="003945D4" w:rsidRDefault="003945D4" w:rsidP="003C407A">
      <w:pPr>
        <w:jc w:val="center"/>
        <w:rPr>
          <w:b/>
          <w:szCs w:val="28"/>
          <w:lang w:eastAsia="lt-LT"/>
        </w:rPr>
      </w:pPr>
      <w:r>
        <w:rPr>
          <w:b/>
          <w:szCs w:val="28"/>
          <w:lang w:eastAsia="lt-LT"/>
        </w:rPr>
        <w:t>I SKYRIUS</w:t>
      </w:r>
    </w:p>
    <w:p w14:paraId="2B3C6E4C" w14:textId="77777777" w:rsidR="003945D4" w:rsidRDefault="003945D4" w:rsidP="003C407A">
      <w:pPr>
        <w:jc w:val="center"/>
        <w:rPr>
          <w:b/>
          <w:szCs w:val="28"/>
          <w:lang w:eastAsia="lt-LT"/>
        </w:rPr>
      </w:pPr>
      <w:r>
        <w:rPr>
          <w:b/>
          <w:szCs w:val="28"/>
          <w:lang w:eastAsia="lt-LT"/>
        </w:rPr>
        <w:t>BENDROSIOS NUOSTATOS</w:t>
      </w:r>
    </w:p>
    <w:p w14:paraId="486019F9" w14:textId="77777777" w:rsidR="003945D4" w:rsidRDefault="003945D4" w:rsidP="003C407A">
      <w:pPr>
        <w:jc w:val="center"/>
        <w:rPr>
          <w:b/>
          <w:szCs w:val="28"/>
          <w:lang w:eastAsia="lt-LT"/>
        </w:rPr>
      </w:pPr>
    </w:p>
    <w:p w14:paraId="29D1406C" w14:textId="77777777" w:rsidR="003945D4" w:rsidRDefault="003945D4" w:rsidP="00D463EC">
      <w:pPr>
        <w:ind w:firstLine="851"/>
        <w:jc w:val="both"/>
        <w:rPr>
          <w:b/>
          <w:i/>
          <w:szCs w:val="24"/>
          <w:lang w:eastAsia="lt-LT"/>
        </w:rPr>
      </w:pPr>
      <w:r>
        <w:rPr>
          <w:lang w:eastAsia="lt-LT"/>
        </w:rPr>
        <w:t xml:space="preserve">1. </w:t>
      </w:r>
      <w:r w:rsidR="003C407A">
        <w:rPr>
          <w:lang w:eastAsia="lt-LT"/>
        </w:rPr>
        <w:t>Pasvalio rajono savivaldybės s</w:t>
      </w:r>
      <w:r>
        <w:rPr>
          <w:lang w:eastAsia="lt-LT"/>
        </w:rPr>
        <w:t xml:space="preserve">anitarijos ir higienos taisyklės (toliau – Taisyklės) reglamentuoja visuomenės sveikatos kontrolę Pasvalio rajono savivaldybės (toliau – Savivaldybė) teritorijoje. </w:t>
      </w:r>
    </w:p>
    <w:p w14:paraId="5BA13657" w14:textId="780568C4" w:rsidR="003945D4" w:rsidRDefault="003945D4" w:rsidP="00D463EC">
      <w:pPr>
        <w:ind w:firstLine="851"/>
        <w:jc w:val="both"/>
        <w:rPr>
          <w:lang w:eastAsia="lt-LT"/>
        </w:rPr>
      </w:pPr>
      <w:r>
        <w:rPr>
          <w:szCs w:val="24"/>
          <w:lang w:eastAsia="lt-LT"/>
        </w:rPr>
        <w:t xml:space="preserve">2. </w:t>
      </w:r>
      <w:r>
        <w:rPr>
          <w:lang w:eastAsia="lt-LT"/>
        </w:rPr>
        <w:t>Taisyklės galioja visoje Savivaldybės teritorijoje, jų privalo laikytis visi fiziniai ir juridiniai asmenys. Įgyvendindami Taisyklių reikalavimus, asmenys privalo elgtis sąžiningai, vadovautis protingumo, geros moralės ir atsakomybės principais, nepažeisti visuomenės ir valstybės interesų, kitų asmenų teisių ir laisvių.</w:t>
      </w:r>
    </w:p>
    <w:p w14:paraId="52AE8FE8" w14:textId="77777777" w:rsidR="003945D4" w:rsidRDefault="003945D4" w:rsidP="00D463EC">
      <w:pPr>
        <w:ind w:firstLine="851"/>
        <w:jc w:val="both"/>
        <w:rPr>
          <w:lang w:eastAsia="lt-LT"/>
        </w:rPr>
      </w:pPr>
      <w:r>
        <w:rPr>
          <w:lang w:eastAsia="lt-LT"/>
        </w:rPr>
        <w:t>3. Taisyklėse vartojamos sąvokos:</w:t>
      </w:r>
    </w:p>
    <w:p w14:paraId="0DD38B21" w14:textId="77777777" w:rsidR="003945D4" w:rsidRDefault="003945D4" w:rsidP="00D463EC">
      <w:pPr>
        <w:ind w:firstLine="851"/>
        <w:jc w:val="both"/>
        <w:rPr>
          <w:lang w:eastAsia="lt-LT"/>
        </w:rPr>
      </w:pPr>
      <w:r>
        <w:rPr>
          <w:lang w:eastAsia="lt-LT"/>
        </w:rPr>
        <w:t>3.1. gyvenamosios patalpos – gyvenamosios paskirties patalpos ir pastatai, skirti gyventi šeimai (šeimoms), įvairių socialinių grupių asmenims;</w:t>
      </w:r>
    </w:p>
    <w:p w14:paraId="078D2E49" w14:textId="11B65FBE" w:rsidR="003945D4" w:rsidRDefault="003945D4" w:rsidP="00D463EC">
      <w:pPr>
        <w:ind w:firstLine="851"/>
        <w:jc w:val="both"/>
        <w:rPr>
          <w:lang w:eastAsia="lt-LT"/>
        </w:rPr>
      </w:pPr>
      <w:r>
        <w:rPr>
          <w:lang w:eastAsia="lt-LT"/>
        </w:rPr>
        <w:t>3.2. naudotojas – statinio (patalpų) savininkas arba kit</w:t>
      </w:r>
      <w:r w:rsidR="00C67CE1">
        <w:rPr>
          <w:lang w:eastAsia="lt-LT"/>
        </w:rPr>
        <w:t>as</w:t>
      </w:r>
      <w:r>
        <w:rPr>
          <w:lang w:eastAsia="lt-LT"/>
        </w:rPr>
        <w:t xml:space="preserve"> </w:t>
      </w:r>
      <w:r w:rsidRPr="00C67CE1">
        <w:rPr>
          <w:lang w:eastAsia="lt-LT"/>
        </w:rPr>
        <w:t>fizinis ar juridinis asmuo,</w:t>
      </w:r>
      <w:r>
        <w:rPr>
          <w:lang w:eastAsia="lt-LT"/>
        </w:rPr>
        <w:t xml:space="preserve"> kuris naudoja statinį (jo dalį) Lietuvos Respublikos įstatymų, administracinių aktų, sutarčių, susitarimų ar teismo sprendimų pagrindu.</w:t>
      </w:r>
    </w:p>
    <w:p w14:paraId="4E3549F6" w14:textId="77777777" w:rsidR="003945D4" w:rsidRDefault="003945D4" w:rsidP="00D463EC">
      <w:pPr>
        <w:ind w:firstLine="851"/>
        <w:jc w:val="both"/>
        <w:rPr>
          <w:lang w:eastAsia="lt-LT"/>
        </w:rPr>
      </w:pPr>
      <w:r>
        <w:rPr>
          <w:lang w:eastAsia="lt-LT"/>
        </w:rPr>
        <w:t>4. Kitas Taisyklėse vartojamas sąvokas nustato Lietuvos Respublikos įstatymai ir jų įgyvendinamieji teisės aktai.</w:t>
      </w:r>
    </w:p>
    <w:p w14:paraId="6D6338FB" w14:textId="77777777" w:rsidR="003945D4" w:rsidRDefault="003945D4"/>
    <w:p w14:paraId="128DF47D" w14:textId="77777777" w:rsidR="003945D4" w:rsidRDefault="003945D4">
      <w:pPr>
        <w:jc w:val="center"/>
        <w:rPr>
          <w:b/>
          <w:szCs w:val="28"/>
          <w:lang w:eastAsia="lt-LT"/>
        </w:rPr>
      </w:pPr>
      <w:r>
        <w:rPr>
          <w:b/>
          <w:szCs w:val="28"/>
          <w:lang w:eastAsia="lt-LT"/>
        </w:rPr>
        <w:t>II SKYRIUS</w:t>
      </w:r>
    </w:p>
    <w:p w14:paraId="6AE92A43" w14:textId="77777777" w:rsidR="003945D4" w:rsidRDefault="003945D4">
      <w:pPr>
        <w:jc w:val="center"/>
        <w:rPr>
          <w:b/>
          <w:szCs w:val="28"/>
          <w:lang w:eastAsia="lt-LT"/>
        </w:rPr>
      </w:pPr>
      <w:r>
        <w:rPr>
          <w:b/>
          <w:szCs w:val="28"/>
          <w:lang w:eastAsia="lt-LT"/>
        </w:rPr>
        <w:t>BEN</w:t>
      </w:r>
      <w:r w:rsidR="00CC6AD0">
        <w:rPr>
          <w:b/>
          <w:szCs w:val="28"/>
          <w:lang w:eastAsia="lt-LT"/>
        </w:rPr>
        <w:t>D</w:t>
      </w:r>
      <w:r>
        <w:rPr>
          <w:b/>
          <w:szCs w:val="28"/>
          <w:lang w:eastAsia="lt-LT"/>
        </w:rPr>
        <w:t xml:space="preserve">RIEJI SANITARIJOS IR HIGIENOS REIKALAVIMAI </w:t>
      </w:r>
    </w:p>
    <w:p w14:paraId="0E0737CA" w14:textId="77777777" w:rsidR="003945D4" w:rsidRDefault="003945D4">
      <w:pPr>
        <w:jc w:val="center"/>
        <w:rPr>
          <w:b/>
          <w:szCs w:val="28"/>
          <w:lang w:eastAsia="lt-LT"/>
        </w:rPr>
      </w:pPr>
    </w:p>
    <w:p w14:paraId="45F40624" w14:textId="77777777" w:rsidR="007F4A75" w:rsidRPr="007F4A75" w:rsidRDefault="003945D4" w:rsidP="00D463EC">
      <w:pPr>
        <w:ind w:firstLine="851"/>
        <w:jc w:val="both"/>
        <w:rPr>
          <w:szCs w:val="24"/>
          <w:lang w:eastAsia="lt-LT"/>
        </w:rPr>
      </w:pPr>
      <w:r>
        <w:rPr>
          <w:lang w:eastAsia="lt-LT"/>
        </w:rPr>
        <w:t xml:space="preserve">5. </w:t>
      </w:r>
      <w:r>
        <w:rPr>
          <w:szCs w:val="24"/>
          <w:lang w:eastAsia="lt-LT"/>
        </w:rPr>
        <w:t>Gyvenamuosiuose pastatuose gyvenančių ir negalinčių savimi pasirūpinti fizinių asmenų tinkamą sanitarinę ir higieninę priežiūrą privalo organizuoti tėvai, globėjai, suaugę vaikai arba paskirti socialiniai darbuotojai.</w:t>
      </w:r>
    </w:p>
    <w:p w14:paraId="3D9C710A" w14:textId="77777777" w:rsidR="003945D4" w:rsidRDefault="003945D4" w:rsidP="00D463EC">
      <w:pPr>
        <w:ind w:firstLine="851"/>
        <w:jc w:val="both"/>
        <w:rPr>
          <w:szCs w:val="24"/>
          <w:lang w:eastAsia="lt-LT"/>
        </w:rPr>
      </w:pPr>
      <w:r>
        <w:rPr>
          <w:lang w:eastAsia="lt-LT"/>
        </w:rPr>
        <w:t>6. Draudžiama:</w:t>
      </w:r>
      <w:r>
        <w:rPr>
          <w:szCs w:val="24"/>
          <w:lang w:eastAsia="lt-LT"/>
        </w:rPr>
        <w:t xml:space="preserve"> </w:t>
      </w:r>
    </w:p>
    <w:p w14:paraId="35A95DEE" w14:textId="77777777" w:rsidR="003945D4" w:rsidRDefault="003945D4" w:rsidP="00D463EC">
      <w:pPr>
        <w:ind w:firstLine="851"/>
        <w:jc w:val="both"/>
        <w:rPr>
          <w:szCs w:val="24"/>
          <w:lang w:eastAsia="lt-LT"/>
        </w:rPr>
      </w:pPr>
      <w:r>
        <w:rPr>
          <w:szCs w:val="24"/>
          <w:lang w:eastAsia="lt-LT"/>
        </w:rPr>
        <w:t>6.1. šiukšlinti bendrojo naudojimo patalpose;</w:t>
      </w:r>
    </w:p>
    <w:p w14:paraId="3D85505F" w14:textId="77777777" w:rsidR="003945D4" w:rsidRDefault="003945D4" w:rsidP="00D463EC">
      <w:pPr>
        <w:ind w:firstLine="851"/>
        <w:jc w:val="both"/>
        <w:rPr>
          <w:color w:val="000000"/>
          <w:szCs w:val="24"/>
          <w:lang w:eastAsia="lt-LT"/>
        </w:rPr>
      </w:pPr>
      <w:r>
        <w:rPr>
          <w:szCs w:val="24"/>
          <w:lang w:eastAsia="lt-LT"/>
        </w:rPr>
        <w:t xml:space="preserve">6.2. </w:t>
      </w:r>
      <w:r>
        <w:rPr>
          <w:color w:val="000000"/>
          <w:szCs w:val="24"/>
          <w:lang w:eastAsia="lt-LT"/>
        </w:rPr>
        <w:t>užsiimti bet kokia veikla, kuri sukelia ar gali sukelti bendrojo naudojimo patalpų užterštumą ar ska</w:t>
      </w:r>
      <w:r w:rsidR="00A94714">
        <w:rPr>
          <w:color w:val="000000"/>
          <w:szCs w:val="24"/>
          <w:lang w:eastAsia="lt-LT"/>
        </w:rPr>
        <w:t xml:space="preserve">tinti parazitų, graužikų </w:t>
      </w:r>
      <w:proofErr w:type="spellStart"/>
      <w:r w:rsidR="00A94714">
        <w:rPr>
          <w:color w:val="000000"/>
          <w:szCs w:val="24"/>
          <w:lang w:eastAsia="lt-LT"/>
        </w:rPr>
        <w:t>veisimą</w:t>
      </w:r>
      <w:r>
        <w:rPr>
          <w:color w:val="000000"/>
          <w:szCs w:val="24"/>
          <w:lang w:eastAsia="lt-LT"/>
        </w:rPr>
        <w:t>si</w:t>
      </w:r>
      <w:proofErr w:type="spellEnd"/>
      <w:r>
        <w:rPr>
          <w:color w:val="000000"/>
          <w:szCs w:val="24"/>
          <w:lang w:eastAsia="lt-LT"/>
        </w:rPr>
        <w:t>;</w:t>
      </w:r>
    </w:p>
    <w:p w14:paraId="3E692F58" w14:textId="77777777" w:rsidR="003945D4" w:rsidRDefault="003945D4" w:rsidP="00D463EC">
      <w:pPr>
        <w:ind w:firstLine="851"/>
        <w:jc w:val="both"/>
        <w:rPr>
          <w:szCs w:val="24"/>
          <w:lang w:eastAsia="lt-LT"/>
        </w:rPr>
      </w:pPr>
      <w:r>
        <w:rPr>
          <w:color w:val="000000"/>
          <w:szCs w:val="24"/>
          <w:lang w:eastAsia="lt-LT"/>
        </w:rPr>
        <w:t>6.3.</w:t>
      </w:r>
      <w:r>
        <w:rPr>
          <w:szCs w:val="24"/>
          <w:lang w:eastAsia="lt-LT"/>
        </w:rPr>
        <w:t xml:space="preserve"> nešti į gyvenamąsias ir (ar) bendrojo naudojimo patalpas ir jose kaupti išmestas ar kitokiu būdu atsikratytas atliekas, nenaudojamas medžiagas ar daiktus;</w:t>
      </w:r>
    </w:p>
    <w:p w14:paraId="644A0CD9" w14:textId="77777777" w:rsidR="003945D4" w:rsidRDefault="003945D4" w:rsidP="00D463EC">
      <w:pPr>
        <w:ind w:firstLine="851"/>
        <w:jc w:val="both"/>
        <w:rPr>
          <w:szCs w:val="24"/>
          <w:lang w:eastAsia="lt-LT"/>
        </w:rPr>
      </w:pPr>
      <w:r>
        <w:rPr>
          <w:szCs w:val="24"/>
          <w:lang w:eastAsia="lt-LT"/>
        </w:rPr>
        <w:t>6.4. užgriozdinti bendrojo naudojimo patalpas, jų prieigą prie bendrosios inžinerinės įrangos;</w:t>
      </w:r>
    </w:p>
    <w:p w14:paraId="07DBBE6C" w14:textId="77777777" w:rsidR="003945D4" w:rsidRDefault="003945D4" w:rsidP="00D463EC">
      <w:pPr>
        <w:ind w:firstLine="851"/>
        <w:jc w:val="both"/>
        <w:rPr>
          <w:szCs w:val="24"/>
          <w:lang w:eastAsia="lt-LT"/>
        </w:rPr>
      </w:pPr>
      <w:r>
        <w:rPr>
          <w:szCs w:val="24"/>
          <w:lang w:eastAsia="lt-LT"/>
        </w:rPr>
        <w:t>6.5. gyventi ar leisti kitiems asmenims gyventi bendrojo naudojimo patalpose;</w:t>
      </w:r>
    </w:p>
    <w:p w14:paraId="1424E3B1" w14:textId="77777777" w:rsidR="003945D4" w:rsidRPr="00D463EC" w:rsidRDefault="003945D4" w:rsidP="00D463EC">
      <w:pPr>
        <w:ind w:firstLine="851"/>
        <w:jc w:val="both"/>
        <w:rPr>
          <w:szCs w:val="24"/>
          <w:lang w:eastAsia="lt-LT"/>
        </w:rPr>
      </w:pPr>
      <w:r w:rsidRPr="003C407A">
        <w:rPr>
          <w:szCs w:val="24"/>
          <w:lang w:eastAsia="lt-LT"/>
        </w:rPr>
        <w:t>6.6. į nuotekų šalinimo sistemą mesti daiktus ar medžiagas, galinčias užkišti ar sugadinti nuotekų šalinimo sistemą ar atskiras jos dalis;</w:t>
      </w:r>
    </w:p>
    <w:p w14:paraId="663FC874" w14:textId="77777777" w:rsidR="003945D4" w:rsidRPr="00D463EC" w:rsidRDefault="00C94B52" w:rsidP="00D463EC">
      <w:pPr>
        <w:ind w:firstLine="851"/>
        <w:jc w:val="both"/>
        <w:rPr>
          <w:szCs w:val="24"/>
          <w:lang w:eastAsia="lt-LT"/>
        </w:rPr>
      </w:pPr>
      <w:r w:rsidRPr="00D463EC">
        <w:rPr>
          <w:szCs w:val="24"/>
          <w:lang w:eastAsia="lt-LT"/>
        </w:rPr>
        <w:t>6.7</w:t>
      </w:r>
      <w:r w:rsidR="003945D4" w:rsidRPr="00D463EC">
        <w:rPr>
          <w:szCs w:val="24"/>
          <w:lang w:eastAsia="lt-LT"/>
        </w:rPr>
        <w:t xml:space="preserve">. iš balkonų, </w:t>
      </w:r>
      <w:proofErr w:type="spellStart"/>
      <w:r w:rsidR="003945D4" w:rsidRPr="00D463EC">
        <w:rPr>
          <w:szCs w:val="24"/>
          <w:lang w:eastAsia="lt-LT"/>
        </w:rPr>
        <w:t>lodžijų</w:t>
      </w:r>
      <w:proofErr w:type="spellEnd"/>
      <w:r w:rsidR="003945D4" w:rsidRPr="00D463EC">
        <w:rPr>
          <w:szCs w:val="24"/>
          <w:lang w:eastAsia="lt-LT"/>
        </w:rPr>
        <w:t xml:space="preserve"> ar per atidarytus langus valyti, dulkinti kilimus, grindų dangas, patalynę, drabužius ar kitus daiktus;</w:t>
      </w:r>
    </w:p>
    <w:p w14:paraId="37F9EB19" w14:textId="77777777" w:rsidR="003945D4" w:rsidRPr="00D463EC" w:rsidRDefault="00C94B52" w:rsidP="00D463EC">
      <w:pPr>
        <w:ind w:firstLine="851"/>
        <w:jc w:val="both"/>
        <w:rPr>
          <w:szCs w:val="24"/>
          <w:lang w:eastAsia="lt-LT"/>
        </w:rPr>
      </w:pPr>
      <w:r w:rsidRPr="00D463EC">
        <w:rPr>
          <w:szCs w:val="24"/>
          <w:lang w:eastAsia="lt-LT"/>
        </w:rPr>
        <w:t>6.8</w:t>
      </w:r>
      <w:r w:rsidR="003945D4" w:rsidRPr="00D463EC">
        <w:rPr>
          <w:szCs w:val="24"/>
          <w:lang w:eastAsia="lt-LT"/>
        </w:rPr>
        <w:t>. plauti, valyti, šluoti balkoną, plauti jame esančius daiktus ar prausti gyvūnus balkonuose taip, kad dulkės, vanduo, kiti skysčiai ar medžiagos ištekėtų iš balkono, terštų, gadintų kitų asmenų balkonus, langus, namo sienas ar kitus pastato elementus ir šalia jų esančius daiktus;</w:t>
      </w:r>
    </w:p>
    <w:p w14:paraId="09BCF993" w14:textId="77777777" w:rsidR="003945D4" w:rsidRPr="00D463EC" w:rsidRDefault="00C94B52" w:rsidP="00D463EC">
      <w:pPr>
        <w:ind w:firstLine="851"/>
        <w:jc w:val="both"/>
        <w:rPr>
          <w:szCs w:val="24"/>
          <w:lang w:eastAsia="lt-LT"/>
        </w:rPr>
      </w:pPr>
      <w:r w:rsidRPr="00D463EC">
        <w:rPr>
          <w:szCs w:val="24"/>
          <w:lang w:eastAsia="lt-LT"/>
        </w:rPr>
        <w:t>6.9</w:t>
      </w:r>
      <w:r w:rsidR="003945D4" w:rsidRPr="00D463EC">
        <w:rPr>
          <w:szCs w:val="24"/>
          <w:lang w:eastAsia="lt-LT"/>
        </w:rPr>
        <w:t>. laistyti ar tręšti balkonuose, prie balkonų ar langų auginamas gėles tokiu būdu, kad vanduo ar kiti skysčiai tekėtų ant kitų asmenų balkonų, langų, namo sienų ar kitų pastato elementų;</w:t>
      </w:r>
    </w:p>
    <w:p w14:paraId="31BF2790" w14:textId="77777777" w:rsidR="003945D4" w:rsidRPr="00D463EC" w:rsidRDefault="00C94B52" w:rsidP="00D463EC">
      <w:pPr>
        <w:ind w:firstLine="851"/>
        <w:jc w:val="both"/>
        <w:rPr>
          <w:szCs w:val="24"/>
          <w:lang w:eastAsia="lt-LT"/>
        </w:rPr>
      </w:pPr>
      <w:r w:rsidRPr="007F4A75">
        <w:rPr>
          <w:color w:val="262121"/>
          <w:szCs w:val="24"/>
          <w:lang w:eastAsia="lt-LT"/>
        </w:rPr>
        <w:t>6.10</w:t>
      </w:r>
      <w:r w:rsidR="003945D4" w:rsidRPr="00D463EC">
        <w:rPr>
          <w:szCs w:val="24"/>
          <w:lang w:eastAsia="lt-LT"/>
        </w:rPr>
        <w:t>. pastatų teritorijos</w:t>
      </w:r>
      <w:r w:rsidR="008E6249" w:rsidRPr="00D463EC">
        <w:rPr>
          <w:szCs w:val="24"/>
          <w:lang w:eastAsia="lt-LT"/>
        </w:rPr>
        <w:t>e ir</w:t>
      </w:r>
      <w:r w:rsidRPr="00D463EC">
        <w:rPr>
          <w:szCs w:val="24"/>
          <w:lang w:eastAsia="lt-LT"/>
        </w:rPr>
        <w:t xml:space="preserve"> </w:t>
      </w:r>
      <w:r w:rsidR="008E6249" w:rsidRPr="00D463EC">
        <w:rPr>
          <w:szCs w:val="24"/>
          <w:lang w:eastAsia="lt-LT"/>
        </w:rPr>
        <w:t>patalpose laikyti nuodingas</w:t>
      </w:r>
      <w:r w:rsidR="003945D4" w:rsidRPr="00D463EC">
        <w:rPr>
          <w:szCs w:val="24"/>
          <w:lang w:eastAsia="lt-LT"/>
        </w:rPr>
        <w:t xml:space="preserve">, </w:t>
      </w:r>
      <w:r w:rsidR="008E6249" w:rsidRPr="00D463EC">
        <w:rPr>
          <w:szCs w:val="24"/>
          <w:lang w:eastAsia="lt-LT"/>
        </w:rPr>
        <w:t>užkrečiamąsias ligas sukeliančias medžiagas</w:t>
      </w:r>
      <w:r w:rsidR="003945D4" w:rsidRPr="00D463EC">
        <w:rPr>
          <w:szCs w:val="24"/>
          <w:lang w:eastAsia="lt-LT"/>
        </w:rPr>
        <w:t>, maisto produktų</w:t>
      </w:r>
      <w:r w:rsidR="008E6249" w:rsidRPr="00D463EC">
        <w:rPr>
          <w:szCs w:val="24"/>
          <w:lang w:eastAsia="lt-LT"/>
        </w:rPr>
        <w:t xml:space="preserve"> atliekas ir kitas atliekas</w:t>
      </w:r>
      <w:r w:rsidR="00931650" w:rsidRPr="00D463EC">
        <w:rPr>
          <w:szCs w:val="24"/>
          <w:lang w:eastAsia="lt-LT"/>
        </w:rPr>
        <w:t>;</w:t>
      </w:r>
    </w:p>
    <w:p w14:paraId="0D5D8AC5" w14:textId="77777777" w:rsidR="00283D98" w:rsidRPr="00D463EC" w:rsidRDefault="007F4A75" w:rsidP="00D463EC">
      <w:pPr>
        <w:ind w:firstLine="851"/>
        <w:jc w:val="both"/>
        <w:rPr>
          <w:szCs w:val="24"/>
          <w:lang w:eastAsia="lt-LT"/>
        </w:rPr>
      </w:pPr>
      <w:r w:rsidRPr="00D463EC">
        <w:rPr>
          <w:szCs w:val="24"/>
          <w:lang w:eastAsia="lt-LT"/>
        </w:rPr>
        <w:t xml:space="preserve">6.11. </w:t>
      </w:r>
      <w:r w:rsidR="00E506D1" w:rsidRPr="00D463EC">
        <w:rPr>
          <w:szCs w:val="24"/>
          <w:lang w:eastAsia="lt-LT"/>
        </w:rPr>
        <w:t xml:space="preserve">laikyti šunis ir kates privačiame name, kuriame gyvena kelios atskiros šeimos, </w:t>
      </w:r>
      <w:r w:rsidR="00931650" w:rsidRPr="00D463EC">
        <w:rPr>
          <w:szCs w:val="24"/>
          <w:lang w:eastAsia="lt-LT"/>
        </w:rPr>
        <w:t xml:space="preserve">ir (ar) </w:t>
      </w:r>
      <w:r w:rsidR="00E506D1" w:rsidRPr="00D463EC">
        <w:rPr>
          <w:szCs w:val="24"/>
          <w:lang w:eastAsia="lt-LT"/>
        </w:rPr>
        <w:t xml:space="preserve">bute, kuriame gyvena kelios šeimos, neturint raštiško visų jame gyvenančių </w:t>
      </w:r>
      <w:r w:rsidR="00283D98" w:rsidRPr="00D463EC">
        <w:rPr>
          <w:szCs w:val="24"/>
          <w:lang w:eastAsia="lt-LT"/>
        </w:rPr>
        <w:t>pilnamečių asmenų sutikimo;</w:t>
      </w:r>
    </w:p>
    <w:p w14:paraId="58A157AB" w14:textId="77777777" w:rsidR="00283D98" w:rsidRPr="00D463EC" w:rsidRDefault="00283D98" w:rsidP="00D463EC">
      <w:pPr>
        <w:ind w:firstLine="851"/>
        <w:jc w:val="both"/>
        <w:rPr>
          <w:spacing w:val="2"/>
          <w:szCs w:val="24"/>
          <w:lang w:eastAsia="lt-LT"/>
        </w:rPr>
      </w:pPr>
      <w:r w:rsidRPr="00D463EC">
        <w:rPr>
          <w:szCs w:val="24"/>
          <w:lang w:eastAsia="lt-LT"/>
        </w:rPr>
        <w:t xml:space="preserve">6.12. </w:t>
      </w:r>
      <w:r w:rsidRPr="00D463EC">
        <w:rPr>
          <w:spacing w:val="2"/>
          <w:szCs w:val="24"/>
          <w:lang w:eastAsia="lt-LT"/>
        </w:rPr>
        <w:t xml:space="preserve">dviejų butų namo bute, daugiabučio namo bute ar individualiame gyvenamajame name laikyti didesnį šunų ar kačių skaičių, nei nustatyta vienam šuniui ar katei reikalinga minimali ploto norma, </w:t>
      </w:r>
      <w:r w:rsidR="005A3887" w:rsidRPr="00D463EC">
        <w:rPr>
          <w:spacing w:val="2"/>
          <w:szCs w:val="24"/>
          <w:lang w:eastAsia="lt-LT"/>
        </w:rPr>
        <w:t xml:space="preserve">kuri yra </w:t>
      </w:r>
      <w:r w:rsidRPr="00D463EC">
        <w:rPr>
          <w:spacing w:val="2"/>
          <w:szCs w:val="24"/>
          <w:lang w:eastAsia="lt-LT"/>
        </w:rPr>
        <w:t>numatyta Veterinarijos reikalavimuose gyvūnų globėjams ir globos namams, patvirtintuose Valstybinės maisto ir veterinarijos tarnybos direktoriaus 2014 m. birželio 2 d. įsakymu Nr. B1-486 „</w:t>
      </w:r>
      <w:r w:rsidRPr="00D463EC">
        <w:rPr>
          <w:bCs/>
          <w:szCs w:val="24"/>
          <w:shd w:val="clear" w:color="auto" w:fill="FFFFFF"/>
        </w:rPr>
        <w:t>Dėl Veterinarijos reikalavimų gyvūnų globėjams ir globos namams patvirtinimo ir Valstybinės maisto ir veterinarijos tarnybos direktoriaus 2004 m. lapkričio 24 d. įsakymo Nr. B1-1015 „Dėl Veterinarijos reikalavimų gyvūnų globos namams patvirtinimo“ su visais pakeitimais ir papildymais pripažinimo netekusiu galios“</w:t>
      </w:r>
      <w:r w:rsidR="008F1CC5" w:rsidRPr="00D463EC">
        <w:rPr>
          <w:bCs/>
          <w:szCs w:val="24"/>
          <w:shd w:val="clear" w:color="auto" w:fill="FFFFFF"/>
        </w:rPr>
        <w:t xml:space="preserve"> (su visais aktualiais pakeitimais)</w:t>
      </w:r>
      <w:r w:rsidRPr="00D463EC">
        <w:rPr>
          <w:bCs/>
          <w:szCs w:val="24"/>
          <w:shd w:val="clear" w:color="auto" w:fill="FFFFFF"/>
        </w:rPr>
        <w:t xml:space="preserve"> 1 priedo 2 lentelėje.</w:t>
      </w:r>
    </w:p>
    <w:p w14:paraId="40AD2C7D" w14:textId="77777777" w:rsidR="00A11C41" w:rsidRPr="00D463EC" w:rsidRDefault="00A11C41" w:rsidP="00D463EC">
      <w:pPr>
        <w:ind w:firstLine="851"/>
        <w:jc w:val="both"/>
        <w:rPr>
          <w:szCs w:val="24"/>
          <w:lang w:eastAsia="lt-LT"/>
        </w:rPr>
      </w:pPr>
    </w:p>
    <w:p w14:paraId="4E908A6E" w14:textId="77777777" w:rsidR="003945D4" w:rsidRDefault="003945D4">
      <w:pPr>
        <w:jc w:val="center"/>
        <w:rPr>
          <w:b/>
          <w:szCs w:val="28"/>
          <w:lang w:eastAsia="lt-LT"/>
        </w:rPr>
      </w:pPr>
      <w:r>
        <w:rPr>
          <w:b/>
          <w:szCs w:val="28"/>
          <w:lang w:eastAsia="lt-LT"/>
        </w:rPr>
        <w:t>III SKYRIUS</w:t>
      </w:r>
    </w:p>
    <w:p w14:paraId="1A1B81B1" w14:textId="77777777" w:rsidR="003945D4" w:rsidRDefault="003945D4">
      <w:pPr>
        <w:jc w:val="center"/>
        <w:rPr>
          <w:b/>
          <w:szCs w:val="28"/>
          <w:lang w:eastAsia="lt-LT"/>
        </w:rPr>
      </w:pPr>
      <w:r>
        <w:rPr>
          <w:b/>
          <w:szCs w:val="28"/>
          <w:lang w:eastAsia="lt-LT"/>
        </w:rPr>
        <w:t>PRIVALOMI PREVENCINIAI VEIKSMAI ŽMONIŲ SERGAMUMUI MAŽINTI</w:t>
      </w:r>
    </w:p>
    <w:p w14:paraId="2C4B3413" w14:textId="77777777" w:rsidR="003945D4" w:rsidRDefault="003945D4">
      <w:pPr>
        <w:jc w:val="center"/>
        <w:rPr>
          <w:b/>
          <w:lang w:eastAsia="lt-LT"/>
        </w:rPr>
      </w:pPr>
    </w:p>
    <w:p w14:paraId="5C198F66" w14:textId="77777777" w:rsidR="003945D4" w:rsidRDefault="003945D4" w:rsidP="00D463EC">
      <w:pPr>
        <w:ind w:firstLine="851"/>
        <w:jc w:val="both"/>
        <w:rPr>
          <w:lang w:eastAsia="lt-LT"/>
        </w:rPr>
      </w:pPr>
      <w:r>
        <w:rPr>
          <w:lang w:eastAsia="lt-LT"/>
        </w:rPr>
        <w:t>7. Asmenys privalo laiku įvykdyti kovai su užkrečiamųjų ligų protrūkiais ir epidemijomis Savivaldybės tarybos sprendimuose ir (ar) Savivaldybės administracijos direktoriaus įsakymuose nurodytas priemones.</w:t>
      </w:r>
    </w:p>
    <w:p w14:paraId="5B9F155E" w14:textId="77777777" w:rsidR="003945D4" w:rsidRDefault="003945D4" w:rsidP="00D463EC">
      <w:pPr>
        <w:ind w:firstLine="851"/>
        <w:jc w:val="both"/>
        <w:rPr>
          <w:lang w:eastAsia="lt-LT"/>
        </w:rPr>
      </w:pPr>
      <w:r>
        <w:rPr>
          <w:lang w:eastAsia="lt-LT"/>
        </w:rPr>
        <w:t xml:space="preserve">8. Pastatų patalpose ir valdomoje teritorijoje neturi būti </w:t>
      </w:r>
      <w:proofErr w:type="spellStart"/>
      <w:r>
        <w:rPr>
          <w:lang w:eastAsia="lt-LT"/>
        </w:rPr>
        <w:t>nariuotakojų</w:t>
      </w:r>
      <w:proofErr w:type="spellEnd"/>
      <w:r>
        <w:rPr>
          <w:lang w:eastAsia="lt-LT"/>
        </w:rPr>
        <w:t>, graužikų ir kitų užkrečiamųjų ligų šaltinių. Naudotojai privalo organizuoti vabzdžių ir graužikų kontrolę ir jų kenksmingumo pašalinimą (dezinfekciją, dezinsekciją, deratizaciją).</w:t>
      </w:r>
    </w:p>
    <w:p w14:paraId="0103A4C6" w14:textId="77777777" w:rsidR="003945D4" w:rsidRDefault="003945D4" w:rsidP="00D463EC">
      <w:pPr>
        <w:ind w:firstLine="851"/>
        <w:jc w:val="both"/>
        <w:rPr>
          <w:lang w:eastAsia="lt-LT"/>
        </w:rPr>
      </w:pPr>
      <w:r>
        <w:rPr>
          <w:lang w:eastAsia="lt-LT"/>
        </w:rPr>
        <w:t>9. Daugiabučio gyvenamojo namo bendrojo naudojimo patalpose bendrojo naudojimo objektų valdytojui organizuojant dezinsekcijos ir deratizacijos darbus, esant poreikiui</w:t>
      </w:r>
      <w:r w:rsidR="00CC6AD0">
        <w:rPr>
          <w:lang w:eastAsia="lt-LT"/>
        </w:rPr>
        <w:t>,</w:t>
      </w:r>
      <w:r>
        <w:rPr>
          <w:lang w:eastAsia="lt-LT"/>
        </w:rPr>
        <w:t xml:space="preserve"> namo patalpų naudotojai tuo pačiu metu organizuoja analogiškus darbus nuosavybės teise priklausančiose ar naudojamose patalpose.</w:t>
      </w:r>
    </w:p>
    <w:p w14:paraId="03D4E972" w14:textId="77777777" w:rsidR="003945D4" w:rsidRDefault="003945D4">
      <w:pPr>
        <w:jc w:val="center"/>
        <w:rPr>
          <w:b/>
          <w:szCs w:val="28"/>
          <w:lang w:eastAsia="lt-LT"/>
        </w:rPr>
      </w:pPr>
    </w:p>
    <w:p w14:paraId="1A0C5FA8" w14:textId="77777777" w:rsidR="003945D4" w:rsidRDefault="003945D4">
      <w:pPr>
        <w:jc w:val="center"/>
        <w:rPr>
          <w:b/>
          <w:szCs w:val="28"/>
          <w:lang w:eastAsia="lt-LT"/>
        </w:rPr>
      </w:pPr>
      <w:r>
        <w:rPr>
          <w:b/>
          <w:szCs w:val="28"/>
          <w:lang w:eastAsia="lt-LT"/>
        </w:rPr>
        <w:t>IV SKYRIUS</w:t>
      </w:r>
    </w:p>
    <w:p w14:paraId="67BE7991" w14:textId="77777777" w:rsidR="003945D4" w:rsidRDefault="003945D4">
      <w:pPr>
        <w:jc w:val="center"/>
        <w:rPr>
          <w:b/>
          <w:szCs w:val="28"/>
          <w:lang w:eastAsia="lt-LT"/>
        </w:rPr>
      </w:pPr>
      <w:r>
        <w:rPr>
          <w:b/>
          <w:szCs w:val="28"/>
          <w:lang w:eastAsia="lt-LT"/>
        </w:rPr>
        <w:t>BAIGIAMOSIOS NUOSTATOS</w:t>
      </w:r>
    </w:p>
    <w:p w14:paraId="114A9FD4" w14:textId="77777777" w:rsidR="003945D4" w:rsidRDefault="003945D4">
      <w:pPr>
        <w:jc w:val="center"/>
        <w:rPr>
          <w:b/>
          <w:szCs w:val="28"/>
          <w:lang w:eastAsia="lt-LT"/>
        </w:rPr>
      </w:pPr>
    </w:p>
    <w:p w14:paraId="76E24022" w14:textId="77777777" w:rsidR="003945D4" w:rsidRDefault="003945D4" w:rsidP="00D463EC">
      <w:pPr>
        <w:ind w:firstLine="851"/>
        <w:jc w:val="both"/>
        <w:rPr>
          <w:strike/>
          <w:lang w:eastAsia="lt-LT"/>
        </w:rPr>
      </w:pPr>
      <w:r>
        <w:rPr>
          <w:lang w:eastAsia="lt-LT"/>
        </w:rPr>
        <w:t xml:space="preserve">10. </w:t>
      </w:r>
      <w:r>
        <w:rPr>
          <w:szCs w:val="24"/>
          <w:lang w:eastAsia="lt-LT"/>
        </w:rPr>
        <w:t xml:space="preserve">Taisyklių laikymosi kontrolę užtikrina Savivaldybės administracijos direktoriaus įgalioti </w:t>
      </w:r>
      <w:r w:rsidR="00F04D1C">
        <w:rPr>
          <w:szCs w:val="24"/>
          <w:lang w:eastAsia="lt-LT"/>
        </w:rPr>
        <w:t>Savivald</w:t>
      </w:r>
      <w:r w:rsidR="00CA5875">
        <w:rPr>
          <w:szCs w:val="24"/>
          <w:lang w:eastAsia="lt-LT"/>
        </w:rPr>
        <w:t>ybės administracijos ar jos struktūrinių</w:t>
      </w:r>
      <w:r w:rsidR="003C407A">
        <w:rPr>
          <w:szCs w:val="24"/>
          <w:lang w:eastAsia="lt-LT"/>
        </w:rPr>
        <w:t>, struktūrinių teritorinių</w:t>
      </w:r>
      <w:r w:rsidR="00CA5875">
        <w:rPr>
          <w:szCs w:val="24"/>
          <w:lang w:eastAsia="lt-LT"/>
        </w:rPr>
        <w:t xml:space="preserve"> padalinių specialistai</w:t>
      </w:r>
      <w:r w:rsidR="00F04D1C">
        <w:rPr>
          <w:szCs w:val="24"/>
          <w:lang w:eastAsia="lt-LT"/>
        </w:rPr>
        <w:t>.</w:t>
      </w:r>
    </w:p>
    <w:p w14:paraId="60C35A6D" w14:textId="77777777" w:rsidR="003945D4" w:rsidRDefault="003945D4" w:rsidP="00D463EC">
      <w:pPr>
        <w:ind w:firstLine="851"/>
        <w:jc w:val="both"/>
        <w:rPr>
          <w:lang w:eastAsia="lt-LT"/>
        </w:rPr>
      </w:pPr>
      <w:r>
        <w:rPr>
          <w:lang w:eastAsia="lt-LT"/>
        </w:rPr>
        <w:t xml:space="preserve">11. </w:t>
      </w:r>
      <w:r>
        <w:rPr>
          <w:szCs w:val="24"/>
          <w:lang w:eastAsia="lt-LT"/>
        </w:rPr>
        <w:t>Asmenys, pažeidę Taisyklių reikalavimus, atsako Lietuvos Respublikos įstatymų nustatyta tvarka</w:t>
      </w:r>
      <w:r>
        <w:rPr>
          <w:lang w:eastAsia="lt-LT"/>
        </w:rPr>
        <w:t>.</w:t>
      </w:r>
    </w:p>
    <w:p w14:paraId="4170EE06" w14:textId="77777777" w:rsidR="003945D4" w:rsidRDefault="003945D4" w:rsidP="00D463EC">
      <w:pPr>
        <w:ind w:firstLine="851"/>
        <w:jc w:val="both"/>
        <w:rPr>
          <w:szCs w:val="24"/>
          <w:lang w:eastAsia="lt-LT"/>
        </w:rPr>
      </w:pPr>
      <w:r>
        <w:rPr>
          <w:lang w:eastAsia="lt-LT"/>
        </w:rPr>
        <w:t>12.</w:t>
      </w:r>
      <w:r>
        <w:rPr>
          <w:b/>
          <w:i/>
          <w:lang w:eastAsia="lt-LT"/>
        </w:rPr>
        <w:t xml:space="preserve"> </w:t>
      </w:r>
      <w:r>
        <w:rPr>
          <w:szCs w:val="24"/>
          <w:lang w:eastAsia="lt-LT"/>
        </w:rPr>
        <w:t xml:space="preserve">Kontroliuojančių </w:t>
      </w:r>
      <w:r w:rsidR="00CA5875" w:rsidRPr="00CA5875">
        <w:rPr>
          <w:szCs w:val="24"/>
          <w:lang w:eastAsia="lt-LT"/>
        </w:rPr>
        <w:t>specialistų</w:t>
      </w:r>
      <w:r w:rsidRPr="00CA5875">
        <w:rPr>
          <w:szCs w:val="24"/>
          <w:lang w:eastAsia="lt-LT"/>
        </w:rPr>
        <w:t xml:space="preserve"> sprendimai</w:t>
      </w:r>
      <w:r>
        <w:rPr>
          <w:szCs w:val="24"/>
          <w:lang w:eastAsia="lt-LT"/>
        </w:rPr>
        <w:t xml:space="preserve"> gali būti skundžiami teisės aktų nustatyta tvarka. </w:t>
      </w:r>
    </w:p>
    <w:p w14:paraId="246841A2" w14:textId="77777777" w:rsidR="003945D4" w:rsidRDefault="003945D4" w:rsidP="00D463EC">
      <w:pPr>
        <w:jc w:val="center"/>
        <w:rPr>
          <w:i/>
          <w:szCs w:val="28"/>
        </w:rPr>
      </w:pPr>
      <w:r>
        <w:t>____________________________</w:t>
      </w:r>
    </w:p>
    <w:p w14:paraId="4EAABB71" w14:textId="77777777" w:rsidR="003945D4" w:rsidRPr="00DF101B" w:rsidRDefault="003945D4">
      <w:pPr>
        <w:pStyle w:val="Antrats"/>
        <w:rPr>
          <w:lang w:eastAsia="ar-SA"/>
        </w:rPr>
      </w:pPr>
    </w:p>
    <w:sectPr w:rsidR="003945D4" w:rsidRPr="00DF101B" w:rsidSect="0021462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5AAC" w14:textId="77777777" w:rsidR="00B643AD" w:rsidRDefault="00B643AD">
      <w:pPr>
        <w:suppressAutoHyphens/>
        <w:rPr>
          <w:sz w:val="20"/>
          <w:lang w:eastAsia="ar-SA"/>
        </w:rPr>
      </w:pPr>
      <w:r>
        <w:rPr>
          <w:sz w:val="20"/>
          <w:lang w:eastAsia="ar-SA"/>
        </w:rPr>
        <w:separator/>
      </w:r>
    </w:p>
  </w:endnote>
  <w:endnote w:type="continuationSeparator" w:id="0">
    <w:p w14:paraId="4619FD87" w14:textId="77777777" w:rsidR="00B643AD" w:rsidRDefault="00B643AD">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F2F9" w14:textId="77777777" w:rsidR="00A37306" w:rsidRDefault="00A37306">
    <w:pPr>
      <w:tabs>
        <w:tab w:val="center" w:pos="4153"/>
        <w:tab w:val="right" w:pos="8306"/>
      </w:tabs>
      <w:suppressAutoHyphens/>
      <w:rPr>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0003" w14:textId="77777777" w:rsidR="00A37306" w:rsidRDefault="00A37306">
    <w:pPr>
      <w:tabs>
        <w:tab w:val="center" w:pos="4153"/>
        <w:tab w:val="right" w:pos="8306"/>
      </w:tabs>
      <w:suppressAutoHyphens/>
      <w:rPr>
        <w:sz w:val="20"/>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F83A" w14:textId="77777777" w:rsidR="00A37306" w:rsidRDefault="00A37306">
    <w:pPr>
      <w:tabs>
        <w:tab w:val="center" w:pos="4153"/>
        <w:tab w:val="right" w:pos="8306"/>
      </w:tabs>
      <w:suppressAutoHyphens/>
      <w:rPr>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2621" w14:textId="77777777" w:rsidR="00B643AD" w:rsidRDefault="00B643AD">
      <w:pPr>
        <w:suppressAutoHyphens/>
        <w:rPr>
          <w:sz w:val="20"/>
          <w:lang w:eastAsia="ar-SA"/>
        </w:rPr>
      </w:pPr>
      <w:r>
        <w:rPr>
          <w:sz w:val="20"/>
          <w:lang w:eastAsia="ar-SA"/>
        </w:rPr>
        <w:separator/>
      </w:r>
    </w:p>
  </w:footnote>
  <w:footnote w:type="continuationSeparator" w:id="0">
    <w:p w14:paraId="4125D9E6" w14:textId="77777777" w:rsidR="00B643AD" w:rsidRDefault="00B643AD">
      <w:pPr>
        <w:suppressAutoHyphens/>
        <w:rPr>
          <w:sz w:val="20"/>
          <w:lang w:eastAsia="ar-SA"/>
        </w:rPr>
      </w:pPr>
      <w:r>
        <w:rPr>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F3FD" w14:textId="77777777" w:rsidR="00A37306" w:rsidRDefault="00A37306">
    <w:pPr>
      <w:tabs>
        <w:tab w:val="center" w:pos="4153"/>
        <w:tab w:val="right" w:pos="8306"/>
      </w:tabs>
      <w:suppressAutoHyphens/>
      <w:rPr>
        <w:sz w:val="20"/>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3863" w14:textId="73DBA0FE" w:rsidR="00A37306" w:rsidRDefault="00A37306">
    <w:pPr>
      <w:tabs>
        <w:tab w:val="center" w:pos="4153"/>
        <w:tab w:val="right" w:pos="8306"/>
      </w:tabs>
      <w:suppressAutoHyphens/>
      <w:ind w:firstLine="13"/>
      <w:jc w:val="right"/>
      <w:rPr>
        <w:b/>
        <w:szCs w:val="24"/>
        <w:lang w:eastAsia="ar-SA"/>
      </w:rPr>
    </w:pPr>
    <w:r>
      <w:rPr>
        <w:szCs w:val="24"/>
        <w:lang w:eastAsia="ar-S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68B" w14:textId="77777777" w:rsidR="00A37306" w:rsidRDefault="00A37306" w:rsidP="00B934BE">
    <w:pPr>
      <w:tabs>
        <w:tab w:val="left" w:pos="7066"/>
      </w:tabs>
      <w:suppressAutoHyphens/>
      <w:rPr>
        <w:sz w:val="20"/>
        <w:lang w:eastAsia="ar-SA"/>
      </w:rPr>
    </w:pPr>
    <w:r>
      <w:rPr>
        <w:sz w:val="20"/>
        <w:lang w:eastAsia="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25C8BA7C"/>
    <w:name w:val="WW8Num9"/>
    <w:lvl w:ilvl="0">
      <w:start w:val="1"/>
      <w:numFmt w:val="upperRoman"/>
      <w:lvlText w:val="%1."/>
      <w:lvlJc w:val="left"/>
      <w:pPr>
        <w:tabs>
          <w:tab w:val="num" w:pos="227"/>
        </w:tabs>
        <w:ind w:left="0" w:firstLine="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1A817B1"/>
    <w:multiLevelType w:val="hybridMultilevel"/>
    <w:tmpl w:val="4A0C38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B105EC"/>
    <w:multiLevelType w:val="hybridMultilevel"/>
    <w:tmpl w:val="CB6EEE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526CF3"/>
    <w:multiLevelType w:val="hybridMultilevel"/>
    <w:tmpl w:val="CFBCF4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74BD"/>
    <w:multiLevelType w:val="hybridMultilevel"/>
    <w:tmpl w:val="8CC2888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B4D139A"/>
    <w:multiLevelType w:val="hybridMultilevel"/>
    <w:tmpl w:val="6FDCCA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83B6EE6"/>
    <w:multiLevelType w:val="hybridMultilevel"/>
    <w:tmpl w:val="04C07462"/>
    <w:lvl w:ilvl="0" w:tplc="04270013">
      <w:start w:val="1"/>
      <w:numFmt w:val="upperRoman"/>
      <w:lvlText w:val="%1."/>
      <w:lvlJc w:val="right"/>
      <w:pPr>
        <w:ind w:left="1287" w:hanging="360"/>
      </w:pPr>
    </w:lvl>
    <w:lvl w:ilvl="1" w:tplc="04270019" w:tentative="1">
      <w:start w:val="1"/>
      <w:numFmt w:val="lowerLetter"/>
      <w:lvlText w:val="%2."/>
      <w:lvlJc w:val="left"/>
      <w:pPr>
        <w:ind w:left="2007" w:hanging="360"/>
      </w:pPr>
      <w:rPr>
        <w:rFonts w:cs="Times New Roman"/>
      </w:rPr>
    </w:lvl>
    <w:lvl w:ilvl="2" w:tplc="0427001B" w:tentative="1">
      <w:start w:val="1"/>
      <w:numFmt w:val="lowerRoman"/>
      <w:lvlText w:val="%3."/>
      <w:lvlJc w:val="right"/>
      <w:pPr>
        <w:ind w:left="2727" w:hanging="180"/>
      </w:pPr>
      <w:rPr>
        <w:rFonts w:cs="Times New Roman"/>
      </w:rPr>
    </w:lvl>
    <w:lvl w:ilvl="3" w:tplc="0427000F" w:tentative="1">
      <w:start w:val="1"/>
      <w:numFmt w:val="decimal"/>
      <w:lvlText w:val="%4."/>
      <w:lvlJc w:val="left"/>
      <w:pPr>
        <w:ind w:left="3447" w:hanging="360"/>
      </w:pPr>
      <w:rPr>
        <w:rFonts w:cs="Times New Roman"/>
      </w:rPr>
    </w:lvl>
    <w:lvl w:ilvl="4" w:tplc="04270019" w:tentative="1">
      <w:start w:val="1"/>
      <w:numFmt w:val="lowerLetter"/>
      <w:lvlText w:val="%5."/>
      <w:lvlJc w:val="left"/>
      <w:pPr>
        <w:ind w:left="4167" w:hanging="360"/>
      </w:pPr>
      <w:rPr>
        <w:rFonts w:cs="Times New Roman"/>
      </w:rPr>
    </w:lvl>
    <w:lvl w:ilvl="5" w:tplc="0427001B" w:tentative="1">
      <w:start w:val="1"/>
      <w:numFmt w:val="lowerRoman"/>
      <w:lvlText w:val="%6."/>
      <w:lvlJc w:val="right"/>
      <w:pPr>
        <w:ind w:left="4887" w:hanging="180"/>
      </w:pPr>
      <w:rPr>
        <w:rFonts w:cs="Times New Roman"/>
      </w:rPr>
    </w:lvl>
    <w:lvl w:ilvl="6" w:tplc="0427000F" w:tentative="1">
      <w:start w:val="1"/>
      <w:numFmt w:val="decimal"/>
      <w:lvlText w:val="%7."/>
      <w:lvlJc w:val="left"/>
      <w:pPr>
        <w:ind w:left="5607" w:hanging="360"/>
      </w:pPr>
      <w:rPr>
        <w:rFonts w:cs="Times New Roman"/>
      </w:rPr>
    </w:lvl>
    <w:lvl w:ilvl="7" w:tplc="04270019" w:tentative="1">
      <w:start w:val="1"/>
      <w:numFmt w:val="lowerLetter"/>
      <w:lvlText w:val="%8."/>
      <w:lvlJc w:val="left"/>
      <w:pPr>
        <w:ind w:left="6327" w:hanging="360"/>
      </w:pPr>
      <w:rPr>
        <w:rFonts w:cs="Times New Roman"/>
      </w:rPr>
    </w:lvl>
    <w:lvl w:ilvl="8" w:tplc="0427001B" w:tentative="1">
      <w:start w:val="1"/>
      <w:numFmt w:val="lowerRoman"/>
      <w:lvlText w:val="%9."/>
      <w:lvlJc w:val="right"/>
      <w:pPr>
        <w:ind w:left="7047" w:hanging="180"/>
      </w:pPr>
      <w:rPr>
        <w:rFonts w:cs="Times New Roman"/>
      </w:rPr>
    </w:lvl>
  </w:abstractNum>
  <w:abstractNum w:abstractNumId="14" w15:restartNumberingAfterBreak="0">
    <w:nsid w:val="729F7BA8"/>
    <w:multiLevelType w:val="hybridMultilevel"/>
    <w:tmpl w:val="57E0A436"/>
    <w:lvl w:ilvl="0" w:tplc="04270001">
      <w:start w:val="1"/>
      <w:numFmt w:val="bullet"/>
      <w:lvlText w:val=""/>
      <w:lvlJc w:val="left"/>
      <w:pPr>
        <w:ind w:left="1210"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736821AD"/>
    <w:multiLevelType w:val="multilevel"/>
    <w:tmpl w:val="ECF4DD98"/>
    <w:lvl w:ilvl="0">
      <w:start w:val="1"/>
      <w:numFmt w:val="decimal"/>
      <w:lvlText w:val="%1."/>
      <w:lvlJc w:val="left"/>
      <w:pPr>
        <w:tabs>
          <w:tab w:val="num" w:pos="86"/>
        </w:tabs>
        <w:ind w:left="-27" w:firstLine="567"/>
      </w:pPr>
      <w:rPr>
        <w:rFonts w:hint="default"/>
        <w:sz w:val="24"/>
      </w:rPr>
    </w:lvl>
    <w:lvl w:ilvl="1">
      <w:start w:val="1"/>
      <w:numFmt w:val="decimal"/>
      <w:isLgl/>
      <w:lvlText w:val="%1.%2."/>
      <w:lvlJc w:val="left"/>
      <w:pPr>
        <w:tabs>
          <w:tab w:val="num" w:pos="-28"/>
        </w:tabs>
        <w:ind w:left="-141" w:firstLine="567"/>
      </w:pPr>
      <w:rPr>
        <w:rFonts w:hint="default"/>
        <w:i w:val="0"/>
        <w:color w:val="auto"/>
      </w:rPr>
    </w:lvl>
    <w:lvl w:ilvl="2">
      <w:start w:val="1"/>
      <w:numFmt w:val="decimal"/>
      <w:isLgl/>
      <w:lvlText w:val="%1.%2.%3."/>
      <w:lvlJc w:val="left"/>
      <w:pPr>
        <w:tabs>
          <w:tab w:val="num" w:pos="1053"/>
        </w:tabs>
        <w:ind w:left="1053" w:hanging="720"/>
      </w:pPr>
      <w:rPr>
        <w:rFonts w:hint="default"/>
      </w:rPr>
    </w:lvl>
    <w:lvl w:ilvl="3">
      <w:start w:val="1"/>
      <w:numFmt w:val="decimal"/>
      <w:isLgl/>
      <w:lvlText w:val="%1.%2.%3.%4."/>
      <w:lvlJc w:val="left"/>
      <w:pPr>
        <w:tabs>
          <w:tab w:val="num" w:pos="1053"/>
        </w:tabs>
        <w:ind w:left="1053" w:hanging="720"/>
      </w:pPr>
      <w:rPr>
        <w:rFonts w:hint="default"/>
      </w:rPr>
    </w:lvl>
    <w:lvl w:ilvl="4">
      <w:start w:val="1"/>
      <w:numFmt w:val="decimal"/>
      <w:isLgl/>
      <w:lvlText w:val="%1.%2.%3.%4.%5."/>
      <w:lvlJc w:val="left"/>
      <w:pPr>
        <w:tabs>
          <w:tab w:val="num" w:pos="1413"/>
        </w:tabs>
        <w:ind w:left="1413" w:hanging="1080"/>
      </w:pPr>
      <w:rPr>
        <w:rFonts w:hint="default"/>
      </w:rPr>
    </w:lvl>
    <w:lvl w:ilvl="5">
      <w:start w:val="1"/>
      <w:numFmt w:val="decimal"/>
      <w:isLgl/>
      <w:lvlText w:val="%1.%2.%3.%4.%5.%6."/>
      <w:lvlJc w:val="left"/>
      <w:pPr>
        <w:tabs>
          <w:tab w:val="num" w:pos="1413"/>
        </w:tabs>
        <w:ind w:left="1413" w:hanging="1080"/>
      </w:pPr>
      <w:rPr>
        <w:rFonts w:hint="default"/>
      </w:rPr>
    </w:lvl>
    <w:lvl w:ilvl="6">
      <w:start w:val="1"/>
      <w:numFmt w:val="decimal"/>
      <w:isLgl/>
      <w:lvlText w:val="%1.%2.%3.%4.%5.%6.%7."/>
      <w:lvlJc w:val="left"/>
      <w:pPr>
        <w:tabs>
          <w:tab w:val="num" w:pos="1773"/>
        </w:tabs>
        <w:ind w:left="1773" w:hanging="1440"/>
      </w:pPr>
      <w:rPr>
        <w:rFonts w:hint="default"/>
      </w:rPr>
    </w:lvl>
    <w:lvl w:ilvl="7">
      <w:start w:val="1"/>
      <w:numFmt w:val="decimal"/>
      <w:isLgl/>
      <w:lvlText w:val="%1.%2.%3.%4.%5.%6.%7.%8."/>
      <w:lvlJc w:val="left"/>
      <w:pPr>
        <w:tabs>
          <w:tab w:val="num" w:pos="1773"/>
        </w:tabs>
        <w:ind w:left="1773" w:hanging="1440"/>
      </w:pPr>
      <w:rPr>
        <w:rFonts w:hint="default"/>
      </w:rPr>
    </w:lvl>
    <w:lvl w:ilvl="8">
      <w:start w:val="1"/>
      <w:numFmt w:val="decimal"/>
      <w:isLgl/>
      <w:lvlText w:val="%1.%2.%3.%4.%5.%6.%7.%8.%9."/>
      <w:lvlJc w:val="left"/>
      <w:pPr>
        <w:tabs>
          <w:tab w:val="num" w:pos="2133"/>
        </w:tabs>
        <w:ind w:left="2133" w:hanging="1800"/>
      </w:pPr>
      <w:rPr>
        <w:rFonts w:hint="default"/>
      </w:rPr>
    </w:lvl>
  </w:abstractNum>
  <w:abstractNum w:abstractNumId="16" w15:restartNumberingAfterBreak="0">
    <w:nsid w:val="79864A74"/>
    <w:multiLevelType w:val="hybridMultilevel"/>
    <w:tmpl w:val="2DFA1C28"/>
    <w:lvl w:ilvl="0" w:tplc="FD346F24">
      <w:start w:val="1"/>
      <w:numFmt w:val="decimal"/>
      <w:lvlText w:val="47.%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C4D637F"/>
    <w:multiLevelType w:val="multilevel"/>
    <w:tmpl w:val="7428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C12A67"/>
    <w:multiLevelType w:val="hybridMultilevel"/>
    <w:tmpl w:val="640CA7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3"/>
  </w:num>
  <w:num w:numId="5">
    <w:abstractNumId w:val="8"/>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2"/>
  </w:num>
  <w:num w:numId="12">
    <w:abstractNumId w:val="7"/>
  </w:num>
  <w:num w:numId="13">
    <w:abstractNumId w:val="12"/>
  </w:num>
  <w:num w:numId="14">
    <w:abstractNumId w:val="3"/>
  </w:num>
  <w:num w:numId="15">
    <w:abstractNumId w:val="10"/>
  </w:num>
  <w:num w:numId="16">
    <w:abstractNumId w:val="5"/>
  </w:num>
  <w:num w:numId="17">
    <w:abstractNumId w:val="4"/>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3"/>
    <w:rsid w:val="00000882"/>
    <w:rsid w:val="00005C9C"/>
    <w:rsid w:val="000145D3"/>
    <w:rsid w:val="00022FB9"/>
    <w:rsid w:val="00036D67"/>
    <w:rsid w:val="00042BFB"/>
    <w:rsid w:val="000457BE"/>
    <w:rsid w:val="00067C35"/>
    <w:rsid w:val="00070634"/>
    <w:rsid w:val="00073ECA"/>
    <w:rsid w:val="00093DDF"/>
    <w:rsid w:val="000A4DAE"/>
    <w:rsid w:val="000A6F06"/>
    <w:rsid w:val="000B28B2"/>
    <w:rsid w:val="000B3CE3"/>
    <w:rsid w:val="000B7388"/>
    <w:rsid w:val="000C0093"/>
    <w:rsid w:val="000D354E"/>
    <w:rsid w:val="000F2D21"/>
    <w:rsid w:val="001010A8"/>
    <w:rsid w:val="00107E0B"/>
    <w:rsid w:val="00122E8E"/>
    <w:rsid w:val="001537C3"/>
    <w:rsid w:val="00164E31"/>
    <w:rsid w:val="001661C1"/>
    <w:rsid w:val="001742EB"/>
    <w:rsid w:val="00176721"/>
    <w:rsid w:val="001858A1"/>
    <w:rsid w:val="00193D5B"/>
    <w:rsid w:val="001954B3"/>
    <w:rsid w:val="001A0035"/>
    <w:rsid w:val="001A6711"/>
    <w:rsid w:val="001B6AFA"/>
    <w:rsid w:val="001D11F4"/>
    <w:rsid w:val="001F1E04"/>
    <w:rsid w:val="002047AE"/>
    <w:rsid w:val="00211C71"/>
    <w:rsid w:val="00212823"/>
    <w:rsid w:val="00214620"/>
    <w:rsid w:val="00227263"/>
    <w:rsid w:val="002405C0"/>
    <w:rsid w:val="00244CD5"/>
    <w:rsid w:val="002656E7"/>
    <w:rsid w:val="00283D98"/>
    <w:rsid w:val="002973CE"/>
    <w:rsid w:val="00297A03"/>
    <w:rsid w:val="002A38B7"/>
    <w:rsid w:val="002B3702"/>
    <w:rsid w:val="002B4B9D"/>
    <w:rsid w:val="002C437B"/>
    <w:rsid w:val="002D7E36"/>
    <w:rsid w:val="002E2060"/>
    <w:rsid w:val="002E2D6E"/>
    <w:rsid w:val="002E4BD2"/>
    <w:rsid w:val="003037A0"/>
    <w:rsid w:val="00307159"/>
    <w:rsid w:val="00320427"/>
    <w:rsid w:val="0033556A"/>
    <w:rsid w:val="00335EB3"/>
    <w:rsid w:val="00343E28"/>
    <w:rsid w:val="00344994"/>
    <w:rsid w:val="003500CE"/>
    <w:rsid w:val="00383398"/>
    <w:rsid w:val="00385D6C"/>
    <w:rsid w:val="003945D4"/>
    <w:rsid w:val="003B478E"/>
    <w:rsid w:val="003C407A"/>
    <w:rsid w:val="00414871"/>
    <w:rsid w:val="00431754"/>
    <w:rsid w:val="0043384C"/>
    <w:rsid w:val="004413A6"/>
    <w:rsid w:val="00451780"/>
    <w:rsid w:val="00457AE9"/>
    <w:rsid w:val="00466D59"/>
    <w:rsid w:val="00472DBE"/>
    <w:rsid w:val="00473083"/>
    <w:rsid w:val="00475905"/>
    <w:rsid w:val="004A2BF1"/>
    <w:rsid w:val="004B2546"/>
    <w:rsid w:val="004D3EA3"/>
    <w:rsid w:val="004E2101"/>
    <w:rsid w:val="004F4862"/>
    <w:rsid w:val="004F7B0C"/>
    <w:rsid w:val="00526531"/>
    <w:rsid w:val="00533B38"/>
    <w:rsid w:val="005438D5"/>
    <w:rsid w:val="005520AA"/>
    <w:rsid w:val="005536E8"/>
    <w:rsid w:val="005713D5"/>
    <w:rsid w:val="0058271D"/>
    <w:rsid w:val="005864F8"/>
    <w:rsid w:val="0059507A"/>
    <w:rsid w:val="005974ED"/>
    <w:rsid w:val="005A0E5A"/>
    <w:rsid w:val="005A3887"/>
    <w:rsid w:val="005A4294"/>
    <w:rsid w:val="005A7A42"/>
    <w:rsid w:val="005B5B06"/>
    <w:rsid w:val="005C64F1"/>
    <w:rsid w:val="005D0122"/>
    <w:rsid w:val="005D1FA9"/>
    <w:rsid w:val="005D51F3"/>
    <w:rsid w:val="005D580B"/>
    <w:rsid w:val="005D5AA2"/>
    <w:rsid w:val="005F4B4B"/>
    <w:rsid w:val="005F7B81"/>
    <w:rsid w:val="0060177F"/>
    <w:rsid w:val="006168DC"/>
    <w:rsid w:val="00625F28"/>
    <w:rsid w:val="00633C72"/>
    <w:rsid w:val="0063407B"/>
    <w:rsid w:val="00640532"/>
    <w:rsid w:val="00641CA8"/>
    <w:rsid w:val="00662083"/>
    <w:rsid w:val="00671CF4"/>
    <w:rsid w:val="006733B7"/>
    <w:rsid w:val="00685C75"/>
    <w:rsid w:val="00687A18"/>
    <w:rsid w:val="00690BD7"/>
    <w:rsid w:val="00690F8C"/>
    <w:rsid w:val="006940C6"/>
    <w:rsid w:val="006A7748"/>
    <w:rsid w:val="006B5986"/>
    <w:rsid w:val="006C5ED6"/>
    <w:rsid w:val="006D1F73"/>
    <w:rsid w:val="006D7CD9"/>
    <w:rsid w:val="006D7FDC"/>
    <w:rsid w:val="006E0707"/>
    <w:rsid w:val="006E5D68"/>
    <w:rsid w:val="00712CA3"/>
    <w:rsid w:val="00717CF1"/>
    <w:rsid w:val="00731129"/>
    <w:rsid w:val="00746E48"/>
    <w:rsid w:val="00766A18"/>
    <w:rsid w:val="00771EFD"/>
    <w:rsid w:val="0077506E"/>
    <w:rsid w:val="007B5269"/>
    <w:rsid w:val="007B7880"/>
    <w:rsid w:val="007C56F0"/>
    <w:rsid w:val="007D2A61"/>
    <w:rsid w:val="007D3F82"/>
    <w:rsid w:val="007E2C40"/>
    <w:rsid w:val="007E76C1"/>
    <w:rsid w:val="007E79DA"/>
    <w:rsid w:val="007F4A75"/>
    <w:rsid w:val="00800357"/>
    <w:rsid w:val="00800426"/>
    <w:rsid w:val="00807528"/>
    <w:rsid w:val="00815DE8"/>
    <w:rsid w:val="00843141"/>
    <w:rsid w:val="00851C50"/>
    <w:rsid w:val="00864BE2"/>
    <w:rsid w:val="008764AD"/>
    <w:rsid w:val="0088727A"/>
    <w:rsid w:val="008970AE"/>
    <w:rsid w:val="008A0577"/>
    <w:rsid w:val="008A3F1C"/>
    <w:rsid w:val="008A6E13"/>
    <w:rsid w:val="008C0740"/>
    <w:rsid w:val="008C6684"/>
    <w:rsid w:val="008E0FFD"/>
    <w:rsid w:val="008E3B48"/>
    <w:rsid w:val="008E6249"/>
    <w:rsid w:val="008F1CC5"/>
    <w:rsid w:val="008F7A0B"/>
    <w:rsid w:val="00902B74"/>
    <w:rsid w:val="00910D53"/>
    <w:rsid w:val="0091605B"/>
    <w:rsid w:val="00921AD9"/>
    <w:rsid w:val="00931650"/>
    <w:rsid w:val="00944FA8"/>
    <w:rsid w:val="0095055E"/>
    <w:rsid w:val="00957E7C"/>
    <w:rsid w:val="0096174D"/>
    <w:rsid w:val="00965399"/>
    <w:rsid w:val="009977C3"/>
    <w:rsid w:val="009C087A"/>
    <w:rsid w:val="009C7BF8"/>
    <w:rsid w:val="009D13BC"/>
    <w:rsid w:val="00A01A91"/>
    <w:rsid w:val="00A02D72"/>
    <w:rsid w:val="00A11C41"/>
    <w:rsid w:val="00A26792"/>
    <w:rsid w:val="00A27206"/>
    <w:rsid w:val="00A3401D"/>
    <w:rsid w:val="00A34FDD"/>
    <w:rsid w:val="00A37306"/>
    <w:rsid w:val="00A51972"/>
    <w:rsid w:val="00A53BC3"/>
    <w:rsid w:val="00A555F9"/>
    <w:rsid w:val="00A6019B"/>
    <w:rsid w:val="00A6644E"/>
    <w:rsid w:val="00A7218A"/>
    <w:rsid w:val="00A72B4F"/>
    <w:rsid w:val="00A73A2C"/>
    <w:rsid w:val="00A94714"/>
    <w:rsid w:val="00AA0876"/>
    <w:rsid w:val="00AA5AC8"/>
    <w:rsid w:val="00AB1662"/>
    <w:rsid w:val="00AB2912"/>
    <w:rsid w:val="00AB75EF"/>
    <w:rsid w:val="00AC10B4"/>
    <w:rsid w:val="00AD74BF"/>
    <w:rsid w:val="00AE1EDF"/>
    <w:rsid w:val="00AE3BA6"/>
    <w:rsid w:val="00AE5938"/>
    <w:rsid w:val="00AF66A2"/>
    <w:rsid w:val="00B03C33"/>
    <w:rsid w:val="00B0410E"/>
    <w:rsid w:val="00B224FB"/>
    <w:rsid w:val="00B23370"/>
    <w:rsid w:val="00B23F7B"/>
    <w:rsid w:val="00B3095B"/>
    <w:rsid w:val="00B443E7"/>
    <w:rsid w:val="00B473C9"/>
    <w:rsid w:val="00B5572C"/>
    <w:rsid w:val="00B611AC"/>
    <w:rsid w:val="00B643AD"/>
    <w:rsid w:val="00B67D31"/>
    <w:rsid w:val="00B708D6"/>
    <w:rsid w:val="00B80498"/>
    <w:rsid w:val="00B822E0"/>
    <w:rsid w:val="00B909DA"/>
    <w:rsid w:val="00B934BE"/>
    <w:rsid w:val="00B93694"/>
    <w:rsid w:val="00BA09F5"/>
    <w:rsid w:val="00BA14AB"/>
    <w:rsid w:val="00BA41C7"/>
    <w:rsid w:val="00BB4210"/>
    <w:rsid w:val="00BB5122"/>
    <w:rsid w:val="00BD5B55"/>
    <w:rsid w:val="00BF2434"/>
    <w:rsid w:val="00BF7927"/>
    <w:rsid w:val="00C150D2"/>
    <w:rsid w:val="00C22267"/>
    <w:rsid w:val="00C37232"/>
    <w:rsid w:val="00C66186"/>
    <w:rsid w:val="00C67CE1"/>
    <w:rsid w:val="00C72612"/>
    <w:rsid w:val="00C777EF"/>
    <w:rsid w:val="00C810EA"/>
    <w:rsid w:val="00C84DDF"/>
    <w:rsid w:val="00C87F2E"/>
    <w:rsid w:val="00C94B52"/>
    <w:rsid w:val="00CA5875"/>
    <w:rsid w:val="00CB6167"/>
    <w:rsid w:val="00CC4EA2"/>
    <w:rsid w:val="00CC6AD0"/>
    <w:rsid w:val="00CE4559"/>
    <w:rsid w:val="00CE7411"/>
    <w:rsid w:val="00CF154C"/>
    <w:rsid w:val="00D13939"/>
    <w:rsid w:val="00D32A20"/>
    <w:rsid w:val="00D332A5"/>
    <w:rsid w:val="00D349A8"/>
    <w:rsid w:val="00D463EC"/>
    <w:rsid w:val="00D67BFF"/>
    <w:rsid w:val="00D82658"/>
    <w:rsid w:val="00D93C0C"/>
    <w:rsid w:val="00D94D5D"/>
    <w:rsid w:val="00DA33BD"/>
    <w:rsid w:val="00DA7109"/>
    <w:rsid w:val="00DD3BC1"/>
    <w:rsid w:val="00DF101B"/>
    <w:rsid w:val="00DF3847"/>
    <w:rsid w:val="00DF62B6"/>
    <w:rsid w:val="00E0203E"/>
    <w:rsid w:val="00E24481"/>
    <w:rsid w:val="00E27300"/>
    <w:rsid w:val="00E467E4"/>
    <w:rsid w:val="00E46E64"/>
    <w:rsid w:val="00E506D1"/>
    <w:rsid w:val="00E57E2D"/>
    <w:rsid w:val="00E63EEF"/>
    <w:rsid w:val="00E83EBE"/>
    <w:rsid w:val="00E86711"/>
    <w:rsid w:val="00E87EE8"/>
    <w:rsid w:val="00E94ACE"/>
    <w:rsid w:val="00E94CA5"/>
    <w:rsid w:val="00EA1190"/>
    <w:rsid w:val="00EB0FB7"/>
    <w:rsid w:val="00EB1D5C"/>
    <w:rsid w:val="00EC273A"/>
    <w:rsid w:val="00EC5B05"/>
    <w:rsid w:val="00ED58B7"/>
    <w:rsid w:val="00EE3709"/>
    <w:rsid w:val="00EE3961"/>
    <w:rsid w:val="00EF0574"/>
    <w:rsid w:val="00F04D1C"/>
    <w:rsid w:val="00F22E2B"/>
    <w:rsid w:val="00F34A1B"/>
    <w:rsid w:val="00F50EA6"/>
    <w:rsid w:val="00F620B9"/>
    <w:rsid w:val="00F6315D"/>
    <w:rsid w:val="00F829F9"/>
    <w:rsid w:val="00F951C7"/>
    <w:rsid w:val="00FA150A"/>
    <w:rsid w:val="00FA29CD"/>
    <w:rsid w:val="00FB668D"/>
    <w:rsid w:val="00FB73B2"/>
    <w:rsid w:val="00FF690E"/>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24482C3"/>
  <w15:docId w15:val="{A1104BAC-F69A-4C84-B7A9-A3A5625B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E79DA"/>
  </w:style>
  <w:style w:type="paragraph" w:styleId="Antrat1">
    <w:name w:val="heading 1"/>
    <w:basedOn w:val="prastasis"/>
    <w:next w:val="prastasis"/>
    <w:link w:val="Antrat1Diagrama"/>
    <w:uiPriority w:val="99"/>
    <w:qFormat/>
    <w:rsid w:val="003037A0"/>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3037A0"/>
    <w:rPr>
      <w:b/>
      <w:bCs/>
      <w:caps/>
    </w:rPr>
  </w:style>
  <w:style w:type="paragraph" w:styleId="Sraopastraipa">
    <w:name w:val="List Paragraph"/>
    <w:basedOn w:val="prastasis"/>
    <w:uiPriority w:val="34"/>
    <w:qFormat/>
    <w:rsid w:val="00FB73B2"/>
    <w:pPr>
      <w:ind w:left="720"/>
      <w:contextualSpacing/>
    </w:pPr>
  </w:style>
  <w:style w:type="paragraph" w:styleId="Pagrindinistekstas">
    <w:name w:val="Body Text"/>
    <w:basedOn w:val="prastasis"/>
    <w:link w:val="PagrindinistekstasDiagrama"/>
    <w:rsid w:val="00FB668D"/>
    <w:pPr>
      <w:jc w:val="both"/>
    </w:pPr>
    <w:rPr>
      <w:sz w:val="22"/>
      <w:szCs w:val="24"/>
    </w:rPr>
  </w:style>
  <w:style w:type="character" w:customStyle="1" w:styleId="PagrindinistekstasDiagrama">
    <w:name w:val="Pagrindinis tekstas Diagrama"/>
    <w:basedOn w:val="Numatytasispastraiposriftas"/>
    <w:link w:val="Pagrindinistekstas"/>
    <w:rsid w:val="00FB668D"/>
    <w:rPr>
      <w:sz w:val="22"/>
      <w:szCs w:val="24"/>
    </w:rPr>
  </w:style>
  <w:style w:type="character" w:styleId="Komentaronuoroda">
    <w:name w:val="annotation reference"/>
    <w:basedOn w:val="Numatytasispastraiposriftas"/>
    <w:uiPriority w:val="99"/>
    <w:semiHidden/>
    <w:unhideWhenUsed/>
    <w:rsid w:val="006733B7"/>
    <w:rPr>
      <w:sz w:val="16"/>
      <w:szCs w:val="16"/>
    </w:rPr>
  </w:style>
  <w:style w:type="paragraph" w:styleId="Komentarotekstas">
    <w:name w:val="annotation text"/>
    <w:basedOn w:val="prastasis"/>
    <w:link w:val="KomentarotekstasDiagrama"/>
    <w:uiPriority w:val="99"/>
    <w:semiHidden/>
    <w:unhideWhenUsed/>
    <w:rsid w:val="006733B7"/>
    <w:rPr>
      <w:sz w:val="20"/>
    </w:rPr>
  </w:style>
  <w:style w:type="character" w:customStyle="1" w:styleId="KomentarotekstasDiagrama">
    <w:name w:val="Komentaro tekstas Diagrama"/>
    <w:basedOn w:val="Numatytasispastraiposriftas"/>
    <w:link w:val="Komentarotekstas"/>
    <w:uiPriority w:val="99"/>
    <w:semiHidden/>
    <w:rsid w:val="006733B7"/>
    <w:rPr>
      <w:sz w:val="20"/>
    </w:rPr>
  </w:style>
  <w:style w:type="paragraph" w:styleId="Komentarotema">
    <w:name w:val="annotation subject"/>
    <w:basedOn w:val="Komentarotekstas"/>
    <w:next w:val="Komentarotekstas"/>
    <w:link w:val="KomentarotemaDiagrama"/>
    <w:uiPriority w:val="99"/>
    <w:semiHidden/>
    <w:unhideWhenUsed/>
    <w:rsid w:val="006733B7"/>
    <w:rPr>
      <w:b/>
      <w:bCs/>
    </w:rPr>
  </w:style>
  <w:style w:type="character" w:customStyle="1" w:styleId="KomentarotemaDiagrama">
    <w:name w:val="Komentaro tema Diagrama"/>
    <w:basedOn w:val="KomentarotekstasDiagrama"/>
    <w:link w:val="Komentarotema"/>
    <w:uiPriority w:val="99"/>
    <w:semiHidden/>
    <w:rsid w:val="006733B7"/>
    <w:rPr>
      <w:b/>
      <w:bCs/>
      <w:sz w:val="20"/>
    </w:rPr>
  </w:style>
  <w:style w:type="paragraph" w:styleId="Debesliotekstas">
    <w:name w:val="Balloon Text"/>
    <w:basedOn w:val="prastasis"/>
    <w:link w:val="DebesliotekstasDiagrama"/>
    <w:uiPriority w:val="99"/>
    <w:semiHidden/>
    <w:unhideWhenUsed/>
    <w:rsid w:val="006733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33B7"/>
    <w:rPr>
      <w:rFonts w:ascii="Segoe UI" w:hAnsi="Segoe UI" w:cs="Segoe UI"/>
      <w:sz w:val="18"/>
      <w:szCs w:val="18"/>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uiPriority w:val="99"/>
    <w:rsid w:val="00B934BE"/>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rsid w:val="00B934BE"/>
  </w:style>
  <w:style w:type="paragraph" w:customStyle="1" w:styleId="TableContents">
    <w:name w:val="Table Contents"/>
    <w:basedOn w:val="prastasis"/>
    <w:uiPriority w:val="99"/>
    <w:rsid w:val="00C810EA"/>
    <w:pPr>
      <w:widowControl w:val="0"/>
      <w:suppressLineNumbers/>
      <w:suppressAutoHyphens/>
    </w:pPr>
    <w:rPr>
      <w:szCs w:val="24"/>
    </w:rPr>
  </w:style>
  <w:style w:type="paragraph" w:customStyle="1" w:styleId="Pagrindinistekstas1">
    <w:name w:val="Pagrindinis tekstas1"/>
    <w:link w:val="Bodytext"/>
    <w:rsid w:val="008F7A0B"/>
    <w:pPr>
      <w:snapToGrid w:val="0"/>
      <w:ind w:firstLine="312"/>
      <w:jc w:val="both"/>
    </w:pPr>
    <w:rPr>
      <w:rFonts w:ascii="TimesLT" w:hAnsi="TimesLT"/>
      <w:sz w:val="20"/>
      <w:lang w:val="en-US"/>
    </w:rPr>
  </w:style>
  <w:style w:type="character" w:customStyle="1" w:styleId="Bodytext">
    <w:name w:val="Body text_"/>
    <w:link w:val="Pagrindinistekstas1"/>
    <w:locked/>
    <w:rsid w:val="008F7A0B"/>
    <w:rPr>
      <w:rFonts w:ascii="TimesLT" w:hAnsi="TimesLT"/>
      <w:sz w:val="20"/>
      <w:lang w:val="en-US"/>
    </w:rPr>
  </w:style>
  <w:style w:type="paragraph" w:customStyle="1" w:styleId="Dokumentopavadinimas">
    <w:name w:val="Dokumento pavadinimas"/>
    <w:basedOn w:val="prastasis"/>
    <w:link w:val="DokumentopavadinimasChar"/>
    <w:qFormat/>
    <w:rsid w:val="00214620"/>
    <w:pPr>
      <w:spacing w:before="120" w:after="120" w:line="276" w:lineRule="auto"/>
      <w:ind w:firstLine="567"/>
      <w:jc w:val="center"/>
    </w:pPr>
    <w:rPr>
      <w:rFonts w:eastAsiaTheme="minorHAnsi" w:cstheme="minorBidi"/>
      <w:caps/>
      <w:color w:val="4F2683"/>
      <w:sz w:val="56"/>
      <w:szCs w:val="22"/>
    </w:rPr>
  </w:style>
  <w:style w:type="character" w:customStyle="1" w:styleId="DokumentopavadinimasChar">
    <w:name w:val="Dokumento pavadinimas Char"/>
    <w:basedOn w:val="Numatytasispastraiposriftas"/>
    <w:link w:val="Dokumentopavadinimas"/>
    <w:rsid w:val="00214620"/>
    <w:rPr>
      <w:rFonts w:eastAsiaTheme="minorHAnsi" w:cstheme="minorBidi"/>
      <w:caps/>
      <w:color w:val="4F2683"/>
      <w:sz w:val="56"/>
      <w:szCs w:val="22"/>
    </w:rPr>
  </w:style>
  <w:style w:type="character" w:styleId="Hipersaitas">
    <w:name w:val="Hyperlink"/>
    <w:basedOn w:val="Numatytasispastraiposriftas"/>
    <w:unhideWhenUsed/>
    <w:rsid w:val="005536E8"/>
    <w:rPr>
      <w:color w:val="0000FF" w:themeColor="hyperlink"/>
      <w:u w:val="single"/>
    </w:rPr>
  </w:style>
  <w:style w:type="paragraph" w:styleId="Porat">
    <w:name w:val="footer"/>
    <w:basedOn w:val="prastasis"/>
    <w:link w:val="PoratDiagrama"/>
    <w:uiPriority w:val="99"/>
    <w:rsid w:val="003037A0"/>
    <w:pPr>
      <w:tabs>
        <w:tab w:val="center" w:pos="4153"/>
        <w:tab w:val="right" w:pos="8306"/>
      </w:tabs>
    </w:pPr>
  </w:style>
  <w:style w:type="character" w:customStyle="1" w:styleId="PoratDiagrama">
    <w:name w:val="Poraštė Diagrama"/>
    <w:basedOn w:val="Numatytasispastraiposriftas"/>
    <w:link w:val="Porat"/>
    <w:uiPriority w:val="99"/>
    <w:rsid w:val="003037A0"/>
  </w:style>
  <w:style w:type="character" w:customStyle="1" w:styleId="typewriter">
    <w:name w:val="typewriter"/>
    <w:basedOn w:val="Numatytasispastraiposriftas"/>
    <w:uiPriority w:val="99"/>
    <w:rsid w:val="003037A0"/>
    <w:rPr>
      <w:rFonts w:cs="Times New Roman"/>
    </w:rPr>
  </w:style>
  <w:style w:type="character" w:customStyle="1" w:styleId="antr">
    <w:name w:val="antr"/>
    <w:basedOn w:val="Numatytasispastraiposriftas"/>
    <w:uiPriority w:val="99"/>
    <w:rsid w:val="003037A0"/>
    <w:rPr>
      <w:rFonts w:ascii="Times New Roman" w:hAnsi="Times New Roman" w:cs="Times New Roman"/>
      <w:b/>
      <w:caps/>
      <w:sz w:val="24"/>
    </w:rPr>
  </w:style>
  <w:style w:type="paragraph" w:styleId="HTMLiankstoformatuotas">
    <w:name w:val="HTML Preformatted"/>
    <w:basedOn w:val="prastasis"/>
    <w:link w:val="HTMLiankstoformatuotasDiagrama"/>
    <w:uiPriority w:val="99"/>
    <w:rsid w:val="0030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rsid w:val="003037A0"/>
    <w:rPr>
      <w:rFonts w:ascii="Courier New" w:hAnsi="Courier New" w:cs="Courier New"/>
      <w:sz w:val="20"/>
      <w:lang w:eastAsia="lt-LT"/>
    </w:rPr>
  </w:style>
  <w:style w:type="paragraph" w:styleId="Pagrindiniotekstotrauka">
    <w:name w:val="Body Text Indent"/>
    <w:basedOn w:val="prastasis"/>
    <w:link w:val="PagrindiniotekstotraukaDiagrama"/>
    <w:uiPriority w:val="99"/>
    <w:rsid w:val="003037A0"/>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037A0"/>
  </w:style>
  <w:style w:type="character" w:customStyle="1" w:styleId="CharChar">
    <w:name w:val="Char Char"/>
    <w:uiPriority w:val="99"/>
    <w:locked/>
    <w:rsid w:val="003037A0"/>
    <w:rPr>
      <w:sz w:val="24"/>
      <w:lang w:val="lt-LT" w:eastAsia="en-US"/>
    </w:rPr>
  </w:style>
  <w:style w:type="paragraph" w:customStyle="1" w:styleId="Pagrindinistekstas11">
    <w:name w:val="Pagrindinis tekstas11"/>
    <w:uiPriority w:val="99"/>
    <w:rsid w:val="003037A0"/>
    <w:pPr>
      <w:snapToGrid w:val="0"/>
      <w:ind w:firstLine="312"/>
      <w:jc w:val="both"/>
    </w:pPr>
    <w:rPr>
      <w:rFonts w:ascii="TimesLT" w:hAnsi="TimesLT"/>
      <w:sz w:val="20"/>
      <w:lang w:val="en-US"/>
    </w:rPr>
  </w:style>
  <w:style w:type="paragraph" w:customStyle="1" w:styleId="Default">
    <w:name w:val="Default"/>
    <w:rsid w:val="003037A0"/>
    <w:pPr>
      <w:autoSpaceDE w:val="0"/>
      <w:autoSpaceDN w:val="0"/>
      <w:adjustRightInd w:val="0"/>
    </w:pPr>
    <w:rPr>
      <w:color w:val="000000"/>
      <w:szCs w:val="24"/>
      <w:lang w:val="en-US"/>
    </w:rPr>
  </w:style>
  <w:style w:type="paragraph" w:styleId="Betarp">
    <w:name w:val="No Spacing"/>
    <w:uiPriority w:val="1"/>
    <w:qFormat/>
    <w:rsid w:val="003037A0"/>
    <w:rPr>
      <w:rFonts w:ascii="Calibri" w:hAnsi="Calibri"/>
      <w:sz w:val="22"/>
      <w:szCs w:val="22"/>
    </w:rPr>
  </w:style>
  <w:style w:type="paragraph" w:customStyle="1" w:styleId="Pagrindinistekstas2">
    <w:name w:val="Pagrindinis tekstas2"/>
    <w:uiPriority w:val="99"/>
    <w:rsid w:val="003037A0"/>
    <w:pPr>
      <w:snapToGrid w:val="0"/>
      <w:ind w:firstLine="312"/>
      <w:jc w:val="both"/>
    </w:pPr>
    <w:rPr>
      <w:rFonts w:ascii="TimesLT" w:hAnsi="TimesLT"/>
      <w:sz w:val="20"/>
      <w:lang w:val="en-US"/>
    </w:rPr>
  </w:style>
  <w:style w:type="character" w:styleId="Grietas">
    <w:name w:val="Strong"/>
    <w:basedOn w:val="Numatytasispastraiposriftas"/>
    <w:uiPriority w:val="22"/>
    <w:qFormat/>
    <w:rsid w:val="003037A0"/>
    <w:rPr>
      <w:rFonts w:cs="Times New Roman"/>
      <w:b/>
    </w:rPr>
  </w:style>
  <w:style w:type="paragraph" w:customStyle="1" w:styleId="Hipersaitas1">
    <w:name w:val="Hipersaitas1"/>
    <w:basedOn w:val="prastasis"/>
    <w:uiPriority w:val="99"/>
    <w:rsid w:val="003037A0"/>
    <w:pPr>
      <w:spacing w:before="100" w:beforeAutospacing="1" w:after="100" w:afterAutospacing="1"/>
    </w:pPr>
    <w:rPr>
      <w:szCs w:val="24"/>
      <w:lang w:val="en-US"/>
    </w:rPr>
  </w:style>
  <w:style w:type="paragraph" w:styleId="Pavadinimas">
    <w:name w:val="Title"/>
    <w:basedOn w:val="prastasis"/>
    <w:link w:val="PavadinimasDiagrama"/>
    <w:uiPriority w:val="99"/>
    <w:qFormat/>
    <w:rsid w:val="003037A0"/>
    <w:pPr>
      <w:jc w:val="center"/>
    </w:pPr>
    <w:rPr>
      <w:b/>
      <w:lang w:eastAsia="lt-LT"/>
    </w:rPr>
  </w:style>
  <w:style w:type="character" w:customStyle="1" w:styleId="PavadinimasDiagrama">
    <w:name w:val="Pavadinimas Diagrama"/>
    <w:basedOn w:val="Numatytasispastraiposriftas"/>
    <w:link w:val="Pavadinimas"/>
    <w:uiPriority w:val="99"/>
    <w:rsid w:val="003037A0"/>
    <w:rPr>
      <w:b/>
      <w:lang w:eastAsia="lt-LT"/>
    </w:rPr>
  </w:style>
  <w:style w:type="paragraph" w:customStyle="1" w:styleId="Hyperlink1">
    <w:name w:val="Hyperlink1"/>
    <w:uiPriority w:val="99"/>
    <w:rsid w:val="003037A0"/>
    <w:pPr>
      <w:autoSpaceDE w:val="0"/>
      <w:autoSpaceDN w:val="0"/>
      <w:adjustRightInd w:val="0"/>
      <w:ind w:firstLine="312"/>
      <w:jc w:val="both"/>
    </w:pPr>
    <w:rPr>
      <w:rFonts w:ascii="TimesLT" w:hAnsi="TimesLT"/>
      <w:sz w:val="20"/>
      <w:lang w:val="en-US"/>
    </w:rPr>
  </w:style>
  <w:style w:type="character" w:styleId="Puslapionumeris">
    <w:name w:val="page number"/>
    <w:uiPriority w:val="99"/>
    <w:unhideWhenUsed/>
    <w:rsid w:val="003037A0"/>
  </w:style>
  <w:style w:type="paragraph" w:styleId="Pagrindinistekstas20">
    <w:name w:val="Body Text 2"/>
    <w:basedOn w:val="prastasis"/>
    <w:link w:val="Pagrindinistekstas2Diagrama"/>
    <w:uiPriority w:val="99"/>
    <w:unhideWhenUsed/>
    <w:rsid w:val="003037A0"/>
    <w:pPr>
      <w:spacing w:after="120" w:line="480" w:lineRule="auto"/>
    </w:pPr>
  </w:style>
  <w:style w:type="character" w:customStyle="1" w:styleId="Pagrindinistekstas2Diagrama">
    <w:name w:val="Pagrindinis tekstas 2 Diagrama"/>
    <w:basedOn w:val="Numatytasispastraiposriftas"/>
    <w:link w:val="Pagrindinistekstas20"/>
    <w:uiPriority w:val="99"/>
    <w:rsid w:val="003037A0"/>
  </w:style>
  <w:style w:type="paragraph" w:customStyle="1" w:styleId="MAZAS">
    <w:name w:val="MAZAS"/>
    <w:uiPriority w:val="99"/>
    <w:rsid w:val="003037A0"/>
    <w:pPr>
      <w:autoSpaceDE w:val="0"/>
      <w:autoSpaceDN w:val="0"/>
      <w:adjustRightInd w:val="0"/>
      <w:ind w:firstLine="312"/>
      <w:jc w:val="both"/>
    </w:pPr>
    <w:rPr>
      <w:rFonts w:ascii="TimesLT" w:hAnsi="TimesLT"/>
      <w:color w:val="000000"/>
      <w:sz w:val="8"/>
      <w:szCs w:val="8"/>
      <w:lang w:val="en-US"/>
    </w:rPr>
  </w:style>
  <w:style w:type="paragraph" w:customStyle="1" w:styleId="Linija">
    <w:name w:val="Linija"/>
    <w:basedOn w:val="MAZAS"/>
    <w:uiPriority w:val="99"/>
    <w:rsid w:val="003037A0"/>
    <w:pPr>
      <w:ind w:firstLine="0"/>
      <w:jc w:val="center"/>
    </w:pPr>
    <w:rPr>
      <w:color w:val="auto"/>
      <w:sz w:val="12"/>
      <w:szCs w:val="12"/>
    </w:rPr>
  </w:style>
  <w:style w:type="paragraph" w:customStyle="1" w:styleId="CentrBold">
    <w:name w:val="CentrBold"/>
    <w:uiPriority w:val="99"/>
    <w:rsid w:val="003037A0"/>
    <w:pPr>
      <w:autoSpaceDE w:val="0"/>
      <w:autoSpaceDN w:val="0"/>
      <w:adjustRightInd w:val="0"/>
      <w:jc w:val="center"/>
    </w:pPr>
    <w:rPr>
      <w:rFonts w:ascii="TimesLT" w:hAnsi="TimesLT"/>
      <w:b/>
      <w:bCs/>
      <w:caps/>
      <w:sz w:val="20"/>
      <w:lang w:val="en-US"/>
    </w:rPr>
  </w:style>
  <w:style w:type="paragraph" w:styleId="prastasiniatinklio">
    <w:name w:val="Normal (Web)"/>
    <w:basedOn w:val="prastasis"/>
    <w:uiPriority w:val="99"/>
    <w:rsid w:val="003037A0"/>
    <w:pPr>
      <w:spacing w:before="100" w:beforeAutospacing="1" w:after="100" w:afterAutospacing="1"/>
    </w:pPr>
    <w:rPr>
      <w:szCs w:val="24"/>
      <w:lang w:val="en-US"/>
    </w:rPr>
  </w:style>
  <w:style w:type="character" w:customStyle="1" w:styleId="markedcontent">
    <w:name w:val="markedcontent"/>
    <w:basedOn w:val="Numatytasispastraiposriftas"/>
    <w:rsid w:val="003037A0"/>
  </w:style>
  <w:style w:type="paragraph" w:styleId="Pataisymai">
    <w:name w:val="Revision"/>
    <w:hidden/>
    <w:semiHidden/>
    <w:rsid w:val="0029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4384">
      <w:bodyDiv w:val="1"/>
      <w:marLeft w:val="0"/>
      <w:marRight w:val="0"/>
      <w:marTop w:val="0"/>
      <w:marBottom w:val="0"/>
      <w:divBdr>
        <w:top w:val="none" w:sz="0" w:space="0" w:color="auto"/>
        <w:left w:val="none" w:sz="0" w:space="0" w:color="auto"/>
        <w:bottom w:val="none" w:sz="0" w:space="0" w:color="auto"/>
        <w:right w:val="none" w:sz="0" w:space="0" w:color="auto"/>
      </w:divBdr>
    </w:div>
    <w:div w:id="174543563">
      <w:bodyDiv w:val="1"/>
      <w:marLeft w:val="0"/>
      <w:marRight w:val="0"/>
      <w:marTop w:val="0"/>
      <w:marBottom w:val="0"/>
      <w:divBdr>
        <w:top w:val="none" w:sz="0" w:space="0" w:color="auto"/>
        <w:left w:val="none" w:sz="0" w:space="0" w:color="auto"/>
        <w:bottom w:val="none" w:sz="0" w:space="0" w:color="auto"/>
        <w:right w:val="none" w:sz="0" w:space="0" w:color="auto"/>
      </w:divBdr>
    </w:div>
    <w:div w:id="560407377">
      <w:bodyDiv w:val="1"/>
      <w:marLeft w:val="0"/>
      <w:marRight w:val="0"/>
      <w:marTop w:val="0"/>
      <w:marBottom w:val="0"/>
      <w:divBdr>
        <w:top w:val="none" w:sz="0" w:space="0" w:color="auto"/>
        <w:left w:val="none" w:sz="0" w:space="0" w:color="auto"/>
        <w:bottom w:val="none" w:sz="0" w:space="0" w:color="auto"/>
        <w:right w:val="none" w:sz="0" w:space="0" w:color="auto"/>
      </w:divBdr>
    </w:div>
    <w:div w:id="595485169">
      <w:bodyDiv w:val="1"/>
      <w:marLeft w:val="0"/>
      <w:marRight w:val="0"/>
      <w:marTop w:val="0"/>
      <w:marBottom w:val="0"/>
      <w:divBdr>
        <w:top w:val="none" w:sz="0" w:space="0" w:color="auto"/>
        <w:left w:val="none" w:sz="0" w:space="0" w:color="auto"/>
        <w:bottom w:val="none" w:sz="0" w:space="0" w:color="auto"/>
        <w:right w:val="none" w:sz="0" w:space="0" w:color="auto"/>
      </w:divBdr>
      <w:divsChild>
        <w:div w:id="314259444">
          <w:marLeft w:val="0"/>
          <w:marRight w:val="0"/>
          <w:marTop w:val="0"/>
          <w:marBottom w:val="0"/>
          <w:divBdr>
            <w:top w:val="none" w:sz="0" w:space="0" w:color="auto"/>
            <w:left w:val="none" w:sz="0" w:space="0" w:color="auto"/>
            <w:bottom w:val="none" w:sz="0" w:space="0" w:color="auto"/>
            <w:right w:val="none" w:sz="0" w:space="0" w:color="auto"/>
          </w:divBdr>
          <w:divsChild>
            <w:div w:id="1964798447">
              <w:marLeft w:val="0"/>
              <w:marRight w:val="0"/>
              <w:marTop w:val="0"/>
              <w:marBottom w:val="0"/>
              <w:divBdr>
                <w:top w:val="none" w:sz="0" w:space="0" w:color="auto"/>
                <w:left w:val="none" w:sz="0" w:space="0" w:color="auto"/>
                <w:bottom w:val="none" w:sz="0" w:space="0" w:color="auto"/>
                <w:right w:val="none" w:sz="0" w:space="0" w:color="auto"/>
              </w:divBdr>
              <w:divsChild>
                <w:div w:id="420879335">
                  <w:marLeft w:val="0"/>
                  <w:marRight w:val="0"/>
                  <w:marTop w:val="0"/>
                  <w:marBottom w:val="0"/>
                  <w:divBdr>
                    <w:top w:val="none" w:sz="0" w:space="0" w:color="auto"/>
                    <w:left w:val="none" w:sz="0" w:space="0" w:color="auto"/>
                    <w:bottom w:val="none" w:sz="0" w:space="0" w:color="auto"/>
                    <w:right w:val="none" w:sz="0" w:space="0" w:color="auto"/>
                  </w:divBdr>
                  <w:divsChild>
                    <w:div w:id="11609625">
                      <w:marLeft w:val="0"/>
                      <w:marRight w:val="0"/>
                      <w:marTop w:val="0"/>
                      <w:marBottom w:val="0"/>
                      <w:divBdr>
                        <w:top w:val="none" w:sz="0" w:space="0" w:color="auto"/>
                        <w:left w:val="none" w:sz="0" w:space="0" w:color="auto"/>
                        <w:bottom w:val="none" w:sz="0" w:space="0" w:color="auto"/>
                        <w:right w:val="none" w:sz="0" w:space="0" w:color="auto"/>
                      </w:divBdr>
                      <w:divsChild>
                        <w:div w:id="1865900729">
                          <w:marLeft w:val="0"/>
                          <w:marRight w:val="0"/>
                          <w:marTop w:val="0"/>
                          <w:marBottom w:val="0"/>
                          <w:divBdr>
                            <w:top w:val="none" w:sz="0" w:space="0" w:color="auto"/>
                            <w:left w:val="none" w:sz="0" w:space="0" w:color="auto"/>
                            <w:bottom w:val="none" w:sz="0" w:space="0" w:color="auto"/>
                            <w:right w:val="none" w:sz="0" w:space="0" w:color="auto"/>
                          </w:divBdr>
                        </w:div>
                        <w:div w:id="138813053">
                          <w:marLeft w:val="0"/>
                          <w:marRight w:val="0"/>
                          <w:marTop w:val="0"/>
                          <w:marBottom w:val="0"/>
                          <w:divBdr>
                            <w:top w:val="none" w:sz="0" w:space="0" w:color="auto"/>
                            <w:left w:val="none" w:sz="0" w:space="0" w:color="auto"/>
                            <w:bottom w:val="none" w:sz="0" w:space="0" w:color="auto"/>
                            <w:right w:val="none" w:sz="0" w:space="0" w:color="auto"/>
                          </w:divBdr>
                        </w:div>
                        <w:div w:id="7787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918177522">
      <w:bodyDiv w:val="1"/>
      <w:marLeft w:val="0"/>
      <w:marRight w:val="0"/>
      <w:marTop w:val="0"/>
      <w:marBottom w:val="0"/>
      <w:divBdr>
        <w:top w:val="none" w:sz="0" w:space="0" w:color="auto"/>
        <w:left w:val="none" w:sz="0" w:space="0" w:color="auto"/>
        <w:bottom w:val="none" w:sz="0" w:space="0" w:color="auto"/>
        <w:right w:val="none" w:sz="0" w:space="0" w:color="auto"/>
      </w:divBdr>
      <w:divsChild>
        <w:div w:id="1828665206">
          <w:marLeft w:val="0"/>
          <w:marRight w:val="0"/>
          <w:marTop w:val="0"/>
          <w:marBottom w:val="0"/>
          <w:divBdr>
            <w:top w:val="none" w:sz="0" w:space="0" w:color="auto"/>
            <w:left w:val="none" w:sz="0" w:space="0" w:color="auto"/>
            <w:bottom w:val="none" w:sz="0" w:space="0" w:color="auto"/>
            <w:right w:val="none" w:sz="0" w:space="0" w:color="auto"/>
          </w:divBdr>
          <w:divsChild>
            <w:div w:id="1059476532">
              <w:marLeft w:val="0"/>
              <w:marRight w:val="0"/>
              <w:marTop w:val="0"/>
              <w:marBottom w:val="0"/>
              <w:divBdr>
                <w:top w:val="none" w:sz="0" w:space="0" w:color="auto"/>
                <w:left w:val="none" w:sz="0" w:space="0" w:color="auto"/>
                <w:bottom w:val="none" w:sz="0" w:space="0" w:color="auto"/>
                <w:right w:val="none" w:sz="0" w:space="0" w:color="auto"/>
              </w:divBdr>
              <w:divsChild>
                <w:div w:id="1843884929">
                  <w:marLeft w:val="0"/>
                  <w:marRight w:val="0"/>
                  <w:marTop w:val="0"/>
                  <w:marBottom w:val="0"/>
                  <w:divBdr>
                    <w:top w:val="none" w:sz="0" w:space="0" w:color="auto"/>
                    <w:left w:val="none" w:sz="0" w:space="0" w:color="auto"/>
                    <w:bottom w:val="none" w:sz="0" w:space="0" w:color="auto"/>
                    <w:right w:val="none" w:sz="0" w:space="0" w:color="auto"/>
                  </w:divBdr>
                  <w:divsChild>
                    <w:div w:id="1653172367">
                      <w:marLeft w:val="0"/>
                      <w:marRight w:val="0"/>
                      <w:marTop w:val="0"/>
                      <w:marBottom w:val="0"/>
                      <w:divBdr>
                        <w:top w:val="none" w:sz="0" w:space="0" w:color="auto"/>
                        <w:left w:val="none" w:sz="0" w:space="0" w:color="auto"/>
                        <w:bottom w:val="none" w:sz="0" w:space="0" w:color="auto"/>
                        <w:right w:val="none" w:sz="0" w:space="0" w:color="auto"/>
                      </w:divBdr>
                      <w:divsChild>
                        <w:div w:id="2027555260">
                          <w:marLeft w:val="0"/>
                          <w:marRight w:val="0"/>
                          <w:marTop w:val="0"/>
                          <w:marBottom w:val="0"/>
                          <w:divBdr>
                            <w:top w:val="none" w:sz="0" w:space="0" w:color="auto"/>
                            <w:left w:val="none" w:sz="0" w:space="0" w:color="auto"/>
                            <w:bottom w:val="none" w:sz="0" w:space="0" w:color="auto"/>
                            <w:right w:val="none" w:sz="0" w:space="0" w:color="auto"/>
                          </w:divBdr>
                        </w:div>
                        <w:div w:id="40248581">
                          <w:marLeft w:val="0"/>
                          <w:marRight w:val="0"/>
                          <w:marTop w:val="0"/>
                          <w:marBottom w:val="0"/>
                          <w:divBdr>
                            <w:top w:val="none" w:sz="0" w:space="0" w:color="auto"/>
                            <w:left w:val="none" w:sz="0" w:space="0" w:color="auto"/>
                            <w:bottom w:val="none" w:sz="0" w:space="0" w:color="auto"/>
                            <w:right w:val="none" w:sz="0" w:space="0" w:color="auto"/>
                          </w:divBdr>
                        </w:div>
                        <w:div w:id="1216117194">
                          <w:marLeft w:val="0"/>
                          <w:marRight w:val="0"/>
                          <w:marTop w:val="0"/>
                          <w:marBottom w:val="0"/>
                          <w:divBdr>
                            <w:top w:val="none" w:sz="0" w:space="0" w:color="auto"/>
                            <w:left w:val="none" w:sz="0" w:space="0" w:color="auto"/>
                            <w:bottom w:val="none" w:sz="0" w:space="0" w:color="auto"/>
                            <w:right w:val="none" w:sz="0" w:space="0" w:color="auto"/>
                          </w:divBdr>
                        </w:div>
                        <w:div w:id="1529101083">
                          <w:marLeft w:val="0"/>
                          <w:marRight w:val="0"/>
                          <w:marTop w:val="0"/>
                          <w:marBottom w:val="0"/>
                          <w:divBdr>
                            <w:top w:val="none" w:sz="0" w:space="0" w:color="auto"/>
                            <w:left w:val="none" w:sz="0" w:space="0" w:color="auto"/>
                            <w:bottom w:val="none" w:sz="0" w:space="0" w:color="auto"/>
                            <w:right w:val="none" w:sz="0" w:space="0" w:color="auto"/>
                          </w:divBdr>
                        </w:div>
                        <w:div w:id="418714222">
                          <w:marLeft w:val="0"/>
                          <w:marRight w:val="0"/>
                          <w:marTop w:val="0"/>
                          <w:marBottom w:val="0"/>
                          <w:divBdr>
                            <w:top w:val="none" w:sz="0" w:space="0" w:color="auto"/>
                            <w:left w:val="none" w:sz="0" w:space="0" w:color="auto"/>
                            <w:bottom w:val="none" w:sz="0" w:space="0" w:color="auto"/>
                            <w:right w:val="none" w:sz="0" w:space="0" w:color="auto"/>
                          </w:divBdr>
                        </w:div>
                        <w:div w:id="47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29559">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262420287">
      <w:bodyDiv w:val="1"/>
      <w:marLeft w:val="0"/>
      <w:marRight w:val="0"/>
      <w:marTop w:val="0"/>
      <w:marBottom w:val="0"/>
      <w:divBdr>
        <w:top w:val="none" w:sz="0" w:space="0" w:color="auto"/>
        <w:left w:val="none" w:sz="0" w:space="0" w:color="auto"/>
        <w:bottom w:val="none" w:sz="0" w:space="0" w:color="auto"/>
        <w:right w:val="none" w:sz="0" w:space="0" w:color="auto"/>
      </w:divBdr>
    </w:div>
    <w:div w:id="1333146351">
      <w:bodyDiv w:val="1"/>
      <w:marLeft w:val="0"/>
      <w:marRight w:val="0"/>
      <w:marTop w:val="0"/>
      <w:marBottom w:val="0"/>
      <w:divBdr>
        <w:top w:val="none" w:sz="0" w:space="0" w:color="auto"/>
        <w:left w:val="none" w:sz="0" w:space="0" w:color="auto"/>
        <w:bottom w:val="none" w:sz="0" w:space="0" w:color="auto"/>
        <w:right w:val="none" w:sz="0" w:space="0" w:color="auto"/>
      </w:divBdr>
    </w:div>
    <w:div w:id="1626110866">
      <w:bodyDiv w:val="1"/>
      <w:marLeft w:val="0"/>
      <w:marRight w:val="0"/>
      <w:marTop w:val="0"/>
      <w:marBottom w:val="0"/>
      <w:divBdr>
        <w:top w:val="none" w:sz="0" w:space="0" w:color="auto"/>
        <w:left w:val="none" w:sz="0" w:space="0" w:color="auto"/>
        <w:bottom w:val="none" w:sz="0" w:space="0" w:color="auto"/>
        <w:right w:val="none" w:sz="0" w:space="0" w:color="auto"/>
      </w:divBdr>
      <w:divsChild>
        <w:div w:id="138691503">
          <w:marLeft w:val="0"/>
          <w:marRight w:val="0"/>
          <w:marTop w:val="0"/>
          <w:marBottom w:val="0"/>
          <w:divBdr>
            <w:top w:val="none" w:sz="0" w:space="0" w:color="auto"/>
            <w:left w:val="none" w:sz="0" w:space="0" w:color="auto"/>
            <w:bottom w:val="none" w:sz="0" w:space="0" w:color="auto"/>
            <w:right w:val="none" w:sz="0" w:space="0" w:color="auto"/>
          </w:divBdr>
          <w:divsChild>
            <w:div w:id="744572404">
              <w:marLeft w:val="0"/>
              <w:marRight w:val="0"/>
              <w:marTop w:val="0"/>
              <w:marBottom w:val="0"/>
              <w:divBdr>
                <w:top w:val="none" w:sz="0" w:space="0" w:color="auto"/>
                <w:left w:val="none" w:sz="0" w:space="0" w:color="auto"/>
                <w:bottom w:val="none" w:sz="0" w:space="0" w:color="auto"/>
                <w:right w:val="none" w:sz="0" w:space="0" w:color="auto"/>
              </w:divBdr>
            </w:div>
            <w:div w:id="1113551014">
              <w:marLeft w:val="0"/>
              <w:marRight w:val="0"/>
              <w:marTop w:val="0"/>
              <w:marBottom w:val="0"/>
              <w:divBdr>
                <w:top w:val="none" w:sz="0" w:space="0" w:color="auto"/>
                <w:left w:val="none" w:sz="0" w:space="0" w:color="auto"/>
                <w:bottom w:val="none" w:sz="0" w:space="0" w:color="auto"/>
                <w:right w:val="none" w:sz="0" w:space="0" w:color="auto"/>
              </w:divBdr>
            </w:div>
            <w:div w:id="1204904606">
              <w:marLeft w:val="0"/>
              <w:marRight w:val="0"/>
              <w:marTop w:val="0"/>
              <w:marBottom w:val="0"/>
              <w:divBdr>
                <w:top w:val="none" w:sz="0" w:space="0" w:color="auto"/>
                <w:left w:val="none" w:sz="0" w:space="0" w:color="auto"/>
                <w:bottom w:val="none" w:sz="0" w:space="0" w:color="auto"/>
                <w:right w:val="none" w:sz="0" w:space="0" w:color="auto"/>
              </w:divBdr>
            </w:div>
            <w:div w:id="1630748147">
              <w:marLeft w:val="0"/>
              <w:marRight w:val="0"/>
              <w:marTop w:val="0"/>
              <w:marBottom w:val="0"/>
              <w:divBdr>
                <w:top w:val="none" w:sz="0" w:space="0" w:color="auto"/>
                <w:left w:val="none" w:sz="0" w:space="0" w:color="auto"/>
                <w:bottom w:val="none" w:sz="0" w:space="0" w:color="auto"/>
                <w:right w:val="none" w:sz="0" w:space="0" w:color="auto"/>
              </w:divBdr>
            </w:div>
            <w:div w:id="529682966">
              <w:marLeft w:val="0"/>
              <w:marRight w:val="0"/>
              <w:marTop w:val="0"/>
              <w:marBottom w:val="0"/>
              <w:divBdr>
                <w:top w:val="none" w:sz="0" w:space="0" w:color="auto"/>
                <w:left w:val="none" w:sz="0" w:space="0" w:color="auto"/>
                <w:bottom w:val="none" w:sz="0" w:space="0" w:color="auto"/>
                <w:right w:val="none" w:sz="0" w:space="0" w:color="auto"/>
              </w:divBdr>
            </w:div>
            <w:div w:id="786464023">
              <w:marLeft w:val="0"/>
              <w:marRight w:val="0"/>
              <w:marTop w:val="0"/>
              <w:marBottom w:val="0"/>
              <w:divBdr>
                <w:top w:val="none" w:sz="0" w:space="0" w:color="auto"/>
                <w:left w:val="none" w:sz="0" w:space="0" w:color="auto"/>
                <w:bottom w:val="none" w:sz="0" w:space="0" w:color="auto"/>
                <w:right w:val="none" w:sz="0" w:space="0" w:color="auto"/>
              </w:divBdr>
            </w:div>
          </w:divsChild>
        </w:div>
        <w:div w:id="1066879314">
          <w:marLeft w:val="0"/>
          <w:marRight w:val="0"/>
          <w:marTop w:val="0"/>
          <w:marBottom w:val="0"/>
          <w:divBdr>
            <w:top w:val="none" w:sz="0" w:space="0" w:color="auto"/>
            <w:left w:val="none" w:sz="0" w:space="0" w:color="auto"/>
            <w:bottom w:val="none" w:sz="0" w:space="0" w:color="auto"/>
            <w:right w:val="none" w:sz="0" w:space="0" w:color="auto"/>
          </w:divBdr>
        </w:div>
      </w:divsChild>
    </w:div>
    <w:div w:id="1653482650">
      <w:bodyDiv w:val="1"/>
      <w:marLeft w:val="0"/>
      <w:marRight w:val="0"/>
      <w:marTop w:val="0"/>
      <w:marBottom w:val="0"/>
      <w:divBdr>
        <w:top w:val="none" w:sz="0" w:space="0" w:color="auto"/>
        <w:left w:val="none" w:sz="0" w:space="0" w:color="auto"/>
        <w:bottom w:val="none" w:sz="0" w:space="0" w:color="auto"/>
        <w:right w:val="none" w:sz="0" w:space="0" w:color="auto"/>
      </w:divBdr>
      <w:divsChild>
        <w:div w:id="1006517425">
          <w:marLeft w:val="0"/>
          <w:marRight w:val="0"/>
          <w:marTop w:val="0"/>
          <w:marBottom w:val="0"/>
          <w:divBdr>
            <w:top w:val="none" w:sz="0" w:space="0" w:color="auto"/>
            <w:left w:val="none" w:sz="0" w:space="0" w:color="auto"/>
            <w:bottom w:val="none" w:sz="0" w:space="0" w:color="auto"/>
            <w:right w:val="none" w:sz="0" w:space="0" w:color="auto"/>
          </w:divBdr>
          <w:divsChild>
            <w:div w:id="84807619">
              <w:marLeft w:val="0"/>
              <w:marRight w:val="0"/>
              <w:marTop w:val="0"/>
              <w:marBottom w:val="0"/>
              <w:divBdr>
                <w:top w:val="none" w:sz="0" w:space="0" w:color="auto"/>
                <w:left w:val="none" w:sz="0" w:space="0" w:color="auto"/>
                <w:bottom w:val="none" w:sz="0" w:space="0" w:color="auto"/>
                <w:right w:val="none" w:sz="0" w:space="0" w:color="auto"/>
              </w:divBdr>
              <w:divsChild>
                <w:div w:id="313067741">
                  <w:marLeft w:val="0"/>
                  <w:marRight w:val="0"/>
                  <w:marTop w:val="0"/>
                  <w:marBottom w:val="0"/>
                  <w:divBdr>
                    <w:top w:val="none" w:sz="0" w:space="0" w:color="auto"/>
                    <w:left w:val="none" w:sz="0" w:space="0" w:color="auto"/>
                    <w:bottom w:val="none" w:sz="0" w:space="0" w:color="auto"/>
                    <w:right w:val="none" w:sz="0" w:space="0" w:color="auto"/>
                  </w:divBdr>
                  <w:divsChild>
                    <w:div w:id="1566531474">
                      <w:marLeft w:val="0"/>
                      <w:marRight w:val="0"/>
                      <w:marTop w:val="0"/>
                      <w:marBottom w:val="0"/>
                      <w:divBdr>
                        <w:top w:val="none" w:sz="0" w:space="0" w:color="auto"/>
                        <w:left w:val="none" w:sz="0" w:space="0" w:color="auto"/>
                        <w:bottom w:val="none" w:sz="0" w:space="0" w:color="auto"/>
                        <w:right w:val="none" w:sz="0" w:space="0" w:color="auto"/>
                      </w:divBdr>
                      <w:divsChild>
                        <w:div w:id="303974563">
                          <w:marLeft w:val="0"/>
                          <w:marRight w:val="0"/>
                          <w:marTop w:val="0"/>
                          <w:marBottom w:val="0"/>
                          <w:divBdr>
                            <w:top w:val="none" w:sz="0" w:space="0" w:color="auto"/>
                            <w:left w:val="none" w:sz="0" w:space="0" w:color="auto"/>
                            <w:bottom w:val="none" w:sz="0" w:space="0" w:color="auto"/>
                            <w:right w:val="none" w:sz="0" w:space="0" w:color="auto"/>
                          </w:divBdr>
                        </w:div>
                        <w:div w:id="857427202">
                          <w:marLeft w:val="0"/>
                          <w:marRight w:val="0"/>
                          <w:marTop w:val="0"/>
                          <w:marBottom w:val="0"/>
                          <w:divBdr>
                            <w:top w:val="none" w:sz="0" w:space="0" w:color="auto"/>
                            <w:left w:val="none" w:sz="0" w:space="0" w:color="auto"/>
                            <w:bottom w:val="none" w:sz="0" w:space="0" w:color="auto"/>
                            <w:right w:val="none" w:sz="0" w:space="0" w:color="auto"/>
                          </w:divBdr>
                        </w:div>
                        <w:div w:id="1889297130">
                          <w:marLeft w:val="0"/>
                          <w:marRight w:val="0"/>
                          <w:marTop w:val="0"/>
                          <w:marBottom w:val="0"/>
                          <w:divBdr>
                            <w:top w:val="none" w:sz="0" w:space="0" w:color="auto"/>
                            <w:left w:val="none" w:sz="0" w:space="0" w:color="auto"/>
                            <w:bottom w:val="none" w:sz="0" w:space="0" w:color="auto"/>
                            <w:right w:val="none" w:sz="0" w:space="0" w:color="auto"/>
                          </w:divBdr>
                        </w:div>
                        <w:div w:id="1446146321">
                          <w:marLeft w:val="0"/>
                          <w:marRight w:val="0"/>
                          <w:marTop w:val="0"/>
                          <w:marBottom w:val="0"/>
                          <w:divBdr>
                            <w:top w:val="none" w:sz="0" w:space="0" w:color="auto"/>
                            <w:left w:val="none" w:sz="0" w:space="0" w:color="auto"/>
                            <w:bottom w:val="none" w:sz="0" w:space="0" w:color="auto"/>
                            <w:right w:val="none" w:sz="0" w:space="0" w:color="auto"/>
                          </w:divBdr>
                        </w:div>
                        <w:div w:id="1431588962">
                          <w:marLeft w:val="0"/>
                          <w:marRight w:val="0"/>
                          <w:marTop w:val="0"/>
                          <w:marBottom w:val="0"/>
                          <w:divBdr>
                            <w:top w:val="none" w:sz="0" w:space="0" w:color="auto"/>
                            <w:left w:val="none" w:sz="0" w:space="0" w:color="auto"/>
                            <w:bottom w:val="none" w:sz="0" w:space="0" w:color="auto"/>
                            <w:right w:val="none" w:sz="0" w:space="0" w:color="auto"/>
                          </w:divBdr>
                        </w:div>
                        <w:div w:id="15193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54AF-DDCA-4870-86DD-CD6F811B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5318</Words>
  <Characters>3032</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Jerpyliova</dc:creator>
  <cp:lastModifiedBy>Vartotojas</cp:lastModifiedBy>
  <cp:revision>5</cp:revision>
  <cp:lastPrinted>2021-12-16T15:33:00Z</cp:lastPrinted>
  <dcterms:created xsi:type="dcterms:W3CDTF">2022-01-26T09:21:00Z</dcterms:created>
  <dcterms:modified xsi:type="dcterms:W3CDTF">2022-02-07T14:41:00Z</dcterms:modified>
</cp:coreProperties>
</file>