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65A72" w14:textId="77777777" w:rsidR="009B6441" w:rsidRPr="009B6441" w:rsidRDefault="009B6441" w:rsidP="009B6441">
      <w:pPr>
        <w:spacing w:after="0" w:line="240" w:lineRule="auto"/>
        <w:ind w:firstLine="4962"/>
        <w:jc w:val="center"/>
        <w:rPr>
          <w:rFonts w:ascii="Times New Roman" w:eastAsia="Times New Roman" w:hAnsi="Times New Roman" w:cs="Times New Roman"/>
          <w:sz w:val="24"/>
          <w:szCs w:val="24"/>
          <w:lang w:eastAsia="lt-LT"/>
        </w:rPr>
      </w:pPr>
      <w:r w:rsidRPr="009B6441">
        <w:rPr>
          <w:rFonts w:ascii="Times New Roman" w:eastAsia="Times New Roman" w:hAnsi="Times New Roman" w:cs="Times New Roman"/>
          <w:sz w:val="24"/>
          <w:szCs w:val="24"/>
          <w:lang w:eastAsia="lt-LT"/>
        </w:rPr>
        <w:t>Pasvalio rajono savivaldybės administracijos</w:t>
      </w:r>
    </w:p>
    <w:p w14:paraId="4F28C2D2" w14:textId="77777777" w:rsidR="009B6441" w:rsidRPr="009B6441" w:rsidRDefault="009B6441" w:rsidP="009B6441">
      <w:pPr>
        <w:widowControl w:val="0"/>
        <w:shd w:val="clear" w:color="auto" w:fill="FFFFFF"/>
        <w:autoSpaceDE w:val="0"/>
        <w:autoSpaceDN w:val="0"/>
        <w:adjustRightInd w:val="0"/>
        <w:spacing w:after="0" w:line="240" w:lineRule="auto"/>
        <w:ind w:left="4601" w:right="2" w:firstLine="583"/>
        <w:rPr>
          <w:rFonts w:ascii="Times New Roman" w:eastAsia="Calibri" w:hAnsi="Times New Roman" w:cs="Times New Roman"/>
          <w:color w:val="000000"/>
          <w:sz w:val="24"/>
          <w:szCs w:val="24"/>
        </w:rPr>
      </w:pPr>
      <w:r w:rsidRPr="009B6441">
        <w:rPr>
          <w:rFonts w:ascii="Times New Roman" w:eastAsia="Calibri" w:hAnsi="Times New Roman" w:cs="Times New Roman"/>
          <w:color w:val="000000"/>
          <w:sz w:val="24"/>
          <w:szCs w:val="24"/>
        </w:rPr>
        <w:t xml:space="preserve">Pušaloto seniūnijos seniūno </w:t>
      </w:r>
    </w:p>
    <w:p w14:paraId="69C6D26B" w14:textId="77777777" w:rsidR="009B6441" w:rsidRPr="009B6441" w:rsidRDefault="009B6441" w:rsidP="009B6441">
      <w:pPr>
        <w:widowControl w:val="0"/>
        <w:shd w:val="clear" w:color="auto" w:fill="FFFFFF"/>
        <w:autoSpaceDE w:val="0"/>
        <w:autoSpaceDN w:val="0"/>
        <w:adjustRightInd w:val="0"/>
        <w:spacing w:after="0" w:line="240" w:lineRule="auto"/>
        <w:ind w:left="4601" w:right="2"/>
        <w:rPr>
          <w:rFonts w:ascii="Times New Roman" w:eastAsia="Calibri" w:hAnsi="Times New Roman" w:cs="Times New Roman"/>
          <w:color w:val="000000"/>
          <w:sz w:val="24"/>
          <w:szCs w:val="24"/>
        </w:rPr>
      </w:pPr>
      <w:r w:rsidRPr="009B6441">
        <w:rPr>
          <w:rFonts w:ascii="Times New Roman" w:eastAsia="Calibri" w:hAnsi="Times New Roman" w:cs="Times New Roman"/>
          <w:color w:val="000000"/>
          <w:sz w:val="24"/>
          <w:szCs w:val="24"/>
        </w:rPr>
        <w:t xml:space="preserve">  </w:t>
      </w:r>
      <w:r w:rsidRPr="009B6441">
        <w:rPr>
          <w:rFonts w:ascii="Times New Roman" w:eastAsia="Calibri" w:hAnsi="Times New Roman" w:cs="Times New Roman"/>
          <w:color w:val="000000"/>
          <w:sz w:val="24"/>
          <w:szCs w:val="24"/>
        </w:rPr>
        <w:tab/>
        <w:t>2020 m. spalio 5 d. įsakymo Nr. S-3</w:t>
      </w:r>
    </w:p>
    <w:p w14:paraId="0B8354CD" w14:textId="0C373BB4" w:rsidR="009B6441" w:rsidRPr="009B6441" w:rsidRDefault="009B6441" w:rsidP="009B6441">
      <w:pPr>
        <w:widowControl w:val="0"/>
        <w:shd w:val="clear" w:color="auto" w:fill="FFFFFF"/>
        <w:autoSpaceDE w:val="0"/>
        <w:autoSpaceDN w:val="0"/>
        <w:adjustRightInd w:val="0"/>
        <w:spacing w:after="0" w:line="240" w:lineRule="auto"/>
        <w:ind w:left="5103" w:right="2"/>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9B6441">
        <w:rPr>
          <w:rFonts w:ascii="Times New Roman" w:eastAsia="Calibri" w:hAnsi="Times New Roman" w:cs="Times New Roman"/>
          <w:color w:val="000000"/>
          <w:sz w:val="24"/>
          <w:szCs w:val="24"/>
        </w:rPr>
        <w:t>2 priedas</w:t>
      </w:r>
    </w:p>
    <w:p w14:paraId="4858EE99" w14:textId="77777777" w:rsidR="009B6441" w:rsidRPr="009B6441" w:rsidRDefault="009B6441" w:rsidP="009B6441">
      <w:pPr>
        <w:spacing w:after="0" w:line="240" w:lineRule="auto"/>
        <w:rPr>
          <w:rFonts w:ascii="Times New Roman" w:eastAsia="Times New Roman" w:hAnsi="Times New Roman" w:cs="Times New Roman"/>
          <w:b/>
          <w:sz w:val="24"/>
          <w:szCs w:val="24"/>
        </w:rPr>
      </w:pPr>
    </w:p>
    <w:p w14:paraId="16C65148" w14:textId="77777777" w:rsidR="009B6441" w:rsidRPr="009B6441" w:rsidRDefault="009B6441" w:rsidP="009B6441">
      <w:pPr>
        <w:tabs>
          <w:tab w:val="left" w:pos="2880"/>
          <w:tab w:val="left" w:pos="3060"/>
        </w:tabs>
        <w:spacing w:after="0" w:line="240" w:lineRule="auto"/>
        <w:ind w:left="360"/>
        <w:rPr>
          <w:rFonts w:ascii="Times New Roman" w:eastAsia="Times New Roman" w:hAnsi="Times New Roman" w:cs="Times New Roman"/>
          <w:b/>
          <w:sz w:val="24"/>
          <w:szCs w:val="24"/>
        </w:rPr>
      </w:pPr>
    </w:p>
    <w:p w14:paraId="5128E7A2" w14:textId="77777777" w:rsidR="009B6441" w:rsidRPr="009B6441" w:rsidRDefault="009B6441" w:rsidP="009B6441">
      <w:pPr>
        <w:tabs>
          <w:tab w:val="left" w:pos="2880"/>
          <w:tab w:val="left" w:pos="3060"/>
        </w:tabs>
        <w:spacing w:after="0" w:line="240" w:lineRule="auto"/>
        <w:jc w:val="center"/>
        <w:rPr>
          <w:rFonts w:ascii="Times New Roman" w:eastAsia="Times New Roman" w:hAnsi="Times New Roman" w:cs="Times New Roman"/>
          <w:b/>
          <w:sz w:val="24"/>
          <w:szCs w:val="24"/>
        </w:rPr>
      </w:pPr>
      <w:r w:rsidRPr="009B6441">
        <w:rPr>
          <w:rFonts w:ascii="Times New Roman" w:eastAsia="Times New Roman" w:hAnsi="Times New Roman" w:cs="Times New Roman"/>
          <w:b/>
          <w:sz w:val="24"/>
          <w:szCs w:val="24"/>
        </w:rPr>
        <w:t>PASVALIO RAJONO SAVIVALDYBĖS ADMINISTRACIJOS PUŠALOTO SENIŪNIJOS PATALPŲ REMONTININKO (7119 09) PAREIGYBĖS APRAŠYMAS</w:t>
      </w:r>
    </w:p>
    <w:p w14:paraId="294B1FB3" w14:textId="77777777" w:rsidR="009B6441" w:rsidRPr="009B6441" w:rsidRDefault="009B6441" w:rsidP="009B6441">
      <w:pPr>
        <w:tabs>
          <w:tab w:val="left" w:pos="2880"/>
          <w:tab w:val="left" w:pos="3060"/>
        </w:tabs>
        <w:spacing w:after="0" w:line="240" w:lineRule="auto"/>
        <w:jc w:val="center"/>
        <w:rPr>
          <w:rFonts w:ascii="Times New Roman" w:eastAsia="Times New Roman" w:hAnsi="Times New Roman" w:cs="Times New Roman"/>
          <w:b/>
          <w:sz w:val="24"/>
          <w:szCs w:val="24"/>
        </w:rPr>
      </w:pPr>
    </w:p>
    <w:p w14:paraId="420BD471" w14:textId="77777777" w:rsidR="009B6441" w:rsidRPr="009B6441" w:rsidRDefault="009B6441" w:rsidP="009B6441">
      <w:pPr>
        <w:tabs>
          <w:tab w:val="left" w:pos="2880"/>
          <w:tab w:val="left" w:pos="3060"/>
        </w:tabs>
        <w:spacing w:after="0" w:line="240" w:lineRule="auto"/>
        <w:jc w:val="center"/>
        <w:rPr>
          <w:rFonts w:ascii="Times New Roman" w:eastAsia="Times New Roman" w:hAnsi="Times New Roman" w:cs="Times New Roman"/>
          <w:b/>
          <w:sz w:val="24"/>
          <w:szCs w:val="24"/>
        </w:rPr>
      </w:pPr>
    </w:p>
    <w:p w14:paraId="5AE1D8A7" w14:textId="77777777" w:rsidR="009B6441" w:rsidRPr="009B6441" w:rsidRDefault="009B6441" w:rsidP="009B6441">
      <w:pPr>
        <w:tabs>
          <w:tab w:val="center" w:pos="4819"/>
          <w:tab w:val="right" w:pos="9638"/>
        </w:tabs>
        <w:spacing w:after="0" w:line="240" w:lineRule="auto"/>
        <w:jc w:val="center"/>
        <w:rPr>
          <w:rFonts w:ascii="Times New Roman" w:eastAsia="Times New Roman" w:hAnsi="Times New Roman" w:cs="Times New Roman"/>
          <w:b/>
          <w:sz w:val="24"/>
          <w:szCs w:val="24"/>
          <w:lang w:eastAsia="lt-LT"/>
        </w:rPr>
      </w:pPr>
      <w:r w:rsidRPr="009B6441">
        <w:rPr>
          <w:rFonts w:ascii="Times New Roman" w:eastAsia="Times New Roman" w:hAnsi="Times New Roman" w:cs="Times New Roman"/>
          <w:b/>
          <w:sz w:val="24"/>
          <w:szCs w:val="24"/>
          <w:lang w:eastAsia="lt-LT"/>
        </w:rPr>
        <w:t>I SKYRIUS</w:t>
      </w:r>
    </w:p>
    <w:p w14:paraId="25416433" w14:textId="77777777" w:rsidR="009B6441" w:rsidRPr="009B6441" w:rsidRDefault="009B6441" w:rsidP="009B6441">
      <w:pPr>
        <w:tabs>
          <w:tab w:val="center" w:pos="4819"/>
          <w:tab w:val="right" w:pos="9638"/>
        </w:tabs>
        <w:spacing w:after="0" w:line="240" w:lineRule="auto"/>
        <w:jc w:val="center"/>
        <w:rPr>
          <w:rFonts w:ascii="Times New Roman" w:eastAsia="Times New Roman" w:hAnsi="Times New Roman" w:cs="Times New Roman"/>
          <w:b/>
          <w:sz w:val="24"/>
          <w:szCs w:val="24"/>
        </w:rPr>
      </w:pPr>
      <w:r w:rsidRPr="009B6441">
        <w:rPr>
          <w:rFonts w:ascii="Times New Roman" w:eastAsia="Times New Roman" w:hAnsi="Times New Roman" w:cs="Times New Roman"/>
          <w:b/>
          <w:sz w:val="24"/>
          <w:szCs w:val="24"/>
          <w:lang w:eastAsia="lt-LT"/>
        </w:rPr>
        <w:t>PAREIGYBĖ</w:t>
      </w:r>
    </w:p>
    <w:p w14:paraId="58ADB0B9" w14:textId="77777777" w:rsidR="009B6441" w:rsidRPr="009B6441" w:rsidRDefault="009B6441" w:rsidP="009B6441">
      <w:pPr>
        <w:spacing w:after="0" w:line="240" w:lineRule="auto"/>
        <w:rPr>
          <w:rFonts w:ascii="Times New Roman" w:eastAsia="Times New Roman" w:hAnsi="Times New Roman" w:cs="Times New Roman"/>
          <w:sz w:val="24"/>
          <w:szCs w:val="24"/>
        </w:rPr>
      </w:pPr>
    </w:p>
    <w:p w14:paraId="1A618BE4" w14:textId="77777777" w:rsidR="009B6441" w:rsidRPr="009B6441" w:rsidRDefault="009B6441" w:rsidP="009B6441">
      <w:pPr>
        <w:tabs>
          <w:tab w:val="left" w:pos="0"/>
        </w:tabs>
        <w:spacing w:after="0" w:line="240" w:lineRule="auto"/>
        <w:ind w:firstLine="709"/>
        <w:jc w:val="both"/>
        <w:rPr>
          <w:rFonts w:ascii="Times New Roman" w:eastAsia="Times New Roman" w:hAnsi="Times New Roman" w:cs="Times New Roman"/>
          <w:sz w:val="24"/>
          <w:szCs w:val="24"/>
        </w:rPr>
      </w:pPr>
      <w:r w:rsidRPr="009B6441">
        <w:rPr>
          <w:rFonts w:ascii="Times New Roman" w:eastAsia="Times New Roman" w:hAnsi="Times New Roman" w:cs="Times New Roman"/>
          <w:sz w:val="24"/>
          <w:szCs w:val="24"/>
        </w:rPr>
        <w:t xml:space="preserve">1. </w:t>
      </w:r>
      <w:r w:rsidRPr="009B6441">
        <w:rPr>
          <w:rFonts w:ascii="Times New Roman" w:eastAsia="Times New Roman" w:hAnsi="Times New Roman" w:cs="Times New Roman"/>
          <w:sz w:val="24"/>
          <w:szCs w:val="24"/>
          <w:lang w:eastAsia="lt-LT"/>
        </w:rPr>
        <w:t xml:space="preserve">Pasvalio rajono savivaldybės administracijos </w:t>
      </w:r>
      <w:r w:rsidRPr="009B6441">
        <w:rPr>
          <w:rFonts w:ascii="Times New Roman" w:eastAsia="Times New Roman" w:hAnsi="Times New Roman" w:cs="Times New Roman"/>
          <w:sz w:val="24"/>
          <w:szCs w:val="24"/>
        </w:rPr>
        <w:t>Pušaloto seniūnijos (toliau – Seniūnija) pastatų remontininkas (7119 09) (toliau – darbuotojas) pagal pareigybių grupę yra kvalifikuotas darbuotojas.</w:t>
      </w:r>
    </w:p>
    <w:p w14:paraId="2B4065C6" w14:textId="77777777" w:rsidR="009B6441" w:rsidRPr="009B6441" w:rsidRDefault="009B6441" w:rsidP="009B6441">
      <w:pPr>
        <w:tabs>
          <w:tab w:val="left" w:pos="851"/>
        </w:tabs>
        <w:spacing w:after="0" w:line="240" w:lineRule="auto"/>
        <w:ind w:left="900" w:hanging="191"/>
        <w:jc w:val="both"/>
        <w:rPr>
          <w:rFonts w:ascii="Times New Roman" w:eastAsia="Times New Roman" w:hAnsi="Times New Roman" w:cs="Times New Roman"/>
          <w:sz w:val="24"/>
          <w:szCs w:val="24"/>
        </w:rPr>
      </w:pPr>
      <w:r w:rsidRPr="009B6441">
        <w:rPr>
          <w:rFonts w:ascii="Times New Roman" w:eastAsia="Times New Roman" w:hAnsi="Times New Roman" w:cs="Times New Roman"/>
          <w:sz w:val="24"/>
          <w:szCs w:val="24"/>
        </w:rPr>
        <w:t>2. Pareigybės lygis – C.</w:t>
      </w:r>
    </w:p>
    <w:p w14:paraId="608D1C64" w14:textId="77777777" w:rsidR="009B6441" w:rsidRPr="009B6441" w:rsidRDefault="009B6441" w:rsidP="009B6441">
      <w:pPr>
        <w:spacing w:after="0" w:line="240" w:lineRule="auto"/>
        <w:ind w:left="360"/>
        <w:rPr>
          <w:rFonts w:ascii="Times New Roman" w:eastAsia="Times New Roman" w:hAnsi="Times New Roman" w:cs="Times New Roman"/>
          <w:color w:val="4F6228"/>
          <w:sz w:val="24"/>
          <w:szCs w:val="24"/>
        </w:rPr>
      </w:pPr>
    </w:p>
    <w:p w14:paraId="208722C3" w14:textId="77777777" w:rsidR="009B6441" w:rsidRPr="009B6441" w:rsidRDefault="009B6441" w:rsidP="009B6441">
      <w:pPr>
        <w:spacing w:after="0" w:line="240" w:lineRule="auto"/>
        <w:jc w:val="center"/>
        <w:rPr>
          <w:rFonts w:ascii="Times New Roman" w:eastAsia="Times New Roman" w:hAnsi="Times New Roman" w:cs="Times New Roman"/>
          <w:b/>
          <w:sz w:val="24"/>
          <w:szCs w:val="24"/>
          <w:lang w:eastAsia="lt-LT"/>
        </w:rPr>
      </w:pPr>
      <w:r w:rsidRPr="009B6441">
        <w:rPr>
          <w:rFonts w:ascii="Times New Roman" w:eastAsia="Times New Roman" w:hAnsi="Times New Roman" w:cs="Times New Roman"/>
          <w:b/>
          <w:sz w:val="24"/>
          <w:szCs w:val="24"/>
          <w:lang w:eastAsia="lt-LT"/>
        </w:rPr>
        <w:t xml:space="preserve">II SKYRIUS </w:t>
      </w:r>
    </w:p>
    <w:p w14:paraId="7B4D6508" w14:textId="77777777" w:rsidR="009B6441" w:rsidRPr="009B6441" w:rsidRDefault="009B6441" w:rsidP="009B6441">
      <w:pPr>
        <w:spacing w:after="0" w:line="240" w:lineRule="auto"/>
        <w:jc w:val="center"/>
        <w:rPr>
          <w:rFonts w:ascii="Times New Roman" w:eastAsia="Times New Roman" w:hAnsi="Times New Roman" w:cs="Times New Roman"/>
          <w:b/>
          <w:sz w:val="24"/>
          <w:szCs w:val="24"/>
          <w:lang w:eastAsia="lt-LT"/>
        </w:rPr>
      </w:pPr>
      <w:r w:rsidRPr="009B6441">
        <w:rPr>
          <w:rFonts w:ascii="Times New Roman" w:eastAsia="Times New Roman" w:hAnsi="Times New Roman" w:cs="Times New Roman"/>
          <w:b/>
          <w:sz w:val="24"/>
          <w:szCs w:val="24"/>
          <w:lang w:eastAsia="lt-LT"/>
        </w:rPr>
        <w:t>SPECIALŪS REIKALAVIMAI ŠIAS PAREIGAS EINANČIAM DARBUOTOJUI</w:t>
      </w:r>
    </w:p>
    <w:p w14:paraId="6329EE12" w14:textId="77777777" w:rsidR="009B6441" w:rsidRPr="009B6441" w:rsidRDefault="009B6441" w:rsidP="009B6441">
      <w:pPr>
        <w:shd w:val="clear" w:color="auto" w:fill="FFFFFF"/>
        <w:spacing w:before="38" w:after="38" w:line="240" w:lineRule="auto"/>
        <w:jc w:val="both"/>
        <w:rPr>
          <w:rFonts w:ascii="Times New Roman" w:eastAsia="Times New Roman" w:hAnsi="Times New Roman" w:cs="Times New Roman"/>
          <w:b/>
          <w:sz w:val="24"/>
          <w:szCs w:val="24"/>
          <w:lang w:eastAsia="lt-LT"/>
        </w:rPr>
      </w:pPr>
    </w:p>
    <w:p w14:paraId="5A9F26A4" w14:textId="77777777" w:rsidR="009B6441" w:rsidRPr="009B6441" w:rsidRDefault="009B6441" w:rsidP="009B6441">
      <w:pPr>
        <w:tabs>
          <w:tab w:val="left" w:pos="0"/>
        </w:tabs>
        <w:spacing w:after="0" w:line="240" w:lineRule="auto"/>
        <w:ind w:firstLine="709"/>
        <w:jc w:val="both"/>
        <w:rPr>
          <w:rFonts w:ascii="Times New Roman" w:eastAsia="Times New Roman" w:hAnsi="Times New Roman" w:cs="Times New Roman"/>
          <w:sz w:val="24"/>
          <w:szCs w:val="24"/>
        </w:rPr>
      </w:pPr>
      <w:r w:rsidRPr="009B6441">
        <w:rPr>
          <w:rFonts w:ascii="Times New Roman" w:eastAsia="Times New Roman" w:hAnsi="Times New Roman" w:cs="Times New Roman"/>
          <w:sz w:val="24"/>
          <w:szCs w:val="24"/>
          <w:lang w:val="en-GB"/>
        </w:rPr>
        <w:t xml:space="preserve">3. </w:t>
      </w:r>
      <w:r w:rsidRPr="009B6441">
        <w:rPr>
          <w:rFonts w:ascii="Times New Roman" w:eastAsia="Times New Roman" w:hAnsi="Times New Roman" w:cs="Times New Roman"/>
          <w:sz w:val="24"/>
          <w:szCs w:val="24"/>
        </w:rPr>
        <w:t>Darbuotojas, einantis šias pareigas, turi atitikti šiuos specialius reikalavimus:</w:t>
      </w:r>
    </w:p>
    <w:p w14:paraId="269A5651" w14:textId="77777777" w:rsidR="009B6441" w:rsidRPr="009B6441" w:rsidRDefault="009B6441" w:rsidP="009B6441">
      <w:pPr>
        <w:tabs>
          <w:tab w:val="left" w:pos="0"/>
        </w:tabs>
        <w:spacing w:after="0" w:line="240" w:lineRule="auto"/>
        <w:ind w:firstLine="709"/>
        <w:jc w:val="both"/>
        <w:rPr>
          <w:rFonts w:ascii="Times New Roman" w:eastAsia="Times New Roman" w:hAnsi="Times New Roman" w:cs="Times New Roman"/>
          <w:sz w:val="24"/>
          <w:szCs w:val="24"/>
        </w:rPr>
      </w:pPr>
      <w:r w:rsidRPr="009B6441">
        <w:rPr>
          <w:rFonts w:ascii="Times New Roman" w:eastAsia="Times New Roman" w:hAnsi="Times New Roman" w:cs="Times New Roman"/>
          <w:sz w:val="24"/>
          <w:szCs w:val="24"/>
        </w:rPr>
        <w:t>3.1. turėti ne žemesnį kaip vidurinį išsilavinimą ir (ar) įgytą profesinę kvalifikaciją.</w:t>
      </w:r>
    </w:p>
    <w:p w14:paraId="09EE3B1E" w14:textId="77777777" w:rsidR="009B6441" w:rsidRPr="009B6441" w:rsidRDefault="009B6441" w:rsidP="009B6441">
      <w:pPr>
        <w:tabs>
          <w:tab w:val="left" w:pos="0"/>
        </w:tabs>
        <w:spacing w:after="0" w:line="240" w:lineRule="auto"/>
        <w:ind w:firstLine="709"/>
        <w:jc w:val="both"/>
        <w:rPr>
          <w:rFonts w:ascii="Times New Roman" w:eastAsia="Times New Roman" w:hAnsi="Times New Roman" w:cs="Times New Roman"/>
          <w:sz w:val="24"/>
          <w:szCs w:val="24"/>
        </w:rPr>
      </w:pPr>
      <w:r w:rsidRPr="009B6441">
        <w:rPr>
          <w:rFonts w:ascii="Times New Roman" w:eastAsia="Times New Roman" w:hAnsi="Times New Roman" w:cs="Times New Roman"/>
          <w:sz w:val="24"/>
          <w:szCs w:val="24"/>
        </w:rPr>
        <w:t xml:space="preserve">3.2. </w:t>
      </w:r>
      <w:r w:rsidRPr="009B6441">
        <w:rPr>
          <w:rFonts w:ascii="Times New Roman" w:eastAsia="Times New Roman" w:hAnsi="Times New Roman" w:cs="Times New Roman"/>
          <w:sz w:val="24"/>
          <w:szCs w:val="24"/>
          <w:lang w:eastAsia="lt-LT"/>
        </w:rPr>
        <w:t>žinoti ir išmanyti</w:t>
      </w:r>
      <w:r w:rsidRPr="009B6441">
        <w:rPr>
          <w:rFonts w:ascii="Times New Roman" w:eastAsia="Times New Roman" w:hAnsi="Times New Roman" w:cs="Times New Roman"/>
          <w:i/>
          <w:iCs/>
          <w:sz w:val="24"/>
          <w:szCs w:val="20"/>
          <w:lang w:eastAsia="lt-LT"/>
        </w:rPr>
        <w:t xml:space="preserve"> </w:t>
      </w:r>
      <w:r w:rsidRPr="009B6441">
        <w:rPr>
          <w:rFonts w:ascii="Times New Roman" w:eastAsia="Times New Roman" w:hAnsi="Times New Roman" w:cs="Times New Roman"/>
          <w:iCs/>
          <w:sz w:val="24"/>
          <w:szCs w:val="20"/>
          <w:lang w:eastAsia="lt-LT"/>
        </w:rPr>
        <w:t>statybos</w:t>
      </w:r>
      <w:r w:rsidRPr="009B6441">
        <w:rPr>
          <w:rFonts w:ascii="Times New Roman" w:eastAsia="Times New Roman" w:hAnsi="Times New Roman" w:cs="Times New Roman"/>
          <w:i/>
          <w:sz w:val="24"/>
          <w:szCs w:val="20"/>
          <w:lang w:eastAsia="lt-LT"/>
        </w:rPr>
        <w:t>,</w:t>
      </w:r>
      <w:r w:rsidRPr="009B6441">
        <w:rPr>
          <w:rFonts w:ascii="Times New Roman" w:eastAsia="Times New Roman" w:hAnsi="Times New Roman" w:cs="Times New Roman"/>
          <w:sz w:val="24"/>
          <w:szCs w:val="20"/>
          <w:lang w:eastAsia="lt-LT"/>
        </w:rPr>
        <w:t xml:space="preserve"> remonto, interjero apdailos </w:t>
      </w:r>
      <w:r w:rsidRPr="009B6441">
        <w:rPr>
          <w:rFonts w:ascii="Times New Roman" w:eastAsia="Times New Roman" w:hAnsi="Times New Roman" w:cs="Times New Roman"/>
          <w:iCs/>
          <w:sz w:val="24"/>
          <w:szCs w:val="20"/>
          <w:lang w:eastAsia="lt-LT"/>
        </w:rPr>
        <w:t>darbus</w:t>
      </w:r>
      <w:r w:rsidRPr="009B6441">
        <w:rPr>
          <w:rFonts w:ascii="Times New Roman" w:eastAsia="Times New Roman" w:hAnsi="Times New Roman" w:cs="Times New Roman"/>
          <w:i/>
          <w:sz w:val="24"/>
          <w:szCs w:val="20"/>
          <w:lang w:eastAsia="lt-LT"/>
        </w:rPr>
        <w:t>,</w:t>
      </w:r>
      <w:r w:rsidRPr="009B6441">
        <w:rPr>
          <w:rFonts w:ascii="Times New Roman" w:eastAsia="Times New Roman" w:hAnsi="Times New Roman" w:cs="Times New Roman"/>
          <w:sz w:val="24"/>
          <w:szCs w:val="20"/>
          <w:lang w:eastAsia="lt-LT"/>
        </w:rPr>
        <w:t xml:space="preserve"> </w:t>
      </w:r>
      <w:r w:rsidRPr="009B6441">
        <w:rPr>
          <w:rFonts w:ascii="Times New Roman" w:eastAsia="Times New Roman" w:hAnsi="Times New Roman" w:cs="Times New Roman"/>
          <w:sz w:val="24"/>
          <w:szCs w:val="24"/>
          <w:lang w:eastAsia="lt-LT"/>
        </w:rPr>
        <w:t xml:space="preserve">priskirtų mechanizmų ir prietaisų paskirtį, sandarą, išdėstymą, gedimo požymius ir priežastis, </w:t>
      </w:r>
      <w:r w:rsidRPr="009B6441">
        <w:rPr>
          <w:rFonts w:ascii="Times New Roman" w:eastAsia="Times New Roman" w:hAnsi="Times New Roman" w:cs="Times New Roman"/>
          <w:sz w:val="24"/>
          <w:szCs w:val="24"/>
        </w:rPr>
        <w:t>išmanyti smulkius santechnikos ir staliaus darbus, žoliapjovės, motorinio (grandininio</w:t>
      </w:r>
      <w:r w:rsidRPr="009B6441">
        <w:rPr>
          <w:rFonts w:ascii="Times New Roman" w:eastAsia="Times New Roman" w:hAnsi="Times New Roman" w:cs="Times New Roman"/>
          <w:sz w:val="24"/>
          <w:szCs w:val="24"/>
          <w:lang w:val="en-GB"/>
        </w:rPr>
        <w:t xml:space="preserve">) </w:t>
      </w:r>
      <w:r w:rsidRPr="009B6441">
        <w:rPr>
          <w:rFonts w:ascii="Times New Roman" w:eastAsia="Times New Roman" w:hAnsi="Times New Roman" w:cs="Times New Roman"/>
          <w:sz w:val="24"/>
          <w:szCs w:val="24"/>
        </w:rPr>
        <w:t>pjūklo, krūmapjovės ir kitų mechaninių ir elektrinių darbo įrankių rūšis, jų veikimo principus, naudojimo taisykles ir saugojimo tvarką; medžių ir krūmų priežiūros, apsaugos, vejų ir gėlynų priežiūros taisykles;</w:t>
      </w:r>
    </w:p>
    <w:p w14:paraId="135EB1A3" w14:textId="77777777" w:rsidR="009B6441" w:rsidRPr="009B6441" w:rsidRDefault="009B6441" w:rsidP="009B6441">
      <w:pPr>
        <w:tabs>
          <w:tab w:val="left" w:pos="0"/>
        </w:tabs>
        <w:spacing w:after="0" w:line="240" w:lineRule="auto"/>
        <w:ind w:firstLine="709"/>
        <w:jc w:val="both"/>
        <w:rPr>
          <w:rFonts w:ascii="Times New Roman" w:eastAsia="Times New Roman" w:hAnsi="Times New Roman" w:cs="Times New Roman"/>
          <w:sz w:val="24"/>
          <w:szCs w:val="24"/>
        </w:rPr>
      </w:pPr>
      <w:r w:rsidRPr="009B6441">
        <w:rPr>
          <w:rFonts w:ascii="Times New Roman" w:eastAsia="Times New Roman" w:hAnsi="Times New Roman" w:cs="Times New Roman"/>
          <w:sz w:val="24"/>
          <w:szCs w:val="24"/>
        </w:rPr>
        <w:t xml:space="preserve">3.3. žinoti ir išmanyti darbo priemonių ir įrankių rūšis, jų saugojimo tvarką, darbų saugos ir priešgaisrinės saugos reikalavimus; </w:t>
      </w:r>
    </w:p>
    <w:p w14:paraId="32D1757C" w14:textId="77777777" w:rsidR="009B6441" w:rsidRPr="009B6441" w:rsidRDefault="009B6441" w:rsidP="009B6441">
      <w:pPr>
        <w:tabs>
          <w:tab w:val="left" w:pos="0"/>
        </w:tabs>
        <w:spacing w:after="0" w:line="240" w:lineRule="auto"/>
        <w:ind w:firstLine="709"/>
        <w:jc w:val="both"/>
        <w:rPr>
          <w:rFonts w:ascii="Times New Roman" w:eastAsia="Times New Roman" w:hAnsi="Times New Roman" w:cs="Times New Roman"/>
          <w:sz w:val="24"/>
          <w:szCs w:val="24"/>
        </w:rPr>
      </w:pPr>
      <w:r w:rsidRPr="009B6441">
        <w:rPr>
          <w:rFonts w:ascii="Times New Roman" w:eastAsia="Times New Roman" w:hAnsi="Times New Roman" w:cs="Times New Roman"/>
          <w:sz w:val="24"/>
          <w:szCs w:val="24"/>
        </w:rPr>
        <w:t>3.4. turėti ,,B“ kategorijos vairuotojo pažymėjimą; turėti traktoriaus ir savaeigės mašinos vairuotojo (traktorininko) pažymėjimą.</w:t>
      </w:r>
    </w:p>
    <w:p w14:paraId="2894E386" w14:textId="77777777" w:rsidR="009B6441" w:rsidRPr="009B6441" w:rsidRDefault="009B6441" w:rsidP="009B6441">
      <w:pPr>
        <w:spacing w:after="0" w:line="240" w:lineRule="auto"/>
        <w:ind w:firstLine="709"/>
        <w:jc w:val="center"/>
        <w:rPr>
          <w:rFonts w:ascii="Times New Roman" w:eastAsia="Times New Roman" w:hAnsi="Times New Roman" w:cs="Times New Roman"/>
          <w:b/>
          <w:sz w:val="24"/>
          <w:szCs w:val="24"/>
          <w:lang w:eastAsia="lt-LT"/>
        </w:rPr>
      </w:pPr>
    </w:p>
    <w:p w14:paraId="72E95E79" w14:textId="77777777" w:rsidR="009B6441" w:rsidRPr="009B6441" w:rsidRDefault="009B6441" w:rsidP="009B6441">
      <w:pPr>
        <w:spacing w:after="0" w:line="240" w:lineRule="auto"/>
        <w:jc w:val="center"/>
        <w:rPr>
          <w:rFonts w:ascii="Times New Roman" w:eastAsia="Times New Roman" w:hAnsi="Times New Roman" w:cs="Times New Roman"/>
          <w:b/>
          <w:sz w:val="24"/>
          <w:szCs w:val="24"/>
          <w:lang w:eastAsia="lt-LT"/>
        </w:rPr>
      </w:pPr>
      <w:r w:rsidRPr="009B6441">
        <w:rPr>
          <w:rFonts w:ascii="Times New Roman" w:eastAsia="Times New Roman" w:hAnsi="Times New Roman" w:cs="Times New Roman"/>
          <w:b/>
          <w:sz w:val="24"/>
          <w:szCs w:val="24"/>
          <w:lang w:eastAsia="lt-LT"/>
        </w:rPr>
        <w:t xml:space="preserve">III SKYRIUS </w:t>
      </w:r>
    </w:p>
    <w:p w14:paraId="7DDA3D24" w14:textId="77777777" w:rsidR="009B6441" w:rsidRPr="009B6441" w:rsidRDefault="009B6441" w:rsidP="009B6441">
      <w:pPr>
        <w:spacing w:after="0" w:line="240" w:lineRule="auto"/>
        <w:jc w:val="center"/>
        <w:rPr>
          <w:rFonts w:ascii="Times New Roman" w:eastAsia="Times New Roman" w:hAnsi="Times New Roman" w:cs="Times New Roman"/>
          <w:b/>
          <w:sz w:val="24"/>
          <w:szCs w:val="24"/>
          <w:lang w:eastAsia="lt-LT"/>
        </w:rPr>
      </w:pPr>
      <w:r w:rsidRPr="009B6441">
        <w:rPr>
          <w:rFonts w:ascii="Times New Roman" w:eastAsia="Times New Roman" w:hAnsi="Times New Roman" w:cs="Times New Roman"/>
          <w:b/>
          <w:sz w:val="24"/>
          <w:szCs w:val="24"/>
          <w:lang w:eastAsia="lt-LT"/>
        </w:rPr>
        <w:t xml:space="preserve">ŠIAS PAREIGAS EINANČIO DARBUOTOJO FUNKCIJOS </w:t>
      </w:r>
    </w:p>
    <w:p w14:paraId="38689194" w14:textId="77777777" w:rsidR="009B6441" w:rsidRPr="009B6441" w:rsidRDefault="009B6441" w:rsidP="009B6441">
      <w:pPr>
        <w:shd w:val="clear" w:color="auto" w:fill="FFFFFF"/>
        <w:spacing w:before="38" w:after="38" w:line="240" w:lineRule="auto"/>
        <w:ind w:left="1080"/>
        <w:rPr>
          <w:rFonts w:ascii="Times New Roman" w:eastAsia="Times New Roman" w:hAnsi="Times New Roman" w:cs="Times New Roman"/>
          <w:b/>
          <w:sz w:val="24"/>
          <w:szCs w:val="24"/>
          <w:lang w:eastAsia="lt-LT"/>
        </w:rPr>
      </w:pPr>
    </w:p>
    <w:p w14:paraId="1EA5AC37" w14:textId="77777777" w:rsidR="009B6441" w:rsidRPr="009B6441" w:rsidRDefault="009B6441" w:rsidP="009B6441">
      <w:pPr>
        <w:shd w:val="clear" w:color="auto" w:fill="FFFFFF"/>
        <w:spacing w:after="0" w:line="240" w:lineRule="auto"/>
        <w:ind w:firstLine="709"/>
        <w:jc w:val="both"/>
        <w:rPr>
          <w:rFonts w:ascii="Times New Roman" w:eastAsia="Times New Roman" w:hAnsi="Times New Roman" w:cs="Times New Roman"/>
          <w:sz w:val="24"/>
          <w:szCs w:val="24"/>
          <w:lang w:eastAsia="lt-LT"/>
        </w:rPr>
      </w:pPr>
      <w:r w:rsidRPr="009B6441">
        <w:rPr>
          <w:rFonts w:ascii="Times New Roman" w:eastAsia="Times New Roman" w:hAnsi="Times New Roman" w:cs="Times New Roman"/>
          <w:sz w:val="24"/>
          <w:szCs w:val="24"/>
          <w:lang w:eastAsia="lt-LT"/>
        </w:rPr>
        <w:t>4. Šias pareigas einantis darbuotojas vykdo šias funkcijas:</w:t>
      </w:r>
    </w:p>
    <w:p w14:paraId="54CC7E77" w14:textId="77777777" w:rsidR="009B6441" w:rsidRPr="009B6441" w:rsidRDefault="009B6441" w:rsidP="009B6441">
      <w:pPr>
        <w:shd w:val="clear" w:color="auto" w:fill="FFFFFF"/>
        <w:spacing w:after="0" w:line="240" w:lineRule="auto"/>
        <w:ind w:firstLine="709"/>
        <w:jc w:val="both"/>
        <w:rPr>
          <w:rFonts w:ascii="Times New Roman" w:eastAsia="Times New Roman" w:hAnsi="Times New Roman" w:cs="Times New Roman"/>
          <w:sz w:val="24"/>
          <w:szCs w:val="24"/>
          <w:lang w:eastAsia="lt-LT"/>
        </w:rPr>
      </w:pPr>
      <w:r w:rsidRPr="009B6441">
        <w:rPr>
          <w:rFonts w:ascii="Times New Roman" w:eastAsia="Times New Roman" w:hAnsi="Times New Roman" w:cs="Times New Roman"/>
          <w:sz w:val="24"/>
          <w:szCs w:val="24"/>
          <w:lang w:eastAsia="lt-LT"/>
        </w:rPr>
        <w:t>4.1 atlieka Seniūnijos pastatų ir statinių kasdieninę priežiūrą bei einamąjį remontą, jų patalpose esančių baldų priežiūrą, įrangos sumontavimo-išmontavimo, perkėlimo, įrenginių ir prietaisų montavimo, techninės priežiūros ir remonto darbus;</w:t>
      </w:r>
    </w:p>
    <w:p w14:paraId="441C75D2" w14:textId="77777777" w:rsidR="009B6441" w:rsidRPr="009B6441" w:rsidRDefault="009B6441" w:rsidP="009B6441">
      <w:pPr>
        <w:shd w:val="clear" w:color="auto" w:fill="FFFFFF"/>
        <w:spacing w:after="0" w:line="240" w:lineRule="auto"/>
        <w:ind w:firstLine="709"/>
        <w:jc w:val="both"/>
        <w:rPr>
          <w:rFonts w:ascii="Times New Roman" w:eastAsia="Times New Roman" w:hAnsi="Times New Roman" w:cs="Times New Roman"/>
          <w:sz w:val="24"/>
          <w:szCs w:val="24"/>
          <w:lang w:eastAsia="lt-LT"/>
        </w:rPr>
      </w:pPr>
      <w:r w:rsidRPr="009B6441">
        <w:rPr>
          <w:rFonts w:ascii="Times New Roman" w:eastAsia="Times New Roman" w:hAnsi="Times New Roman" w:cs="Times New Roman"/>
          <w:sz w:val="24"/>
          <w:szCs w:val="24"/>
          <w:lang w:eastAsia="lt-LT"/>
        </w:rPr>
        <w:t xml:space="preserve">4.2. </w:t>
      </w:r>
      <w:r w:rsidRPr="009B6441">
        <w:rPr>
          <w:rFonts w:ascii="Times New Roman" w:eastAsia="Times New Roman" w:hAnsi="Times New Roman" w:cs="Times New Roman"/>
          <w:color w:val="000000"/>
          <w:sz w:val="24"/>
          <w:szCs w:val="24"/>
          <w:lang w:eastAsia="lt-LT"/>
        </w:rPr>
        <w:t>atlieka remonto paruošiamuosius darbus ir smulkius remonto darbus: sienų ir lubų paviršių valymą, gruntavimą, šlifavimą, tinkavimą, dažymą ar dengimą panašiomis medžiagomis, lakavimą, panaudotų plytų valymą, įvairių kliūčių šalinimą pagal nurodymą, plytų bei skiedinio nešiojimą, statybinių atliekų išnešimą, grindų plotų ruošimą parketo, plytelių ir kitų dangų klojimu;</w:t>
      </w:r>
    </w:p>
    <w:p w14:paraId="12E0C3EC" w14:textId="77777777" w:rsidR="009B6441" w:rsidRPr="009B6441" w:rsidRDefault="009B6441" w:rsidP="009B6441">
      <w:pPr>
        <w:shd w:val="clear" w:color="auto" w:fill="FFFFFF"/>
        <w:spacing w:after="0" w:line="240" w:lineRule="auto"/>
        <w:ind w:firstLine="709"/>
        <w:jc w:val="both"/>
        <w:rPr>
          <w:rFonts w:ascii="Times New Roman" w:eastAsia="Times New Roman" w:hAnsi="Times New Roman" w:cs="Times New Roman"/>
          <w:sz w:val="24"/>
          <w:szCs w:val="24"/>
          <w:lang w:eastAsia="lt-LT"/>
        </w:rPr>
      </w:pPr>
      <w:r w:rsidRPr="009B6441">
        <w:rPr>
          <w:rFonts w:ascii="Times New Roman" w:eastAsia="Times New Roman" w:hAnsi="Times New Roman" w:cs="Times New Roman"/>
          <w:sz w:val="24"/>
          <w:szCs w:val="24"/>
          <w:lang w:eastAsia="lt-LT"/>
        </w:rPr>
        <w:t>4.3. atlieka pagalbinius darbus; pašalina nesudėtingus santechnikos gedimus; atlieka želdinių priežiūros inventoriaus remonto darbus; atlieka staliaus darbus;</w:t>
      </w:r>
    </w:p>
    <w:p w14:paraId="53C8E4EA" w14:textId="77777777" w:rsidR="009B6441" w:rsidRPr="009B6441" w:rsidRDefault="009B6441" w:rsidP="009B6441">
      <w:pPr>
        <w:shd w:val="clear" w:color="auto" w:fill="FFFFFF"/>
        <w:spacing w:after="0" w:line="240" w:lineRule="auto"/>
        <w:ind w:firstLine="709"/>
        <w:jc w:val="both"/>
        <w:rPr>
          <w:rFonts w:ascii="Times New Roman" w:eastAsia="Times New Roman" w:hAnsi="Times New Roman" w:cs="Times New Roman"/>
          <w:sz w:val="24"/>
          <w:szCs w:val="24"/>
          <w:lang w:eastAsia="lt-LT"/>
        </w:rPr>
      </w:pPr>
      <w:r w:rsidRPr="009B6441">
        <w:rPr>
          <w:rFonts w:ascii="Times New Roman" w:eastAsia="Times New Roman" w:hAnsi="Times New Roman" w:cs="Times New Roman"/>
          <w:sz w:val="24"/>
          <w:szCs w:val="24"/>
          <w:lang w:eastAsia="lt-LT"/>
        </w:rPr>
        <w:t>4.4. prižiūri priskirtoje teritorijoje augančius dekoratyvinius augalus, medžius ir veją (laiku nugeni medžius, krūmus, gyvatvores, nupjauna žolę), dirba žolės pjovimo įrengimais, prieš pradėdamas darbą žolės pjovimo įrengimais, paruošia juos, kaip nustatyta jų naudojimo instrukcijose;</w:t>
      </w:r>
    </w:p>
    <w:p w14:paraId="5D02B6FA" w14:textId="77777777" w:rsidR="009B6441" w:rsidRPr="009B6441" w:rsidRDefault="009B6441" w:rsidP="009B6441">
      <w:pPr>
        <w:shd w:val="clear" w:color="auto" w:fill="FFFFFF"/>
        <w:spacing w:after="0" w:line="240" w:lineRule="auto"/>
        <w:ind w:firstLine="709"/>
        <w:jc w:val="both"/>
        <w:rPr>
          <w:rFonts w:ascii="Times New Roman" w:eastAsia="Times New Roman" w:hAnsi="Times New Roman" w:cs="Times New Roman"/>
          <w:sz w:val="24"/>
          <w:szCs w:val="24"/>
          <w:lang w:eastAsia="lt-LT"/>
        </w:rPr>
      </w:pPr>
      <w:r w:rsidRPr="009B6441">
        <w:rPr>
          <w:rFonts w:ascii="Times New Roman" w:eastAsia="Times New Roman" w:hAnsi="Times New Roman" w:cs="Times New Roman"/>
          <w:sz w:val="24"/>
          <w:szCs w:val="24"/>
          <w:lang w:eastAsia="lt-LT"/>
        </w:rPr>
        <w:t>4.5. tvarko priskirtos teritorijos pastatų patalpas, aplinką, sugrėbia ir išneša nukritusius lapus, organizuoja jų ir šiukšlių išvežimą, užtikrina tvarką priskirtose teritorijose, užtikrina, kad jose būtų šiukšlių ir smėlio dėžės;</w:t>
      </w:r>
    </w:p>
    <w:p w14:paraId="4C328A15" w14:textId="77777777" w:rsidR="009B6441" w:rsidRPr="009B6441" w:rsidRDefault="009B6441" w:rsidP="009B6441">
      <w:pPr>
        <w:shd w:val="clear" w:color="auto" w:fill="FFFFFF"/>
        <w:spacing w:after="0" w:line="240" w:lineRule="auto"/>
        <w:ind w:firstLine="709"/>
        <w:jc w:val="both"/>
        <w:rPr>
          <w:rFonts w:ascii="Times New Roman" w:eastAsia="Times New Roman" w:hAnsi="Times New Roman" w:cs="Times New Roman"/>
          <w:sz w:val="24"/>
          <w:szCs w:val="24"/>
          <w:lang w:eastAsia="lt-LT"/>
        </w:rPr>
      </w:pPr>
      <w:r w:rsidRPr="009B6441">
        <w:rPr>
          <w:rFonts w:ascii="Times New Roman" w:eastAsia="Times New Roman" w:hAnsi="Times New Roman" w:cs="Times New Roman"/>
          <w:sz w:val="24"/>
          <w:szCs w:val="24"/>
          <w:lang w:eastAsia="lt-LT"/>
        </w:rPr>
        <w:lastRenderedPageBreak/>
        <w:t>4.6. žiemos sezono metu priskirtose teritorijose nušluoja sniegą (jei yra), pašalina susidariusį ledą ir pagal poreikį takus pabarsto smėliu ar druska, nudaužo susidariusius varveklius virš durų ir garažų durų esančių stogelių;</w:t>
      </w:r>
    </w:p>
    <w:p w14:paraId="49E82BBC" w14:textId="77777777" w:rsidR="009B6441" w:rsidRPr="009B6441" w:rsidRDefault="009B6441" w:rsidP="009B6441">
      <w:pPr>
        <w:shd w:val="clear" w:color="auto" w:fill="FFFFFF"/>
        <w:spacing w:after="0" w:line="240" w:lineRule="auto"/>
        <w:ind w:firstLine="709"/>
        <w:jc w:val="both"/>
        <w:rPr>
          <w:rFonts w:ascii="Times New Roman" w:eastAsia="Times New Roman" w:hAnsi="Times New Roman" w:cs="Times New Roman"/>
          <w:sz w:val="24"/>
          <w:szCs w:val="24"/>
          <w:lang w:eastAsia="lt-LT"/>
        </w:rPr>
      </w:pPr>
      <w:r w:rsidRPr="009B6441">
        <w:rPr>
          <w:rFonts w:ascii="Times New Roman" w:eastAsia="Times New Roman" w:hAnsi="Times New Roman" w:cs="Times New Roman"/>
          <w:sz w:val="24"/>
          <w:szCs w:val="24"/>
          <w:lang w:eastAsia="lt-LT"/>
        </w:rPr>
        <w:t>4.7. saugiai perveža krovinius nustatytu maršrutu, atsako už krovinio pritvirtinimo patikimumą, traktoriaus priekabos, kito prikabinto ar pakabinto inventoriaus tvarkingumą;</w:t>
      </w:r>
    </w:p>
    <w:p w14:paraId="6AE2988C" w14:textId="77777777" w:rsidR="009B6441" w:rsidRPr="009B6441" w:rsidRDefault="009B6441" w:rsidP="009B6441">
      <w:pPr>
        <w:shd w:val="clear" w:color="auto" w:fill="FFFFFF"/>
        <w:spacing w:after="0" w:line="240" w:lineRule="auto"/>
        <w:ind w:firstLine="709"/>
        <w:jc w:val="both"/>
        <w:rPr>
          <w:rFonts w:ascii="Times New Roman" w:eastAsia="Times New Roman" w:hAnsi="Times New Roman" w:cs="Times New Roman"/>
          <w:sz w:val="24"/>
          <w:szCs w:val="24"/>
          <w:lang w:eastAsia="lt-LT"/>
        </w:rPr>
      </w:pPr>
      <w:r w:rsidRPr="009B6441">
        <w:rPr>
          <w:rFonts w:ascii="Times New Roman" w:eastAsia="Times New Roman" w:hAnsi="Times New Roman" w:cs="Times New Roman"/>
          <w:sz w:val="24"/>
          <w:szCs w:val="24"/>
          <w:lang w:eastAsia="lt-LT"/>
        </w:rPr>
        <w:t>4.8. vykdo kitus Seniūnijos darbo organizavimo inžinieriaus arba Seniūno pavedimus ir užduotis.</w:t>
      </w:r>
    </w:p>
    <w:p w14:paraId="1203171E" w14:textId="77777777" w:rsidR="009B6441" w:rsidRPr="009B6441" w:rsidRDefault="009B6441" w:rsidP="009B6441">
      <w:pPr>
        <w:shd w:val="clear" w:color="auto" w:fill="FFFFFF"/>
        <w:spacing w:before="38" w:after="38" w:line="240" w:lineRule="auto"/>
        <w:rPr>
          <w:rFonts w:ascii="Times New Roman" w:eastAsia="Times New Roman" w:hAnsi="Times New Roman" w:cs="Times New Roman"/>
          <w:sz w:val="24"/>
          <w:szCs w:val="24"/>
          <w:lang w:eastAsia="lt-LT"/>
        </w:rPr>
      </w:pPr>
    </w:p>
    <w:p w14:paraId="1B9A8EE0" w14:textId="77777777" w:rsidR="009B6441" w:rsidRPr="009B6441" w:rsidRDefault="009B6441" w:rsidP="009B6441">
      <w:pPr>
        <w:shd w:val="clear" w:color="auto" w:fill="FFFFFF"/>
        <w:spacing w:after="0" w:line="240" w:lineRule="auto"/>
        <w:jc w:val="center"/>
        <w:rPr>
          <w:rFonts w:ascii="Times New Roman" w:eastAsia="Times New Roman" w:hAnsi="Times New Roman" w:cs="Times New Roman"/>
          <w:b/>
          <w:sz w:val="24"/>
          <w:szCs w:val="24"/>
          <w:lang w:eastAsia="lt-LT"/>
        </w:rPr>
      </w:pPr>
      <w:r w:rsidRPr="009B6441">
        <w:rPr>
          <w:rFonts w:ascii="Times New Roman" w:eastAsia="Times New Roman" w:hAnsi="Times New Roman" w:cs="Times New Roman"/>
          <w:b/>
          <w:sz w:val="24"/>
          <w:szCs w:val="24"/>
          <w:lang w:eastAsia="lt-LT"/>
        </w:rPr>
        <w:t>IV SKYRIUS</w:t>
      </w:r>
    </w:p>
    <w:p w14:paraId="1367EAF7" w14:textId="77777777" w:rsidR="009B6441" w:rsidRPr="009B6441" w:rsidRDefault="009B6441" w:rsidP="009B6441">
      <w:pPr>
        <w:shd w:val="clear" w:color="auto" w:fill="FFFFFF"/>
        <w:spacing w:after="0" w:line="240" w:lineRule="auto"/>
        <w:jc w:val="center"/>
        <w:rPr>
          <w:rFonts w:ascii="Times New Roman" w:eastAsia="Times New Roman" w:hAnsi="Times New Roman" w:cs="Times New Roman"/>
          <w:b/>
          <w:sz w:val="24"/>
          <w:szCs w:val="24"/>
          <w:lang w:eastAsia="lt-LT"/>
        </w:rPr>
      </w:pPr>
      <w:r w:rsidRPr="009B6441">
        <w:rPr>
          <w:rFonts w:ascii="Times New Roman" w:eastAsia="Times New Roman" w:hAnsi="Times New Roman" w:cs="Times New Roman"/>
          <w:b/>
          <w:sz w:val="24"/>
          <w:szCs w:val="24"/>
          <w:lang w:eastAsia="lt-LT"/>
        </w:rPr>
        <w:t>DARBUOTOJO ATSAKOMYBĖ IR ATSKAITOMYBĖ</w:t>
      </w:r>
    </w:p>
    <w:p w14:paraId="14ADB311" w14:textId="77777777" w:rsidR="009B6441" w:rsidRPr="009B6441" w:rsidRDefault="009B6441" w:rsidP="009B6441">
      <w:pPr>
        <w:shd w:val="clear" w:color="auto" w:fill="FFFFFF"/>
        <w:spacing w:before="38" w:after="38" w:line="240" w:lineRule="auto"/>
        <w:rPr>
          <w:rFonts w:ascii="Times New Roman" w:eastAsia="Times New Roman" w:hAnsi="Times New Roman" w:cs="Times New Roman"/>
          <w:sz w:val="24"/>
          <w:szCs w:val="24"/>
          <w:lang w:eastAsia="lt-LT"/>
        </w:rPr>
      </w:pPr>
    </w:p>
    <w:p w14:paraId="66BB4287" w14:textId="77777777" w:rsidR="009B6441" w:rsidRPr="009B6441" w:rsidRDefault="009B6441" w:rsidP="009B6441">
      <w:pPr>
        <w:spacing w:after="0" w:line="240" w:lineRule="auto"/>
        <w:ind w:firstLine="709"/>
        <w:jc w:val="both"/>
        <w:rPr>
          <w:rFonts w:ascii="Times New Roman" w:eastAsia="Times New Roman" w:hAnsi="Times New Roman" w:cs="Times New Roman"/>
          <w:sz w:val="24"/>
          <w:szCs w:val="24"/>
          <w:lang w:eastAsia="lt-LT"/>
        </w:rPr>
      </w:pPr>
      <w:r w:rsidRPr="009B6441">
        <w:rPr>
          <w:rFonts w:ascii="Times New Roman" w:eastAsia="Times New Roman" w:hAnsi="Times New Roman" w:cs="Times New Roman"/>
          <w:sz w:val="24"/>
          <w:szCs w:val="24"/>
          <w:lang w:eastAsia="lt-LT"/>
        </w:rPr>
        <w:t>5. Darbuotojas tiesiogiai pavaldus Seniūnijos seniūnui.</w:t>
      </w:r>
    </w:p>
    <w:p w14:paraId="38F42D74" w14:textId="77777777" w:rsidR="009B6441" w:rsidRPr="009B6441" w:rsidRDefault="009B6441" w:rsidP="009B6441">
      <w:pPr>
        <w:spacing w:after="0" w:line="240" w:lineRule="auto"/>
        <w:ind w:firstLine="709"/>
        <w:jc w:val="both"/>
        <w:rPr>
          <w:rFonts w:ascii="Times New Roman" w:eastAsia="Times New Roman" w:hAnsi="Times New Roman" w:cs="Times New Roman"/>
          <w:sz w:val="24"/>
          <w:szCs w:val="24"/>
          <w:lang w:eastAsia="lt-LT"/>
        </w:rPr>
      </w:pPr>
      <w:r w:rsidRPr="009B6441">
        <w:rPr>
          <w:rFonts w:ascii="Times New Roman" w:eastAsia="Times New Roman" w:hAnsi="Times New Roman" w:cs="Times New Roman"/>
          <w:sz w:val="24"/>
          <w:szCs w:val="24"/>
          <w:lang w:eastAsia="lt-LT"/>
        </w:rPr>
        <w:t>6. Už pavestų uždavinių ir funkcijų netinkamą vykdymą darbuotojas atsako Lietuvos Respublikos įstatymų ir kitų teisės aktų nustatyta tvarka.</w:t>
      </w:r>
    </w:p>
    <w:p w14:paraId="0A809103" w14:textId="77777777" w:rsidR="009B6441" w:rsidRPr="009B6441" w:rsidRDefault="009B6441" w:rsidP="009B6441">
      <w:pPr>
        <w:spacing w:after="0" w:line="240" w:lineRule="auto"/>
        <w:ind w:firstLine="709"/>
        <w:jc w:val="both"/>
        <w:rPr>
          <w:rFonts w:ascii="Times New Roman" w:eastAsia="Times New Roman" w:hAnsi="Times New Roman" w:cs="Times New Roman"/>
          <w:sz w:val="24"/>
          <w:szCs w:val="24"/>
          <w:lang w:eastAsia="lt-LT"/>
        </w:rPr>
      </w:pPr>
      <w:r w:rsidRPr="009B6441">
        <w:rPr>
          <w:rFonts w:ascii="Times New Roman" w:eastAsia="Times New Roman" w:hAnsi="Times New Roman" w:cs="Times New Roman"/>
          <w:sz w:val="24"/>
          <w:szCs w:val="24"/>
          <w:lang w:eastAsia="lt-LT"/>
        </w:rPr>
        <w:t>7. Darbuotojas atlygina savo darbo pareigų pažeidimu dėl jo kaltės darbdaviui padarytą turtinę ir neturtinę žalą Darbo kodekso nustatyta tvarka.</w:t>
      </w:r>
    </w:p>
    <w:p w14:paraId="0147D9B7" w14:textId="77777777" w:rsidR="009B6441" w:rsidRPr="009B6441" w:rsidRDefault="009B6441" w:rsidP="009B6441">
      <w:pPr>
        <w:shd w:val="clear" w:color="auto" w:fill="FFFFFF"/>
        <w:spacing w:before="38" w:after="38" w:line="240" w:lineRule="auto"/>
        <w:ind w:firstLine="900"/>
        <w:jc w:val="center"/>
        <w:rPr>
          <w:rFonts w:ascii="Times New Roman" w:eastAsia="Times New Roman" w:hAnsi="Times New Roman" w:cs="Times New Roman"/>
          <w:sz w:val="24"/>
          <w:szCs w:val="24"/>
          <w:lang w:eastAsia="lt-LT"/>
        </w:rPr>
      </w:pPr>
      <w:r w:rsidRPr="009B6441">
        <w:rPr>
          <w:rFonts w:ascii="Times New Roman" w:eastAsia="Times New Roman" w:hAnsi="Times New Roman" w:cs="Times New Roman"/>
          <w:sz w:val="24"/>
          <w:szCs w:val="24"/>
          <w:lang w:eastAsia="lt-LT"/>
        </w:rPr>
        <w:t>_____________________________________________</w:t>
      </w:r>
    </w:p>
    <w:p w14:paraId="3C77E8BE" w14:textId="77777777" w:rsidR="009B6441" w:rsidRPr="009B6441" w:rsidRDefault="009B6441" w:rsidP="009B6441">
      <w:pPr>
        <w:spacing w:after="0" w:line="240" w:lineRule="auto"/>
        <w:jc w:val="both"/>
        <w:rPr>
          <w:rFonts w:ascii="Times New Roman" w:eastAsia="Times New Roman" w:hAnsi="Times New Roman" w:cs="Times New Roman"/>
          <w:color w:val="FFFFFF"/>
          <w:sz w:val="24"/>
          <w:szCs w:val="24"/>
        </w:rPr>
      </w:pPr>
    </w:p>
    <w:p w14:paraId="5F28A1C1" w14:textId="77777777" w:rsidR="009B6441" w:rsidRPr="009B6441" w:rsidRDefault="009B6441" w:rsidP="009B6441">
      <w:pPr>
        <w:spacing w:after="0" w:line="240" w:lineRule="auto"/>
        <w:jc w:val="both"/>
        <w:rPr>
          <w:rFonts w:ascii="Times New Roman" w:eastAsia="Times New Roman" w:hAnsi="Times New Roman" w:cs="Times New Roman"/>
          <w:color w:val="FFFFFF"/>
          <w:sz w:val="24"/>
          <w:szCs w:val="24"/>
        </w:rPr>
      </w:pPr>
    </w:p>
    <w:p w14:paraId="34D26186" w14:textId="77777777" w:rsidR="009B6441" w:rsidRPr="009B6441" w:rsidRDefault="009B6441" w:rsidP="009B6441">
      <w:pPr>
        <w:spacing w:after="0" w:line="240" w:lineRule="auto"/>
        <w:jc w:val="both"/>
        <w:rPr>
          <w:rFonts w:ascii="Times New Roman" w:eastAsia="Times New Roman" w:hAnsi="Times New Roman" w:cs="Times New Roman"/>
          <w:color w:val="FFFFFF"/>
          <w:sz w:val="24"/>
          <w:szCs w:val="24"/>
        </w:rPr>
      </w:pPr>
      <w:r w:rsidRPr="009B6441">
        <w:rPr>
          <w:rFonts w:ascii="Times New Roman" w:eastAsia="Times New Roman" w:hAnsi="Times New Roman" w:cs="Times New Roman"/>
          <w:color w:val="FFFFFF"/>
          <w:sz w:val="24"/>
          <w:szCs w:val="24"/>
        </w:rPr>
        <w:t>Stanislovas Latakas</w:t>
      </w:r>
    </w:p>
    <w:p w14:paraId="05F4278D" w14:textId="77777777" w:rsidR="009B6441" w:rsidRPr="009B6441" w:rsidRDefault="009B6441" w:rsidP="009B6441">
      <w:pPr>
        <w:spacing w:after="0" w:line="240" w:lineRule="auto"/>
        <w:jc w:val="both"/>
        <w:rPr>
          <w:rFonts w:ascii="Times New Roman" w:eastAsia="Times New Roman" w:hAnsi="Times New Roman" w:cs="Times New Roman"/>
          <w:sz w:val="24"/>
          <w:szCs w:val="24"/>
          <w:lang w:eastAsia="lt-LT"/>
        </w:rPr>
      </w:pPr>
      <w:r w:rsidRPr="009B6441">
        <w:rPr>
          <w:rFonts w:ascii="Times New Roman" w:eastAsia="Times New Roman" w:hAnsi="Times New Roman" w:cs="Times New Roman"/>
          <w:color w:val="FFFFFF"/>
          <w:sz w:val="24"/>
          <w:szCs w:val="24"/>
        </w:rPr>
        <w:t>201</w:t>
      </w:r>
    </w:p>
    <w:p w14:paraId="029E05D9" w14:textId="77777777" w:rsidR="009B6441" w:rsidRPr="009B6441" w:rsidRDefault="009B6441" w:rsidP="009B6441">
      <w:pPr>
        <w:widowControl w:val="0"/>
        <w:autoSpaceDE w:val="0"/>
        <w:autoSpaceDN w:val="0"/>
        <w:adjustRightInd w:val="0"/>
        <w:spacing w:after="0" w:line="240" w:lineRule="auto"/>
        <w:rPr>
          <w:rFonts w:ascii="Times New Roman" w:eastAsia="Times New Roman" w:hAnsi="Times New Roman" w:cs="Times New Roman"/>
          <w:sz w:val="24"/>
          <w:szCs w:val="24"/>
        </w:rPr>
      </w:pPr>
      <w:r w:rsidRPr="009B6441">
        <w:rPr>
          <w:rFonts w:ascii="Times New Roman" w:eastAsia="Times New Roman" w:hAnsi="Times New Roman" w:cs="Times New Roman"/>
          <w:sz w:val="24"/>
          <w:szCs w:val="24"/>
        </w:rPr>
        <w:t>Susipažinau, sutinku ir vykdysiu:</w:t>
      </w:r>
    </w:p>
    <w:p w14:paraId="0352FD19" w14:textId="77777777" w:rsidR="009B6441" w:rsidRPr="009B6441" w:rsidRDefault="009B6441" w:rsidP="009B6441">
      <w:pPr>
        <w:widowControl w:val="0"/>
        <w:autoSpaceDE w:val="0"/>
        <w:autoSpaceDN w:val="0"/>
        <w:adjustRightInd w:val="0"/>
        <w:spacing w:after="0" w:line="240" w:lineRule="auto"/>
        <w:rPr>
          <w:rFonts w:ascii="Times New Roman" w:eastAsia="Times New Roman" w:hAnsi="Times New Roman" w:cs="Times New Roman"/>
          <w:sz w:val="24"/>
          <w:szCs w:val="24"/>
        </w:rPr>
      </w:pPr>
      <w:r w:rsidRPr="009B6441">
        <w:rPr>
          <w:rFonts w:ascii="Times New Roman" w:eastAsia="Times New Roman" w:hAnsi="Times New Roman" w:cs="Times New Roman"/>
          <w:sz w:val="24"/>
          <w:szCs w:val="24"/>
        </w:rPr>
        <w:t>Darbuotojas:</w:t>
      </w:r>
      <w:r w:rsidRPr="009B6441">
        <w:rPr>
          <w:rFonts w:ascii="Times New Roman" w:eastAsia="Times New Roman" w:hAnsi="Times New Roman" w:cs="Times New Roman"/>
          <w:sz w:val="24"/>
          <w:szCs w:val="24"/>
        </w:rPr>
        <w:tab/>
        <w:t xml:space="preserve">               </w:t>
      </w:r>
      <w:r w:rsidRPr="009B6441">
        <w:rPr>
          <w:rFonts w:ascii="Times New Roman" w:eastAsia="Times New Roman" w:hAnsi="Times New Roman" w:cs="Times New Roman"/>
          <w:sz w:val="24"/>
          <w:szCs w:val="24"/>
        </w:rPr>
        <w:tab/>
      </w:r>
    </w:p>
    <w:p w14:paraId="21C46275" w14:textId="77777777" w:rsidR="009B6441" w:rsidRPr="009B6441" w:rsidRDefault="009B6441" w:rsidP="009B644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9B6441">
        <w:rPr>
          <w:rFonts w:ascii="Times New Roman" w:eastAsia="Times New Roman" w:hAnsi="Times New Roman" w:cs="Times New Roman"/>
          <w:sz w:val="24"/>
          <w:szCs w:val="24"/>
        </w:rPr>
        <w:t xml:space="preserve"> </w:t>
      </w:r>
    </w:p>
    <w:p w14:paraId="0601D9BA" w14:textId="77777777" w:rsidR="009B6441" w:rsidRPr="009B6441" w:rsidRDefault="009B6441" w:rsidP="009B644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B6441">
        <w:rPr>
          <w:rFonts w:ascii="Times New Roman" w:eastAsia="Times New Roman" w:hAnsi="Times New Roman" w:cs="Times New Roman"/>
          <w:color w:val="000000"/>
          <w:sz w:val="24"/>
          <w:szCs w:val="24"/>
        </w:rPr>
        <w:t>___________________________</w:t>
      </w:r>
    </w:p>
    <w:p w14:paraId="100A5B63" w14:textId="77777777" w:rsidR="009B6441" w:rsidRPr="009B6441" w:rsidRDefault="009B6441" w:rsidP="009B644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B6441">
        <w:rPr>
          <w:rFonts w:ascii="Times New Roman" w:eastAsia="Times New Roman" w:hAnsi="Times New Roman" w:cs="Times New Roman"/>
          <w:color w:val="000000"/>
          <w:sz w:val="24"/>
          <w:szCs w:val="24"/>
        </w:rPr>
        <w:t xml:space="preserve">           (parašas) </w:t>
      </w:r>
    </w:p>
    <w:p w14:paraId="78609BE2" w14:textId="77777777" w:rsidR="009B6441" w:rsidRPr="009B6441" w:rsidRDefault="009B6441" w:rsidP="009B644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14:paraId="2D4932C6" w14:textId="77777777" w:rsidR="009B6441" w:rsidRPr="009B6441" w:rsidRDefault="009B6441" w:rsidP="009B644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9B6441">
        <w:rPr>
          <w:rFonts w:ascii="Times New Roman" w:eastAsia="Times New Roman" w:hAnsi="Times New Roman" w:cs="Times New Roman"/>
          <w:color w:val="000000"/>
          <w:sz w:val="24"/>
          <w:szCs w:val="24"/>
        </w:rPr>
        <w:t>____________________________</w:t>
      </w:r>
    </w:p>
    <w:p w14:paraId="6C2DB191" w14:textId="77777777" w:rsidR="009B6441" w:rsidRPr="009B6441" w:rsidRDefault="009B6441" w:rsidP="009B644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9B6441">
        <w:rPr>
          <w:rFonts w:ascii="Times New Roman" w:eastAsia="Times New Roman" w:hAnsi="Times New Roman" w:cs="Times New Roman"/>
          <w:color w:val="000000"/>
          <w:sz w:val="24"/>
          <w:szCs w:val="24"/>
        </w:rPr>
        <w:t xml:space="preserve">          (vardas , pavardė)</w:t>
      </w:r>
    </w:p>
    <w:p w14:paraId="3001E723" w14:textId="77777777" w:rsidR="009B6441" w:rsidRPr="009B6441" w:rsidRDefault="009B6441" w:rsidP="009B644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B6441">
        <w:rPr>
          <w:rFonts w:ascii="Times New Roman" w:eastAsia="Times New Roman" w:hAnsi="Times New Roman" w:cs="Times New Roman"/>
          <w:color w:val="000000"/>
          <w:sz w:val="24"/>
          <w:szCs w:val="24"/>
        </w:rPr>
        <w:t>____________________________</w:t>
      </w:r>
    </w:p>
    <w:p w14:paraId="540CED13" w14:textId="77777777" w:rsidR="009B6441" w:rsidRPr="009B6441" w:rsidRDefault="009B6441" w:rsidP="009B644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B6441">
        <w:rPr>
          <w:rFonts w:ascii="Times New Roman" w:eastAsia="Times New Roman" w:hAnsi="Times New Roman" w:cs="Times New Roman"/>
          <w:color w:val="000000"/>
          <w:sz w:val="24"/>
          <w:szCs w:val="24"/>
        </w:rPr>
        <w:t xml:space="preserve">                   (data) </w:t>
      </w:r>
    </w:p>
    <w:p w14:paraId="0EEFD70F" w14:textId="77777777" w:rsidR="009B6441" w:rsidRPr="009B6441" w:rsidRDefault="009B6441" w:rsidP="009B6441">
      <w:pPr>
        <w:widowControl w:val="0"/>
        <w:autoSpaceDE w:val="0"/>
        <w:autoSpaceDN w:val="0"/>
        <w:adjustRightInd w:val="0"/>
        <w:spacing w:after="0" w:line="240" w:lineRule="auto"/>
        <w:rPr>
          <w:rFonts w:ascii="Times New Roman" w:eastAsia="Times New Roman" w:hAnsi="Times New Roman" w:cs="Times New Roman"/>
          <w:sz w:val="24"/>
          <w:szCs w:val="24"/>
        </w:rPr>
      </w:pPr>
    </w:p>
    <w:p w14:paraId="221A162B" w14:textId="77777777" w:rsidR="009B6441" w:rsidRPr="009B6441" w:rsidRDefault="009B6441" w:rsidP="009B6441">
      <w:pPr>
        <w:tabs>
          <w:tab w:val="left" w:pos="1296"/>
          <w:tab w:val="center" w:pos="4153"/>
          <w:tab w:val="right" w:pos="8306"/>
        </w:tabs>
        <w:spacing w:after="0" w:line="240" w:lineRule="auto"/>
        <w:jc w:val="both"/>
        <w:rPr>
          <w:rFonts w:ascii="Times New Roman" w:eastAsia="Times New Roman" w:hAnsi="Times New Roman" w:cs="Times New Roman"/>
          <w:sz w:val="24"/>
          <w:szCs w:val="24"/>
        </w:rPr>
      </w:pPr>
    </w:p>
    <w:p w14:paraId="6E52A30C" w14:textId="3F670E81" w:rsidR="009B6441" w:rsidRDefault="009B6441">
      <w:r>
        <w:t xml:space="preserve"> </w:t>
      </w:r>
    </w:p>
    <w:sectPr w:rsidR="009B6441" w:rsidSect="003524D9">
      <w:headerReference w:type="default" r:id="rId4"/>
      <w:pgSz w:w="11906" w:h="16838" w:code="9"/>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1408B" w14:textId="77777777" w:rsidR="00BD44C9" w:rsidRPr="00B27A8B" w:rsidRDefault="009B6441" w:rsidP="00B27A8B">
    <w:pPr>
      <w:pStyle w:val="Antrats"/>
      <w:jc w:val="center"/>
      <w:rPr>
        <w:b/>
      </w:rPr>
    </w:pPr>
    <w:r>
      <w:rPr>
        <w:b/>
      </w:rPr>
      <w:t xml:space="preserve">  </w:t>
    </w:r>
    <w:r>
      <w:rPr>
        <w:b/>
      </w:rPr>
      <w:t xml:space="preserve">                                                         </w:t>
    </w:r>
    <w:r>
      <w:rPr>
        <w:b/>
      </w:rPr>
      <w:t xml:space="preserve">   </w:t>
    </w:r>
    <w:r>
      <w:rPr>
        <w:b/>
      </w:rPr>
      <w:t xml:space="preserve">                     </w:t>
    </w:r>
    <w:r>
      <w:rPr>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41"/>
    <w:rsid w:val="009B64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12A32"/>
  <w15:chartTrackingRefBased/>
  <w15:docId w15:val="{8A3EB144-D05A-4F33-9C7B-E797BFD0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9B64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9B6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2597</Words>
  <Characters>1481</Characters>
  <Application>Microsoft Office Word</Application>
  <DocSecurity>0</DocSecurity>
  <Lines>12</Lines>
  <Paragraphs>8</Paragraphs>
  <ScaleCrop>false</ScaleCrop>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„Windows“ vartotojas</cp:lastModifiedBy>
  <cp:revision>1</cp:revision>
  <dcterms:created xsi:type="dcterms:W3CDTF">2020-10-22T07:46:00Z</dcterms:created>
  <dcterms:modified xsi:type="dcterms:W3CDTF">2020-10-22T07:47:00Z</dcterms:modified>
</cp:coreProperties>
</file>