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451A3" w14:textId="1B95BBB6" w:rsidR="00496533" w:rsidRDefault="0016633D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577EE6" wp14:editId="6C93AAF1">
                <wp:simplePos x="0" y="0"/>
                <wp:positionH relativeFrom="column">
                  <wp:posOffset>3426402</wp:posOffset>
                </wp:positionH>
                <wp:positionV relativeFrom="paragraph">
                  <wp:posOffset>-620684</wp:posOffset>
                </wp:positionV>
                <wp:extent cx="2446020" cy="766388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766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EAE52" w14:textId="1C7AEE93" w:rsidR="00D76953" w:rsidRPr="00AB3B64" w:rsidRDefault="00D76953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AB3B64">
                              <w:rPr>
                                <w:b/>
                                <w:bCs/>
                                <w:u w:val="single"/>
                              </w:rPr>
                              <w:t>Pakeistas</w:t>
                            </w:r>
                          </w:p>
                          <w:p w14:paraId="07B3E617" w14:textId="5BB4E128" w:rsidR="00496533" w:rsidRDefault="004965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14:paraId="1B8EA479" w14:textId="4942B62E" w:rsidR="00496533" w:rsidRDefault="004965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reg. Nr. T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B77DA7">
                              <w:rPr>
                                <w:b/>
                              </w:rPr>
                              <w:t>137</w:t>
                            </w:r>
                          </w:p>
                          <w:p w14:paraId="4A487E90" w14:textId="3D18203B" w:rsidR="00496533" w:rsidRDefault="004965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CD4077">
                              <w:rPr>
                                <w:b/>
                              </w:rPr>
                              <w:t xml:space="preserve">15. </w:t>
                            </w:r>
                            <w:r>
                              <w:rPr>
                                <w:b/>
                              </w:rPr>
                              <w:t>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77E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8pt;margin-top:-48.85pt;width:192.6pt;height:6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" stroked="f">
                <v:textbox>
                  <w:txbxContent>
                    <w:p w14:paraId="452EAE52" w14:textId="1C7AEE93" w:rsidR="00D76953" w:rsidRPr="00AB3B64" w:rsidRDefault="00D76953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AB3B64">
                        <w:rPr>
                          <w:b/>
                          <w:bCs/>
                          <w:u w:val="single"/>
                        </w:rPr>
                        <w:t>Pakeistas</w:t>
                      </w:r>
                    </w:p>
                    <w:p w14:paraId="07B3E617" w14:textId="5BB4E128" w:rsidR="00496533" w:rsidRDefault="004965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14:paraId="1B8EA479" w14:textId="4942B62E" w:rsidR="00496533" w:rsidRDefault="004965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reg. Nr. T</w:t>
                      </w:r>
                      <w:r>
                        <w:rPr>
                          <w:b/>
                        </w:rPr>
                        <w:t>-</w:t>
                      </w:r>
                      <w:r w:rsidR="00B77DA7">
                        <w:rPr>
                          <w:b/>
                        </w:rPr>
                        <w:t>137</w:t>
                      </w:r>
                    </w:p>
                    <w:p w14:paraId="4A487E90" w14:textId="3D18203B" w:rsidR="00496533" w:rsidRDefault="004965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CD4077">
                        <w:rPr>
                          <w:b/>
                        </w:rPr>
                        <w:t xml:space="preserve">15. </w:t>
                      </w:r>
                      <w:r>
                        <w:rPr>
                          <w:b/>
                        </w:rPr>
                        <w:t>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14:paraId="128CB6AE" w14:textId="77777777" w:rsidR="00496533" w:rsidRDefault="00496533">
      <w:pPr>
        <w:pStyle w:val="Antrats"/>
        <w:jc w:val="center"/>
        <w:rPr>
          <w:b/>
          <w:bCs/>
          <w:caps/>
          <w:sz w:val="26"/>
        </w:rPr>
      </w:pPr>
      <w:bookmarkStart w:id="0" w:name="Institucija"/>
      <w:r>
        <w:rPr>
          <w:b/>
          <w:bCs/>
          <w:caps/>
          <w:sz w:val="26"/>
        </w:rPr>
        <w:t>Pasvalio rajono savivaldybės taryba</w:t>
      </w:r>
      <w:bookmarkEnd w:id="0"/>
    </w:p>
    <w:p w14:paraId="3B48EA3B" w14:textId="77777777" w:rsidR="00496533" w:rsidRDefault="00496533"/>
    <w:p w14:paraId="774EBC09" w14:textId="77777777" w:rsidR="00496533" w:rsidRDefault="00496533">
      <w:pPr>
        <w:jc w:val="center"/>
        <w:rPr>
          <w:b/>
          <w:caps/>
        </w:rPr>
      </w:pPr>
      <w:bookmarkStart w:id="1" w:name="Forma"/>
      <w:r>
        <w:rPr>
          <w:b/>
          <w:caps/>
        </w:rPr>
        <w:t>Sprendimas</w:t>
      </w:r>
      <w:bookmarkEnd w:id="1"/>
    </w:p>
    <w:p w14:paraId="2290A6F9" w14:textId="0EBED1FA" w:rsidR="00496533" w:rsidRPr="003B5018" w:rsidRDefault="00496533" w:rsidP="00836AA3">
      <w:pPr>
        <w:jc w:val="center"/>
        <w:rPr>
          <w:b/>
          <w:caps/>
        </w:rPr>
      </w:pPr>
      <w:bookmarkStart w:id="2" w:name="Pavadinimas"/>
      <w:r>
        <w:rPr>
          <w:b/>
          <w:caps/>
        </w:rPr>
        <w:t>Dėl</w:t>
      </w:r>
      <w:r w:rsidR="00C8689A">
        <w:rPr>
          <w:lang w:eastAsia="lt-LT"/>
        </w:rPr>
        <w:t xml:space="preserve"> </w:t>
      </w:r>
      <w:r w:rsidR="00C8689A" w:rsidRPr="00C8689A">
        <w:rPr>
          <w:b/>
          <w:bCs/>
          <w:lang w:eastAsia="lt-LT"/>
        </w:rPr>
        <w:t>PASVALIO RAJONO GRŪŽIŲ VAIKŲ GLOBOS NAMŲ TEIKIAMŲ ATLYGINTINŲ PASLAUGŲ IR JŲ ĮKAINIŲ NUSTATYMO</w:t>
      </w:r>
    </w:p>
    <w:p w14:paraId="2262621F" w14:textId="77777777" w:rsidR="00496533" w:rsidRDefault="00496533" w:rsidP="00836AA3">
      <w:pPr>
        <w:jc w:val="center"/>
      </w:pPr>
    </w:p>
    <w:p w14:paraId="335AF390" w14:textId="3177AC60" w:rsidR="00496533" w:rsidRDefault="00496533">
      <w:pPr>
        <w:jc w:val="center"/>
      </w:pPr>
      <w:bookmarkStart w:id="3" w:name="Data"/>
      <w:bookmarkEnd w:id="2"/>
      <w:r>
        <w:t>20</w:t>
      </w:r>
      <w:r w:rsidR="00112A4A">
        <w:t>2</w:t>
      </w:r>
      <w:r w:rsidR="00C8689A">
        <w:t>2</w:t>
      </w:r>
      <w:r w:rsidR="00C56F65">
        <w:t xml:space="preserve"> m. </w:t>
      </w:r>
      <w:r w:rsidR="00C8689A">
        <w:t xml:space="preserve">birželio </w:t>
      </w:r>
      <w:r>
        <w:t xml:space="preserve"> d. </w:t>
      </w:r>
      <w:bookmarkEnd w:id="3"/>
      <w:r>
        <w:tab/>
        <w:t xml:space="preserve">Nr. </w:t>
      </w:r>
      <w:bookmarkStart w:id="4" w:name="Nr"/>
      <w:r>
        <w:t>T1-</w:t>
      </w:r>
    </w:p>
    <w:bookmarkEnd w:id="4"/>
    <w:p w14:paraId="433EACE9" w14:textId="77777777" w:rsidR="00496533" w:rsidRDefault="00496533">
      <w:pPr>
        <w:jc w:val="center"/>
      </w:pPr>
      <w:r>
        <w:t>Pasvalys</w:t>
      </w:r>
    </w:p>
    <w:p w14:paraId="567C3911" w14:textId="77777777" w:rsidR="00496533" w:rsidRDefault="00496533">
      <w:pPr>
        <w:pStyle w:val="Antrats"/>
        <w:tabs>
          <w:tab w:val="clear" w:pos="4153"/>
          <w:tab w:val="clear" w:pos="8306"/>
        </w:tabs>
      </w:pPr>
    </w:p>
    <w:p w14:paraId="76A61385" w14:textId="77777777" w:rsidR="00496533" w:rsidRDefault="00496533">
      <w:pPr>
        <w:pStyle w:val="Antrats"/>
        <w:tabs>
          <w:tab w:val="clear" w:pos="4153"/>
          <w:tab w:val="clear" w:pos="8306"/>
        </w:tabs>
        <w:sectPr w:rsidR="00496533">
          <w:headerReference w:type="first" r:id="rId7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14:paraId="62EDB5E9" w14:textId="2EBF2F66" w:rsidR="001B217C" w:rsidRDefault="005D372C" w:rsidP="001B217C">
      <w:pPr>
        <w:pStyle w:val="Antrats"/>
        <w:tabs>
          <w:tab w:val="clear" w:pos="4153"/>
          <w:tab w:val="clear" w:pos="8306"/>
        </w:tabs>
        <w:ind w:firstLine="851"/>
        <w:jc w:val="both"/>
        <w:rPr>
          <w:szCs w:val="24"/>
          <w:lang w:eastAsia="lt-LT"/>
        </w:rPr>
      </w:pPr>
      <w:r>
        <w:t>Vadovaudamasi</w:t>
      </w:r>
      <w:r w:rsidR="001B217C" w:rsidRPr="00E520C9">
        <w:rPr>
          <w:szCs w:val="24"/>
        </w:rPr>
        <w:t xml:space="preserve"> Lietuvos Respublikos vietos savivaldos įstatymo </w:t>
      </w:r>
      <w:r w:rsidR="00E01E44">
        <w:rPr>
          <w:szCs w:val="24"/>
        </w:rPr>
        <w:t xml:space="preserve">16 straipsnio 2 dalies 37 punktu, </w:t>
      </w:r>
      <w:r w:rsidR="001B217C">
        <w:rPr>
          <w:szCs w:val="24"/>
        </w:rPr>
        <w:t>18</w:t>
      </w:r>
      <w:r w:rsidR="001B217C" w:rsidRPr="00E520C9">
        <w:rPr>
          <w:szCs w:val="24"/>
        </w:rPr>
        <w:t xml:space="preserve"> straipsnio </w:t>
      </w:r>
      <w:r w:rsidR="001B217C">
        <w:rPr>
          <w:szCs w:val="24"/>
        </w:rPr>
        <w:t>1</w:t>
      </w:r>
      <w:r w:rsidR="001B217C" w:rsidRPr="00E520C9">
        <w:rPr>
          <w:szCs w:val="24"/>
        </w:rPr>
        <w:t xml:space="preserve"> dali</w:t>
      </w:r>
      <w:r w:rsidR="001B217C">
        <w:rPr>
          <w:szCs w:val="24"/>
        </w:rPr>
        <w:t>mi</w:t>
      </w:r>
      <w:r w:rsidR="001B217C" w:rsidRPr="00E520C9">
        <w:rPr>
          <w:szCs w:val="24"/>
          <w:lang w:eastAsia="ar-SA"/>
        </w:rPr>
        <w:t>,</w:t>
      </w:r>
      <w:r w:rsidR="001B217C" w:rsidRPr="00E520C9">
        <w:rPr>
          <w:szCs w:val="24"/>
        </w:rPr>
        <w:t xml:space="preserve"> </w:t>
      </w:r>
      <w:r w:rsidR="00E01E44">
        <w:t xml:space="preserve">vykdydama Pasvalio rajono </w:t>
      </w:r>
      <w:r w:rsidR="00E01E44" w:rsidRPr="009F00D5">
        <w:t xml:space="preserve">Grūžių vaikų globos namų nuostatų, patvirtintų </w:t>
      </w:r>
      <w:r w:rsidR="00E01E44">
        <w:t>Pasvalio rajono s</w:t>
      </w:r>
      <w:r w:rsidR="00E01E44" w:rsidRPr="009F00D5">
        <w:t>avivaldybės tarybos 2011 m. spalio 26 d. sprendimu Nr. T1-125 „Dėl Pasvalio rajono Grūžių vaikų globos namų nuostatų patvirtinimo</w:t>
      </w:r>
      <w:r w:rsidR="00E01E44" w:rsidRPr="009F00D5">
        <w:rPr>
          <w:szCs w:val="24"/>
        </w:rPr>
        <w:t>“ (Pasvalio rajono savivaldybės tarybos</w:t>
      </w:r>
      <w:r w:rsidR="00E01E44" w:rsidRPr="009F00D5">
        <w:rPr>
          <w:color w:val="000000"/>
          <w:szCs w:val="24"/>
        </w:rPr>
        <w:t xml:space="preserve"> 2017 m. rugsėjo 27 d. sprendimo Nr. T1-188 redakcija),</w:t>
      </w:r>
      <w:r w:rsidR="00E01E44" w:rsidRPr="009F00D5">
        <w:rPr>
          <w:szCs w:val="24"/>
        </w:rPr>
        <w:t xml:space="preserve"> </w:t>
      </w:r>
      <w:r w:rsidR="00E01E44" w:rsidRPr="009F00D5">
        <w:t>20 punkt</w:t>
      </w:r>
      <w:r w:rsidR="00E01E44">
        <w:t xml:space="preserve">ą, </w:t>
      </w:r>
      <w:r w:rsidR="001B217C">
        <w:t xml:space="preserve">atsižvelgdama į Pasvalio rajono Grūžių vaikų globos namų 2022 m. gegužės 31 d. raštą Nr. SD-102 „Dėl teikiamų atlygintinų paslaugų ir jų įkainių nustatymo pakeitimo“, </w:t>
      </w:r>
      <w:r w:rsidR="001B217C" w:rsidRPr="00E520C9">
        <w:rPr>
          <w:szCs w:val="24"/>
          <w:lang w:eastAsia="lt-LT"/>
        </w:rPr>
        <w:t>Pasvalio</w:t>
      </w:r>
      <w:r w:rsidR="001B217C" w:rsidRPr="00E520C9">
        <w:rPr>
          <w:szCs w:val="24"/>
          <w:lang w:eastAsia="ar-SA"/>
        </w:rPr>
        <w:t xml:space="preserve"> rajono savivaldybės taryba </w:t>
      </w:r>
      <w:r w:rsidR="001B217C" w:rsidRPr="00E520C9">
        <w:rPr>
          <w:spacing w:val="60"/>
          <w:szCs w:val="24"/>
          <w:lang w:eastAsia="lt-LT"/>
        </w:rPr>
        <w:t>nusprendži</w:t>
      </w:r>
      <w:r w:rsidR="001B217C" w:rsidRPr="00E520C9">
        <w:rPr>
          <w:szCs w:val="24"/>
          <w:lang w:eastAsia="lt-LT"/>
        </w:rPr>
        <w:t>a:</w:t>
      </w:r>
    </w:p>
    <w:p w14:paraId="4E3979A4" w14:textId="778A19CB" w:rsidR="001B217C" w:rsidRDefault="001B217C" w:rsidP="001B217C">
      <w:pPr>
        <w:pStyle w:val="Antrats"/>
        <w:tabs>
          <w:tab w:val="clear" w:pos="4153"/>
          <w:tab w:val="clear" w:pos="8306"/>
        </w:tabs>
        <w:ind w:firstLine="720"/>
        <w:jc w:val="both"/>
        <w:rPr>
          <w:lang w:eastAsia="lt-LT"/>
        </w:rPr>
      </w:pPr>
      <w:r>
        <w:rPr>
          <w:lang w:eastAsia="lt-LT"/>
        </w:rPr>
        <w:t>1. Nustatyti Pasvalio rajono Grūžių vaikų globos namų teikiamas atlygintinas paslaugas ir įkainius:</w:t>
      </w:r>
    </w:p>
    <w:p w14:paraId="0DFC72C1" w14:textId="77777777" w:rsidR="001B217C" w:rsidRDefault="001B217C" w:rsidP="001B217C">
      <w:pPr>
        <w:pStyle w:val="Antrats"/>
        <w:tabs>
          <w:tab w:val="clear" w:pos="4153"/>
          <w:tab w:val="clear" w:pos="8306"/>
        </w:tabs>
        <w:ind w:firstLine="720"/>
        <w:jc w:val="both"/>
        <w:rPr>
          <w:lang w:eastAsia="lt-LT"/>
        </w:rPr>
      </w:pPr>
      <w:r>
        <w:rPr>
          <w:lang w:eastAsia="lt-LT"/>
        </w:rPr>
        <w:t>1.1. kai apgyvendinimo paslaugos teikiamos asmenims Šeimos krizių centro padalinyje 1 asmeniui:</w:t>
      </w:r>
    </w:p>
    <w:p w14:paraId="28CB185A" w14:textId="6852B998" w:rsidR="001B217C" w:rsidRDefault="001B217C" w:rsidP="001B217C">
      <w:pPr>
        <w:pStyle w:val="Antrats"/>
        <w:tabs>
          <w:tab w:val="clear" w:pos="4153"/>
          <w:tab w:val="clear" w:pos="8306"/>
        </w:tabs>
        <w:ind w:firstLine="720"/>
        <w:jc w:val="both"/>
        <w:rPr>
          <w:szCs w:val="24"/>
        </w:rPr>
      </w:pPr>
      <w:r>
        <w:rPr>
          <w:lang w:eastAsia="lt-LT"/>
        </w:rPr>
        <w:t xml:space="preserve">1.1.1. </w:t>
      </w:r>
      <w:r w:rsidR="007B25C3" w:rsidRPr="00174461">
        <w:rPr>
          <w:szCs w:val="24"/>
        </w:rPr>
        <w:t>naudoj</w:t>
      </w:r>
      <w:r w:rsidR="007B25C3">
        <w:rPr>
          <w:szCs w:val="24"/>
        </w:rPr>
        <w:t>i</w:t>
      </w:r>
      <w:r w:rsidR="007B25C3" w:rsidRPr="00174461">
        <w:rPr>
          <w:szCs w:val="24"/>
        </w:rPr>
        <w:t xml:space="preserve">masis </w:t>
      </w:r>
      <w:r w:rsidRPr="00174461">
        <w:rPr>
          <w:szCs w:val="24"/>
        </w:rPr>
        <w:t>virtuvėle, kai maistą gaminas</w:t>
      </w:r>
      <w:r>
        <w:rPr>
          <w:szCs w:val="24"/>
        </w:rPr>
        <w:t>i pats asmuo (parai) – 1,30 Eur;</w:t>
      </w:r>
    </w:p>
    <w:p w14:paraId="1271FE0E" w14:textId="77777777" w:rsidR="001B217C" w:rsidRDefault="001B217C" w:rsidP="001B217C">
      <w:pPr>
        <w:pStyle w:val="Antrats"/>
        <w:tabs>
          <w:tab w:val="clear" w:pos="4153"/>
          <w:tab w:val="clear" w:pos="8306"/>
        </w:tabs>
        <w:ind w:firstLine="720"/>
        <w:jc w:val="both"/>
        <w:rPr>
          <w:szCs w:val="24"/>
        </w:rPr>
      </w:pPr>
      <w:r>
        <w:rPr>
          <w:szCs w:val="24"/>
        </w:rPr>
        <w:t>1.1.2.</w:t>
      </w:r>
      <w:r w:rsidRPr="000709F0">
        <w:rPr>
          <w:szCs w:val="24"/>
        </w:rPr>
        <w:t xml:space="preserve"> </w:t>
      </w:r>
      <w:r w:rsidRPr="00372004">
        <w:rPr>
          <w:szCs w:val="24"/>
        </w:rPr>
        <w:t>skalbinių skalbimas (1 automatinė skalbimo mašina) ir lyginimas – 1,52 Eur</w:t>
      </w:r>
      <w:r>
        <w:rPr>
          <w:szCs w:val="24"/>
        </w:rPr>
        <w:t>;</w:t>
      </w:r>
    </w:p>
    <w:p w14:paraId="3A2C0BE5" w14:textId="77777777" w:rsidR="001B217C" w:rsidRDefault="001B217C" w:rsidP="001B217C">
      <w:pPr>
        <w:pStyle w:val="Antrats"/>
        <w:tabs>
          <w:tab w:val="clear" w:pos="4153"/>
          <w:tab w:val="clear" w:pos="8306"/>
        </w:tabs>
        <w:ind w:firstLine="720"/>
        <w:jc w:val="both"/>
        <w:rPr>
          <w:szCs w:val="24"/>
        </w:rPr>
      </w:pPr>
      <w:r>
        <w:rPr>
          <w:szCs w:val="24"/>
        </w:rPr>
        <w:t xml:space="preserve">1.1.3. </w:t>
      </w:r>
      <w:r w:rsidRPr="00372004">
        <w:rPr>
          <w:szCs w:val="24"/>
        </w:rPr>
        <w:t>naudojimasis asmeniniu kompiuteriu, muzikos centru, televizoriumi ir kitais elektros prietaisais (parai) – 0,44 Eur</w:t>
      </w:r>
      <w:r>
        <w:rPr>
          <w:szCs w:val="24"/>
        </w:rPr>
        <w:t>;</w:t>
      </w:r>
    </w:p>
    <w:p w14:paraId="649A1C04" w14:textId="64D2D473" w:rsidR="00643EAB" w:rsidRDefault="00643EAB" w:rsidP="001B217C">
      <w:pPr>
        <w:pStyle w:val="Antrats"/>
        <w:tabs>
          <w:tab w:val="clear" w:pos="4153"/>
          <w:tab w:val="clear" w:pos="8306"/>
        </w:tabs>
        <w:ind w:firstLine="720"/>
        <w:jc w:val="both"/>
        <w:rPr>
          <w:szCs w:val="24"/>
        </w:rPr>
      </w:pPr>
      <w:r w:rsidRPr="00174461">
        <w:rPr>
          <w:bCs/>
          <w:szCs w:val="24"/>
        </w:rPr>
        <w:t xml:space="preserve">1.2. </w:t>
      </w:r>
      <w:r w:rsidRPr="00174461">
        <w:rPr>
          <w:szCs w:val="24"/>
        </w:rPr>
        <w:t>Grūžių vaikų globos namų darbuotojams, važiuojantiems į darbą maršrutu Pasvalys– Grūžiai ar iš darbo maršrutu Grūžiai</w:t>
      </w:r>
      <w:r>
        <w:rPr>
          <w:szCs w:val="24"/>
        </w:rPr>
        <w:t xml:space="preserve"> </w:t>
      </w:r>
      <w:r w:rsidRPr="00174461">
        <w:rPr>
          <w:szCs w:val="24"/>
        </w:rPr>
        <w:t>–</w:t>
      </w:r>
      <w:r>
        <w:rPr>
          <w:szCs w:val="24"/>
        </w:rPr>
        <w:t xml:space="preserve"> </w:t>
      </w:r>
      <w:r w:rsidRPr="00174461">
        <w:rPr>
          <w:szCs w:val="24"/>
        </w:rPr>
        <w:t xml:space="preserve">Pasvalys globos namų mikroautobusu </w:t>
      </w:r>
      <w:r>
        <w:rPr>
          <w:szCs w:val="24"/>
        </w:rPr>
        <w:t>„</w:t>
      </w:r>
      <w:r w:rsidRPr="00174461">
        <w:rPr>
          <w:szCs w:val="24"/>
        </w:rPr>
        <w:t>F</w:t>
      </w:r>
      <w:r>
        <w:rPr>
          <w:szCs w:val="24"/>
        </w:rPr>
        <w:t>ord Tranzit Tourneo“</w:t>
      </w:r>
      <w:r w:rsidRPr="00174461">
        <w:rPr>
          <w:szCs w:val="24"/>
        </w:rPr>
        <w:t>, val</w:t>
      </w:r>
      <w:r>
        <w:rPr>
          <w:szCs w:val="24"/>
        </w:rPr>
        <w:t>s</w:t>
      </w:r>
      <w:r w:rsidRPr="00174461">
        <w:rPr>
          <w:szCs w:val="24"/>
        </w:rPr>
        <w:t>t</w:t>
      </w:r>
      <w:r>
        <w:rPr>
          <w:szCs w:val="24"/>
        </w:rPr>
        <w:t>ybinis</w:t>
      </w:r>
      <w:r w:rsidRPr="00174461">
        <w:rPr>
          <w:szCs w:val="24"/>
        </w:rPr>
        <w:t xml:space="preserve"> Nr. EGE271, </w:t>
      </w:r>
      <w:r>
        <w:t>–</w:t>
      </w:r>
      <w:r w:rsidRPr="00174461">
        <w:rPr>
          <w:szCs w:val="24"/>
        </w:rPr>
        <w:t xml:space="preserve"> po 0,70 Eur 1 asmeniui</w:t>
      </w:r>
      <w:r w:rsidR="00E90AB5">
        <w:rPr>
          <w:szCs w:val="24"/>
        </w:rPr>
        <w:t xml:space="preserve"> </w:t>
      </w:r>
      <w:r w:rsidR="00E90AB5" w:rsidRPr="000C0225">
        <w:rPr>
          <w:b/>
          <w:bCs/>
          <w:szCs w:val="24"/>
        </w:rPr>
        <w:t>(į vieną pusę)</w:t>
      </w:r>
      <w:r w:rsidRPr="00DF422E">
        <w:rPr>
          <w:szCs w:val="24"/>
        </w:rPr>
        <w:t xml:space="preserve"> </w:t>
      </w:r>
      <w:r w:rsidRPr="00174461">
        <w:rPr>
          <w:szCs w:val="24"/>
        </w:rPr>
        <w:t>ir Grūžių vaikų globos namų darbuotojams, važiuojantiems į darbą maršrutu Pasvalys–</w:t>
      </w:r>
      <w:proofErr w:type="spellStart"/>
      <w:r w:rsidRPr="00174461">
        <w:rPr>
          <w:szCs w:val="24"/>
        </w:rPr>
        <w:t>Grūžiai</w:t>
      </w:r>
      <w:proofErr w:type="spellEnd"/>
      <w:r w:rsidRPr="00174461">
        <w:rPr>
          <w:szCs w:val="24"/>
        </w:rPr>
        <w:t xml:space="preserve"> ar iš darbo maršrutu Grūžiai– Pasvalys globos namų aut</w:t>
      </w:r>
      <w:r>
        <w:rPr>
          <w:szCs w:val="24"/>
        </w:rPr>
        <w:t>omobiliu „</w:t>
      </w:r>
      <w:r w:rsidRPr="00174461">
        <w:rPr>
          <w:szCs w:val="24"/>
        </w:rPr>
        <w:t>D</w:t>
      </w:r>
      <w:r>
        <w:rPr>
          <w:szCs w:val="24"/>
        </w:rPr>
        <w:t>acia</w:t>
      </w:r>
      <w:r w:rsidRPr="00174461">
        <w:rPr>
          <w:szCs w:val="24"/>
        </w:rPr>
        <w:t xml:space="preserve"> Duster</w:t>
      </w:r>
      <w:r>
        <w:rPr>
          <w:szCs w:val="24"/>
        </w:rPr>
        <w:t>“</w:t>
      </w:r>
      <w:r w:rsidRPr="00174461">
        <w:rPr>
          <w:szCs w:val="24"/>
        </w:rPr>
        <w:t>, val</w:t>
      </w:r>
      <w:r>
        <w:rPr>
          <w:szCs w:val="24"/>
        </w:rPr>
        <w:t>s</w:t>
      </w:r>
      <w:r w:rsidRPr="00174461">
        <w:rPr>
          <w:szCs w:val="24"/>
        </w:rPr>
        <w:t>t</w:t>
      </w:r>
      <w:r>
        <w:rPr>
          <w:szCs w:val="24"/>
        </w:rPr>
        <w:t>ybinis</w:t>
      </w:r>
      <w:r w:rsidRPr="00174461">
        <w:rPr>
          <w:szCs w:val="24"/>
        </w:rPr>
        <w:t xml:space="preserve"> Nr. LDN-053, </w:t>
      </w:r>
      <w:r>
        <w:t>–</w:t>
      </w:r>
      <w:r w:rsidRPr="00174461">
        <w:rPr>
          <w:szCs w:val="24"/>
        </w:rPr>
        <w:t xml:space="preserve"> po 0,57 Eur 1 asmeniui</w:t>
      </w:r>
      <w:r w:rsidR="00E90AB5">
        <w:rPr>
          <w:szCs w:val="24"/>
        </w:rPr>
        <w:t xml:space="preserve"> </w:t>
      </w:r>
      <w:r w:rsidR="00E90AB5" w:rsidRPr="000C0225">
        <w:rPr>
          <w:b/>
          <w:bCs/>
          <w:szCs w:val="24"/>
        </w:rPr>
        <w:t>(į vieną pusę).</w:t>
      </w:r>
    </w:p>
    <w:p w14:paraId="76A4AE2F" w14:textId="77777777" w:rsidR="00643EAB" w:rsidRDefault="00E01E44" w:rsidP="00643EAB">
      <w:pPr>
        <w:pStyle w:val="Antrats"/>
        <w:tabs>
          <w:tab w:val="clear" w:pos="4153"/>
          <w:tab w:val="clear" w:pos="8306"/>
        </w:tabs>
        <w:ind w:firstLine="720"/>
        <w:jc w:val="both"/>
        <w:rPr>
          <w:lang w:eastAsia="lt-LT"/>
        </w:rPr>
      </w:pPr>
      <w:r>
        <w:rPr>
          <w:szCs w:val="24"/>
        </w:rPr>
        <w:t>2.</w:t>
      </w:r>
      <w:r w:rsidR="00C8689A" w:rsidRPr="00C8689A">
        <w:rPr>
          <w:szCs w:val="24"/>
        </w:rPr>
        <w:t xml:space="preserve"> </w:t>
      </w:r>
      <w:r w:rsidR="00C8689A" w:rsidRPr="002175C1">
        <w:rPr>
          <w:szCs w:val="24"/>
        </w:rPr>
        <w:t>Pripažinti netekusiu galios</w:t>
      </w:r>
      <w:r w:rsidR="00C8689A">
        <w:rPr>
          <w:szCs w:val="24"/>
        </w:rPr>
        <w:t xml:space="preserve"> </w:t>
      </w:r>
      <w:r w:rsidR="00C8689A" w:rsidRPr="002175C1">
        <w:rPr>
          <w:szCs w:val="24"/>
        </w:rPr>
        <w:t>Pasvalio rajono savivaldybės tarybos 20</w:t>
      </w:r>
      <w:r w:rsidR="00C8689A">
        <w:rPr>
          <w:szCs w:val="24"/>
        </w:rPr>
        <w:t>13</w:t>
      </w:r>
      <w:r w:rsidR="00C8689A" w:rsidRPr="002175C1">
        <w:rPr>
          <w:szCs w:val="24"/>
        </w:rPr>
        <w:t xml:space="preserve"> m. </w:t>
      </w:r>
      <w:r w:rsidR="00C8689A">
        <w:rPr>
          <w:szCs w:val="24"/>
        </w:rPr>
        <w:t>lapkričio 27 d. sprendimą</w:t>
      </w:r>
      <w:r w:rsidR="00C8689A" w:rsidRPr="002175C1">
        <w:rPr>
          <w:szCs w:val="24"/>
        </w:rPr>
        <w:t xml:space="preserve"> Nr. T1-</w:t>
      </w:r>
      <w:r w:rsidR="00C8689A">
        <w:rPr>
          <w:szCs w:val="24"/>
        </w:rPr>
        <w:t>250</w:t>
      </w:r>
      <w:r w:rsidR="00C8689A">
        <w:rPr>
          <w:lang w:eastAsia="lt-LT"/>
        </w:rPr>
        <w:t xml:space="preserve"> „</w:t>
      </w:r>
      <w:bookmarkStart w:id="5" w:name="_Hlk106114629"/>
      <w:r w:rsidR="00C8689A">
        <w:rPr>
          <w:lang w:eastAsia="lt-LT"/>
        </w:rPr>
        <w:t>Dėl Pasvalio rajono Grūžių vaikų globos namų teikiamų atlygintinų paslaugų ir jų įkainių nustatymo</w:t>
      </w:r>
      <w:bookmarkEnd w:id="5"/>
      <w:r w:rsidR="00C8689A">
        <w:rPr>
          <w:lang w:eastAsia="lt-LT"/>
        </w:rPr>
        <w:t>“ (su visais aktualiais pakeitimais)</w:t>
      </w:r>
      <w:r w:rsidR="00643EAB">
        <w:rPr>
          <w:lang w:eastAsia="lt-LT"/>
        </w:rPr>
        <w:t>.</w:t>
      </w:r>
    </w:p>
    <w:p w14:paraId="79C92E30" w14:textId="77777777" w:rsidR="00643EAB" w:rsidRDefault="00C8689A" w:rsidP="00643EAB">
      <w:pPr>
        <w:pStyle w:val="Antrats"/>
        <w:tabs>
          <w:tab w:val="clear" w:pos="4153"/>
          <w:tab w:val="clear" w:pos="8306"/>
        </w:tabs>
        <w:ind w:firstLine="720"/>
        <w:jc w:val="both"/>
        <w:rPr>
          <w:szCs w:val="24"/>
        </w:rPr>
      </w:pPr>
      <w:r>
        <w:rPr>
          <w:szCs w:val="24"/>
        </w:rPr>
        <w:t>3</w:t>
      </w:r>
      <w:r w:rsidR="001B217C">
        <w:rPr>
          <w:szCs w:val="24"/>
        </w:rPr>
        <w:t xml:space="preserve">. </w:t>
      </w:r>
      <w:r w:rsidR="001B217C" w:rsidRPr="00A06AE4">
        <w:rPr>
          <w:szCs w:val="24"/>
        </w:rPr>
        <w:t>Sprendimas įsigalioja 2022 m. liepos 1 d.</w:t>
      </w:r>
    </w:p>
    <w:p w14:paraId="4EB2365E" w14:textId="76C1899C" w:rsidR="001B217C" w:rsidRPr="00E520C9" w:rsidRDefault="001B217C" w:rsidP="00643EAB">
      <w:pPr>
        <w:pStyle w:val="Antrats"/>
        <w:tabs>
          <w:tab w:val="clear" w:pos="4153"/>
          <w:tab w:val="clear" w:pos="8306"/>
        </w:tabs>
        <w:ind w:firstLine="720"/>
        <w:jc w:val="both"/>
        <w:rPr>
          <w:color w:val="000000"/>
          <w:szCs w:val="24"/>
        </w:rPr>
      </w:pPr>
      <w:r w:rsidRPr="00E520C9">
        <w:rPr>
          <w:color w:val="000000"/>
          <w:szCs w:val="24"/>
        </w:rPr>
        <w:t>Sprendimas gali būti skundžiamas Lietuvos Respublikos administracinių bylų teisenos įstatymo nustatyta tvarka.</w:t>
      </w:r>
    </w:p>
    <w:p w14:paraId="25DC866C" w14:textId="77777777" w:rsidR="001B217C" w:rsidRPr="006440CA" w:rsidRDefault="001B217C" w:rsidP="001B217C">
      <w:pPr>
        <w:pStyle w:val="Antrats"/>
        <w:tabs>
          <w:tab w:val="clear" w:pos="4153"/>
          <w:tab w:val="clear" w:pos="8306"/>
        </w:tabs>
        <w:spacing w:line="276" w:lineRule="auto"/>
        <w:ind w:firstLine="851"/>
        <w:jc w:val="both"/>
        <w:rPr>
          <w:szCs w:val="24"/>
          <w:u w:val="single"/>
        </w:rPr>
      </w:pPr>
    </w:p>
    <w:p w14:paraId="181DA1A6" w14:textId="77777777" w:rsidR="001B217C" w:rsidRPr="006440CA" w:rsidRDefault="001B217C" w:rsidP="001B217C">
      <w:pPr>
        <w:pStyle w:val="Antrats"/>
        <w:tabs>
          <w:tab w:val="clear" w:pos="4153"/>
          <w:tab w:val="clear" w:pos="8306"/>
        </w:tabs>
        <w:jc w:val="both"/>
        <w:rPr>
          <w:szCs w:val="24"/>
          <w:u w:val="single"/>
        </w:rPr>
      </w:pPr>
    </w:p>
    <w:p w14:paraId="43CF0A90" w14:textId="77777777" w:rsidR="001B217C" w:rsidRPr="00E520C9" w:rsidRDefault="001B217C" w:rsidP="001B217C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  <w:r w:rsidRPr="00E520C9">
        <w:rPr>
          <w:szCs w:val="24"/>
        </w:rPr>
        <w:t xml:space="preserve">Savivaldybės meras </w:t>
      </w:r>
      <w:r w:rsidRPr="00E520C9">
        <w:rPr>
          <w:szCs w:val="24"/>
        </w:rPr>
        <w:tab/>
        <w:t xml:space="preserve">                                                                 </w:t>
      </w:r>
    </w:p>
    <w:p w14:paraId="78D5050F" w14:textId="77777777" w:rsidR="001B217C" w:rsidRPr="00E520C9" w:rsidRDefault="001B217C" w:rsidP="001B217C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1F300CFB" w14:textId="77777777" w:rsidR="001B217C" w:rsidRPr="00E520C9" w:rsidRDefault="001B217C" w:rsidP="001B217C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116ECED4" w14:textId="77777777" w:rsidR="001B217C" w:rsidRPr="00E520C9" w:rsidRDefault="001B217C" w:rsidP="001B217C">
      <w:pPr>
        <w:pStyle w:val="Antrats"/>
        <w:tabs>
          <w:tab w:val="clear" w:pos="4153"/>
          <w:tab w:val="clear" w:pos="8306"/>
        </w:tabs>
        <w:rPr>
          <w:szCs w:val="24"/>
        </w:rPr>
      </w:pPr>
      <w:r w:rsidRPr="00E520C9">
        <w:rPr>
          <w:szCs w:val="24"/>
        </w:rPr>
        <w:t>Parengė</w:t>
      </w:r>
      <w:r w:rsidRPr="00E520C9">
        <w:rPr>
          <w:szCs w:val="24"/>
        </w:rPr>
        <w:tab/>
      </w:r>
      <w:r w:rsidRPr="00E520C9">
        <w:rPr>
          <w:szCs w:val="24"/>
        </w:rPr>
        <w:tab/>
      </w:r>
      <w:r w:rsidRPr="00E520C9">
        <w:rPr>
          <w:szCs w:val="24"/>
        </w:rPr>
        <w:tab/>
      </w:r>
      <w:r w:rsidRPr="00E520C9">
        <w:rPr>
          <w:szCs w:val="24"/>
        </w:rPr>
        <w:tab/>
      </w:r>
      <w:r w:rsidRPr="00E520C9">
        <w:rPr>
          <w:szCs w:val="24"/>
        </w:rPr>
        <w:tab/>
      </w:r>
      <w:r w:rsidRPr="00E520C9">
        <w:rPr>
          <w:szCs w:val="24"/>
        </w:rPr>
        <w:tab/>
      </w:r>
      <w:r w:rsidRPr="00E520C9">
        <w:rPr>
          <w:szCs w:val="24"/>
        </w:rPr>
        <w:tab/>
      </w:r>
    </w:p>
    <w:p w14:paraId="63016618" w14:textId="77777777" w:rsidR="001B217C" w:rsidRPr="00E520C9" w:rsidRDefault="001B217C" w:rsidP="001B217C">
      <w:pPr>
        <w:pStyle w:val="Antrats"/>
        <w:tabs>
          <w:tab w:val="clear" w:pos="4153"/>
          <w:tab w:val="clear" w:pos="8306"/>
        </w:tabs>
        <w:jc w:val="both"/>
        <w:rPr>
          <w:bCs/>
          <w:szCs w:val="24"/>
        </w:rPr>
      </w:pPr>
      <w:r w:rsidRPr="00E520C9">
        <w:rPr>
          <w:bCs/>
          <w:szCs w:val="24"/>
        </w:rPr>
        <w:t>Socialinės paramos ir sveikatos skyriaus</w:t>
      </w:r>
    </w:p>
    <w:p w14:paraId="47B680B5" w14:textId="77777777" w:rsidR="001B217C" w:rsidRPr="00E520C9" w:rsidRDefault="001B217C" w:rsidP="001B217C">
      <w:pPr>
        <w:pStyle w:val="Antrats"/>
        <w:tabs>
          <w:tab w:val="clear" w:pos="4153"/>
          <w:tab w:val="clear" w:pos="8306"/>
        </w:tabs>
        <w:rPr>
          <w:szCs w:val="24"/>
        </w:rPr>
      </w:pPr>
      <w:r w:rsidRPr="00E520C9">
        <w:rPr>
          <w:szCs w:val="24"/>
        </w:rPr>
        <w:t>vedėja</w:t>
      </w:r>
      <w:r w:rsidRPr="00E520C9">
        <w:rPr>
          <w:color w:val="FF0000"/>
          <w:szCs w:val="24"/>
        </w:rPr>
        <w:t xml:space="preserve"> </w:t>
      </w:r>
      <w:r w:rsidRPr="00E520C9">
        <w:rPr>
          <w:szCs w:val="24"/>
        </w:rPr>
        <w:t>R. Ožalinskienė</w:t>
      </w:r>
    </w:p>
    <w:p w14:paraId="3F747F5D" w14:textId="77777777" w:rsidR="001B217C" w:rsidRPr="00E520C9" w:rsidRDefault="001B217C" w:rsidP="001B217C">
      <w:pPr>
        <w:pStyle w:val="Antrats"/>
        <w:rPr>
          <w:szCs w:val="24"/>
        </w:rPr>
      </w:pPr>
      <w:r w:rsidRPr="00E520C9">
        <w:rPr>
          <w:szCs w:val="24"/>
        </w:rPr>
        <w:t>Suderinta DVS Nr. RTS-</w:t>
      </w:r>
    </w:p>
    <w:p w14:paraId="7346E3EE" w14:textId="77777777" w:rsidR="001B217C" w:rsidRDefault="001B217C" w:rsidP="001B217C">
      <w:pPr>
        <w:pStyle w:val="Antrats"/>
        <w:rPr>
          <w:szCs w:val="24"/>
        </w:rPr>
      </w:pPr>
    </w:p>
    <w:p w14:paraId="01A316CE" w14:textId="77777777" w:rsidR="001B217C" w:rsidRDefault="001B217C" w:rsidP="001B217C">
      <w:pPr>
        <w:pStyle w:val="Antrats"/>
        <w:rPr>
          <w:szCs w:val="24"/>
        </w:rPr>
      </w:pPr>
    </w:p>
    <w:p w14:paraId="68AE7B54" w14:textId="77777777" w:rsidR="001B217C" w:rsidRDefault="001B217C" w:rsidP="001B217C">
      <w:pPr>
        <w:pStyle w:val="Antrats"/>
        <w:rPr>
          <w:szCs w:val="24"/>
        </w:rPr>
      </w:pPr>
    </w:p>
    <w:p w14:paraId="08BE42F3" w14:textId="77777777" w:rsidR="001B217C" w:rsidRDefault="001B217C" w:rsidP="001B217C">
      <w:pPr>
        <w:rPr>
          <w:szCs w:val="24"/>
        </w:rPr>
      </w:pPr>
      <w:r>
        <w:rPr>
          <w:szCs w:val="24"/>
        </w:rPr>
        <w:br w:type="page"/>
      </w:r>
    </w:p>
    <w:p w14:paraId="061B25C5" w14:textId="77777777" w:rsidR="001B217C" w:rsidRDefault="001B217C" w:rsidP="001B217C">
      <w:pPr>
        <w:pStyle w:val="Antrats"/>
        <w:rPr>
          <w:szCs w:val="24"/>
        </w:rPr>
      </w:pPr>
    </w:p>
    <w:p w14:paraId="5A84A09A" w14:textId="77777777" w:rsidR="001B217C" w:rsidRPr="00E520C9" w:rsidRDefault="001B217C" w:rsidP="001B217C">
      <w:pPr>
        <w:pStyle w:val="Antrats"/>
        <w:rPr>
          <w:szCs w:val="24"/>
        </w:rPr>
      </w:pPr>
      <w:r w:rsidRPr="00E520C9">
        <w:rPr>
          <w:szCs w:val="24"/>
        </w:rPr>
        <w:t>Pasvalio rajono savivaldybės tarybai</w:t>
      </w:r>
    </w:p>
    <w:p w14:paraId="2D1209F7" w14:textId="77777777" w:rsidR="001B217C" w:rsidRPr="00E520C9" w:rsidRDefault="001B217C" w:rsidP="001B217C">
      <w:pPr>
        <w:jc w:val="center"/>
        <w:rPr>
          <w:b/>
          <w:szCs w:val="24"/>
        </w:rPr>
      </w:pPr>
    </w:p>
    <w:p w14:paraId="2815104A" w14:textId="77777777" w:rsidR="001B217C" w:rsidRPr="00E520C9" w:rsidRDefault="001B217C" w:rsidP="001B217C">
      <w:pPr>
        <w:jc w:val="center"/>
        <w:rPr>
          <w:b/>
          <w:szCs w:val="24"/>
        </w:rPr>
      </w:pPr>
      <w:r w:rsidRPr="00E520C9">
        <w:rPr>
          <w:b/>
          <w:szCs w:val="24"/>
        </w:rPr>
        <w:t>AIŠKINAMASIS RAŠTAS</w:t>
      </w:r>
    </w:p>
    <w:p w14:paraId="4B1EAC44" w14:textId="77777777" w:rsidR="001B217C" w:rsidRPr="00E520C9" w:rsidRDefault="001B217C" w:rsidP="001B217C">
      <w:pPr>
        <w:jc w:val="center"/>
        <w:rPr>
          <w:szCs w:val="24"/>
        </w:rPr>
      </w:pPr>
    </w:p>
    <w:p w14:paraId="736AF625" w14:textId="77777777" w:rsidR="00643EAB" w:rsidRDefault="001B217C" w:rsidP="00643EAB">
      <w:pPr>
        <w:jc w:val="center"/>
        <w:rPr>
          <w:b/>
          <w:bCs/>
          <w:lang w:eastAsia="lt-LT"/>
        </w:rPr>
      </w:pPr>
      <w:r w:rsidRPr="000D3DEE">
        <w:rPr>
          <w:b/>
          <w:bCs/>
          <w:lang w:eastAsia="lt-LT"/>
        </w:rPr>
        <w:t>DĖL PASVALIO RAJONO GRŪŽIŲ VAIKŲ GLOBOS NAMŲ TEIKIAMŲ ATLYGINTINŲ PASLAUGŲ IR JŲ ĮKAINIŲ NUSTATYMO</w:t>
      </w:r>
    </w:p>
    <w:p w14:paraId="533286FA" w14:textId="69C987C8" w:rsidR="001B217C" w:rsidRPr="00E520C9" w:rsidRDefault="001B217C" w:rsidP="00643EAB">
      <w:pPr>
        <w:jc w:val="center"/>
      </w:pPr>
      <w:r w:rsidRPr="00E520C9">
        <w:t xml:space="preserve">2022 m. birželio </w:t>
      </w:r>
      <w:r>
        <w:t>13</w:t>
      </w:r>
      <w:r w:rsidRPr="00E520C9">
        <w:t xml:space="preserve"> d.</w:t>
      </w:r>
    </w:p>
    <w:p w14:paraId="5470FFDB" w14:textId="77777777" w:rsidR="001B217C" w:rsidRPr="00E520C9" w:rsidRDefault="001B217C" w:rsidP="001B217C">
      <w:pPr>
        <w:jc w:val="center"/>
        <w:rPr>
          <w:szCs w:val="24"/>
        </w:rPr>
      </w:pPr>
      <w:r w:rsidRPr="00E520C9">
        <w:rPr>
          <w:szCs w:val="24"/>
        </w:rPr>
        <w:t>Pasvalys</w:t>
      </w:r>
    </w:p>
    <w:p w14:paraId="0E146900" w14:textId="77777777" w:rsidR="001B217C" w:rsidRPr="005A2B4B" w:rsidRDefault="001B217C" w:rsidP="001B217C">
      <w:pPr>
        <w:jc w:val="center"/>
        <w:rPr>
          <w:szCs w:val="24"/>
        </w:rPr>
      </w:pPr>
    </w:p>
    <w:p w14:paraId="400CE2D1" w14:textId="77777777" w:rsidR="001B217C" w:rsidRPr="005A2B4B" w:rsidRDefault="001B217C" w:rsidP="001B217C">
      <w:pPr>
        <w:pStyle w:val="Antrats"/>
        <w:numPr>
          <w:ilvl w:val="0"/>
          <w:numId w:val="8"/>
        </w:numPr>
        <w:rPr>
          <w:b/>
          <w:szCs w:val="24"/>
        </w:rPr>
      </w:pPr>
      <w:r w:rsidRPr="005A2B4B">
        <w:rPr>
          <w:b/>
          <w:szCs w:val="24"/>
        </w:rPr>
        <w:t>Sprendimo projekto rengimo pagrindas.</w:t>
      </w:r>
    </w:p>
    <w:p w14:paraId="49664025" w14:textId="7565A066" w:rsidR="001B217C" w:rsidRPr="005A2B4B" w:rsidRDefault="001B217C" w:rsidP="001B217C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5A2B4B">
        <w:rPr>
          <w:rFonts w:ascii="Times New Roman" w:hAnsi="Times New Roman"/>
          <w:sz w:val="24"/>
          <w:szCs w:val="24"/>
        </w:rPr>
        <w:t xml:space="preserve">Sprendimo projektas parengtas </w:t>
      </w:r>
      <w:r w:rsidRPr="005A2B4B">
        <w:rPr>
          <w:rFonts w:ascii="Times New Roman" w:hAnsi="Times New Roman"/>
          <w:sz w:val="24"/>
          <w:szCs w:val="24"/>
          <w:lang w:eastAsia="ar-SA"/>
        </w:rPr>
        <w:t>atsižvelgiant į Pasvalio rajono</w:t>
      </w:r>
      <w:r w:rsidRPr="005A2B4B">
        <w:rPr>
          <w:rFonts w:ascii="Times New Roman" w:hAnsi="Times New Roman"/>
          <w:sz w:val="24"/>
          <w:szCs w:val="24"/>
        </w:rPr>
        <w:t xml:space="preserve"> Grūžių vaikų globos namų (toliau – Globos namai) 2022 </w:t>
      </w:r>
      <w:r>
        <w:rPr>
          <w:rFonts w:ascii="Times New Roman" w:hAnsi="Times New Roman"/>
          <w:sz w:val="24"/>
          <w:szCs w:val="24"/>
        </w:rPr>
        <w:t xml:space="preserve">m. </w:t>
      </w:r>
      <w:r w:rsidRPr="005A2B4B">
        <w:rPr>
          <w:rFonts w:ascii="Times New Roman" w:hAnsi="Times New Roman"/>
          <w:sz w:val="24"/>
          <w:szCs w:val="24"/>
        </w:rPr>
        <w:t>gegužės 31 d. raštą Nr. SD-102 „Dėl teikiamų atlygintinų paslaugų ir jų įkainių nustatymo pakeitimo</w:t>
      </w:r>
      <w:r w:rsidR="001F1325">
        <w:rPr>
          <w:rFonts w:ascii="Times New Roman" w:hAnsi="Times New Roman"/>
          <w:sz w:val="24"/>
          <w:szCs w:val="24"/>
        </w:rPr>
        <w:t xml:space="preserve"> </w:t>
      </w:r>
    </w:p>
    <w:p w14:paraId="72B7AB92" w14:textId="77777777" w:rsidR="001B217C" w:rsidRPr="005A2B4B" w:rsidRDefault="001B217C" w:rsidP="001B217C">
      <w:pPr>
        <w:pStyle w:val="Sraopastraipa"/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/>
          <w:b/>
          <w:sz w:val="24"/>
          <w:szCs w:val="24"/>
        </w:rPr>
      </w:pPr>
      <w:r w:rsidRPr="005A2B4B">
        <w:rPr>
          <w:rFonts w:ascii="Times New Roman" w:hAnsi="Times New Roman"/>
          <w:b/>
          <w:sz w:val="24"/>
          <w:szCs w:val="24"/>
        </w:rPr>
        <w:t>Sprendimo projekto tikslai ir uždaviniai.</w:t>
      </w:r>
    </w:p>
    <w:p w14:paraId="0B3E01F8" w14:textId="5E4BAE8F" w:rsidR="001B217C" w:rsidRDefault="001B217C" w:rsidP="001B217C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304B70">
        <w:rPr>
          <w:rFonts w:ascii="Times New Roman" w:hAnsi="Times New Roman"/>
          <w:bCs/>
          <w:sz w:val="24"/>
          <w:szCs w:val="24"/>
        </w:rPr>
        <w:t>Globos namų teikiamų atlygintinų paslaugų ir jų įkaini</w:t>
      </w:r>
      <w:r>
        <w:rPr>
          <w:rFonts w:ascii="Times New Roman" w:hAnsi="Times New Roman"/>
          <w:bCs/>
          <w:sz w:val="24"/>
          <w:szCs w:val="24"/>
        </w:rPr>
        <w:t>ai</w:t>
      </w:r>
      <w:r w:rsidRPr="00304B70">
        <w:rPr>
          <w:rFonts w:ascii="Times New Roman" w:hAnsi="Times New Roman"/>
          <w:bCs/>
          <w:sz w:val="24"/>
          <w:szCs w:val="24"/>
        </w:rPr>
        <w:t xml:space="preserve"> patvirtint</w:t>
      </w:r>
      <w:r>
        <w:rPr>
          <w:rFonts w:ascii="Times New Roman" w:hAnsi="Times New Roman"/>
          <w:bCs/>
          <w:sz w:val="24"/>
          <w:szCs w:val="24"/>
        </w:rPr>
        <w:t>i</w:t>
      </w:r>
      <w:r w:rsidRPr="00304B70">
        <w:rPr>
          <w:rFonts w:ascii="Times New Roman" w:hAnsi="Times New Roman"/>
          <w:bCs/>
          <w:sz w:val="24"/>
          <w:szCs w:val="24"/>
        </w:rPr>
        <w:t xml:space="preserve"> Pasvalio rajono savivaldybės tarybos 2013 m. lapkričio 27 d. </w:t>
      </w:r>
      <w:r>
        <w:rPr>
          <w:rFonts w:ascii="Times New Roman" w:hAnsi="Times New Roman"/>
          <w:bCs/>
          <w:sz w:val="24"/>
          <w:szCs w:val="24"/>
        </w:rPr>
        <w:t xml:space="preserve">sprendimu „Dėl Pasvalio rajono Grūžių vaikų globos namų teikiamų atlygintinų paslaugų ir jų įkainių nustatymo“ (su visais aktualiais pakeitimais). Nuo paskutinio pakeitimo praėjo septyneri metai. </w:t>
      </w:r>
      <w:r w:rsidRPr="006D0597">
        <w:rPr>
          <w:rFonts w:ascii="Times New Roman" w:hAnsi="Times New Roman"/>
          <w:bCs/>
          <w:sz w:val="24"/>
          <w:szCs w:val="24"/>
        </w:rPr>
        <w:t>Per šį laikotarpį</w:t>
      </w:r>
      <w:r>
        <w:rPr>
          <w:rFonts w:ascii="Times New Roman" w:hAnsi="Times New Roman"/>
          <w:bCs/>
          <w:sz w:val="24"/>
          <w:szCs w:val="24"/>
        </w:rPr>
        <w:t>,</w:t>
      </w:r>
      <w:r w:rsidRPr="006D059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6D0597">
        <w:rPr>
          <w:rFonts w:ascii="Times New Roman" w:hAnsi="Times New Roman"/>
          <w:sz w:val="24"/>
          <w:szCs w:val="24"/>
        </w:rPr>
        <w:t>tsižvelgiant į Lietuvos statistikos departamento skelbiamą statistinę informaciją apie kainų pokyčius</w:t>
      </w:r>
      <w:r>
        <w:rPr>
          <w:rFonts w:ascii="Times New Roman" w:hAnsi="Times New Roman"/>
          <w:sz w:val="24"/>
          <w:szCs w:val="24"/>
        </w:rPr>
        <w:t>,</w:t>
      </w:r>
      <w:r w:rsidRPr="006D05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keitėsi </w:t>
      </w:r>
      <w:r w:rsidRPr="006D0597">
        <w:rPr>
          <w:rFonts w:ascii="Times New Roman" w:hAnsi="Times New Roman"/>
          <w:bCs/>
          <w:sz w:val="24"/>
          <w:szCs w:val="24"/>
        </w:rPr>
        <w:t>kuro, vandens, elektros</w:t>
      </w:r>
      <w:r w:rsidR="00EE21C4">
        <w:rPr>
          <w:rFonts w:ascii="Times New Roman" w:hAnsi="Times New Roman"/>
          <w:bCs/>
          <w:sz w:val="24"/>
          <w:szCs w:val="24"/>
        </w:rPr>
        <w:t xml:space="preserve"> kainos</w:t>
      </w:r>
      <w:r>
        <w:rPr>
          <w:bCs/>
          <w:szCs w:val="24"/>
        </w:rPr>
        <w:t xml:space="preserve">. </w:t>
      </w:r>
      <w:r w:rsidRPr="006D0597">
        <w:rPr>
          <w:rFonts w:ascii="Times New Roman" w:hAnsi="Times New Roman"/>
          <w:bCs/>
          <w:sz w:val="24"/>
          <w:szCs w:val="24"/>
        </w:rPr>
        <w:t>Dėl kainų augimo</w:t>
      </w:r>
      <w:r>
        <w:rPr>
          <w:rFonts w:ascii="Times New Roman" w:hAnsi="Times New Roman"/>
          <w:bCs/>
          <w:sz w:val="24"/>
          <w:szCs w:val="24"/>
        </w:rPr>
        <w:t xml:space="preserve"> siūlomas sprendimo pakeitimas.</w:t>
      </w:r>
      <w:r w:rsidR="001F1325">
        <w:rPr>
          <w:rFonts w:ascii="Times New Roman" w:hAnsi="Times New Roman"/>
          <w:bCs/>
          <w:sz w:val="24"/>
          <w:szCs w:val="24"/>
        </w:rPr>
        <w:t xml:space="preserve"> </w:t>
      </w:r>
    </w:p>
    <w:p w14:paraId="030D7C4B" w14:textId="0F48D2CB" w:rsidR="009B7E0F" w:rsidRPr="005A2B4B" w:rsidRDefault="009B7E0F" w:rsidP="009B7E0F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Išbraukiama maitinimo paslauga, nes bendroje virtuvėje maistas neberuošiamas. </w:t>
      </w:r>
    </w:p>
    <w:p w14:paraId="64DE395E" w14:textId="77777777" w:rsidR="001B217C" w:rsidRPr="005A2B4B" w:rsidRDefault="001B217C" w:rsidP="001B217C">
      <w:pPr>
        <w:pStyle w:val="Sraopastraipa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673909">
        <w:rPr>
          <w:rFonts w:ascii="Times New Roman" w:hAnsi="Times New Roman"/>
          <w:b/>
          <w:bCs/>
          <w:sz w:val="24"/>
          <w:szCs w:val="24"/>
        </w:rPr>
        <w:t xml:space="preserve">Kokios siūlomos naujos teisinio reguliavimo nuostatos ir kokių rezultatų laukiama. </w:t>
      </w:r>
      <w:r w:rsidRPr="005A2B4B">
        <w:rPr>
          <w:rFonts w:ascii="Times New Roman" w:hAnsi="Times New Roman"/>
          <w:sz w:val="24"/>
          <w:szCs w:val="24"/>
          <w:lang w:eastAsia="lt-LT"/>
        </w:rPr>
        <w:t xml:space="preserve">Naujų teisinio reguliavimo nuostatų nesiūloma. </w:t>
      </w:r>
    </w:p>
    <w:p w14:paraId="3C4BC6C8" w14:textId="77777777" w:rsidR="001B217C" w:rsidRPr="00CF1607" w:rsidRDefault="001B217C" w:rsidP="003C0DE1">
      <w:pPr>
        <w:pStyle w:val="Sraopastraip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F1607">
        <w:rPr>
          <w:rFonts w:ascii="Times New Roman" w:hAnsi="Times New Roman"/>
          <w:b/>
          <w:sz w:val="24"/>
          <w:szCs w:val="24"/>
        </w:rPr>
        <w:t>Skaičiavimai, išlaidų sąmatos, finansavimo šaltiniai</w:t>
      </w:r>
      <w:r w:rsidRPr="00CF1607">
        <w:rPr>
          <w:rFonts w:ascii="Times New Roman" w:hAnsi="Times New Roman"/>
          <w:sz w:val="24"/>
          <w:szCs w:val="24"/>
        </w:rPr>
        <w:t xml:space="preserve">. </w:t>
      </w:r>
    </w:p>
    <w:p w14:paraId="55D76D35" w14:textId="77777777" w:rsidR="001B217C" w:rsidRPr="005A2B4B" w:rsidRDefault="001B217C" w:rsidP="001B217C">
      <w:pPr>
        <w:ind w:firstLine="851"/>
        <w:jc w:val="both"/>
      </w:pPr>
      <w:r w:rsidRPr="005A2B4B">
        <w:t>Dėl komunalinių įkainių didėjimo: palyginus su 2014 m., elektros kaina 2022 metais didėjo 50 proc.</w:t>
      </w:r>
    </w:p>
    <w:p w14:paraId="448567FD" w14:textId="77777777" w:rsidR="001B217C" w:rsidRPr="005A2B4B" w:rsidRDefault="001B217C" w:rsidP="001B217C">
      <w:pPr>
        <w:ind w:firstLine="851"/>
        <w:jc w:val="both"/>
        <w:rPr>
          <w:sz w:val="20"/>
        </w:rPr>
      </w:pPr>
      <w:r w:rsidRPr="005A2B4B">
        <w:t xml:space="preserve">Dėl kuro kainų augimo padidinti Globos namų darbuotojams, važiuojantiems į darbą maršrutu Pasvalys–Grūžiai ar iš darbo maršrutu Grūžiai–Pasvalys globos namų </w:t>
      </w:r>
      <w:r w:rsidRPr="0024753A">
        <w:t>mikroautobusu „Ford Tranzit Tourneo“</w:t>
      </w:r>
      <w:r w:rsidRPr="005A2B4B">
        <w:t>, val</w:t>
      </w:r>
      <w:r>
        <w:t>s</w:t>
      </w:r>
      <w:r w:rsidRPr="005A2B4B">
        <w:t xml:space="preserve">t. Nr.EGE271, </w:t>
      </w:r>
      <w:r>
        <w:t>–</w:t>
      </w:r>
      <w:r w:rsidRPr="005A2B4B">
        <w:t xml:space="preserve"> po 0,70 Eur 1 asmeniui.</w:t>
      </w:r>
    </w:p>
    <w:p w14:paraId="4CF337AA" w14:textId="77777777" w:rsidR="001B217C" w:rsidRPr="005A2B4B" w:rsidRDefault="001B217C" w:rsidP="001B217C">
      <w:pPr>
        <w:ind w:firstLine="851"/>
        <w:jc w:val="both"/>
      </w:pPr>
      <w:r w:rsidRPr="005A2B4B">
        <w:t>Degalų sąnaudos, vidutinė dyzelino kaina sudaro 1,63 Eur/l. Kuro norma automobiliui 10 l/100 km (1,60*10/100) = 0,16 * 22 km/5 žm. = 0,70 Eur 1 asmeniui.</w:t>
      </w:r>
    </w:p>
    <w:p w14:paraId="29AB5E09" w14:textId="77777777" w:rsidR="001B217C" w:rsidRPr="005A2B4B" w:rsidRDefault="001B217C" w:rsidP="001B217C">
      <w:pPr>
        <w:ind w:firstLine="851"/>
        <w:jc w:val="both"/>
      </w:pPr>
      <w:r w:rsidRPr="005A2B4B">
        <w:t xml:space="preserve">Globos namų darbuotojams, važiuojantiems į darbą maršrutu Pasvalys–Grūžiai ar iš darbo maršrutu Grūžiai–Pasvalys globos namų </w:t>
      </w:r>
      <w:r>
        <w:t>automobiliu</w:t>
      </w:r>
      <w:r w:rsidRPr="005A2B4B">
        <w:t xml:space="preserve"> </w:t>
      </w:r>
      <w:r w:rsidRPr="0024753A">
        <w:t>„Dacia Duster“</w:t>
      </w:r>
      <w:r w:rsidRPr="005A2B4B">
        <w:t>, val</w:t>
      </w:r>
      <w:r>
        <w:t>s</w:t>
      </w:r>
      <w:r w:rsidRPr="005A2B4B">
        <w:t>t. Nr.</w:t>
      </w:r>
      <w:r>
        <w:t xml:space="preserve"> </w:t>
      </w:r>
      <w:r w:rsidRPr="005A2B4B">
        <w:t xml:space="preserve">LDN-053, </w:t>
      </w:r>
      <w:r>
        <w:t>–</w:t>
      </w:r>
      <w:r w:rsidRPr="005A2B4B">
        <w:t xml:space="preserve"> po 0,57 Eur 1 asmeniui.</w:t>
      </w:r>
    </w:p>
    <w:p w14:paraId="2E433A9D" w14:textId="77777777" w:rsidR="001B217C" w:rsidRPr="005A2B4B" w:rsidRDefault="001B217C" w:rsidP="001B217C">
      <w:pPr>
        <w:ind w:firstLine="851"/>
        <w:jc w:val="both"/>
      </w:pPr>
      <w:r w:rsidRPr="005A2B4B">
        <w:t>Degalų sąnaudos, vidutinė benzino kaina sudaro 1,57 Eur/l. Kuro norma automobiliui 8,2 l/100 km (1,57*8,2/100) = 0,129 * 22 km/5 žm. = 0,57 Eur 1 asmeniui.</w:t>
      </w:r>
    </w:p>
    <w:p w14:paraId="642C6D7A" w14:textId="77777777" w:rsidR="001B217C" w:rsidRPr="005A2B4B" w:rsidRDefault="001B217C" w:rsidP="001B217C">
      <w:pPr>
        <w:pStyle w:val="Sraopastraipa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E520C9">
        <w:rPr>
          <w:rFonts w:ascii="Times New Roman" w:hAnsi="Times New Roman"/>
          <w:b/>
          <w:bCs/>
          <w:sz w:val="24"/>
          <w:szCs w:val="24"/>
        </w:rPr>
        <w:t xml:space="preserve">Numatomo teisinio reguliavimo poveikio vertinimo rezultatai </w:t>
      </w:r>
      <w:r w:rsidRPr="00E520C9">
        <w:rPr>
          <w:rFonts w:ascii="Times New Roman" w:hAnsi="Times New Roman"/>
          <w:bCs/>
          <w:sz w:val="24"/>
          <w:szCs w:val="24"/>
        </w:rPr>
        <w:t>(jeigu rengiant sprendimo projektą toks vertinimas turi būti atliktas ir jo rezultatai nepateikiami atskiru dokumentu),</w:t>
      </w:r>
      <w:r w:rsidRPr="00E520C9">
        <w:rPr>
          <w:rFonts w:ascii="Times New Roman" w:hAnsi="Times New Roman"/>
          <w:b/>
          <w:bCs/>
          <w:sz w:val="24"/>
          <w:szCs w:val="24"/>
        </w:rPr>
        <w:t xml:space="preserve"> galimos neigiamos priimto sprendimo pasekmės ir kokių priemonių reikėtų imtis, kad tokių pasekmių būtų išvengta.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A2B4B">
        <w:rPr>
          <w:rFonts w:ascii="Times New Roman" w:hAnsi="Times New Roman"/>
          <w:sz w:val="24"/>
          <w:szCs w:val="24"/>
        </w:rPr>
        <w:t>Priėmus sprendimo projektą neigiamų pasekmių nenumatoma.</w:t>
      </w:r>
      <w:r w:rsidRPr="005A2B4B">
        <w:rPr>
          <w:szCs w:val="24"/>
        </w:rPr>
        <w:t xml:space="preserve"> </w:t>
      </w:r>
    </w:p>
    <w:p w14:paraId="1770D65C" w14:textId="77777777" w:rsidR="001B217C" w:rsidRPr="005A2B4B" w:rsidRDefault="001B217C" w:rsidP="001B217C">
      <w:pPr>
        <w:pStyle w:val="Sraopastraipa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673909">
        <w:rPr>
          <w:rFonts w:ascii="Times New Roman" w:hAnsi="Times New Roman"/>
          <w:b/>
          <w:bCs/>
          <w:sz w:val="24"/>
          <w:szCs w:val="24"/>
        </w:rPr>
        <w:t>Jeigu sprendimui įgyvendinti reikia įgyvendinamųjų teisės aktų, – kas ir kada juos turėtų priimti.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A2B4B">
        <w:rPr>
          <w:rFonts w:ascii="Times New Roman" w:hAnsi="Times New Roman"/>
          <w:bCs/>
          <w:sz w:val="24"/>
          <w:szCs w:val="24"/>
        </w:rPr>
        <w:t>Priimti papildomų teisės aktų nereikia.</w:t>
      </w:r>
      <w:r w:rsidRPr="005A2B4B">
        <w:rPr>
          <w:bCs/>
          <w:szCs w:val="24"/>
        </w:rPr>
        <w:t xml:space="preserve"> </w:t>
      </w:r>
    </w:p>
    <w:p w14:paraId="5EDC569F" w14:textId="77777777" w:rsidR="001B217C" w:rsidRPr="00E520C9" w:rsidRDefault="001B217C" w:rsidP="001B217C">
      <w:pPr>
        <w:pStyle w:val="Sraopastraipa"/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/>
          <w:b/>
          <w:bCs/>
          <w:sz w:val="24"/>
          <w:szCs w:val="24"/>
        </w:rPr>
      </w:pPr>
      <w:r w:rsidRPr="00E520C9">
        <w:rPr>
          <w:rFonts w:ascii="Times New Roman" w:hAnsi="Times New Roman"/>
          <w:b/>
          <w:bCs/>
          <w:sz w:val="24"/>
          <w:szCs w:val="24"/>
        </w:rPr>
        <w:t>Sprendimo projekto antikorupcinis vertinimas.</w:t>
      </w:r>
    </w:p>
    <w:p w14:paraId="45F3EB60" w14:textId="77777777" w:rsidR="001B217C" w:rsidRPr="00E520C9" w:rsidRDefault="001B217C" w:rsidP="001B217C">
      <w:pPr>
        <w:ind w:firstLine="851"/>
        <w:jc w:val="both"/>
        <w:rPr>
          <w:szCs w:val="24"/>
        </w:rPr>
      </w:pPr>
      <w:r w:rsidRPr="00E520C9">
        <w:rPr>
          <w:szCs w:val="24"/>
        </w:rPr>
        <w:t xml:space="preserve">Sprendimo projekto antikorupcinis vertinimas </w:t>
      </w:r>
      <w:r>
        <w:rPr>
          <w:szCs w:val="24"/>
        </w:rPr>
        <w:t>ne</w:t>
      </w:r>
      <w:r w:rsidRPr="00E520C9">
        <w:rPr>
          <w:szCs w:val="24"/>
        </w:rPr>
        <w:t>at</w:t>
      </w:r>
      <w:r>
        <w:rPr>
          <w:szCs w:val="24"/>
        </w:rPr>
        <w:t>liekam</w:t>
      </w:r>
      <w:r w:rsidRPr="00E520C9">
        <w:rPr>
          <w:szCs w:val="24"/>
        </w:rPr>
        <w:t>as.</w:t>
      </w:r>
    </w:p>
    <w:p w14:paraId="3999A501" w14:textId="77777777" w:rsidR="001B217C" w:rsidRPr="00E520C9" w:rsidRDefault="001B217C" w:rsidP="001B217C">
      <w:pPr>
        <w:pStyle w:val="Sraopastraipa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E520C9">
        <w:rPr>
          <w:rFonts w:ascii="Times New Roman" w:hAnsi="Times New Roman"/>
          <w:b/>
          <w:sz w:val="24"/>
          <w:szCs w:val="24"/>
        </w:rPr>
        <w:t xml:space="preserve">Sprendimo projekto iniciatoriai </w:t>
      </w:r>
      <w:r w:rsidRPr="00E520C9">
        <w:rPr>
          <w:rFonts w:ascii="Times New Roman" w:hAnsi="Times New Roman"/>
          <w:b/>
          <w:bCs/>
          <w:sz w:val="24"/>
          <w:szCs w:val="24"/>
        </w:rPr>
        <w:t>ir</w:t>
      </w:r>
      <w:r w:rsidRPr="00E520C9">
        <w:rPr>
          <w:rFonts w:ascii="Times New Roman" w:hAnsi="Times New Roman"/>
          <w:sz w:val="24"/>
          <w:szCs w:val="24"/>
        </w:rPr>
        <w:t xml:space="preserve"> </w:t>
      </w:r>
      <w:r w:rsidRPr="00E520C9">
        <w:rPr>
          <w:rFonts w:ascii="Times New Roman" w:hAnsi="Times New Roman"/>
          <w:b/>
          <w:sz w:val="24"/>
          <w:szCs w:val="24"/>
        </w:rPr>
        <w:t>asmuo atsakingas už sprendimo vykdymo kontrolę.</w:t>
      </w:r>
    </w:p>
    <w:p w14:paraId="565BFD1D" w14:textId="77777777" w:rsidR="001B217C" w:rsidRPr="005A2B4B" w:rsidRDefault="001B217C" w:rsidP="001B217C">
      <w:pPr>
        <w:ind w:firstLine="851"/>
        <w:jc w:val="both"/>
        <w:rPr>
          <w:b/>
          <w:szCs w:val="24"/>
        </w:rPr>
      </w:pPr>
      <w:r w:rsidRPr="00E520C9">
        <w:rPr>
          <w:bCs/>
          <w:szCs w:val="24"/>
        </w:rPr>
        <w:t>Grūžių vaikų globos namų direktorė Loreta Petrauskienė</w:t>
      </w:r>
      <w:r>
        <w:rPr>
          <w:bCs/>
          <w:szCs w:val="24"/>
        </w:rPr>
        <w:t xml:space="preserve">, </w:t>
      </w:r>
      <w:r w:rsidRPr="00E520C9">
        <w:rPr>
          <w:bCs/>
          <w:szCs w:val="24"/>
        </w:rPr>
        <w:t>Socialinės paramos ir sveikatos skyriaus vedėja Ramutė Ožalinskienė</w:t>
      </w:r>
      <w:r>
        <w:rPr>
          <w:bCs/>
          <w:szCs w:val="24"/>
        </w:rPr>
        <w:t>.</w:t>
      </w:r>
    </w:p>
    <w:p w14:paraId="220A3500" w14:textId="77777777" w:rsidR="001B217C" w:rsidRPr="00E520C9" w:rsidRDefault="001B217C" w:rsidP="001B217C">
      <w:pPr>
        <w:jc w:val="both"/>
        <w:rPr>
          <w:szCs w:val="24"/>
        </w:rPr>
      </w:pPr>
    </w:p>
    <w:p w14:paraId="7CA01750" w14:textId="77777777" w:rsidR="001B217C" w:rsidRPr="005A2B4B" w:rsidRDefault="001B217C" w:rsidP="001B217C">
      <w:pPr>
        <w:pStyle w:val="Antrats"/>
        <w:tabs>
          <w:tab w:val="clear" w:pos="4153"/>
          <w:tab w:val="clear" w:pos="8306"/>
        </w:tabs>
        <w:rPr>
          <w:bCs/>
        </w:rPr>
      </w:pPr>
      <w:r w:rsidRPr="00E520C9">
        <w:rPr>
          <w:bCs/>
          <w:szCs w:val="24"/>
        </w:rPr>
        <w:t>Socialinės paramos ir sveikatos skyriaus</w:t>
      </w:r>
      <w:r>
        <w:rPr>
          <w:bCs/>
          <w:szCs w:val="24"/>
        </w:rPr>
        <w:t xml:space="preserve"> </w:t>
      </w:r>
      <w:r w:rsidRPr="00E520C9">
        <w:t xml:space="preserve">vedėja                                                 </w:t>
      </w:r>
      <w:r w:rsidRPr="00E520C9">
        <w:rPr>
          <w:bCs/>
        </w:rPr>
        <w:t>Ramutė Ožalinskien</w:t>
      </w:r>
      <w:r>
        <w:rPr>
          <w:bCs/>
        </w:rPr>
        <w:t>ė</w:t>
      </w:r>
    </w:p>
    <w:sectPr w:rsidR="001B217C" w:rsidRPr="005A2B4B" w:rsidSect="00FD44F2">
      <w:type w:val="continuous"/>
      <w:pgSz w:w="11906" w:h="16838" w:code="9"/>
      <w:pgMar w:top="1134" w:right="567" w:bottom="113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B6E58" w14:textId="77777777" w:rsidR="00753A59" w:rsidRDefault="00753A59">
      <w:r>
        <w:separator/>
      </w:r>
    </w:p>
  </w:endnote>
  <w:endnote w:type="continuationSeparator" w:id="0">
    <w:p w14:paraId="31471D83" w14:textId="77777777" w:rsidR="00753A59" w:rsidRDefault="0075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5F21A" w14:textId="77777777" w:rsidR="00753A59" w:rsidRDefault="00753A59">
      <w:r>
        <w:separator/>
      </w:r>
    </w:p>
  </w:footnote>
  <w:footnote w:type="continuationSeparator" w:id="0">
    <w:p w14:paraId="72B5E6D1" w14:textId="77777777" w:rsidR="00753A59" w:rsidRDefault="00753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0823" w14:textId="77777777" w:rsidR="00496533" w:rsidRDefault="00496533">
    <w:pPr>
      <w:pStyle w:val="Antrats"/>
      <w:rPr>
        <w:b/>
      </w:rPr>
    </w:pPr>
    <w:r>
      <w:tab/>
    </w:r>
    <w:r>
      <w:tab/>
      <w:t xml:space="preserve">   </w:t>
    </w:r>
  </w:p>
  <w:p w14:paraId="0F422B57" w14:textId="77777777" w:rsidR="00496533" w:rsidRDefault="0049653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F45"/>
    <w:multiLevelType w:val="hybridMultilevel"/>
    <w:tmpl w:val="F7889FC2"/>
    <w:lvl w:ilvl="0" w:tplc="5B600F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6360A4"/>
    <w:multiLevelType w:val="hybridMultilevel"/>
    <w:tmpl w:val="35DECDEA"/>
    <w:lvl w:ilvl="0" w:tplc="49162296">
      <w:start w:val="3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7B4CFD"/>
    <w:multiLevelType w:val="hybridMultilevel"/>
    <w:tmpl w:val="E4CAA194"/>
    <w:lvl w:ilvl="0" w:tplc="E2C2CE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A27E4"/>
    <w:multiLevelType w:val="hybridMultilevel"/>
    <w:tmpl w:val="BE206218"/>
    <w:lvl w:ilvl="0" w:tplc="0B98061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D4B080B"/>
    <w:multiLevelType w:val="hybridMultilevel"/>
    <w:tmpl w:val="1ADE1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A02A2"/>
    <w:multiLevelType w:val="hybridMultilevel"/>
    <w:tmpl w:val="C86C8E6E"/>
    <w:lvl w:ilvl="0" w:tplc="8168D2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D9F21FF"/>
    <w:multiLevelType w:val="hybridMultilevel"/>
    <w:tmpl w:val="C67C10A0"/>
    <w:lvl w:ilvl="0" w:tplc="9738CE82">
      <w:start w:val="7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7" w15:restartNumberingAfterBreak="0">
    <w:nsid w:val="6440424E"/>
    <w:multiLevelType w:val="hybridMultilevel"/>
    <w:tmpl w:val="31E8F21A"/>
    <w:lvl w:ilvl="0" w:tplc="7E8C5CD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91112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400844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1186334">
    <w:abstractNumId w:val="6"/>
  </w:num>
  <w:num w:numId="4" w16cid:durableId="1432778408">
    <w:abstractNumId w:val="5"/>
  </w:num>
  <w:num w:numId="5" w16cid:durableId="862941096">
    <w:abstractNumId w:val="2"/>
  </w:num>
  <w:num w:numId="6" w16cid:durableId="1384524916">
    <w:abstractNumId w:val="4"/>
  </w:num>
  <w:num w:numId="7" w16cid:durableId="855273038">
    <w:abstractNumId w:val="7"/>
  </w:num>
  <w:num w:numId="8" w16cid:durableId="240717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A1"/>
    <w:rsid w:val="00017EAD"/>
    <w:rsid w:val="00054658"/>
    <w:rsid w:val="000568CB"/>
    <w:rsid w:val="00065A3B"/>
    <w:rsid w:val="000B00D7"/>
    <w:rsid w:val="000C0225"/>
    <w:rsid w:val="000C5C88"/>
    <w:rsid w:val="000E51E3"/>
    <w:rsid w:val="000F2328"/>
    <w:rsid w:val="001102C3"/>
    <w:rsid w:val="001107AE"/>
    <w:rsid w:val="00112A4A"/>
    <w:rsid w:val="0016633D"/>
    <w:rsid w:val="00184B6C"/>
    <w:rsid w:val="00193618"/>
    <w:rsid w:val="001A0DCB"/>
    <w:rsid w:val="001B217C"/>
    <w:rsid w:val="001F0A3A"/>
    <w:rsid w:val="001F1325"/>
    <w:rsid w:val="00231BE6"/>
    <w:rsid w:val="002466D9"/>
    <w:rsid w:val="002C6571"/>
    <w:rsid w:val="002E30CF"/>
    <w:rsid w:val="00313EE5"/>
    <w:rsid w:val="00325084"/>
    <w:rsid w:val="00333E18"/>
    <w:rsid w:val="00345F5D"/>
    <w:rsid w:val="003B5018"/>
    <w:rsid w:val="003C0DE1"/>
    <w:rsid w:val="003D6D34"/>
    <w:rsid w:val="003F4DE6"/>
    <w:rsid w:val="00474F10"/>
    <w:rsid w:val="00496533"/>
    <w:rsid w:val="004D690A"/>
    <w:rsid w:val="004E2CB3"/>
    <w:rsid w:val="00511CC1"/>
    <w:rsid w:val="00591345"/>
    <w:rsid w:val="005B3856"/>
    <w:rsid w:val="005D372C"/>
    <w:rsid w:val="005E563C"/>
    <w:rsid w:val="005F5350"/>
    <w:rsid w:val="00637C95"/>
    <w:rsid w:val="00643EAB"/>
    <w:rsid w:val="00646AC5"/>
    <w:rsid w:val="00667A2D"/>
    <w:rsid w:val="00674D03"/>
    <w:rsid w:val="006B2EA1"/>
    <w:rsid w:val="007009A1"/>
    <w:rsid w:val="00717F54"/>
    <w:rsid w:val="00753A59"/>
    <w:rsid w:val="00760BD5"/>
    <w:rsid w:val="0076481B"/>
    <w:rsid w:val="007759D7"/>
    <w:rsid w:val="007852DD"/>
    <w:rsid w:val="007A3E97"/>
    <w:rsid w:val="007B25C3"/>
    <w:rsid w:val="007D5514"/>
    <w:rsid w:val="00836AA3"/>
    <w:rsid w:val="008520E7"/>
    <w:rsid w:val="008A6696"/>
    <w:rsid w:val="008D4402"/>
    <w:rsid w:val="008F5A67"/>
    <w:rsid w:val="009073DA"/>
    <w:rsid w:val="009217F2"/>
    <w:rsid w:val="00931E2E"/>
    <w:rsid w:val="0094106B"/>
    <w:rsid w:val="00964982"/>
    <w:rsid w:val="00964B6F"/>
    <w:rsid w:val="00980240"/>
    <w:rsid w:val="009B7E0F"/>
    <w:rsid w:val="009C44F1"/>
    <w:rsid w:val="00A42A3E"/>
    <w:rsid w:val="00A61381"/>
    <w:rsid w:val="00A620C0"/>
    <w:rsid w:val="00A9430D"/>
    <w:rsid w:val="00A95BB6"/>
    <w:rsid w:val="00A97B0F"/>
    <w:rsid w:val="00AA4A4D"/>
    <w:rsid w:val="00AB3B64"/>
    <w:rsid w:val="00AB5186"/>
    <w:rsid w:val="00AB5ABB"/>
    <w:rsid w:val="00AB5B3F"/>
    <w:rsid w:val="00B27617"/>
    <w:rsid w:val="00B34346"/>
    <w:rsid w:val="00B42166"/>
    <w:rsid w:val="00B502D2"/>
    <w:rsid w:val="00B63BF8"/>
    <w:rsid w:val="00B77DA7"/>
    <w:rsid w:val="00C010E9"/>
    <w:rsid w:val="00C238A9"/>
    <w:rsid w:val="00C35113"/>
    <w:rsid w:val="00C56F65"/>
    <w:rsid w:val="00C6588F"/>
    <w:rsid w:val="00C733AE"/>
    <w:rsid w:val="00C775F7"/>
    <w:rsid w:val="00C8689A"/>
    <w:rsid w:val="00CC5535"/>
    <w:rsid w:val="00CD4077"/>
    <w:rsid w:val="00D33EDD"/>
    <w:rsid w:val="00D40910"/>
    <w:rsid w:val="00D64C37"/>
    <w:rsid w:val="00D7418F"/>
    <w:rsid w:val="00D76953"/>
    <w:rsid w:val="00DD071C"/>
    <w:rsid w:val="00DF422E"/>
    <w:rsid w:val="00DF6FB2"/>
    <w:rsid w:val="00E01E44"/>
    <w:rsid w:val="00E90AB5"/>
    <w:rsid w:val="00EE1AA2"/>
    <w:rsid w:val="00EE21C4"/>
    <w:rsid w:val="00F266B9"/>
    <w:rsid w:val="00F36E16"/>
    <w:rsid w:val="00F71BE0"/>
    <w:rsid w:val="00FD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6B4988"/>
  <w15:docId w15:val="{B9E7FC7F-A000-46EB-9571-04C74259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6588F"/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C6588F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C6588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aliases w:val="Diagrama,Diagrama Diagrama Diagrama Diagrama,Diagrama Diagrama,Diagrama Diagrama Diagrama Diagrama Diagrama Diagrama Diagrama,Diagrama Diagrama Diagrama Diagrama Diagrama,Diagrama Diagrama Diagrama, Diagrama,Char"/>
    <w:basedOn w:val="prastasis"/>
    <w:link w:val="AntratsDiagrama"/>
    <w:rsid w:val="00C6588F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Diagrama Diagrama1,Diagrama Diagrama Diagrama Diagrama Diagrama1,Diagrama Diagrama Diagrama1,Diagrama Diagrama Diagrama Diagrama Diagrama Diagrama Diagrama Diagrama,Diagrama Diagrama Diagrama Diagrama Diagrama Diagrama,Char Diagrama"/>
    <w:basedOn w:val="Numatytasispastraiposriftas"/>
    <w:link w:val="Antrats"/>
    <w:locked/>
    <w:rsid w:val="00C6588F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C6588F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C6588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C6588F"/>
    <w:rPr>
      <w:rFonts w:cs="Times New Roman"/>
      <w:sz w:val="2"/>
      <w:lang w:eastAsia="en-US"/>
    </w:rPr>
  </w:style>
  <w:style w:type="character" w:customStyle="1" w:styleId="typewriter">
    <w:name w:val="typewriter"/>
    <w:basedOn w:val="Numatytasispastraiposriftas"/>
    <w:uiPriority w:val="99"/>
    <w:rsid w:val="00C6588F"/>
    <w:rPr>
      <w:rFonts w:cs="Times New Roman"/>
    </w:rPr>
  </w:style>
  <w:style w:type="character" w:styleId="Vietosrezervavimoenklotekstas">
    <w:name w:val="Placeholder Text"/>
    <w:basedOn w:val="Numatytasispastraiposriftas"/>
    <w:uiPriority w:val="99"/>
    <w:semiHidden/>
    <w:rsid w:val="00C6588F"/>
    <w:rPr>
      <w:rFonts w:cs="Times New Roman"/>
      <w:color w:val="808080"/>
    </w:rPr>
  </w:style>
  <w:style w:type="character" w:customStyle="1" w:styleId="antr">
    <w:name w:val="antr"/>
    <w:basedOn w:val="Numatytasispastraiposriftas"/>
    <w:uiPriority w:val="99"/>
    <w:rsid w:val="00C6588F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link w:val="Bodytext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C65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Numatytasispastraiposriftas"/>
    <w:uiPriority w:val="99"/>
    <w:semiHidden/>
    <w:locked/>
    <w:rsid w:val="00C6588F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C6588F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C6588F"/>
    <w:pPr>
      <w:spacing w:after="120"/>
      <w:ind w:left="283"/>
    </w:pPr>
  </w:style>
  <w:style w:type="character" w:customStyle="1" w:styleId="BodyTextIndentChar">
    <w:name w:val="Body Text Indent Char"/>
    <w:basedOn w:val="Numatytasispastraiposriftas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C6588F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locked/>
    <w:rsid w:val="00C6588F"/>
    <w:rPr>
      <w:sz w:val="24"/>
      <w:lang w:val="lt-LT" w:eastAsia="en-US"/>
    </w:rPr>
  </w:style>
  <w:style w:type="paragraph" w:customStyle="1" w:styleId="Pagrindinistekstas11">
    <w:name w:val="Pagrindinis tekstas11"/>
    <w:uiPriority w:val="99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customStyle="1" w:styleId="Default">
    <w:name w:val="Default"/>
    <w:rsid w:val="00C238A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C238A9"/>
    <w:rPr>
      <w:rFonts w:ascii="Calibri" w:hAnsi="Calibri"/>
      <w:lang w:eastAsia="en-US"/>
    </w:rPr>
  </w:style>
  <w:style w:type="paragraph" w:styleId="Sraopastraipa">
    <w:name w:val="List Paragraph"/>
    <w:basedOn w:val="prastasis"/>
    <w:uiPriority w:val="34"/>
    <w:qFormat/>
    <w:rsid w:val="00C238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grindinistekstas2">
    <w:name w:val="Pagrindinis tekstas2"/>
    <w:uiPriority w:val="99"/>
    <w:rsid w:val="00C238A9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Grietas">
    <w:name w:val="Strong"/>
    <w:basedOn w:val="Numatytasispastraiposriftas"/>
    <w:uiPriority w:val="99"/>
    <w:qFormat/>
    <w:locked/>
    <w:rsid w:val="00C238A9"/>
    <w:rPr>
      <w:rFonts w:cs="Times New Roman"/>
      <w:b/>
    </w:rPr>
  </w:style>
  <w:style w:type="paragraph" w:customStyle="1" w:styleId="Hipersaitas1">
    <w:name w:val="Hipersaitas1"/>
    <w:basedOn w:val="prastasis"/>
    <w:uiPriority w:val="99"/>
    <w:rsid w:val="00B34346"/>
    <w:pPr>
      <w:spacing w:before="100" w:beforeAutospacing="1" w:after="100" w:afterAutospacing="1"/>
    </w:pPr>
    <w:rPr>
      <w:szCs w:val="24"/>
      <w:lang w:val="en-US"/>
    </w:rPr>
  </w:style>
  <w:style w:type="character" w:styleId="Hipersaitas">
    <w:name w:val="Hyperlink"/>
    <w:rsid w:val="00345F5D"/>
    <w:rPr>
      <w:color w:val="0000FF"/>
      <w:u w:val="single"/>
    </w:rPr>
  </w:style>
  <w:style w:type="character" w:customStyle="1" w:styleId="Bodytext">
    <w:name w:val="Body text_"/>
    <w:link w:val="Pagrindinistekstas1"/>
    <w:locked/>
    <w:rsid w:val="00345F5D"/>
    <w:rPr>
      <w:rFonts w:ascii="TimesLT" w:hAnsi="TimesLT"/>
      <w:sz w:val="20"/>
      <w:szCs w:val="20"/>
      <w:lang w:val="en-US" w:eastAsia="en-US"/>
    </w:rPr>
  </w:style>
  <w:style w:type="paragraph" w:styleId="Pavadinimas">
    <w:name w:val="Title"/>
    <w:basedOn w:val="prastasis"/>
    <w:link w:val="PavadinimasDiagrama"/>
    <w:uiPriority w:val="99"/>
    <w:qFormat/>
    <w:locked/>
    <w:rsid w:val="00345F5D"/>
    <w:pPr>
      <w:jc w:val="center"/>
    </w:pPr>
    <w:rPr>
      <w:b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345F5D"/>
    <w:rPr>
      <w:b/>
      <w:sz w:val="24"/>
      <w:szCs w:val="20"/>
    </w:rPr>
  </w:style>
  <w:style w:type="paragraph" w:customStyle="1" w:styleId="Hyperlink1">
    <w:name w:val="Hyperlink1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Puslapionumeris">
    <w:name w:val="page number"/>
    <w:uiPriority w:val="99"/>
    <w:unhideWhenUsed/>
    <w:rsid w:val="00345F5D"/>
  </w:style>
  <w:style w:type="paragraph" w:styleId="Pagrindinistekstas20">
    <w:name w:val="Body Text 2"/>
    <w:basedOn w:val="prastasis"/>
    <w:link w:val="Pagrindinistekstas2Diagrama"/>
    <w:uiPriority w:val="99"/>
    <w:unhideWhenUsed/>
    <w:rsid w:val="00345F5D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0"/>
    <w:uiPriority w:val="99"/>
    <w:rsid w:val="00345F5D"/>
    <w:rPr>
      <w:sz w:val="24"/>
      <w:szCs w:val="20"/>
    </w:rPr>
  </w:style>
  <w:style w:type="paragraph" w:customStyle="1" w:styleId="MAZAS">
    <w:name w:val="MAZAS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Linija">
    <w:name w:val="Linija"/>
    <w:basedOn w:val="MAZAS"/>
    <w:uiPriority w:val="99"/>
    <w:rsid w:val="00345F5D"/>
    <w:pPr>
      <w:ind w:firstLine="0"/>
      <w:jc w:val="center"/>
    </w:pPr>
    <w:rPr>
      <w:color w:val="auto"/>
      <w:sz w:val="12"/>
      <w:szCs w:val="12"/>
    </w:rPr>
  </w:style>
  <w:style w:type="paragraph" w:customStyle="1" w:styleId="CentrBold">
    <w:name w:val="CentrBold"/>
    <w:uiPriority w:val="99"/>
    <w:rsid w:val="00345F5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sz w:val="20"/>
      <w:szCs w:val="20"/>
      <w:lang w:val="en-US" w:eastAsia="en-US"/>
    </w:rPr>
  </w:style>
  <w:style w:type="paragraph" w:styleId="prastasiniatinklio">
    <w:name w:val="Normal (Web)"/>
    <w:basedOn w:val="prastasis"/>
    <w:uiPriority w:val="99"/>
    <w:rsid w:val="000F2328"/>
    <w:pPr>
      <w:spacing w:before="100" w:beforeAutospacing="1" w:after="100" w:afterAutospacing="1"/>
    </w:pPr>
    <w:rPr>
      <w:szCs w:val="24"/>
      <w:lang w:val="en-US"/>
    </w:rPr>
  </w:style>
  <w:style w:type="character" w:customStyle="1" w:styleId="markedcontent">
    <w:name w:val="markedcontent"/>
    <w:basedOn w:val="Numatytasispastraiposriftas"/>
    <w:rsid w:val="00667A2D"/>
  </w:style>
  <w:style w:type="paragraph" w:styleId="Pataisymai">
    <w:name w:val="Revision"/>
    <w:hidden/>
    <w:uiPriority w:val="99"/>
    <w:semiHidden/>
    <w:rsid w:val="00DF422E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51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4771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subject/>
  <dc:creator>Rasa</dc:creator>
  <cp:keywords/>
  <dc:description/>
  <cp:lastModifiedBy>Vartotojas</cp:lastModifiedBy>
  <cp:revision>4</cp:revision>
  <cp:lastPrinted>2021-11-29T12:39:00Z</cp:lastPrinted>
  <dcterms:created xsi:type="dcterms:W3CDTF">2022-06-23T05:55:00Z</dcterms:created>
  <dcterms:modified xsi:type="dcterms:W3CDTF">2022-06-23T09:53:00Z</dcterms:modified>
</cp:coreProperties>
</file>