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1250" w14:textId="77777777" w:rsidR="00BD223D" w:rsidRDefault="00C91A5E" w:rsidP="00BD223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797D" wp14:editId="07205CB2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7B5883" w14:textId="77777777" w:rsidR="0080151B" w:rsidRDefault="0080151B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5FF5036" w14:textId="163E2AD7" w:rsidR="0080151B" w:rsidRDefault="0080151B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  <w:r w:rsidR="00290112">
                              <w:rPr>
                                <w:b/>
                                <w:bCs/>
                              </w:rPr>
                              <w:t>T-</w:t>
                            </w:r>
                            <w:r w:rsidR="003762AC">
                              <w:rPr>
                                <w:b/>
                                <w:bCs/>
                              </w:rPr>
                              <w:t>128</w:t>
                            </w:r>
                          </w:p>
                          <w:p w14:paraId="0EB5116B" w14:textId="381DB762" w:rsidR="0080151B" w:rsidRDefault="00290112" w:rsidP="00BD2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C23EC">
                              <w:rPr>
                                <w:b/>
                              </w:rPr>
                              <w:t xml:space="preserve">18. </w:t>
                            </w:r>
                            <w:r w:rsidR="0080151B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B7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1B7B5883" w14:textId="77777777" w:rsidR="0080151B" w:rsidRDefault="0080151B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5FF5036" w14:textId="163E2AD7" w:rsidR="0080151B" w:rsidRDefault="0080151B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  <w:r w:rsidR="00290112">
                        <w:rPr>
                          <w:b/>
                          <w:bCs/>
                        </w:rPr>
                        <w:t>T-</w:t>
                      </w:r>
                      <w:r w:rsidR="003762AC">
                        <w:rPr>
                          <w:b/>
                          <w:bCs/>
                        </w:rPr>
                        <w:t>128</w:t>
                      </w:r>
                    </w:p>
                    <w:p w14:paraId="0EB5116B" w14:textId="381DB762" w:rsidR="0080151B" w:rsidRDefault="00290112" w:rsidP="00BD2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C23EC">
                        <w:rPr>
                          <w:b/>
                        </w:rPr>
                        <w:t xml:space="preserve">18. </w:t>
                      </w:r>
                      <w:r w:rsidR="0080151B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13E7463" w14:textId="77777777" w:rsidR="00BD223D" w:rsidRDefault="00BD223D" w:rsidP="00BD223D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</w:p>
    <w:p w14:paraId="5403AE0A" w14:textId="77777777" w:rsidR="00BD223D" w:rsidRDefault="00BD223D" w:rsidP="00BD223D"/>
    <w:p w14:paraId="2C3898B1" w14:textId="77777777" w:rsidR="00BD223D" w:rsidRDefault="00BD223D" w:rsidP="00BD223D">
      <w:pPr>
        <w:jc w:val="center"/>
        <w:rPr>
          <w:b/>
          <w:caps/>
        </w:rPr>
      </w:pPr>
      <w:r>
        <w:rPr>
          <w:b/>
          <w:caps/>
        </w:rPr>
        <w:t>Sprendimas</w:t>
      </w:r>
    </w:p>
    <w:p w14:paraId="12468230" w14:textId="77777777" w:rsidR="00BD223D" w:rsidRDefault="00BD223D" w:rsidP="00BD223D">
      <w:pPr>
        <w:jc w:val="center"/>
        <w:rPr>
          <w:b/>
          <w:caps/>
        </w:rPr>
      </w:pPr>
      <w:r>
        <w:rPr>
          <w:b/>
          <w:bCs/>
          <w:caps/>
        </w:rPr>
        <w:t xml:space="preserve">DĖL </w:t>
      </w:r>
      <w:r w:rsidRPr="001E05BF">
        <w:rPr>
          <w:b/>
          <w:bCs/>
          <w:caps/>
        </w:rPr>
        <w:t xml:space="preserve">Pasvalio </w:t>
      </w:r>
      <w:r w:rsidR="00C36CCD">
        <w:rPr>
          <w:b/>
          <w:bCs/>
          <w:caps/>
        </w:rPr>
        <w:t>rajono savivaldybės tarybos 20</w:t>
      </w:r>
      <w:r w:rsidR="00695C31">
        <w:rPr>
          <w:b/>
          <w:bCs/>
          <w:caps/>
        </w:rPr>
        <w:t>2</w:t>
      </w:r>
      <w:r w:rsidR="00493724">
        <w:rPr>
          <w:b/>
          <w:bCs/>
          <w:caps/>
        </w:rPr>
        <w:t>2</w:t>
      </w:r>
      <w:r w:rsidR="00C36CCD">
        <w:rPr>
          <w:b/>
          <w:bCs/>
          <w:caps/>
        </w:rPr>
        <w:t xml:space="preserve"> m. vasario 2</w:t>
      </w:r>
      <w:r w:rsidR="00493724">
        <w:rPr>
          <w:b/>
          <w:bCs/>
          <w:caps/>
        </w:rPr>
        <w:t>3</w:t>
      </w:r>
      <w:r w:rsidR="00C36CCD">
        <w:rPr>
          <w:b/>
          <w:bCs/>
          <w:caps/>
        </w:rPr>
        <w:t xml:space="preserve"> d. sprendimo nr.</w:t>
      </w:r>
      <w:r w:rsidR="00B34AF5">
        <w:rPr>
          <w:b/>
          <w:bCs/>
          <w:caps/>
        </w:rPr>
        <w:t xml:space="preserve"> </w:t>
      </w:r>
      <w:r w:rsidR="00C36CCD">
        <w:rPr>
          <w:b/>
          <w:bCs/>
          <w:caps/>
        </w:rPr>
        <w:t>t1-</w:t>
      </w:r>
      <w:r w:rsidR="00695C31">
        <w:rPr>
          <w:b/>
          <w:bCs/>
          <w:caps/>
        </w:rPr>
        <w:t>3</w:t>
      </w:r>
      <w:r w:rsidR="00493724">
        <w:rPr>
          <w:b/>
          <w:bCs/>
          <w:caps/>
        </w:rPr>
        <w:t>3</w:t>
      </w:r>
      <w:r w:rsidRPr="001E05BF">
        <w:rPr>
          <w:b/>
          <w:bCs/>
          <w:caps/>
        </w:rPr>
        <w:t xml:space="preserve"> „Dėl Pasvalio rajono </w:t>
      </w:r>
      <w:r w:rsidRPr="001E05BF">
        <w:rPr>
          <w:b/>
          <w:caps/>
        </w:rPr>
        <w:t>savivaldybės aplinkos apsaugos rėm</w:t>
      </w:r>
      <w:r w:rsidR="00C36CCD">
        <w:rPr>
          <w:b/>
          <w:caps/>
        </w:rPr>
        <w:t>imo specialiosios programos 20</w:t>
      </w:r>
      <w:r w:rsidR="00695C31">
        <w:rPr>
          <w:b/>
          <w:caps/>
        </w:rPr>
        <w:t>2</w:t>
      </w:r>
      <w:r w:rsidR="00493724">
        <w:rPr>
          <w:b/>
          <w:caps/>
        </w:rPr>
        <w:t>2</w:t>
      </w:r>
      <w:r w:rsidRPr="001E05BF">
        <w:rPr>
          <w:b/>
          <w:caps/>
        </w:rPr>
        <w:t xml:space="preserve"> metų </w:t>
      </w:r>
      <w:r w:rsidRPr="001E05BF">
        <w:rPr>
          <w:b/>
          <w:szCs w:val="24"/>
        </w:rPr>
        <w:t xml:space="preserve">PLANUOJAMŲ </w:t>
      </w:r>
      <w:r>
        <w:rPr>
          <w:b/>
          <w:szCs w:val="24"/>
        </w:rPr>
        <w:t xml:space="preserve">PRIEMONIŲ </w:t>
      </w:r>
      <w:r w:rsidRPr="001E05BF">
        <w:rPr>
          <w:b/>
          <w:szCs w:val="24"/>
        </w:rPr>
        <w:t>SĄMATOS</w:t>
      </w:r>
      <w:r w:rsidRPr="001E05BF">
        <w:rPr>
          <w:b/>
          <w:caps/>
        </w:rPr>
        <w:t xml:space="preserve"> patvirtinimo“</w:t>
      </w:r>
      <w:r w:rsidRPr="001E05BF">
        <w:rPr>
          <w:b/>
          <w:bCs/>
          <w:caps/>
        </w:rPr>
        <w:t xml:space="preserve"> </w:t>
      </w:r>
      <w:r w:rsidRPr="001E05BF">
        <w:rPr>
          <w:b/>
          <w:caps/>
        </w:rPr>
        <w:t>pakeitimo</w:t>
      </w:r>
    </w:p>
    <w:p w14:paraId="35FD34A5" w14:textId="77777777" w:rsidR="00BD223D" w:rsidRPr="0014297C" w:rsidRDefault="00BD223D" w:rsidP="00BD223D">
      <w:pPr>
        <w:jc w:val="center"/>
        <w:rPr>
          <w:b/>
          <w:caps/>
        </w:rPr>
      </w:pPr>
    </w:p>
    <w:p w14:paraId="4DD9632D" w14:textId="77777777" w:rsidR="00BD223D" w:rsidRPr="00F77E5A" w:rsidRDefault="00BD223D" w:rsidP="00BD223D">
      <w:pPr>
        <w:jc w:val="center"/>
      </w:pPr>
      <w:r w:rsidRPr="00F77E5A">
        <w:t>20</w:t>
      </w:r>
      <w:r w:rsidR="00695C31">
        <w:t>2</w:t>
      </w:r>
      <w:r w:rsidR="00493724">
        <w:t>2</w:t>
      </w:r>
      <w:r w:rsidRPr="00F77E5A">
        <w:t xml:space="preserve"> m.</w:t>
      </w:r>
      <w:r>
        <w:t xml:space="preserve"> </w:t>
      </w:r>
      <w:r w:rsidR="00493724">
        <w:t>birželio</w:t>
      </w:r>
      <w:r>
        <w:t xml:space="preserve">  </w:t>
      </w:r>
      <w:r w:rsidR="000A570F">
        <w:t xml:space="preserve">   </w:t>
      </w:r>
      <w:r w:rsidRPr="00F77E5A">
        <w:t>d. Nr. T1-</w:t>
      </w:r>
    </w:p>
    <w:p w14:paraId="27BE88E5" w14:textId="77777777" w:rsidR="00BD223D" w:rsidRDefault="00BD223D" w:rsidP="00BD223D">
      <w:pPr>
        <w:jc w:val="center"/>
      </w:pPr>
      <w:r>
        <w:t>Pasvalys</w:t>
      </w:r>
    </w:p>
    <w:p w14:paraId="539680F9" w14:textId="77777777" w:rsidR="00BD223D" w:rsidRDefault="00BD223D" w:rsidP="00BD223D">
      <w:pPr>
        <w:pStyle w:val="Antrats"/>
        <w:tabs>
          <w:tab w:val="clear" w:pos="4153"/>
          <w:tab w:val="clear" w:pos="8306"/>
        </w:tabs>
        <w:sectPr w:rsidR="00BD223D" w:rsidSect="008E3444">
          <w:headerReference w:type="first" r:id="rId8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FDEAABF" w14:textId="77777777" w:rsidR="00BD223D" w:rsidRDefault="00BD223D" w:rsidP="00BD223D">
      <w:pPr>
        <w:pStyle w:val="Antrats"/>
        <w:tabs>
          <w:tab w:val="clear" w:pos="4153"/>
          <w:tab w:val="clear" w:pos="8306"/>
        </w:tabs>
        <w:sectPr w:rsidR="00BD223D" w:rsidSect="00436240">
          <w:headerReference w:type="first" r:id="rId9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C493682" w14:textId="77777777" w:rsidR="00BD223D" w:rsidRPr="00876A37" w:rsidRDefault="00BD223D" w:rsidP="00BD223D">
      <w:pPr>
        <w:shd w:val="clear" w:color="auto" w:fill="FFFFFF"/>
        <w:ind w:firstLine="851"/>
        <w:jc w:val="both"/>
        <w:rPr>
          <w:szCs w:val="24"/>
        </w:rPr>
      </w:pPr>
      <w:r w:rsidRPr="00876A37">
        <w:rPr>
          <w:szCs w:val="24"/>
        </w:rPr>
        <w:t>Vadovaudamasi Lietuvos Respublikos vietos savivaldos įstatymo</w:t>
      </w:r>
      <w:r w:rsidRPr="00876A37">
        <w:rPr>
          <w:szCs w:val="24"/>
          <w:lang w:eastAsia="lt-LT"/>
        </w:rPr>
        <w:t xml:space="preserve"> 18 straipsnio 1 dalimi,</w:t>
      </w:r>
      <w:r w:rsidRPr="00E92209">
        <w:rPr>
          <w:szCs w:val="24"/>
        </w:rPr>
        <w:t xml:space="preserve"> </w:t>
      </w:r>
      <w:r w:rsidR="0096602A">
        <w:rPr>
          <w:szCs w:val="24"/>
        </w:rPr>
        <w:t xml:space="preserve">vykdydama </w:t>
      </w:r>
      <w:r w:rsidR="0096602A">
        <w:t>Pasvalio rajono savivaldybės aplinkos apsaugos rėmimo specialiosios programos rengimo, vykdymo ir lėšų panaudojimo kontrolės tvarkos aprašo, patvirtinto Pasvalio rajono savivaldybės tarybos 2019 m. lapkričio 27 d. sprendimu Nr. T1-236 „Dėl Pasvalio rajono savivaldybės aplinkos apsaugos rėmimo specialiosios programos rengimo, vykdymo ir lėšų panaudojimo kontrolės tvarkos aprašo patvirtinimo“ (su visais aktualiais pakeitimais), 8.8 papunktį</w:t>
      </w:r>
      <w:r w:rsidR="00704D76">
        <w:rPr>
          <w:color w:val="000000" w:themeColor="text1"/>
          <w:szCs w:val="24"/>
          <w:lang w:eastAsia="lt-LT"/>
        </w:rPr>
        <w:t>,</w:t>
      </w:r>
      <w:r w:rsidR="005574CD" w:rsidRPr="00E92209">
        <w:rPr>
          <w:color w:val="000000" w:themeColor="text1"/>
          <w:szCs w:val="24"/>
        </w:rPr>
        <w:t xml:space="preserve"> </w:t>
      </w:r>
      <w:r w:rsidRPr="00876A37">
        <w:rPr>
          <w:szCs w:val="24"/>
        </w:rPr>
        <w:t xml:space="preserve">Pasvalio rajono savivaldybės taryba </w:t>
      </w:r>
      <w:r w:rsidRPr="00876A37">
        <w:rPr>
          <w:spacing w:val="20"/>
          <w:szCs w:val="24"/>
        </w:rPr>
        <w:t>nusprendžia</w:t>
      </w:r>
      <w:r w:rsidR="00EF5F8D">
        <w:rPr>
          <w:spacing w:val="20"/>
          <w:szCs w:val="24"/>
        </w:rPr>
        <w:t>:</w:t>
      </w:r>
    </w:p>
    <w:p w14:paraId="0FBCD9E5" w14:textId="77777777" w:rsidR="0080151B" w:rsidRPr="00DE2DDF" w:rsidRDefault="0014238C" w:rsidP="00704D76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EF5F8D">
        <w:rPr>
          <w:szCs w:val="24"/>
        </w:rPr>
        <w:t>P</w:t>
      </w:r>
      <w:r w:rsidR="00BD223D" w:rsidRPr="000255F2">
        <w:rPr>
          <w:szCs w:val="24"/>
        </w:rPr>
        <w:t xml:space="preserve">akeisti </w:t>
      </w:r>
      <w:r w:rsidR="00876A37" w:rsidRPr="000255F2">
        <w:rPr>
          <w:szCs w:val="24"/>
        </w:rPr>
        <w:t xml:space="preserve">Pasvalio rajono </w:t>
      </w:r>
      <w:r w:rsidR="00876A37" w:rsidRPr="00C70266">
        <w:rPr>
          <w:szCs w:val="24"/>
        </w:rPr>
        <w:t>s</w:t>
      </w:r>
      <w:r w:rsidR="00BD223D" w:rsidRPr="005574CD">
        <w:rPr>
          <w:szCs w:val="24"/>
        </w:rPr>
        <w:t>avivaldybės aplinkos apsaugos rėmimo specialiosios programos 20</w:t>
      </w:r>
      <w:r w:rsidR="00695C31" w:rsidRPr="005574CD">
        <w:rPr>
          <w:szCs w:val="24"/>
        </w:rPr>
        <w:t>2</w:t>
      </w:r>
      <w:r w:rsidR="00493724">
        <w:rPr>
          <w:szCs w:val="24"/>
        </w:rPr>
        <w:t>2</w:t>
      </w:r>
      <w:r w:rsidR="00BD223D" w:rsidRPr="005574CD">
        <w:rPr>
          <w:szCs w:val="24"/>
        </w:rPr>
        <w:t xml:space="preserve"> metų planuojamų priemonių sąmat</w:t>
      </w:r>
      <w:r w:rsidR="00493724">
        <w:rPr>
          <w:szCs w:val="24"/>
        </w:rPr>
        <w:t>ą</w:t>
      </w:r>
      <w:r w:rsidR="00BD223D" w:rsidRPr="005574CD">
        <w:rPr>
          <w:szCs w:val="24"/>
        </w:rPr>
        <w:t xml:space="preserve">, </w:t>
      </w:r>
      <w:r w:rsidR="00876A37" w:rsidRPr="005574CD">
        <w:rPr>
          <w:szCs w:val="24"/>
        </w:rPr>
        <w:t>patvirtint</w:t>
      </w:r>
      <w:r w:rsidR="00493724">
        <w:rPr>
          <w:szCs w:val="24"/>
        </w:rPr>
        <w:t>ą</w:t>
      </w:r>
      <w:r w:rsidR="00876A37" w:rsidRPr="005574CD">
        <w:rPr>
          <w:szCs w:val="24"/>
        </w:rPr>
        <w:t xml:space="preserve"> </w:t>
      </w:r>
      <w:r w:rsidR="00BD223D" w:rsidRPr="005574CD">
        <w:rPr>
          <w:szCs w:val="24"/>
        </w:rPr>
        <w:t>Pasvalio rajono savivaldybės tarybos 20</w:t>
      </w:r>
      <w:r w:rsidR="00695C31" w:rsidRPr="00E92209">
        <w:rPr>
          <w:szCs w:val="24"/>
        </w:rPr>
        <w:t>2</w:t>
      </w:r>
      <w:r w:rsidR="00493724">
        <w:rPr>
          <w:szCs w:val="24"/>
        </w:rPr>
        <w:t>2</w:t>
      </w:r>
      <w:r w:rsidR="00BD223D" w:rsidRPr="00E92209">
        <w:rPr>
          <w:szCs w:val="24"/>
        </w:rPr>
        <w:t xml:space="preserve"> m. vasario 2</w:t>
      </w:r>
      <w:r w:rsidR="00493724">
        <w:rPr>
          <w:szCs w:val="24"/>
        </w:rPr>
        <w:t>3</w:t>
      </w:r>
      <w:r w:rsidR="00BD223D" w:rsidRPr="00E92209">
        <w:rPr>
          <w:szCs w:val="24"/>
        </w:rPr>
        <w:t xml:space="preserve"> d. sprendimu Nr. T1-</w:t>
      </w:r>
      <w:r w:rsidR="00695C31" w:rsidRPr="00E92209">
        <w:rPr>
          <w:szCs w:val="24"/>
        </w:rPr>
        <w:t>3</w:t>
      </w:r>
      <w:r w:rsidR="00493724">
        <w:rPr>
          <w:szCs w:val="24"/>
        </w:rPr>
        <w:t>3</w:t>
      </w:r>
      <w:r w:rsidR="00BD223D" w:rsidRPr="00E92209">
        <w:rPr>
          <w:szCs w:val="24"/>
        </w:rPr>
        <w:t xml:space="preserve"> „Dėl Pasvalio rajono savivaldybės aplinkos apsaugos rėmimo specialiosios programos 20</w:t>
      </w:r>
      <w:r w:rsidR="00695C31" w:rsidRPr="00E92209">
        <w:rPr>
          <w:szCs w:val="24"/>
        </w:rPr>
        <w:t>2</w:t>
      </w:r>
      <w:r w:rsidR="00493724">
        <w:rPr>
          <w:szCs w:val="24"/>
        </w:rPr>
        <w:t>2</w:t>
      </w:r>
      <w:r w:rsidR="00BD223D" w:rsidRPr="00E92209">
        <w:rPr>
          <w:szCs w:val="24"/>
        </w:rPr>
        <w:t xml:space="preserve"> metų planuojamų priemonių sąmatos patvirtinimo</w:t>
      </w:r>
      <w:r w:rsidR="001C1BAF">
        <w:rPr>
          <w:szCs w:val="24"/>
        </w:rPr>
        <w:t>,</w:t>
      </w:r>
      <w:r w:rsidR="00E67BD5">
        <w:rPr>
          <w:szCs w:val="24"/>
        </w:rPr>
        <w:t xml:space="preserve"> </w:t>
      </w:r>
      <w:r w:rsidR="0080151B">
        <w:rPr>
          <w:szCs w:val="24"/>
        </w:rPr>
        <w:t>ir j</w:t>
      </w:r>
      <w:r w:rsidR="00493724">
        <w:rPr>
          <w:szCs w:val="24"/>
        </w:rPr>
        <w:t>ą</w:t>
      </w:r>
      <w:r w:rsidR="0080151B">
        <w:rPr>
          <w:szCs w:val="24"/>
        </w:rPr>
        <w:t xml:space="preserve"> išdėstyti </w:t>
      </w:r>
      <w:r w:rsidR="00493724">
        <w:rPr>
          <w:szCs w:val="24"/>
        </w:rPr>
        <w:t>nauja redakcija (pridedama)</w:t>
      </w:r>
      <w:r w:rsidR="00DE2DDF">
        <w:rPr>
          <w:szCs w:val="24"/>
        </w:rPr>
        <w:t>.</w:t>
      </w:r>
    </w:p>
    <w:p w14:paraId="5AFFD04D" w14:textId="77777777" w:rsidR="00BD262F" w:rsidRDefault="006F174B" w:rsidP="00010BAA">
      <w:pPr>
        <w:pStyle w:val="Sraopastraip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E2CCF" w:rsidRPr="005E2CCF">
        <w:rPr>
          <w:rFonts w:ascii="Times New Roman" w:hAnsi="Times New Roman"/>
          <w:sz w:val="24"/>
          <w:szCs w:val="24"/>
        </w:rPr>
        <w:t xml:space="preserve">. Nustatyti, kad šis sprendimas skelbiamas Teisės aktų registre ir Pasvalio rajono savivaldybės interneto tinklalapyje </w:t>
      </w:r>
      <w:hyperlink r:id="rId10" w:history="1">
        <w:r w:rsidR="005E2CCF" w:rsidRPr="005E2CCF">
          <w:rPr>
            <w:rStyle w:val="Hipersaitas"/>
            <w:rFonts w:ascii="Times New Roman" w:hAnsi="Times New Roman"/>
            <w:sz w:val="24"/>
            <w:szCs w:val="24"/>
          </w:rPr>
          <w:t>www.pasvalys.lt</w:t>
        </w:r>
      </w:hyperlink>
      <w:r w:rsidR="005E2CCF" w:rsidRPr="005E2CCF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5E2CCF" w:rsidRPr="005E2CCF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14:paraId="22E6F6F6" w14:textId="77777777" w:rsidR="00B23A18" w:rsidRDefault="00B23A18" w:rsidP="00B23A1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color w:val="000000"/>
          <w:szCs w:val="24"/>
        </w:rPr>
        <w:t>Sprendimas gali būti skundžiamas Lietuvos Respublikos administracinių bylų teisenos įstatymo nustatyta tvarka</w:t>
      </w:r>
      <w:r>
        <w:rPr>
          <w:color w:val="000000"/>
          <w:szCs w:val="24"/>
          <w:shd w:val="clear" w:color="auto" w:fill="FFFFFF"/>
        </w:rPr>
        <w:t>.</w:t>
      </w:r>
    </w:p>
    <w:p w14:paraId="119CFECE" w14:textId="77777777" w:rsidR="00B23A18" w:rsidRDefault="00B23A18" w:rsidP="00B23A18">
      <w:pPr>
        <w:pStyle w:val="Antrats"/>
        <w:tabs>
          <w:tab w:val="clear" w:pos="4153"/>
          <w:tab w:val="clear" w:pos="8306"/>
        </w:tabs>
        <w:jc w:val="both"/>
      </w:pPr>
    </w:p>
    <w:p w14:paraId="4EE7EA98" w14:textId="77777777"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</w:p>
    <w:p w14:paraId="321FA72E" w14:textId="77777777"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</w:p>
    <w:p w14:paraId="035D6103" w14:textId="77777777" w:rsidR="00BD223D" w:rsidRDefault="00BD223D" w:rsidP="00BD223D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F66A4" w14:textId="77777777" w:rsidR="00BD223D" w:rsidRPr="000161B8" w:rsidRDefault="00BD223D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6F15E0B" w14:textId="77777777" w:rsidR="00BD223D" w:rsidRDefault="00BD223D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4B1BC3E" w14:textId="77777777" w:rsidR="00704D76" w:rsidRDefault="00704D76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18F4DBF" w14:textId="77777777" w:rsidR="00F90DA4" w:rsidRDefault="00F90DA4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1A66D34" w14:textId="77777777" w:rsidR="00F90DA4" w:rsidRDefault="00F90DA4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8B85568" w14:textId="77777777" w:rsidR="00F90DA4" w:rsidRDefault="00F90DA4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2B157BD" w14:textId="77777777" w:rsidR="00F90DA4" w:rsidRDefault="00F90DA4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87FC926" w14:textId="77777777" w:rsidR="00227EB7" w:rsidRDefault="00227EB7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9548853" w14:textId="77777777" w:rsidR="00BD223D" w:rsidRPr="0065698F" w:rsidRDefault="00BD223D" w:rsidP="00BD223D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</w:t>
      </w:r>
      <w:r w:rsidRPr="0065698F">
        <w:rPr>
          <w:szCs w:val="24"/>
        </w:rPr>
        <w:t>arengė</w:t>
      </w:r>
    </w:p>
    <w:p w14:paraId="6AFEC9F7" w14:textId="77777777" w:rsidR="00B23A18" w:rsidRDefault="00BD223D" w:rsidP="00BD223D">
      <w:pPr>
        <w:pStyle w:val="Antrats"/>
        <w:tabs>
          <w:tab w:val="left" w:pos="1296"/>
        </w:tabs>
        <w:rPr>
          <w:szCs w:val="24"/>
        </w:rPr>
      </w:pPr>
      <w:r w:rsidRPr="0065698F">
        <w:rPr>
          <w:szCs w:val="24"/>
        </w:rPr>
        <w:t>Strateginio planavimo ir invest</w:t>
      </w:r>
      <w:r>
        <w:rPr>
          <w:szCs w:val="24"/>
        </w:rPr>
        <w:t xml:space="preserve">icijų skyriaus </w:t>
      </w:r>
    </w:p>
    <w:p w14:paraId="4B970590" w14:textId="77777777" w:rsidR="00B23A18" w:rsidRDefault="00BD223D" w:rsidP="00BD223D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 xml:space="preserve">vyriausioji specialistė                    </w:t>
      </w:r>
    </w:p>
    <w:p w14:paraId="7BBD3076" w14:textId="77777777" w:rsidR="00BD223D" w:rsidRPr="0065698F" w:rsidRDefault="00BD223D" w:rsidP="00BD223D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Apolonija Lindienė</w:t>
      </w:r>
    </w:p>
    <w:p w14:paraId="23F92631" w14:textId="77777777" w:rsidR="00BD223D" w:rsidRDefault="00BD223D" w:rsidP="00BD223D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83ADB14" w14:textId="77777777" w:rsidR="00BD223D" w:rsidRPr="00F02945" w:rsidRDefault="00F02945" w:rsidP="00F02945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6E68CD">
        <w:rPr>
          <w:szCs w:val="24"/>
        </w:rPr>
        <w:t>143</w:t>
      </w:r>
    </w:p>
    <w:p w14:paraId="74F3475C" w14:textId="77777777" w:rsidR="00FA7FBE" w:rsidRDefault="005E2CCF" w:rsidP="00FA7FBE">
      <w:pPr>
        <w:rPr>
          <w:szCs w:val="24"/>
        </w:rPr>
      </w:pPr>
      <w:r>
        <w:br w:type="page"/>
      </w:r>
    </w:p>
    <w:p w14:paraId="34057DFF" w14:textId="77777777" w:rsidR="00A27779" w:rsidRPr="001E05BF" w:rsidRDefault="00A27779" w:rsidP="00A27779">
      <w:r w:rsidRPr="001E05BF">
        <w:lastRenderedPageBreak/>
        <w:t>Pasvalio rajono savivaldybės tarybai</w:t>
      </w:r>
    </w:p>
    <w:p w14:paraId="51BF76ED" w14:textId="77777777" w:rsidR="00A27779" w:rsidRPr="001E05BF" w:rsidRDefault="00A27779" w:rsidP="00A27779"/>
    <w:p w14:paraId="39425364" w14:textId="77777777" w:rsidR="00A27779" w:rsidRPr="001E05BF" w:rsidRDefault="00A27779" w:rsidP="00A27779">
      <w:pPr>
        <w:jc w:val="center"/>
        <w:rPr>
          <w:b/>
        </w:rPr>
      </w:pPr>
    </w:p>
    <w:p w14:paraId="4085EF61" w14:textId="77777777" w:rsidR="00A27779" w:rsidRPr="001E05BF" w:rsidRDefault="00A27779" w:rsidP="00A27779">
      <w:pPr>
        <w:jc w:val="center"/>
        <w:rPr>
          <w:b/>
        </w:rPr>
      </w:pPr>
      <w:r w:rsidRPr="001E05BF">
        <w:rPr>
          <w:b/>
        </w:rPr>
        <w:t>AIŠKINAMASIS RAŠTAS</w:t>
      </w:r>
    </w:p>
    <w:p w14:paraId="6D3D4416" w14:textId="77777777" w:rsidR="00A27779" w:rsidRPr="001E05BF" w:rsidRDefault="00A27779" w:rsidP="00A27779">
      <w:pPr>
        <w:jc w:val="center"/>
        <w:rPr>
          <w:b/>
          <w:caps/>
        </w:rPr>
      </w:pPr>
      <w:r w:rsidRPr="001E05BF">
        <w:rPr>
          <w:b/>
          <w:caps/>
        </w:rPr>
        <w:t xml:space="preserve">Dėl </w:t>
      </w:r>
      <w:r w:rsidRPr="001E05BF">
        <w:rPr>
          <w:b/>
          <w:bCs/>
          <w:caps/>
        </w:rPr>
        <w:t xml:space="preserve">Pasvalio </w:t>
      </w:r>
      <w:r w:rsidR="00650C32">
        <w:rPr>
          <w:b/>
          <w:bCs/>
          <w:caps/>
        </w:rPr>
        <w:t>rajono savivaldybės tarybos 20</w:t>
      </w:r>
      <w:r w:rsidR="00695C31">
        <w:rPr>
          <w:b/>
          <w:bCs/>
          <w:caps/>
        </w:rPr>
        <w:t>2</w:t>
      </w:r>
      <w:r w:rsidR="00493724">
        <w:rPr>
          <w:b/>
          <w:bCs/>
          <w:caps/>
        </w:rPr>
        <w:t>2</w:t>
      </w:r>
      <w:r w:rsidR="00650C32">
        <w:rPr>
          <w:b/>
          <w:bCs/>
          <w:caps/>
        </w:rPr>
        <w:t xml:space="preserve"> m. vasario 2</w:t>
      </w:r>
      <w:r w:rsidR="00493724">
        <w:rPr>
          <w:b/>
          <w:bCs/>
          <w:caps/>
        </w:rPr>
        <w:t>3</w:t>
      </w:r>
      <w:r w:rsidR="00650C32">
        <w:rPr>
          <w:b/>
          <w:bCs/>
          <w:caps/>
        </w:rPr>
        <w:t xml:space="preserve"> d. sprendimo nr.</w:t>
      </w:r>
      <w:r w:rsidR="001822DF">
        <w:rPr>
          <w:b/>
          <w:bCs/>
          <w:caps/>
        </w:rPr>
        <w:t xml:space="preserve"> </w:t>
      </w:r>
      <w:r w:rsidR="00650C32">
        <w:rPr>
          <w:b/>
          <w:bCs/>
          <w:caps/>
        </w:rPr>
        <w:t>t1-</w:t>
      </w:r>
      <w:r w:rsidR="00695C31">
        <w:rPr>
          <w:b/>
          <w:bCs/>
          <w:caps/>
        </w:rPr>
        <w:t>3</w:t>
      </w:r>
      <w:r w:rsidR="00493724">
        <w:rPr>
          <w:b/>
          <w:bCs/>
          <w:caps/>
        </w:rPr>
        <w:t>3</w:t>
      </w:r>
      <w:r w:rsidRPr="001E05BF">
        <w:rPr>
          <w:b/>
          <w:bCs/>
          <w:caps/>
        </w:rPr>
        <w:t xml:space="preserve"> „Dėl Pasvalio rajono </w:t>
      </w:r>
      <w:r w:rsidRPr="001E05BF">
        <w:rPr>
          <w:b/>
          <w:caps/>
        </w:rPr>
        <w:t>savivaldybės aplinkos apsaugos rėm</w:t>
      </w:r>
      <w:r w:rsidR="00650C32">
        <w:rPr>
          <w:b/>
          <w:caps/>
        </w:rPr>
        <w:t>imo specialiosios programos 20</w:t>
      </w:r>
      <w:r w:rsidR="00695C31">
        <w:rPr>
          <w:b/>
          <w:caps/>
        </w:rPr>
        <w:t>2</w:t>
      </w:r>
      <w:r w:rsidR="00493724">
        <w:rPr>
          <w:b/>
          <w:caps/>
        </w:rPr>
        <w:t>2</w:t>
      </w:r>
      <w:r w:rsidRPr="001E05BF">
        <w:rPr>
          <w:b/>
          <w:caps/>
        </w:rPr>
        <w:t xml:space="preserve"> metų </w:t>
      </w:r>
      <w:r>
        <w:rPr>
          <w:b/>
          <w:szCs w:val="24"/>
        </w:rPr>
        <w:t>PLANUOJAMŲ</w:t>
      </w:r>
      <w:r w:rsidRPr="001E05BF">
        <w:rPr>
          <w:b/>
          <w:szCs w:val="24"/>
        </w:rPr>
        <w:t xml:space="preserve"> </w:t>
      </w:r>
      <w:r>
        <w:rPr>
          <w:b/>
          <w:szCs w:val="24"/>
        </w:rPr>
        <w:t>PRIEMONIŲ</w:t>
      </w:r>
      <w:r w:rsidRPr="001E05BF">
        <w:rPr>
          <w:b/>
          <w:szCs w:val="24"/>
        </w:rPr>
        <w:t xml:space="preserve"> SĄMATOS</w:t>
      </w:r>
      <w:r w:rsidRPr="001E05BF">
        <w:rPr>
          <w:b/>
          <w:caps/>
        </w:rPr>
        <w:t xml:space="preserve"> patvirtinimo“</w:t>
      </w:r>
      <w:r w:rsidRPr="001E05BF">
        <w:rPr>
          <w:b/>
          <w:bCs/>
          <w:caps/>
        </w:rPr>
        <w:t xml:space="preserve"> </w:t>
      </w:r>
      <w:r w:rsidRPr="001E05BF">
        <w:rPr>
          <w:b/>
          <w:caps/>
        </w:rPr>
        <w:t>pakeitimo</w:t>
      </w:r>
    </w:p>
    <w:p w14:paraId="6269F6C0" w14:textId="77777777" w:rsidR="00A27779" w:rsidRPr="001E05BF" w:rsidRDefault="00A27779" w:rsidP="00A27779">
      <w:pPr>
        <w:jc w:val="center"/>
        <w:rPr>
          <w:b/>
        </w:rPr>
      </w:pPr>
    </w:p>
    <w:p w14:paraId="162C2035" w14:textId="77777777" w:rsidR="00A27779" w:rsidRPr="001E05BF" w:rsidRDefault="00650C32" w:rsidP="00A27779">
      <w:pPr>
        <w:jc w:val="center"/>
        <w:rPr>
          <w:b/>
        </w:rPr>
      </w:pPr>
      <w:r>
        <w:rPr>
          <w:b/>
        </w:rPr>
        <w:t>20</w:t>
      </w:r>
      <w:r w:rsidR="00695C31">
        <w:rPr>
          <w:b/>
        </w:rPr>
        <w:t>2</w:t>
      </w:r>
      <w:r w:rsidR="00493724">
        <w:rPr>
          <w:b/>
        </w:rPr>
        <w:t>2</w:t>
      </w:r>
      <w:r>
        <w:rPr>
          <w:b/>
        </w:rPr>
        <w:t>-</w:t>
      </w:r>
      <w:r w:rsidR="00493724">
        <w:rPr>
          <w:b/>
        </w:rPr>
        <w:t>06</w:t>
      </w:r>
      <w:r>
        <w:rPr>
          <w:b/>
        </w:rPr>
        <w:t>-</w:t>
      </w:r>
      <w:r w:rsidR="00510566">
        <w:rPr>
          <w:b/>
        </w:rPr>
        <w:t>0</w:t>
      </w:r>
      <w:r w:rsidR="00493724">
        <w:rPr>
          <w:b/>
        </w:rPr>
        <w:t>7</w:t>
      </w:r>
    </w:p>
    <w:p w14:paraId="35DC5FC8" w14:textId="77777777" w:rsidR="00A27779" w:rsidRPr="001E05BF" w:rsidRDefault="00A27779" w:rsidP="00A27779">
      <w:pPr>
        <w:jc w:val="center"/>
      </w:pPr>
      <w:r w:rsidRPr="001E05BF">
        <w:t>Pasvalys</w:t>
      </w:r>
    </w:p>
    <w:p w14:paraId="62533CEB" w14:textId="77777777" w:rsidR="00A27779" w:rsidRPr="001E05BF" w:rsidRDefault="00A27779" w:rsidP="00A27779">
      <w:pPr>
        <w:jc w:val="center"/>
      </w:pPr>
    </w:p>
    <w:p w14:paraId="2E54E53B" w14:textId="77777777" w:rsidR="001626D4" w:rsidRPr="00741F96" w:rsidRDefault="00A27779" w:rsidP="00195887">
      <w:pPr>
        <w:ind w:firstLine="709"/>
        <w:jc w:val="both"/>
        <w:rPr>
          <w:szCs w:val="24"/>
        </w:rPr>
      </w:pPr>
      <w:r w:rsidRPr="001E05BF">
        <w:rPr>
          <w:b/>
          <w:szCs w:val="24"/>
        </w:rPr>
        <w:t xml:space="preserve">1. </w:t>
      </w:r>
      <w:r w:rsidR="007E03D2" w:rsidRPr="002D14AD">
        <w:rPr>
          <w:szCs w:val="24"/>
        </w:rPr>
        <w:t>Pasvalio rajono s</w:t>
      </w:r>
      <w:r w:rsidRPr="002D14AD">
        <w:rPr>
          <w:szCs w:val="24"/>
        </w:rPr>
        <w:t>avivaldybės</w:t>
      </w:r>
      <w:r w:rsidR="007E03D2" w:rsidRPr="002D14AD">
        <w:rPr>
          <w:szCs w:val="24"/>
        </w:rPr>
        <w:t xml:space="preserve"> aplinkos apsaugos rėmimo specialiosios programos</w:t>
      </w:r>
      <w:r w:rsidRPr="002D14AD">
        <w:rPr>
          <w:szCs w:val="24"/>
        </w:rPr>
        <w:t xml:space="preserve"> </w:t>
      </w:r>
      <w:r w:rsidR="007E03D2" w:rsidRPr="002D14AD">
        <w:rPr>
          <w:szCs w:val="24"/>
        </w:rPr>
        <w:t>20</w:t>
      </w:r>
      <w:r w:rsidR="00695C31" w:rsidRPr="002D14AD">
        <w:rPr>
          <w:szCs w:val="24"/>
        </w:rPr>
        <w:t>2</w:t>
      </w:r>
      <w:r w:rsidR="00493724">
        <w:rPr>
          <w:szCs w:val="24"/>
        </w:rPr>
        <w:t>2</w:t>
      </w:r>
      <w:r w:rsidR="007E03D2" w:rsidRPr="002D14AD">
        <w:rPr>
          <w:szCs w:val="24"/>
        </w:rPr>
        <w:t xml:space="preserve"> metų sąmat</w:t>
      </w:r>
      <w:r w:rsidR="00910365">
        <w:rPr>
          <w:szCs w:val="24"/>
        </w:rPr>
        <w:t>ą</w:t>
      </w:r>
      <w:r w:rsidR="00FD2CF5" w:rsidRPr="002D14AD">
        <w:rPr>
          <w:szCs w:val="24"/>
        </w:rPr>
        <w:t xml:space="preserve"> </w:t>
      </w:r>
      <w:r w:rsidR="007719CE">
        <w:rPr>
          <w:szCs w:val="24"/>
        </w:rPr>
        <w:t>(toliau –</w:t>
      </w:r>
      <w:r w:rsidR="00417FBE">
        <w:rPr>
          <w:szCs w:val="24"/>
        </w:rPr>
        <w:t xml:space="preserve"> </w:t>
      </w:r>
      <w:r w:rsidR="007719CE">
        <w:rPr>
          <w:szCs w:val="24"/>
        </w:rPr>
        <w:t xml:space="preserve">Sąmata) </w:t>
      </w:r>
      <w:r w:rsidR="00910365">
        <w:rPr>
          <w:szCs w:val="24"/>
        </w:rPr>
        <w:t xml:space="preserve">reikalinga keisti, kadangi </w:t>
      </w:r>
      <w:r w:rsidR="001822DF">
        <w:rPr>
          <w:szCs w:val="24"/>
        </w:rPr>
        <w:t xml:space="preserve">iš mokesčių </w:t>
      </w:r>
      <w:r w:rsidR="00493724">
        <w:rPr>
          <w:szCs w:val="24"/>
        </w:rPr>
        <w:t>už aplinkos teršimą gauta 43</w:t>
      </w:r>
      <w:r w:rsidR="00893C74">
        <w:rPr>
          <w:szCs w:val="24"/>
        </w:rPr>
        <w:t xml:space="preserve"> </w:t>
      </w:r>
      <w:r w:rsidR="00493724">
        <w:rPr>
          <w:szCs w:val="24"/>
        </w:rPr>
        <w:t xml:space="preserve">000 Eur daugiau nei buvo planuota 2022 metų pradžioje. Taip pat </w:t>
      </w:r>
      <w:r w:rsidR="00893C74">
        <w:rPr>
          <w:szCs w:val="24"/>
        </w:rPr>
        <w:t>gauto</w:t>
      </w:r>
      <w:r w:rsidR="00493724">
        <w:rPr>
          <w:szCs w:val="24"/>
        </w:rPr>
        <w:t xml:space="preserve">s </w:t>
      </w:r>
      <w:r w:rsidR="00893C74">
        <w:rPr>
          <w:szCs w:val="24"/>
        </w:rPr>
        <w:t xml:space="preserve">lėšos kaip želdinių atkuriamosios vertės kompensacija </w:t>
      </w:r>
      <w:r w:rsidR="00C91A5E">
        <w:rPr>
          <w:szCs w:val="24"/>
        </w:rPr>
        <w:t xml:space="preserve">– </w:t>
      </w:r>
      <w:r w:rsidR="00893C74">
        <w:rPr>
          <w:szCs w:val="24"/>
        </w:rPr>
        <w:t>1</w:t>
      </w:r>
      <w:r w:rsidR="00C91A5E">
        <w:rPr>
          <w:szCs w:val="24"/>
        </w:rPr>
        <w:t xml:space="preserve"> </w:t>
      </w:r>
      <w:r w:rsidR="00893C74">
        <w:rPr>
          <w:szCs w:val="24"/>
        </w:rPr>
        <w:t xml:space="preserve">700 Eur.  </w:t>
      </w:r>
    </w:p>
    <w:p w14:paraId="09EAC474" w14:textId="77777777" w:rsidR="00741F96" w:rsidRDefault="00450CE0" w:rsidP="00C10F7B">
      <w:pPr>
        <w:ind w:firstLine="720"/>
        <w:jc w:val="both"/>
        <w:rPr>
          <w:szCs w:val="24"/>
        </w:rPr>
      </w:pPr>
      <w:r>
        <w:rPr>
          <w:szCs w:val="24"/>
        </w:rPr>
        <w:t xml:space="preserve">Už gautas </w:t>
      </w:r>
      <w:r w:rsidR="001822DF">
        <w:rPr>
          <w:szCs w:val="24"/>
        </w:rPr>
        <w:t>p</w:t>
      </w:r>
      <w:r w:rsidR="00893C74">
        <w:rPr>
          <w:szCs w:val="24"/>
        </w:rPr>
        <w:t>apildom</w:t>
      </w:r>
      <w:r>
        <w:rPr>
          <w:szCs w:val="24"/>
        </w:rPr>
        <w:t>as</w:t>
      </w:r>
      <w:r w:rsidR="00893C74">
        <w:rPr>
          <w:szCs w:val="24"/>
        </w:rPr>
        <w:t xml:space="preserve"> lėš</w:t>
      </w:r>
      <w:r>
        <w:rPr>
          <w:szCs w:val="24"/>
        </w:rPr>
        <w:t>as</w:t>
      </w:r>
      <w:r w:rsidR="00893C74">
        <w:rPr>
          <w:szCs w:val="24"/>
        </w:rPr>
        <w:t xml:space="preserve"> bus galima atlikti </w:t>
      </w:r>
      <w:r w:rsidR="003A6A9C">
        <w:rPr>
          <w:szCs w:val="24"/>
        </w:rPr>
        <w:t xml:space="preserve">reikalingus </w:t>
      </w:r>
      <w:r w:rsidR="00893C74">
        <w:rPr>
          <w:szCs w:val="24"/>
        </w:rPr>
        <w:t xml:space="preserve">išsamius inžinerinius geologinius tyrimus ne tik Saločių miestelyje (kaip buvo numatyta vasario mėn. sąmatoje), tačiau taip pat ir problemiškoje Pasvalio </w:t>
      </w:r>
      <w:r w:rsidR="0096602A">
        <w:rPr>
          <w:szCs w:val="24"/>
        </w:rPr>
        <w:t xml:space="preserve">lopšelio-darželio </w:t>
      </w:r>
      <w:r w:rsidR="001822DF">
        <w:rPr>
          <w:szCs w:val="24"/>
        </w:rPr>
        <w:t>„</w:t>
      </w:r>
      <w:r w:rsidR="00893C74">
        <w:rPr>
          <w:szCs w:val="24"/>
        </w:rPr>
        <w:t>Liepaitė</w:t>
      </w:r>
      <w:r w:rsidR="001822DF">
        <w:rPr>
          <w:szCs w:val="24"/>
        </w:rPr>
        <w:t>“</w:t>
      </w:r>
      <w:r w:rsidR="00893C74">
        <w:rPr>
          <w:szCs w:val="24"/>
        </w:rPr>
        <w:t xml:space="preserve"> teritorijoje</w:t>
      </w:r>
      <w:r w:rsidR="003A6A9C">
        <w:rPr>
          <w:szCs w:val="24"/>
        </w:rPr>
        <w:t xml:space="preserve"> bei prie Raubonių vandens malūno- karšyklos-verpyklos</w:t>
      </w:r>
      <w:r w:rsidR="001F7B99">
        <w:rPr>
          <w:szCs w:val="24"/>
        </w:rPr>
        <w:t xml:space="preserve">. Papildomai į sąmatą įtrauktos priemonės išmetamų į vandenį, žemės paviršių teršalų mažinimo įrenginių įsigijimui, projektavimui bei statybai, taip pat gyventojams priklausančių gaminių, turinčių neigiamą poveikį aplinkai darančių medžiagų, atliekų sutvarkymui. </w:t>
      </w:r>
      <w:r>
        <w:rPr>
          <w:szCs w:val="24"/>
        </w:rPr>
        <w:t xml:space="preserve">Lėšos, gautos kaip želdinių atkuriamosios vertės kompensacija, bus skirtos želdinių įsigijimui toms seniūnijoms, kurių teritorijose ir buvo leista šalinti saugotinus medžius, </w:t>
      </w:r>
      <w:r w:rsidR="003A6A9C">
        <w:rPr>
          <w:szCs w:val="24"/>
        </w:rPr>
        <w:t xml:space="preserve">sumokant jų atkuriamąją vertę. </w:t>
      </w:r>
      <w:r w:rsidR="001F7B99">
        <w:rPr>
          <w:szCs w:val="24"/>
        </w:rPr>
        <w:t>Sąmatos projekte taip pat padidintos sumos ir kitoms priemonėms</w:t>
      </w:r>
      <w:r w:rsidR="003A6A9C" w:rsidRPr="003A6A9C">
        <w:rPr>
          <w:szCs w:val="24"/>
        </w:rPr>
        <w:t xml:space="preserve"> </w:t>
      </w:r>
      <w:r w:rsidR="003A6A9C">
        <w:rPr>
          <w:szCs w:val="24"/>
        </w:rPr>
        <w:t>pagal poreikį</w:t>
      </w:r>
      <w:r w:rsidR="001F7B99">
        <w:rPr>
          <w:szCs w:val="24"/>
        </w:rPr>
        <w:t xml:space="preserve">. </w:t>
      </w:r>
      <w:r w:rsidR="00893C74">
        <w:rPr>
          <w:szCs w:val="24"/>
        </w:rPr>
        <w:t xml:space="preserve"> </w:t>
      </w:r>
    </w:p>
    <w:p w14:paraId="0E7F5C94" w14:textId="77777777" w:rsidR="00EE5EDF" w:rsidRDefault="00910365" w:rsidP="00440F48">
      <w:pPr>
        <w:ind w:firstLine="720"/>
        <w:jc w:val="both"/>
        <w:rPr>
          <w:szCs w:val="24"/>
        </w:rPr>
      </w:pPr>
      <w:r>
        <w:rPr>
          <w:b/>
          <w:szCs w:val="24"/>
        </w:rPr>
        <w:t>2</w:t>
      </w:r>
      <w:r w:rsidRPr="00DF6FB2">
        <w:rPr>
          <w:b/>
          <w:szCs w:val="24"/>
        </w:rPr>
        <w:t>. S</w:t>
      </w:r>
      <w:r w:rsidRPr="00DF6FB2">
        <w:rPr>
          <w:b/>
          <w:color w:val="000000"/>
          <w:szCs w:val="24"/>
        </w:rPr>
        <w:t>prendimo projekto tiksla</w:t>
      </w:r>
      <w:r>
        <w:rPr>
          <w:b/>
          <w:color w:val="000000"/>
          <w:szCs w:val="24"/>
        </w:rPr>
        <w:t>i</w:t>
      </w:r>
      <w:r w:rsidRPr="00DF6FB2">
        <w:rPr>
          <w:b/>
          <w:color w:val="000000"/>
          <w:szCs w:val="24"/>
        </w:rPr>
        <w:t xml:space="preserve"> ir uždaviniai</w:t>
      </w:r>
      <w:r>
        <w:rPr>
          <w:b/>
          <w:szCs w:val="24"/>
        </w:rPr>
        <w:t>.</w:t>
      </w:r>
      <w:r w:rsidR="00C10F7B">
        <w:rPr>
          <w:b/>
          <w:szCs w:val="24"/>
        </w:rPr>
        <w:t xml:space="preserve"> </w:t>
      </w:r>
      <w:r w:rsidR="007719CE">
        <w:rPr>
          <w:szCs w:val="24"/>
        </w:rPr>
        <w:t xml:space="preserve">Sprendimo projekto tikslas – patvirtinti </w:t>
      </w:r>
      <w:r w:rsidR="004C043A">
        <w:rPr>
          <w:szCs w:val="24"/>
        </w:rPr>
        <w:t xml:space="preserve">pakeistą </w:t>
      </w:r>
      <w:r w:rsidR="007719CE" w:rsidRPr="002D14AD">
        <w:rPr>
          <w:szCs w:val="24"/>
        </w:rPr>
        <w:t>Pasvalio rajono savivaldybės aplinkos apsaugos rėmimo specialiosios programos 202</w:t>
      </w:r>
      <w:r w:rsidR="00893C74">
        <w:rPr>
          <w:szCs w:val="24"/>
        </w:rPr>
        <w:t>2</w:t>
      </w:r>
      <w:r w:rsidR="007719CE" w:rsidRPr="002D14AD">
        <w:rPr>
          <w:szCs w:val="24"/>
        </w:rPr>
        <w:t xml:space="preserve"> metų sąmat</w:t>
      </w:r>
      <w:r w:rsidR="007719CE">
        <w:rPr>
          <w:szCs w:val="24"/>
        </w:rPr>
        <w:t>ą.</w:t>
      </w:r>
    </w:p>
    <w:p w14:paraId="470F435A" w14:textId="77777777" w:rsidR="00A27779" w:rsidRPr="001E05BF" w:rsidRDefault="00910365" w:rsidP="001B2E92">
      <w:pPr>
        <w:ind w:right="38"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A27779" w:rsidRPr="001E05BF">
        <w:rPr>
          <w:b/>
          <w:bCs/>
          <w:szCs w:val="24"/>
        </w:rPr>
        <w:t>. Kokios siūlomos naujos teisinio reguliavimo nuostatos ir kokių rezultatų laukiama.</w:t>
      </w:r>
    </w:p>
    <w:p w14:paraId="2F97A645" w14:textId="77777777" w:rsidR="00EE5EDF" w:rsidRPr="001E05BF" w:rsidRDefault="009D2947" w:rsidP="001B2E92">
      <w:pPr>
        <w:ind w:firstLine="720"/>
        <w:jc w:val="both"/>
        <w:rPr>
          <w:bCs/>
          <w:szCs w:val="24"/>
        </w:rPr>
      </w:pPr>
      <w:r>
        <w:rPr>
          <w:szCs w:val="24"/>
        </w:rPr>
        <w:t xml:space="preserve">Priimtas sprendimo projektas </w:t>
      </w:r>
      <w:r w:rsidR="007719CE">
        <w:rPr>
          <w:szCs w:val="24"/>
        </w:rPr>
        <w:t>padės</w:t>
      </w:r>
      <w:r w:rsidR="00450CE0">
        <w:rPr>
          <w:szCs w:val="24"/>
        </w:rPr>
        <w:t xml:space="preserve"> </w:t>
      </w:r>
      <w:r w:rsidR="003A6A9C">
        <w:rPr>
          <w:szCs w:val="24"/>
        </w:rPr>
        <w:t>iš</w:t>
      </w:r>
      <w:r w:rsidR="001F7B99">
        <w:rPr>
          <w:szCs w:val="24"/>
        </w:rPr>
        <w:t>spr</w:t>
      </w:r>
      <w:r w:rsidR="003A6A9C">
        <w:rPr>
          <w:szCs w:val="24"/>
        </w:rPr>
        <w:t>ęsti karsto zonoje atsiradusias</w:t>
      </w:r>
      <w:r w:rsidR="001F7B99">
        <w:rPr>
          <w:szCs w:val="24"/>
        </w:rPr>
        <w:t xml:space="preserve"> problemas, taip pat problemas, susijusias su </w:t>
      </w:r>
      <w:r w:rsidR="00450CE0">
        <w:rPr>
          <w:szCs w:val="24"/>
        </w:rPr>
        <w:t xml:space="preserve">nuotekų bei atliekų tvarkymu. </w:t>
      </w:r>
    </w:p>
    <w:p w14:paraId="67D25EFC" w14:textId="77777777" w:rsidR="00A27779" w:rsidRPr="001E05BF" w:rsidRDefault="00910365" w:rsidP="001B2E92">
      <w:pPr>
        <w:ind w:left="720"/>
        <w:jc w:val="both"/>
        <w:rPr>
          <w:szCs w:val="24"/>
        </w:rPr>
      </w:pPr>
      <w:r>
        <w:rPr>
          <w:bCs/>
          <w:szCs w:val="24"/>
        </w:rPr>
        <w:t>4</w:t>
      </w:r>
      <w:r w:rsidR="00A27779" w:rsidRPr="001E05BF">
        <w:rPr>
          <w:bCs/>
          <w:szCs w:val="24"/>
        </w:rPr>
        <w:t xml:space="preserve">. </w:t>
      </w:r>
      <w:r w:rsidR="00A27779" w:rsidRPr="001E05BF">
        <w:rPr>
          <w:b/>
          <w:szCs w:val="24"/>
        </w:rPr>
        <w:t>Skaičiavimai, išlaidų sąmatos, finansavimo šaltiniai.</w:t>
      </w:r>
    </w:p>
    <w:p w14:paraId="0C92D30D" w14:textId="77777777" w:rsidR="00EE5EDF" w:rsidRPr="001E05BF" w:rsidRDefault="00A27779" w:rsidP="001B2E92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E05BF">
        <w:rPr>
          <w:rFonts w:ascii="Times New Roman" w:hAnsi="Times New Roman"/>
          <w:sz w:val="24"/>
          <w:szCs w:val="24"/>
          <w:lang w:val="lt-LT"/>
        </w:rPr>
        <w:t>Sprendimui įgyvendinti papildomų lėšų nereikia.</w:t>
      </w:r>
    </w:p>
    <w:p w14:paraId="77B7439B" w14:textId="77777777" w:rsidR="009D2947" w:rsidRPr="00931E2E" w:rsidRDefault="00910365" w:rsidP="009D2947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="009D2947" w:rsidRPr="00931E2E">
        <w:rPr>
          <w:b/>
          <w:bCs/>
          <w:szCs w:val="24"/>
        </w:rPr>
        <w:t xml:space="preserve">. Numatomo teisinio reguliavimo poveikio vertinimo rezultatai </w:t>
      </w:r>
      <w:r w:rsidR="009D2947" w:rsidRPr="00931E2E">
        <w:rPr>
          <w:bCs/>
          <w:szCs w:val="24"/>
        </w:rPr>
        <w:t>(jeigu rengiant sprendimo projektą toks vertinimas turi būti atliktas ir jo rezultatai nepateikiami atskiru dokumentu),</w:t>
      </w:r>
      <w:r w:rsidR="009D2947"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>
        <w:rPr>
          <w:b/>
          <w:bCs/>
          <w:szCs w:val="24"/>
        </w:rPr>
        <w:t>.</w:t>
      </w:r>
    </w:p>
    <w:p w14:paraId="4CA97FC1" w14:textId="77777777" w:rsidR="00EE5EDF" w:rsidRPr="001E05BF" w:rsidRDefault="009D2947" w:rsidP="001B2E92">
      <w:pPr>
        <w:ind w:firstLine="731"/>
        <w:jc w:val="both"/>
        <w:rPr>
          <w:szCs w:val="24"/>
        </w:rPr>
      </w:pPr>
      <w:r w:rsidRPr="00F100FF">
        <w:rPr>
          <w:szCs w:val="24"/>
        </w:rPr>
        <w:t>Priėmus sprendimo projektą, neigiamų pasekmių nenumatoma</w:t>
      </w:r>
    </w:p>
    <w:p w14:paraId="1D96DF10" w14:textId="77777777" w:rsidR="00A27779" w:rsidRPr="001E05BF" w:rsidRDefault="00910365" w:rsidP="001B2E92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A27779" w:rsidRPr="001E05BF">
        <w:rPr>
          <w:b/>
          <w:bCs/>
          <w:szCs w:val="24"/>
        </w:rPr>
        <w:t>. Jeigu sprendimui  įgyvendinti reikia įgyvendinamųjų teisės aktų, – kas ir kada juos turėtų priimti.</w:t>
      </w:r>
    </w:p>
    <w:p w14:paraId="3FF83B62" w14:textId="77777777" w:rsidR="00A27779" w:rsidRDefault="009D2947" w:rsidP="001B2E92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Įgyvendinimui</w:t>
      </w:r>
      <w:r w:rsidR="00917ED4">
        <w:rPr>
          <w:bCs/>
          <w:szCs w:val="24"/>
        </w:rPr>
        <w:t xml:space="preserve"> </w:t>
      </w:r>
      <w:r w:rsidR="00A27779" w:rsidRPr="001E05BF">
        <w:rPr>
          <w:bCs/>
          <w:szCs w:val="24"/>
        </w:rPr>
        <w:t xml:space="preserve">teisės aktų </w:t>
      </w:r>
      <w:r>
        <w:rPr>
          <w:bCs/>
          <w:szCs w:val="24"/>
        </w:rPr>
        <w:t xml:space="preserve">priimti </w:t>
      </w:r>
      <w:r w:rsidR="00A27779" w:rsidRPr="001E05BF">
        <w:rPr>
          <w:bCs/>
          <w:szCs w:val="24"/>
        </w:rPr>
        <w:t>nereik</w:t>
      </w:r>
      <w:r>
        <w:rPr>
          <w:bCs/>
          <w:szCs w:val="24"/>
        </w:rPr>
        <w:t>ia</w:t>
      </w:r>
      <w:r w:rsidR="00A27779" w:rsidRPr="001E05BF">
        <w:rPr>
          <w:bCs/>
          <w:szCs w:val="24"/>
        </w:rPr>
        <w:t>.</w:t>
      </w:r>
    </w:p>
    <w:p w14:paraId="310AFEE3" w14:textId="77777777" w:rsidR="00C10F7B" w:rsidRPr="00DF6FB2" w:rsidRDefault="00910365" w:rsidP="00C10F7B">
      <w:pPr>
        <w:ind w:firstLine="731"/>
        <w:rPr>
          <w:b/>
          <w:bCs/>
          <w:szCs w:val="24"/>
        </w:rPr>
      </w:pPr>
      <w:r>
        <w:rPr>
          <w:b/>
          <w:bCs/>
          <w:szCs w:val="24"/>
        </w:rPr>
        <w:t>7. Sprendimo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>.</w:t>
      </w:r>
      <w:r w:rsidR="00C10F7B" w:rsidDel="00C10F7B">
        <w:rPr>
          <w:b/>
          <w:bCs/>
          <w:szCs w:val="24"/>
        </w:rPr>
        <w:t xml:space="preserve"> </w:t>
      </w:r>
      <w:r w:rsidR="00C10F7B">
        <w:rPr>
          <w:b/>
          <w:bCs/>
          <w:szCs w:val="24"/>
        </w:rPr>
        <w:t>-</w:t>
      </w:r>
    </w:p>
    <w:p w14:paraId="0DE10D9B" w14:textId="77777777" w:rsidR="00910365" w:rsidRPr="00DF6FB2" w:rsidRDefault="00910365" w:rsidP="00910365">
      <w:pPr>
        <w:spacing w:line="360" w:lineRule="auto"/>
        <w:ind w:firstLine="720"/>
        <w:jc w:val="both"/>
        <w:rPr>
          <w:b/>
          <w:szCs w:val="24"/>
        </w:rPr>
      </w:pPr>
      <w:r>
        <w:rPr>
          <w:b/>
          <w:szCs w:val="24"/>
        </w:rPr>
        <w:t>8</w:t>
      </w:r>
      <w:r w:rsidRPr="00DF6FB2">
        <w:rPr>
          <w:b/>
          <w:szCs w:val="24"/>
        </w:rPr>
        <w:t xml:space="preserve">. Sprendimo projekto iniciatoriai </w:t>
      </w:r>
      <w:r w:rsidRPr="003F4DE6"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</w:t>
      </w:r>
      <w:r w:rsidRPr="00DF6FB2">
        <w:rPr>
          <w:b/>
          <w:szCs w:val="24"/>
        </w:rPr>
        <w:t>smuo atsakingas už sprendimo vykdymo kontrolę</w:t>
      </w:r>
      <w:r w:rsidRPr="00F71BE0">
        <w:rPr>
          <w:b/>
          <w:szCs w:val="24"/>
        </w:rPr>
        <w:t>.</w:t>
      </w:r>
    </w:p>
    <w:p w14:paraId="0DD39D32" w14:textId="77777777" w:rsidR="00910365" w:rsidRPr="00841BA1" w:rsidRDefault="00910365" w:rsidP="00910365">
      <w:pPr>
        <w:ind w:firstLine="731"/>
        <w:jc w:val="both"/>
        <w:rPr>
          <w:b/>
          <w:szCs w:val="24"/>
        </w:rPr>
      </w:pPr>
      <w:r w:rsidRPr="00841BA1">
        <w:rPr>
          <w:szCs w:val="24"/>
        </w:rPr>
        <w:t>Pasvalio raj</w:t>
      </w:r>
      <w:r>
        <w:rPr>
          <w:szCs w:val="24"/>
        </w:rPr>
        <w:t>ono savivaldybės administracijos Strateginio planavimo ir investicijų skyrius.</w:t>
      </w:r>
    </w:p>
    <w:p w14:paraId="0A424F40" w14:textId="77777777" w:rsidR="00910365" w:rsidRPr="001E05BF" w:rsidRDefault="00910365" w:rsidP="00910365">
      <w:pPr>
        <w:ind w:firstLine="720"/>
        <w:jc w:val="both"/>
        <w:rPr>
          <w:szCs w:val="24"/>
        </w:rPr>
      </w:pPr>
    </w:p>
    <w:p w14:paraId="2CE6F3B0" w14:textId="77777777" w:rsidR="00910365" w:rsidRDefault="00910365" w:rsidP="00910365">
      <w:pPr>
        <w:jc w:val="both"/>
        <w:rPr>
          <w:szCs w:val="24"/>
        </w:rPr>
      </w:pPr>
    </w:p>
    <w:p w14:paraId="331F6B93" w14:textId="77777777" w:rsidR="00917ED4" w:rsidRPr="001E05BF" w:rsidRDefault="00917ED4" w:rsidP="001B2E92">
      <w:pPr>
        <w:ind w:firstLine="731"/>
        <w:jc w:val="both"/>
        <w:rPr>
          <w:bCs/>
          <w:szCs w:val="24"/>
        </w:rPr>
      </w:pPr>
    </w:p>
    <w:p w14:paraId="576EA890" w14:textId="77777777" w:rsidR="00910365" w:rsidRDefault="00910365" w:rsidP="00910365">
      <w:r w:rsidRPr="001E05BF">
        <w:t>Strateginio planavimo ir investicijų skyriaus vyr. specialist</w:t>
      </w:r>
      <w:r>
        <w:t>ė</w:t>
      </w:r>
      <w:r w:rsidRPr="001E05BF">
        <w:t xml:space="preserve"> </w:t>
      </w:r>
      <w:r w:rsidRPr="001E05BF">
        <w:tab/>
      </w:r>
      <w:r w:rsidRPr="001E05BF">
        <w:tab/>
      </w:r>
      <w:r>
        <w:t>Apolonija Lindienė</w:t>
      </w:r>
    </w:p>
    <w:p w14:paraId="715C851C" w14:textId="12BEE546" w:rsidR="00436240" w:rsidRPr="00260843" w:rsidRDefault="00436240" w:rsidP="001D76E9">
      <w:pPr>
        <w:rPr>
          <w:b/>
        </w:rPr>
      </w:pPr>
    </w:p>
    <w:sectPr w:rsidR="00436240" w:rsidRPr="0026084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FBAF" w14:textId="77777777" w:rsidR="00712489" w:rsidRDefault="00712489">
      <w:r>
        <w:separator/>
      </w:r>
    </w:p>
  </w:endnote>
  <w:endnote w:type="continuationSeparator" w:id="0">
    <w:p w14:paraId="5F3E084D" w14:textId="77777777" w:rsidR="00712489" w:rsidRDefault="0071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DB99" w14:textId="77777777" w:rsidR="00712489" w:rsidRDefault="00712489">
      <w:r>
        <w:separator/>
      </w:r>
    </w:p>
  </w:footnote>
  <w:footnote w:type="continuationSeparator" w:id="0">
    <w:p w14:paraId="33884C8C" w14:textId="77777777" w:rsidR="00712489" w:rsidRDefault="0071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0EB7" w14:textId="77777777" w:rsidR="0080151B" w:rsidRDefault="0080151B" w:rsidP="00B62A4C">
    <w:pPr>
      <w:pStyle w:val="Antrats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7E0A" w14:textId="77777777" w:rsidR="0080151B" w:rsidRDefault="00C91A5E" w:rsidP="008E3444">
    <w:pPr>
      <w:rPr>
        <w:b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9F738F" wp14:editId="5020F59D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C76612" w14:textId="77777777" w:rsidR="0080151B" w:rsidRDefault="0080151B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 wp14:anchorId="12BC1D93" wp14:editId="55C747A0">
                                <wp:extent cx="723900" cy="69469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" stroked="f">
              <v:textbox>
                <w:txbxContent>
                  <w:p w:rsidR="0080151B" w:rsidRDefault="0080151B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>
                          <wp:extent cx="723900" cy="69469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0151B">
      <w:tab/>
    </w:r>
    <w:r w:rsidR="0080151B">
      <w:tab/>
    </w:r>
    <w:r w:rsidR="0080151B">
      <w:tab/>
    </w:r>
    <w:r w:rsidR="0080151B">
      <w:tab/>
    </w:r>
    <w:r w:rsidR="0080151B">
      <w:tab/>
    </w:r>
    <w:r w:rsidR="0080151B">
      <w:tab/>
    </w:r>
    <w:r w:rsidR="0080151B">
      <w:tab/>
    </w:r>
    <w:r w:rsidR="0080151B">
      <w:tab/>
    </w:r>
    <w:r w:rsidR="0080151B">
      <w:tab/>
    </w:r>
    <w:r w:rsidR="0080151B">
      <w:rPr>
        <w:b/>
        <w:bCs/>
      </w:rPr>
      <w:t>projektas</w:t>
    </w:r>
  </w:p>
  <w:p w14:paraId="38DC0566" w14:textId="77777777" w:rsidR="0080151B" w:rsidRDefault="0080151B" w:rsidP="008E3444">
    <w:pPr>
      <w:ind w:left="5760" w:firstLine="720"/>
      <w:rPr>
        <w:b/>
      </w:rPr>
    </w:pPr>
    <w:r>
      <w:rPr>
        <w:b/>
        <w:bCs/>
      </w:rPr>
      <w:t>reg. Nr. T</w:t>
    </w:r>
    <w:r>
      <w:rPr>
        <w:b/>
      </w:rPr>
      <w:t>-</w:t>
    </w:r>
  </w:p>
  <w:p w14:paraId="6BC7E3A2" w14:textId="77777777" w:rsidR="0080151B" w:rsidRDefault="0080151B" w:rsidP="008E3444">
    <w:pPr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</w:rPr>
      <w:t>2.    darbotvarkės klausimas</w:t>
    </w:r>
  </w:p>
  <w:p w14:paraId="6E74A5ED" w14:textId="77777777" w:rsidR="0080151B" w:rsidRDefault="0080151B" w:rsidP="008E3444">
    <w:pPr>
      <w:pStyle w:val="Antrats"/>
      <w:tabs>
        <w:tab w:val="clear" w:pos="4153"/>
        <w:tab w:val="clear" w:pos="8306"/>
        <w:tab w:val="left" w:pos="7466"/>
      </w:tabs>
    </w:pPr>
  </w:p>
  <w:p w14:paraId="0C0E5A7B" w14:textId="77777777" w:rsidR="0080151B" w:rsidRDefault="0080151B">
    <w:pPr>
      <w:pStyle w:val="Antrats"/>
    </w:pPr>
  </w:p>
  <w:p w14:paraId="1DB1CB05" w14:textId="77777777" w:rsidR="0080151B" w:rsidRDefault="0080151B">
    <w:pPr>
      <w:pStyle w:val="Antrats"/>
    </w:pPr>
  </w:p>
  <w:p w14:paraId="48C64A58" w14:textId="77777777" w:rsidR="0080151B" w:rsidRDefault="0080151B">
    <w:pPr>
      <w:pStyle w:val="Antrats"/>
      <w:jc w:val="center"/>
      <w:rPr>
        <w:b/>
        <w:bCs/>
        <w:caps/>
      </w:rPr>
    </w:pPr>
  </w:p>
  <w:p w14:paraId="7A1EEF67" w14:textId="77777777" w:rsidR="0080151B" w:rsidRDefault="0080151B">
    <w:pPr>
      <w:pStyle w:val="Antrats"/>
      <w:jc w:val="center"/>
      <w:rPr>
        <w:b/>
        <w:bCs/>
        <w:caps/>
        <w:sz w:val="10"/>
      </w:rPr>
    </w:pPr>
  </w:p>
  <w:p w14:paraId="0FD32FAB" w14:textId="77777777" w:rsidR="0080151B" w:rsidRDefault="0080151B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14:paraId="33D8604E" w14:textId="77777777" w:rsidR="0080151B" w:rsidRDefault="0080151B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D2502"/>
    <w:multiLevelType w:val="hybridMultilevel"/>
    <w:tmpl w:val="5074F744"/>
    <w:lvl w:ilvl="0" w:tplc="82A69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337CDE"/>
    <w:multiLevelType w:val="hybridMultilevel"/>
    <w:tmpl w:val="A84C18F2"/>
    <w:lvl w:ilvl="0" w:tplc="954E65F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7047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91548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783372">
    <w:abstractNumId w:val="7"/>
  </w:num>
  <w:num w:numId="4" w16cid:durableId="1167599294">
    <w:abstractNumId w:val="6"/>
  </w:num>
  <w:num w:numId="5" w16cid:durableId="1059866236">
    <w:abstractNumId w:val="1"/>
  </w:num>
  <w:num w:numId="6" w16cid:durableId="311299573">
    <w:abstractNumId w:val="5"/>
  </w:num>
  <w:num w:numId="7" w16cid:durableId="1591157224">
    <w:abstractNumId w:val="8"/>
  </w:num>
  <w:num w:numId="8" w16cid:durableId="490173891">
    <w:abstractNumId w:val="4"/>
  </w:num>
  <w:num w:numId="9" w16cid:durableId="1041974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2582"/>
    <w:rsid w:val="00010BAA"/>
    <w:rsid w:val="000125C0"/>
    <w:rsid w:val="00013FFF"/>
    <w:rsid w:val="00014AAD"/>
    <w:rsid w:val="00017EAD"/>
    <w:rsid w:val="000255F2"/>
    <w:rsid w:val="00036CCA"/>
    <w:rsid w:val="000370C3"/>
    <w:rsid w:val="00042F10"/>
    <w:rsid w:val="00043E3E"/>
    <w:rsid w:val="00065A3B"/>
    <w:rsid w:val="00094ECC"/>
    <w:rsid w:val="000A570F"/>
    <w:rsid w:val="000B00D7"/>
    <w:rsid w:val="000B6902"/>
    <w:rsid w:val="000C5C88"/>
    <w:rsid w:val="000E63F8"/>
    <w:rsid w:val="000F220C"/>
    <w:rsid w:val="000F2FF8"/>
    <w:rsid w:val="000F5781"/>
    <w:rsid w:val="000F6F7E"/>
    <w:rsid w:val="001102C3"/>
    <w:rsid w:val="001107AE"/>
    <w:rsid w:val="001112A2"/>
    <w:rsid w:val="001163B6"/>
    <w:rsid w:val="00123223"/>
    <w:rsid w:val="001256FD"/>
    <w:rsid w:val="0014238C"/>
    <w:rsid w:val="0014626A"/>
    <w:rsid w:val="00151139"/>
    <w:rsid w:val="00155873"/>
    <w:rsid w:val="00155A5D"/>
    <w:rsid w:val="001615F2"/>
    <w:rsid w:val="001626D4"/>
    <w:rsid w:val="00163369"/>
    <w:rsid w:val="001822DF"/>
    <w:rsid w:val="00184B6C"/>
    <w:rsid w:val="00193618"/>
    <w:rsid w:val="00195887"/>
    <w:rsid w:val="001A0DCB"/>
    <w:rsid w:val="001B2E92"/>
    <w:rsid w:val="001B3357"/>
    <w:rsid w:val="001C1BAF"/>
    <w:rsid w:val="001D1ED3"/>
    <w:rsid w:val="001D76E9"/>
    <w:rsid w:val="001E38F6"/>
    <w:rsid w:val="001F0D39"/>
    <w:rsid w:val="001F677D"/>
    <w:rsid w:val="001F7B99"/>
    <w:rsid w:val="002118CC"/>
    <w:rsid w:val="00216017"/>
    <w:rsid w:val="00222949"/>
    <w:rsid w:val="00222D05"/>
    <w:rsid w:val="00227EB7"/>
    <w:rsid w:val="00231BE6"/>
    <w:rsid w:val="002329FB"/>
    <w:rsid w:val="00241DF8"/>
    <w:rsid w:val="0024250F"/>
    <w:rsid w:val="002466D9"/>
    <w:rsid w:val="00255D80"/>
    <w:rsid w:val="00260843"/>
    <w:rsid w:val="0028656B"/>
    <w:rsid w:val="00290112"/>
    <w:rsid w:val="002C6571"/>
    <w:rsid w:val="002D14AD"/>
    <w:rsid w:val="002E6530"/>
    <w:rsid w:val="002F31BA"/>
    <w:rsid w:val="002F3F6D"/>
    <w:rsid w:val="002F4953"/>
    <w:rsid w:val="00313EE5"/>
    <w:rsid w:val="00325084"/>
    <w:rsid w:val="003251C6"/>
    <w:rsid w:val="00333E18"/>
    <w:rsid w:val="00345F5D"/>
    <w:rsid w:val="00357405"/>
    <w:rsid w:val="003762AC"/>
    <w:rsid w:val="003A6A9C"/>
    <w:rsid w:val="003B5018"/>
    <w:rsid w:val="003C2805"/>
    <w:rsid w:val="003C4903"/>
    <w:rsid w:val="003D6D34"/>
    <w:rsid w:val="003E274B"/>
    <w:rsid w:val="003E77BD"/>
    <w:rsid w:val="00417FBE"/>
    <w:rsid w:val="0042637E"/>
    <w:rsid w:val="004336BF"/>
    <w:rsid w:val="00436240"/>
    <w:rsid w:val="004366C2"/>
    <w:rsid w:val="00440F48"/>
    <w:rsid w:val="00445844"/>
    <w:rsid w:val="00450CE0"/>
    <w:rsid w:val="00452EF7"/>
    <w:rsid w:val="00474F10"/>
    <w:rsid w:val="00484134"/>
    <w:rsid w:val="0048436C"/>
    <w:rsid w:val="00492CAB"/>
    <w:rsid w:val="00493724"/>
    <w:rsid w:val="0049617E"/>
    <w:rsid w:val="00496533"/>
    <w:rsid w:val="004A06C6"/>
    <w:rsid w:val="004B1DD1"/>
    <w:rsid w:val="004C043A"/>
    <w:rsid w:val="004C3BFB"/>
    <w:rsid w:val="004D0579"/>
    <w:rsid w:val="004D1448"/>
    <w:rsid w:val="004D2F5E"/>
    <w:rsid w:val="004D4D59"/>
    <w:rsid w:val="004E2CB3"/>
    <w:rsid w:val="004F27E5"/>
    <w:rsid w:val="004F3610"/>
    <w:rsid w:val="00510566"/>
    <w:rsid w:val="00552BA6"/>
    <w:rsid w:val="00554D56"/>
    <w:rsid w:val="005552A7"/>
    <w:rsid w:val="005564E3"/>
    <w:rsid w:val="005574CD"/>
    <w:rsid w:val="0058068F"/>
    <w:rsid w:val="005829E1"/>
    <w:rsid w:val="0058580F"/>
    <w:rsid w:val="00591345"/>
    <w:rsid w:val="00596887"/>
    <w:rsid w:val="005B06B3"/>
    <w:rsid w:val="005B3856"/>
    <w:rsid w:val="005D372C"/>
    <w:rsid w:val="005E2765"/>
    <w:rsid w:val="005E2CCF"/>
    <w:rsid w:val="005F5350"/>
    <w:rsid w:val="00612687"/>
    <w:rsid w:val="00625DAE"/>
    <w:rsid w:val="00631219"/>
    <w:rsid w:val="00632C3A"/>
    <w:rsid w:val="006336CF"/>
    <w:rsid w:val="00637C95"/>
    <w:rsid w:val="00646AC5"/>
    <w:rsid w:val="00650C32"/>
    <w:rsid w:val="00650D35"/>
    <w:rsid w:val="00674D03"/>
    <w:rsid w:val="0067752F"/>
    <w:rsid w:val="0068337F"/>
    <w:rsid w:val="00693FBF"/>
    <w:rsid w:val="00695C31"/>
    <w:rsid w:val="006C6128"/>
    <w:rsid w:val="006E68CD"/>
    <w:rsid w:val="006F174B"/>
    <w:rsid w:val="006F5D65"/>
    <w:rsid w:val="007009A1"/>
    <w:rsid w:val="00701E1F"/>
    <w:rsid w:val="00704D76"/>
    <w:rsid w:val="00712489"/>
    <w:rsid w:val="00712E1F"/>
    <w:rsid w:val="00717F54"/>
    <w:rsid w:val="00722A2D"/>
    <w:rsid w:val="007255BB"/>
    <w:rsid w:val="00730DF5"/>
    <w:rsid w:val="00733496"/>
    <w:rsid w:val="00741F96"/>
    <w:rsid w:val="00756FAA"/>
    <w:rsid w:val="00760BD5"/>
    <w:rsid w:val="0076481B"/>
    <w:rsid w:val="00764F7B"/>
    <w:rsid w:val="007719CE"/>
    <w:rsid w:val="00775551"/>
    <w:rsid w:val="007759D7"/>
    <w:rsid w:val="00776F7E"/>
    <w:rsid w:val="007777BF"/>
    <w:rsid w:val="00780793"/>
    <w:rsid w:val="007852DD"/>
    <w:rsid w:val="007979B9"/>
    <w:rsid w:val="007A0DB7"/>
    <w:rsid w:val="007A3E97"/>
    <w:rsid w:val="007B4929"/>
    <w:rsid w:val="007D5514"/>
    <w:rsid w:val="007E03D2"/>
    <w:rsid w:val="007F7151"/>
    <w:rsid w:val="0080151B"/>
    <w:rsid w:val="00813754"/>
    <w:rsid w:val="00814CA7"/>
    <w:rsid w:val="00836AA3"/>
    <w:rsid w:val="008520E7"/>
    <w:rsid w:val="008605CE"/>
    <w:rsid w:val="00876A37"/>
    <w:rsid w:val="00893C74"/>
    <w:rsid w:val="008A5927"/>
    <w:rsid w:val="008A6696"/>
    <w:rsid w:val="008C3EDC"/>
    <w:rsid w:val="008E3444"/>
    <w:rsid w:val="008F517E"/>
    <w:rsid w:val="008F5A67"/>
    <w:rsid w:val="008F7B82"/>
    <w:rsid w:val="0090323D"/>
    <w:rsid w:val="00905279"/>
    <w:rsid w:val="009073DA"/>
    <w:rsid w:val="00910365"/>
    <w:rsid w:val="00917ED4"/>
    <w:rsid w:val="00920159"/>
    <w:rsid w:val="009217F2"/>
    <w:rsid w:val="00931E2E"/>
    <w:rsid w:val="009327CF"/>
    <w:rsid w:val="00935628"/>
    <w:rsid w:val="0094106B"/>
    <w:rsid w:val="00963DC5"/>
    <w:rsid w:val="00964982"/>
    <w:rsid w:val="0096602A"/>
    <w:rsid w:val="00970F52"/>
    <w:rsid w:val="00983F34"/>
    <w:rsid w:val="009A6DF6"/>
    <w:rsid w:val="009C44F1"/>
    <w:rsid w:val="009D2947"/>
    <w:rsid w:val="009F4B6B"/>
    <w:rsid w:val="00A03151"/>
    <w:rsid w:val="00A04BD7"/>
    <w:rsid w:val="00A1243E"/>
    <w:rsid w:val="00A14256"/>
    <w:rsid w:val="00A27779"/>
    <w:rsid w:val="00A42A3E"/>
    <w:rsid w:val="00A42BEA"/>
    <w:rsid w:val="00A431C6"/>
    <w:rsid w:val="00A52128"/>
    <w:rsid w:val="00A61381"/>
    <w:rsid w:val="00A750F6"/>
    <w:rsid w:val="00A9430D"/>
    <w:rsid w:val="00A95BB6"/>
    <w:rsid w:val="00A97B0F"/>
    <w:rsid w:val="00AA4A4D"/>
    <w:rsid w:val="00AA4F68"/>
    <w:rsid w:val="00AB5186"/>
    <w:rsid w:val="00AB5B3F"/>
    <w:rsid w:val="00AB7061"/>
    <w:rsid w:val="00AC40F4"/>
    <w:rsid w:val="00AD1FB4"/>
    <w:rsid w:val="00AE662E"/>
    <w:rsid w:val="00B23A18"/>
    <w:rsid w:val="00B27617"/>
    <w:rsid w:val="00B34346"/>
    <w:rsid w:val="00B34AF5"/>
    <w:rsid w:val="00B420F5"/>
    <w:rsid w:val="00B45127"/>
    <w:rsid w:val="00B47C90"/>
    <w:rsid w:val="00B502D2"/>
    <w:rsid w:val="00B62A4C"/>
    <w:rsid w:val="00B63BF8"/>
    <w:rsid w:val="00B67D6C"/>
    <w:rsid w:val="00B76EB0"/>
    <w:rsid w:val="00B84A84"/>
    <w:rsid w:val="00B933DE"/>
    <w:rsid w:val="00BD223D"/>
    <w:rsid w:val="00BD262F"/>
    <w:rsid w:val="00BF03EB"/>
    <w:rsid w:val="00C010E9"/>
    <w:rsid w:val="00C10F7B"/>
    <w:rsid w:val="00C238A9"/>
    <w:rsid w:val="00C3473F"/>
    <w:rsid w:val="00C36CCD"/>
    <w:rsid w:val="00C404DB"/>
    <w:rsid w:val="00C56F65"/>
    <w:rsid w:val="00C6588F"/>
    <w:rsid w:val="00C66D05"/>
    <w:rsid w:val="00C70266"/>
    <w:rsid w:val="00C70A61"/>
    <w:rsid w:val="00C733AE"/>
    <w:rsid w:val="00C775F7"/>
    <w:rsid w:val="00C779A2"/>
    <w:rsid w:val="00C91A5E"/>
    <w:rsid w:val="00C97FCC"/>
    <w:rsid w:val="00CA6005"/>
    <w:rsid w:val="00CA7C86"/>
    <w:rsid w:val="00CC23EC"/>
    <w:rsid w:val="00CC5535"/>
    <w:rsid w:val="00CF2A79"/>
    <w:rsid w:val="00D125A8"/>
    <w:rsid w:val="00D15734"/>
    <w:rsid w:val="00D222A1"/>
    <w:rsid w:val="00D26547"/>
    <w:rsid w:val="00D379BC"/>
    <w:rsid w:val="00D40910"/>
    <w:rsid w:val="00D618D7"/>
    <w:rsid w:val="00D6232F"/>
    <w:rsid w:val="00D64C37"/>
    <w:rsid w:val="00D66D34"/>
    <w:rsid w:val="00D7418F"/>
    <w:rsid w:val="00D958EB"/>
    <w:rsid w:val="00DA465C"/>
    <w:rsid w:val="00DD071C"/>
    <w:rsid w:val="00DD7A45"/>
    <w:rsid w:val="00DE2DDF"/>
    <w:rsid w:val="00DE44D6"/>
    <w:rsid w:val="00E07BF7"/>
    <w:rsid w:val="00E656D3"/>
    <w:rsid w:val="00E67BD5"/>
    <w:rsid w:val="00E76042"/>
    <w:rsid w:val="00E92209"/>
    <w:rsid w:val="00EE1AA2"/>
    <w:rsid w:val="00EE5EDF"/>
    <w:rsid w:val="00EF2854"/>
    <w:rsid w:val="00EF563B"/>
    <w:rsid w:val="00EF5F8D"/>
    <w:rsid w:val="00F01BCC"/>
    <w:rsid w:val="00F02945"/>
    <w:rsid w:val="00F11B19"/>
    <w:rsid w:val="00F266B9"/>
    <w:rsid w:val="00F36E16"/>
    <w:rsid w:val="00F4551C"/>
    <w:rsid w:val="00F46450"/>
    <w:rsid w:val="00F526BC"/>
    <w:rsid w:val="00F628AE"/>
    <w:rsid w:val="00F72BAB"/>
    <w:rsid w:val="00F73E75"/>
    <w:rsid w:val="00F740E9"/>
    <w:rsid w:val="00F77E5A"/>
    <w:rsid w:val="00F800EE"/>
    <w:rsid w:val="00F81FE8"/>
    <w:rsid w:val="00F86C10"/>
    <w:rsid w:val="00F90DA4"/>
    <w:rsid w:val="00FA7FBE"/>
    <w:rsid w:val="00FB5796"/>
    <w:rsid w:val="00FD0767"/>
    <w:rsid w:val="00FD2CF5"/>
    <w:rsid w:val="00FD44F2"/>
    <w:rsid w:val="00FE604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005A411"/>
  <w15:docId w15:val="{48654FBC-1ED3-4164-B75A-4B0D7F4E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.Bullet,Lentele,punktai"/>
    <w:basedOn w:val="prastasis"/>
    <w:link w:val="SraopastraipaDiagrama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Patvirtinta">
    <w:name w:val="Patvirtinta"/>
    <w:rsid w:val="0043624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sz w:val="20"/>
      <w:szCs w:val="20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1573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1573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15734"/>
    <w:rPr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1573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15734"/>
    <w:rPr>
      <w:b/>
      <w:bCs/>
      <w:sz w:val="20"/>
      <w:szCs w:val="20"/>
      <w:lang w:eastAsia="en-US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qFormat/>
    <w:locked/>
    <w:rsid w:val="005E2CCF"/>
    <w:rPr>
      <w:rFonts w:ascii="Calibri" w:hAnsi="Calibri"/>
      <w:lang w:eastAsia="en-US"/>
    </w:rPr>
  </w:style>
  <w:style w:type="paragraph" w:styleId="Pataisymai">
    <w:name w:val="Revision"/>
    <w:hidden/>
    <w:uiPriority w:val="99"/>
    <w:semiHidden/>
    <w:rsid w:val="00A42BEA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svalys.l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2D38-82EB-4EF6-B06C-4CA87EC1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2022-06-07T13:42:00Z</cp:lastPrinted>
  <dcterms:created xsi:type="dcterms:W3CDTF">2022-06-09T07:53:00Z</dcterms:created>
  <dcterms:modified xsi:type="dcterms:W3CDTF">2022-06-16T06:25:00Z</dcterms:modified>
</cp:coreProperties>
</file>