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AFED" w14:textId="14CC16A9" w:rsidR="00496533" w:rsidRDefault="00060B49">
      <w:r>
        <w:rPr>
          <w:noProof/>
          <w:lang w:eastAsia="lt-LT"/>
        </w:rPr>
        <mc:AlternateContent>
          <mc:Choice Requires="wps">
            <w:drawing>
              <wp:anchor distT="0" distB="0" distL="114300" distR="114300" simplePos="0" relativeHeight="251658240" behindDoc="0" locked="0" layoutInCell="1" allowOverlap="1" wp14:anchorId="2045C658" wp14:editId="76BB918F">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7222E38" w14:textId="77777777" w:rsidR="00496533" w:rsidRDefault="00496533">
                            <w:pPr>
                              <w:rPr>
                                <w:b/>
                              </w:rPr>
                            </w:pPr>
                            <w:r>
                              <w:rPr>
                                <w:b/>
                                <w:bCs/>
                              </w:rPr>
                              <w:t>projektas</w:t>
                            </w:r>
                          </w:p>
                          <w:p w14:paraId="7553FF92" w14:textId="690C0282" w:rsidR="00496533" w:rsidRDefault="00496533">
                            <w:pPr>
                              <w:rPr>
                                <w:b/>
                              </w:rPr>
                            </w:pPr>
                            <w:proofErr w:type="spellStart"/>
                            <w:r>
                              <w:rPr>
                                <w:b/>
                                <w:bCs/>
                              </w:rPr>
                              <w:t>reg</w:t>
                            </w:r>
                            <w:proofErr w:type="spellEnd"/>
                            <w:r>
                              <w:rPr>
                                <w:b/>
                                <w:bCs/>
                              </w:rPr>
                              <w:t>. Nr. T</w:t>
                            </w:r>
                            <w:r>
                              <w:rPr>
                                <w:b/>
                              </w:rPr>
                              <w:t>-</w:t>
                            </w:r>
                            <w:r w:rsidR="00EE4675">
                              <w:rPr>
                                <w:b/>
                              </w:rPr>
                              <w:t>143</w:t>
                            </w:r>
                          </w:p>
                          <w:p w14:paraId="32807B8D" w14:textId="24C7995F" w:rsidR="00496533" w:rsidRDefault="00496533">
                            <w:pPr>
                              <w:rPr>
                                <w:b/>
                              </w:rPr>
                            </w:pPr>
                            <w:r>
                              <w:rPr>
                                <w:b/>
                              </w:rPr>
                              <w:t>2.</w:t>
                            </w:r>
                            <w:r w:rsidR="00EE4675">
                              <w:rPr>
                                <w:b/>
                              </w:rPr>
                              <w:t xml:space="preserve">5.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C658"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7222E38" w14:textId="77777777" w:rsidR="00496533" w:rsidRDefault="00496533">
                      <w:pPr>
                        <w:rPr>
                          <w:b/>
                        </w:rPr>
                      </w:pPr>
                      <w:r>
                        <w:rPr>
                          <w:b/>
                          <w:bCs/>
                        </w:rPr>
                        <w:t>projektas</w:t>
                      </w:r>
                    </w:p>
                    <w:p w14:paraId="7553FF92" w14:textId="690C0282" w:rsidR="00496533" w:rsidRDefault="00496533">
                      <w:pPr>
                        <w:rPr>
                          <w:b/>
                        </w:rPr>
                      </w:pPr>
                      <w:proofErr w:type="spellStart"/>
                      <w:r>
                        <w:rPr>
                          <w:b/>
                          <w:bCs/>
                        </w:rPr>
                        <w:t>reg</w:t>
                      </w:r>
                      <w:proofErr w:type="spellEnd"/>
                      <w:r>
                        <w:rPr>
                          <w:b/>
                          <w:bCs/>
                        </w:rPr>
                        <w:t>. Nr. T</w:t>
                      </w:r>
                      <w:r>
                        <w:rPr>
                          <w:b/>
                        </w:rPr>
                        <w:t>-</w:t>
                      </w:r>
                      <w:r w:rsidR="00EE4675">
                        <w:rPr>
                          <w:b/>
                        </w:rPr>
                        <w:t>143</w:t>
                      </w:r>
                    </w:p>
                    <w:p w14:paraId="32807B8D" w14:textId="24C7995F" w:rsidR="00496533" w:rsidRDefault="00496533">
                      <w:pPr>
                        <w:rPr>
                          <w:b/>
                        </w:rPr>
                      </w:pPr>
                      <w:r>
                        <w:rPr>
                          <w:b/>
                        </w:rPr>
                        <w:t>2.</w:t>
                      </w:r>
                      <w:r w:rsidR="00EE4675">
                        <w:rPr>
                          <w:b/>
                        </w:rPr>
                        <w:t xml:space="preserve">5. </w:t>
                      </w:r>
                      <w:r>
                        <w:rPr>
                          <w:b/>
                        </w:rPr>
                        <w:t>darbotvarkės klausimas</w:t>
                      </w:r>
                    </w:p>
                  </w:txbxContent>
                </v:textbox>
              </v:shape>
            </w:pict>
          </mc:Fallback>
        </mc:AlternateContent>
      </w:r>
    </w:p>
    <w:p w14:paraId="3B6BFE33"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903C1F8" w14:textId="77777777" w:rsidR="00496533" w:rsidRDefault="00496533"/>
    <w:p w14:paraId="60351FF5" w14:textId="77777777" w:rsidR="00496533" w:rsidRDefault="00496533">
      <w:pPr>
        <w:jc w:val="center"/>
        <w:rPr>
          <w:b/>
          <w:caps/>
        </w:rPr>
      </w:pPr>
      <w:bookmarkStart w:id="1" w:name="Forma"/>
      <w:r>
        <w:rPr>
          <w:b/>
          <w:caps/>
        </w:rPr>
        <w:t>Sprendimas</w:t>
      </w:r>
      <w:bookmarkEnd w:id="1"/>
    </w:p>
    <w:p w14:paraId="7117E42D" w14:textId="77777777" w:rsidR="000E338B" w:rsidRPr="0014297C" w:rsidRDefault="000E338B" w:rsidP="000E338B">
      <w:pPr>
        <w:jc w:val="center"/>
        <w:rPr>
          <w:b/>
          <w:caps/>
        </w:rPr>
      </w:pPr>
      <w:bookmarkStart w:id="2" w:name="Pavadinimas"/>
      <w:r>
        <w:rPr>
          <w:b/>
          <w:bCs/>
          <w:caps/>
        </w:rPr>
        <w:t>Dėl Pasvalio rajono savivaldybės tarybos 202</w:t>
      </w:r>
      <w:r w:rsidR="00B12846">
        <w:rPr>
          <w:b/>
          <w:bCs/>
          <w:caps/>
        </w:rPr>
        <w:t>2</w:t>
      </w:r>
      <w:r>
        <w:rPr>
          <w:b/>
          <w:bCs/>
          <w:caps/>
        </w:rPr>
        <w:t xml:space="preserve"> m. vasario 2</w:t>
      </w:r>
      <w:r w:rsidR="008D30E9">
        <w:rPr>
          <w:b/>
          <w:bCs/>
          <w:caps/>
        </w:rPr>
        <w:t>3</w:t>
      </w:r>
      <w:r>
        <w:rPr>
          <w:b/>
          <w:bCs/>
          <w:caps/>
        </w:rPr>
        <w:t xml:space="preserve"> d. sprendimo Nr. T1-2</w:t>
      </w:r>
      <w:r w:rsidR="008D30E9">
        <w:rPr>
          <w:b/>
          <w:bCs/>
          <w:caps/>
        </w:rPr>
        <w:t>5</w:t>
      </w:r>
      <w:r>
        <w:rPr>
          <w:b/>
          <w:bCs/>
          <w:caps/>
        </w:rPr>
        <w:t xml:space="preserve"> „Dėl pasvalio rajono savivaldybės 202</w:t>
      </w:r>
      <w:r w:rsidR="008D30E9">
        <w:rPr>
          <w:b/>
          <w:bCs/>
          <w:caps/>
        </w:rPr>
        <w:t>2</w:t>
      </w:r>
      <w:r>
        <w:rPr>
          <w:b/>
          <w:bCs/>
          <w:caps/>
        </w:rPr>
        <w:t xml:space="preserve"> metų biudžeto patvirtinimo“ pakeitimo</w:t>
      </w:r>
    </w:p>
    <w:p w14:paraId="3C997AF3" w14:textId="77777777" w:rsidR="00496533" w:rsidRDefault="00496533" w:rsidP="00836AA3">
      <w:pPr>
        <w:jc w:val="center"/>
      </w:pPr>
    </w:p>
    <w:p w14:paraId="670E85A1" w14:textId="77777777" w:rsidR="00496533" w:rsidRDefault="00496533">
      <w:pPr>
        <w:jc w:val="center"/>
      </w:pPr>
      <w:bookmarkStart w:id="3" w:name="Data"/>
      <w:bookmarkEnd w:id="2"/>
      <w:r>
        <w:t>20</w:t>
      </w:r>
      <w:r w:rsidR="00112A4A">
        <w:t>2</w:t>
      </w:r>
      <w:r w:rsidR="008D30E9">
        <w:t>2</w:t>
      </w:r>
      <w:r w:rsidR="00C56F65">
        <w:t xml:space="preserve"> m. </w:t>
      </w:r>
      <w:r w:rsidR="008D30E9">
        <w:t>birželio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33296B06" w14:textId="77777777" w:rsidR="00496533" w:rsidRDefault="00496533">
      <w:pPr>
        <w:jc w:val="center"/>
      </w:pPr>
      <w:r>
        <w:t>Pasvalys</w:t>
      </w:r>
    </w:p>
    <w:p w14:paraId="56FB907B" w14:textId="77777777" w:rsidR="00496533" w:rsidRDefault="00496533">
      <w:pPr>
        <w:pStyle w:val="Antrats"/>
        <w:tabs>
          <w:tab w:val="clear" w:pos="4153"/>
          <w:tab w:val="clear" w:pos="8306"/>
        </w:tabs>
      </w:pPr>
    </w:p>
    <w:p w14:paraId="0BE2AD95"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1229DA04" w14:textId="5FB3DA4B" w:rsidR="000E338B" w:rsidRDefault="000E338B" w:rsidP="000E338B">
      <w:pPr>
        <w:ind w:firstLine="720"/>
        <w:jc w:val="both"/>
      </w:pPr>
      <w:r>
        <w:t xml:space="preserve">Vadovaudamasi Lietuvos Respublikos vietos savivaldos įstatymo 16 straipsnio 2 dalies 15 punktu, 18 straipsnio 1 dalimi, </w:t>
      </w:r>
      <w:bookmarkStart w:id="5" w:name="_Hlk11142679"/>
      <w:bookmarkStart w:id="6" w:name="_Hlk80946967"/>
      <w:r>
        <w:t>Lietuvos Respublikos 202</w:t>
      </w:r>
      <w:r w:rsidR="008D30E9">
        <w:t>2</w:t>
      </w:r>
      <w:r>
        <w:t xml:space="preserve"> metų valstybės biudžeto ir savivaldybių biudžetų finansinių rodiklių patvirtinimo įstatymu</w:t>
      </w:r>
      <w:r w:rsidRPr="00A346F2">
        <w:t>,</w:t>
      </w:r>
      <w:r w:rsidR="004856C9">
        <w:t xml:space="preserve"> Lietuvos Respublikos biudžeto sandaros įstatymo 26 straipsnio 4 </w:t>
      </w:r>
      <w:r w:rsidR="00EA039E">
        <w:t>dalimi</w:t>
      </w:r>
      <w:r w:rsidR="004856C9">
        <w:t xml:space="preserve">, </w:t>
      </w:r>
      <w:r w:rsidR="00EA039E">
        <w:t xml:space="preserve">vykdydama </w:t>
      </w:r>
      <w:r w:rsidR="00C157E8">
        <w:t xml:space="preserve">Lietuvos Respublikos socialinės apsaugos ir darbo ministro 2022 m. balandžio 6 </w:t>
      </w:r>
      <w:r w:rsidR="00C157E8" w:rsidRPr="00C3772F">
        <w:t>d</w:t>
      </w:r>
      <w:r w:rsidR="00C157E8">
        <w:t xml:space="preserve">. </w:t>
      </w:r>
      <w:r w:rsidR="00EA039E">
        <w:t xml:space="preserve">įsakymą </w:t>
      </w:r>
      <w:r w:rsidR="00C157E8">
        <w:t xml:space="preserve">Nr. </w:t>
      </w:r>
      <w:r w:rsidR="00C157E8" w:rsidRPr="00C3772F">
        <w:t>A1-</w:t>
      </w:r>
      <w:r w:rsidR="00C157E8">
        <w:t xml:space="preserve">257 „Dėl 2022 metų lėšų paskirstymo savivaldybėms bendruomeninei veiklai stiprinti patvirtinimo“, </w:t>
      </w:r>
      <w:bookmarkStart w:id="7" w:name="_Hlk484508725"/>
      <w:bookmarkStart w:id="8" w:name="_Hlk516488412"/>
      <w:r>
        <w:t>Lietuvos Respublikos socialinės apsaugos ir darbo ministro 202</w:t>
      </w:r>
      <w:r w:rsidR="00364B43">
        <w:t>2</w:t>
      </w:r>
      <w:r>
        <w:t xml:space="preserve"> m. </w:t>
      </w:r>
      <w:r w:rsidR="00364B43">
        <w:t xml:space="preserve">balandžio </w:t>
      </w:r>
      <w:r w:rsidR="00EA039E">
        <w:t>2</w:t>
      </w:r>
      <w:r w:rsidR="00364B43">
        <w:t>7</w:t>
      </w:r>
      <w:r>
        <w:t xml:space="preserve"> </w:t>
      </w:r>
      <w:r w:rsidRPr="00C3772F">
        <w:t>d</w:t>
      </w:r>
      <w:r>
        <w:t xml:space="preserve">. </w:t>
      </w:r>
      <w:r w:rsidR="00E13CAF">
        <w:t xml:space="preserve">įsakymą </w:t>
      </w:r>
      <w:r>
        <w:t xml:space="preserve">Nr. </w:t>
      </w:r>
      <w:r w:rsidRPr="00C3772F">
        <w:t>A1-</w:t>
      </w:r>
      <w:r w:rsidR="00364B43">
        <w:t>309</w:t>
      </w:r>
      <w:r w:rsidR="00E75E45">
        <w:t xml:space="preserve"> </w:t>
      </w:r>
      <w:r w:rsidR="00C80A58">
        <w:t>„</w:t>
      </w:r>
      <w:r>
        <w:t>Dėl Lietuvos Respublikos socialinės apsaugos ir darbo ministro 202</w:t>
      </w:r>
      <w:r w:rsidR="00364B43">
        <w:t>2</w:t>
      </w:r>
      <w:r>
        <w:t xml:space="preserve"> m. </w:t>
      </w:r>
      <w:r w:rsidR="00364B43">
        <w:t>vasario</w:t>
      </w:r>
      <w:r>
        <w:t xml:space="preserve"> </w:t>
      </w:r>
      <w:r w:rsidR="00364B43">
        <w:t>1</w:t>
      </w:r>
      <w:r>
        <w:t>0 d. įsakymo Nr. A1-</w:t>
      </w:r>
      <w:r w:rsidR="00364B43">
        <w:t>100</w:t>
      </w:r>
      <w:r>
        <w:t xml:space="preserve"> „Dėl Lietuvos Respublikos valstybės biudžeto </w:t>
      </w:r>
      <w:r w:rsidR="00364B43">
        <w:t xml:space="preserve">lėšų, skirtų socialinių paslaugų šakos kolektyvinėje sutartyje nustatytiems </w:t>
      </w:r>
      <w:r w:rsidR="0025250C">
        <w:t>įsipareigojimams įgyvendinti, paskirstymo savivaldybėms patvirtinimo</w:t>
      </w:r>
      <w:r>
        <w:t xml:space="preserve">“ pakeitimo“, </w:t>
      </w:r>
      <w:r w:rsidR="00AA58F1">
        <w:t xml:space="preserve">Lietuvos Respublikos socialinės apsaugos ir darbo ministro 2022 m. birželio 13 d. įsakymą Nr. A1-400 „Dėl valstybės biudžeto lėšų paskirstymo savivaldybių administracijoms 2022 metais, siekiant užtikrinti Lietuvos Respublikos piniginės socialinės paramos nepasiturintiems gyventojams įstatymo </w:t>
      </w:r>
      <w:r w:rsidR="004B4B1C">
        <w:t>įgyvendinimą dėl valstybės remiamų pajamų dydžio padidinimo patvirtinimo“,</w:t>
      </w:r>
      <w:r w:rsidR="00AA58F1">
        <w:t xml:space="preserve"> </w:t>
      </w:r>
      <w:r w:rsidR="0024605D">
        <w:t xml:space="preserve">Lietuvos Respublikos socialinės apsaugos ir darbo ministro 2022 m. birželio 14 </w:t>
      </w:r>
      <w:r w:rsidR="0024605D" w:rsidRPr="00C3772F">
        <w:t>d</w:t>
      </w:r>
      <w:r w:rsidR="0024605D">
        <w:t xml:space="preserve">. įsakymą Nr. </w:t>
      </w:r>
      <w:r w:rsidR="0024605D" w:rsidRPr="00C3772F">
        <w:t>A1-</w:t>
      </w:r>
      <w:r w:rsidR="0024605D">
        <w:t xml:space="preserve">406 „Dėl Lietuvos Respublikos socialinės apsaugos ir darbo ministro 2021 m. gruodžio 23 d. įsakymo Nr. A1-968 „Dėl Lietuvos Respublikos valstybės biudžeto specialiųjų tikslinių dotacijų savivaldybių biudžetams 2022 metais paskirstymo savivaldybių administracijoms ir vertinimo kriterijų patvirtinimo“ pakeitimo“, </w:t>
      </w:r>
      <w:r w:rsidR="004C6537">
        <w:t xml:space="preserve">Lietuvos Respublikos socialinės apsaugos ir darbo </w:t>
      </w:r>
      <w:r>
        <w:t>minist</w:t>
      </w:r>
      <w:r w:rsidR="004C6537">
        <w:t xml:space="preserve">erijos kanclerio </w:t>
      </w:r>
      <w:r>
        <w:t>202</w:t>
      </w:r>
      <w:r w:rsidR="004C6537">
        <w:t>2</w:t>
      </w:r>
      <w:r>
        <w:t xml:space="preserve"> m. </w:t>
      </w:r>
      <w:r w:rsidR="004C6537">
        <w:t>gegužės</w:t>
      </w:r>
      <w:r>
        <w:t xml:space="preserve"> </w:t>
      </w:r>
      <w:r w:rsidR="001E60DA">
        <w:t>1</w:t>
      </w:r>
      <w:r w:rsidR="004C6537">
        <w:t>1</w:t>
      </w:r>
      <w:r>
        <w:t xml:space="preserve"> d. </w:t>
      </w:r>
      <w:r w:rsidR="00E13CAF">
        <w:t xml:space="preserve">potvarkį </w:t>
      </w:r>
      <w:r>
        <w:t xml:space="preserve">Nr. </w:t>
      </w:r>
      <w:r w:rsidR="004C6537">
        <w:t>A3-49</w:t>
      </w:r>
      <w:r>
        <w:t xml:space="preserve"> „Dėl </w:t>
      </w:r>
      <w:r w:rsidR="004C6537">
        <w:t xml:space="preserve">valstybės biudžeto </w:t>
      </w:r>
      <w:r>
        <w:t xml:space="preserve">lėšų </w:t>
      </w:r>
      <w:r w:rsidR="004C6537">
        <w:t>kompensacijoms už būsto suteikimą užsieniečiams, pasitraukusiems iš Ukrainos dėl Rusijos Federacijos karinių veiksmų Ukrainoje, finansuoti 2022 m. gegužės mėnesį paskirstymo savivaldybių administraci</w:t>
      </w:r>
      <w:r w:rsidR="00E3303C">
        <w:t>joms“</w:t>
      </w:r>
      <w:r>
        <w:t xml:space="preserve">, </w:t>
      </w:r>
      <w:r w:rsidR="00E77851">
        <w:t xml:space="preserve">Lietuvos Respublikos socialinės apsaugos ir darbo ministerijos kanclerio 2022 m. birželio 9 d. potvarkį Nr. A3-66 „Dėl valstybės biudžeto lėšų kompensacijoms už būsto suteikimą užsieniečiams, pasitraukusiems iš Ukrainos dėl Rusijos Federacijos karinių veiksmų Ukrainoje, finansuoti 2022 m. gegužės mėnesį paskirstymo savivaldybių administracijoms“, </w:t>
      </w:r>
      <w:r>
        <w:t xml:space="preserve">Lietuvos Respublikos </w:t>
      </w:r>
      <w:r w:rsidR="00E3303C">
        <w:t xml:space="preserve">švietimo, mokslo ir sporto </w:t>
      </w:r>
      <w:r>
        <w:t>ministro 202</w:t>
      </w:r>
      <w:r w:rsidR="00E3303C">
        <w:t>2</w:t>
      </w:r>
      <w:r>
        <w:t xml:space="preserve"> m. </w:t>
      </w:r>
      <w:r w:rsidR="00E3303C">
        <w:t>kovo 17</w:t>
      </w:r>
      <w:r>
        <w:t xml:space="preserve"> d. </w:t>
      </w:r>
      <w:r w:rsidR="00E13CAF">
        <w:t xml:space="preserve">įsakymą </w:t>
      </w:r>
      <w:r>
        <w:t>Nr. V-</w:t>
      </w:r>
      <w:r w:rsidR="00E3303C">
        <w:t>405</w:t>
      </w:r>
      <w:r>
        <w:t xml:space="preserve"> „Dėl </w:t>
      </w:r>
      <w:r w:rsidR="00E3303C">
        <w:t xml:space="preserve">Lietuvos Respublikos 2022 metų valstybės biudžeto </w:t>
      </w:r>
      <w:r>
        <w:t>lėšų</w:t>
      </w:r>
      <w:r w:rsidR="00DB5203">
        <w:t xml:space="preserve">, skirtų savivaldybių bendrojo ugdymo mokyklų tinklo stiprinimo iniciatyvoms skatinti, paskirstymo pagal savivaldybes patvirtinimo“, Lietuvos Respublikos švietimo, mokslo ir sporto ministro 2022 m. kovo 22 d. </w:t>
      </w:r>
      <w:r w:rsidR="00E13CAF">
        <w:t xml:space="preserve">įsakymą </w:t>
      </w:r>
      <w:r w:rsidR="00DB5203">
        <w:t>Nr. V-429 „Dėl Lietuvos Respublikos 2022 metų valstybės biudžeto lėšų, skirtų</w:t>
      </w:r>
      <w:r>
        <w:t xml:space="preserve"> </w:t>
      </w:r>
      <w:r w:rsidR="00DB5203">
        <w:t>išlaidoms, susijusioms su valstybinių ir savivaldybių mokyklų mokytojų, dirbančių pagal ikimokyklinio, priešmokyklinio, bendrojo ugdymo ir profesinio mokymo programas</w:t>
      </w:r>
      <w:r w:rsidR="00F437AC">
        <w:t xml:space="preserve">, personalo optimizavimu ir atnaujinimu, apmokėti, paskirstymo, patvirtinimo“, Lietuvos Respublikos švietimo, mokslo ir sporto ministro 2022 m. balandžio 8 d. </w:t>
      </w:r>
      <w:r w:rsidR="00E13CAF">
        <w:t xml:space="preserve">įsakymą </w:t>
      </w:r>
      <w:r w:rsidR="00F437AC">
        <w:t>Nr. V-507 „Dėl lėšų skyrimo vaikų, atvykusių į Lietuvos Respubliką iš Ukrainos dėl Rusijos Federacijos karinių veiksmų Ukrainoje</w:t>
      </w:r>
      <w:r w:rsidR="00644AC2">
        <w:t xml:space="preserve">, ugdymui ir pavėžėjimui į mokyklą ir atgal ir šių lėšų paskirstymo pagal savivaldybes ir valstybines mokyklas patvirtinimo“, Lietuvos Respublikos švietimo, mokslo ir sporto ministro 2022 m. balandžio  28 d. </w:t>
      </w:r>
      <w:r w:rsidR="00E13CAF">
        <w:t xml:space="preserve">įsakymą </w:t>
      </w:r>
      <w:r w:rsidR="00644AC2">
        <w:t>Nr. V-669 „Dėl lėšų skyrimo suaugusių asmenų, atvykusių į Lietuvos Respubliką iš Ukrainos dėl Rusijos Federacijos karinių veiksmų Ukrainoje, lietuvių kalbai mokyti ir šių lėšų paskirstymo 2022 meta</w:t>
      </w:r>
      <w:r w:rsidR="0086241A">
        <w:t xml:space="preserve">is </w:t>
      </w:r>
      <w:r w:rsidR="00644AC2">
        <w:t>pagal savivaldybes patvirtinimo</w:t>
      </w:r>
      <w:r w:rsidR="0086241A">
        <w:t xml:space="preserve">“, </w:t>
      </w:r>
      <w:r w:rsidR="00DE37E9">
        <w:t xml:space="preserve">Lietuvos </w:t>
      </w:r>
      <w:r w:rsidR="0086241A">
        <w:t xml:space="preserve">Respublikos švietimo, mokslo </w:t>
      </w:r>
      <w:r w:rsidR="0086241A">
        <w:lastRenderedPageBreak/>
        <w:t xml:space="preserve">ir sporto ministro 2022 m. gegužės 19 d. </w:t>
      </w:r>
      <w:r w:rsidR="00E13CAF">
        <w:t xml:space="preserve">įsakymą </w:t>
      </w:r>
      <w:r w:rsidR="0086241A">
        <w:t xml:space="preserve">Nr. V-793 „Dėl lėšų skyrimo vaikų, atvykusių į Lietuvos Respubliką iš Ukrainos dėl Rusijos Federacijos karinių veiksmų Ukrainoje, ugdymui ir pavėžėjimui į mokyklą ir atgal ir šių lėšų paskirstymo pagal savivaldybes ir valstybines mokyklas patvirtinimo“, </w:t>
      </w:r>
      <w:r w:rsidR="00DE37E9">
        <w:t>Lietuvos Respublikos švietimo, mokslo ir sporto ministro 2022 m. birželio 16 d. įsakymą Nr. V-999 „Dėl lėšų skyrimo vaikų, atvykusių į Lietuvos Respubliką iš Ukrainos dėl Rusijos Federacijos karinių veiksmų Ukrainoje, ugdymui ir pavėžėjimui į mokyklą ir atgal ir šių lėšų paskirstymo pagal savivaldybes ir valstybines mokyklas patvirtinimo“, V</w:t>
      </w:r>
      <w:r w:rsidR="006F59CB">
        <w:t xml:space="preserve">alstybės </w:t>
      </w:r>
      <w:r w:rsidR="0086241A">
        <w:t xml:space="preserve">įmonės </w:t>
      </w:r>
      <w:r w:rsidR="00F437AC">
        <w:t xml:space="preserve">Lietuvos </w:t>
      </w:r>
      <w:r w:rsidR="0086241A">
        <w:t xml:space="preserve">automobilių kelių </w:t>
      </w:r>
      <w:r w:rsidR="000D64D4">
        <w:t xml:space="preserve">direkcijos direktoriaus 2022 m. kovo 9 d. </w:t>
      </w:r>
      <w:r w:rsidR="00E13CAF">
        <w:t xml:space="preserve">įsakymą </w:t>
      </w:r>
      <w:r w:rsidR="000D64D4">
        <w:t xml:space="preserve">Nr. VE-40 „Dėl Kelių priežiūros ir plėtros programos finansavimo lėšų savivaldybių institucijų valdomiems vietinės reikšmės keliams paskirstymo 2022 metais“, </w:t>
      </w:r>
      <w:bookmarkEnd w:id="5"/>
      <w:bookmarkEnd w:id="6"/>
      <w:bookmarkEnd w:id="7"/>
      <w:bookmarkEnd w:id="8"/>
      <w:r w:rsidR="00E13CAF">
        <w:t xml:space="preserve">atsižvelgdama į </w:t>
      </w:r>
      <w:r w:rsidR="00FE0272">
        <w:t>Lietuvos Respublikos 2022 metų valstybės biudžeto lėšų, skirtų išlaidoms, susijusioms su Pasvalio rajono savivaldybės mokyklų mokytojų, dirbančių pagal ikimokyklinio, priešmokyklinio, bendrojo ugdymo programas, personalo optimizavimu ir atnaujinimu, paskirstymo ir panaudojimo komisijos</w:t>
      </w:r>
      <w:r w:rsidR="00E13CAF">
        <w:t>, sudarytos Pasvalio rajono savivaldybės administracijos direktoriaus 2022 m. gegužės 26 d. įsakymu Nr. DV-349 „Dėl Lietuvos Respublikos 2022 metų valstybės biudžeto lėšų, skirtų išlaidoms, susijusioms su Pasvalio rajono savivaldybės mokyklų mokytojų, dirbančių pagal ikimokyklinio, priešmokyklinio, bendrojo ugdymo programas, personalo optimizavimu ir atnaujinimu, paskirstymo ir panaudojimo komisijos sudarymo“,</w:t>
      </w:r>
      <w:r w:rsidR="00FE0272">
        <w:t xml:space="preserve"> 2022 m.</w:t>
      </w:r>
      <w:r w:rsidR="009F35E7">
        <w:t xml:space="preserve"> birželio 1 d. posėdžio </w:t>
      </w:r>
      <w:r w:rsidR="00E13CAF">
        <w:t xml:space="preserve">protokolą </w:t>
      </w:r>
      <w:r w:rsidR="009F35E7">
        <w:t xml:space="preserve">Nr. 1/ASI-339, </w:t>
      </w:r>
      <w:r w:rsidR="00E13CAF">
        <w:t xml:space="preserve">į </w:t>
      </w:r>
      <w:r w:rsidR="00CC6DAB">
        <w:t>Lietuvos Respublikos 2022 metų valstybės biudžeto lėšų, skirtų</w:t>
      </w:r>
      <w:r w:rsidR="00FE0272">
        <w:t xml:space="preserve"> </w:t>
      </w:r>
      <w:r w:rsidR="00CC6DAB">
        <w:t>Pasvalio rajono savivaldybės bendrojo ugdymo mokyklų tinklo stiprinimo iniciatyvoms skatinti, naudojimo koordinavimo komisijos</w:t>
      </w:r>
      <w:r w:rsidR="00D83AEC">
        <w:t>, sudarytos Pasvalio rajono savivaldybės administracijos direktoriaus 2022 m. gegužės 26 d. įsakymu Nr. DV-348 „Dėl Lietuvos Respublikos 2022 metų valstybės biudžeto lėšų, skirtų Pasvalio rajono savivaldybės bendrojo ugdymo mokyklų tinklo stiprinimo iniciatyvoms skatinti, naudojimo koordinavimo komisijos sudarymo“,</w:t>
      </w:r>
      <w:r w:rsidR="00CC6DAB">
        <w:t xml:space="preserve"> 2022 m. birželio 7 d. posėdžio </w:t>
      </w:r>
      <w:r w:rsidR="00D83AEC">
        <w:t xml:space="preserve">protokolą </w:t>
      </w:r>
      <w:r w:rsidR="00CC6DAB">
        <w:t xml:space="preserve">Nr. 1/ASI-343 </w:t>
      </w:r>
      <w:r w:rsidR="00D83AEC">
        <w:t xml:space="preserve">bei </w:t>
      </w:r>
      <w:r w:rsidR="00025F48">
        <w:t>į gautus prašymus</w:t>
      </w:r>
      <w:r w:rsidR="00D83AEC">
        <w:t>,</w:t>
      </w:r>
      <w:r w:rsidR="00025F48">
        <w:t xml:space="preserve"> </w:t>
      </w:r>
      <w:r>
        <w:t xml:space="preserve">Pasvalio rajono savivaldybės taryba </w:t>
      </w:r>
      <w:r w:rsidRPr="00233CC1">
        <w:rPr>
          <w:spacing w:val="40"/>
        </w:rPr>
        <w:t>nusprendžia</w:t>
      </w:r>
      <w:r w:rsidR="00785528">
        <w:rPr>
          <w:spacing w:val="40"/>
        </w:rPr>
        <w:t>:</w:t>
      </w:r>
    </w:p>
    <w:p w14:paraId="6A9D775C" w14:textId="77777777" w:rsidR="000E338B" w:rsidRDefault="00785528" w:rsidP="000E338B">
      <w:pPr>
        <w:ind w:firstLine="720"/>
        <w:jc w:val="both"/>
      </w:pPr>
      <w:r>
        <w:t>P</w:t>
      </w:r>
      <w:r w:rsidR="000E338B">
        <w:t>akeisti Pasvalio rajono savivaldybės tarybos 202</w:t>
      </w:r>
      <w:r w:rsidR="000D64D4">
        <w:t>2</w:t>
      </w:r>
      <w:r w:rsidR="000E338B">
        <w:t xml:space="preserve"> m. vasario 2</w:t>
      </w:r>
      <w:r w:rsidR="000D64D4">
        <w:t>3</w:t>
      </w:r>
      <w:r w:rsidR="000E338B">
        <w:t xml:space="preserve"> d. sprendimą Nr. T1-2</w:t>
      </w:r>
      <w:r w:rsidR="000D64D4">
        <w:t>5</w:t>
      </w:r>
      <w:r w:rsidR="000E338B">
        <w:t xml:space="preserve"> „Dėl Pasvalio rajono savivaldybės 202</w:t>
      </w:r>
      <w:r w:rsidR="00222740">
        <w:t>2</w:t>
      </w:r>
      <w:r w:rsidR="000E338B">
        <w:t xml:space="preserve"> metų biudžeto patvirtinimo“ (toliau – Sprendimas):</w:t>
      </w:r>
    </w:p>
    <w:p w14:paraId="35F8EF32" w14:textId="77777777" w:rsidR="000E338B" w:rsidRPr="00D879DE" w:rsidRDefault="000E338B" w:rsidP="000E338B">
      <w:pPr>
        <w:ind w:firstLine="720"/>
        <w:jc w:val="both"/>
      </w:pPr>
      <w:r w:rsidRPr="00D879DE">
        <w:t xml:space="preserve">1. </w:t>
      </w:r>
      <w:r w:rsidR="002D59EF">
        <w:t>P</w:t>
      </w:r>
      <w:r>
        <w:t xml:space="preserve">akeisti </w:t>
      </w:r>
      <w:r w:rsidRPr="00D879DE">
        <w:t xml:space="preserve">Sprendimo 1.1 </w:t>
      </w:r>
      <w:r>
        <w:t>papunktį ir jį</w:t>
      </w:r>
      <w:r w:rsidRPr="00D879DE">
        <w:t xml:space="preserve"> išdėstyti t</w:t>
      </w:r>
      <w:r>
        <w:t>a</w:t>
      </w:r>
      <w:r w:rsidRPr="00D879DE">
        <w:t>ip:</w:t>
      </w:r>
    </w:p>
    <w:p w14:paraId="29FD24C9" w14:textId="1AF5C5BC" w:rsidR="000E338B" w:rsidRDefault="000E338B" w:rsidP="000E338B">
      <w:pPr>
        <w:ind w:firstLine="720"/>
        <w:jc w:val="both"/>
      </w:pPr>
      <w:r w:rsidRPr="00D879DE">
        <w:t xml:space="preserve">„1.1. </w:t>
      </w:r>
      <w:r>
        <w:t xml:space="preserve">Pasvalio rajono savivaldybės biudžeto pajamas: </w:t>
      </w:r>
      <w:r w:rsidR="00C576B2">
        <w:t>37</w:t>
      </w:r>
      <w:r w:rsidR="005F60AC">
        <w:t>807,3</w:t>
      </w:r>
      <w:r>
        <w:t xml:space="preserve"> tūkst. Eur</w:t>
      </w:r>
      <w:r w:rsidRPr="00D879DE">
        <w:t xml:space="preserve"> (1 priedas</w:t>
      </w:r>
      <w:r>
        <w:t xml:space="preserve">)“.                                                    </w:t>
      </w:r>
    </w:p>
    <w:p w14:paraId="6F7901C4" w14:textId="77777777" w:rsidR="000E338B" w:rsidRPr="00D879DE" w:rsidRDefault="000E338B" w:rsidP="000E338B">
      <w:pPr>
        <w:ind w:firstLine="720"/>
        <w:jc w:val="both"/>
      </w:pPr>
      <w:r>
        <w:t xml:space="preserve">2. </w:t>
      </w:r>
      <w:r w:rsidR="002D59EF">
        <w:t>P</w:t>
      </w:r>
      <w:r>
        <w:t>akeisti Sprendimo 1.2</w:t>
      </w:r>
      <w:r w:rsidRPr="00D879DE">
        <w:t xml:space="preserve"> </w:t>
      </w:r>
      <w:r>
        <w:t>papunktį ir jį</w:t>
      </w:r>
      <w:r w:rsidRPr="00D879DE">
        <w:t xml:space="preserve"> išdėstyti taip:</w:t>
      </w:r>
    </w:p>
    <w:p w14:paraId="1045B8BD" w14:textId="22F088D2" w:rsidR="000E338B" w:rsidRPr="00D879DE" w:rsidRDefault="000E338B" w:rsidP="000E338B">
      <w:pPr>
        <w:ind w:firstLine="720"/>
        <w:jc w:val="both"/>
      </w:pPr>
      <w:r w:rsidRPr="00D879DE">
        <w:t>„1.2. Pasvalio rajono savivaldybės biudžeto asignavimus</w:t>
      </w:r>
      <w:r>
        <w:t>:</w:t>
      </w:r>
      <w:r w:rsidRPr="00D879DE">
        <w:t xml:space="preserve"> </w:t>
      </w:r>
      <w:r w:rsidR="00856FEE">
        <w:t>3</w:t>
      </w:r>
      <w:r w:rsidR="005F60AC">
        <w:t>9239,2</w:t>
      </w:r>
      <w:r>
        <w:t xml:space="preserve">  tūkst. Eur</w:t>
      </w:r>
      <w:r w:rsidRPr="00D879DE">
        <w:t>, iš jų:</w:t>
      </w:r>
    </w:p>
    <w:p w14:paraId="5DCCD9F0" w14:textId="00EBD451" w:rsidR="000E338B" w:rsidRDefault="000E338B" w:rsidP="000E338B">
      <w:pPr>
        <w:ind w:firstLine="720"/>
        <w:jc w:val="both"/>
      </w:pPr>
      <w:r w:rsidRPr="00362B6E">
        <w:t>1.2.</w:t>
      </w:r>
      <w:r>
        <w:t>1</w:t>
      </w:r>
      <w:r w:rsidRPr="00362B6E">
        <w:t xml:space="preserve">. </w:t>
      </w:r>
      <w:r w:rsidR="00324E4B">
        <w:t>22</w:t>
      </w:r>
      <w:r w:rsidR="00C576B2">
        <w:t>4</w:t>
      </w:r>
      <w:r w:rsidR="007D6AEA">
        <w:t>51</w:t>
      </w:r>
      <w:r w:rsidR="00C576B2">
        <w:t>,</w:t>
      </w:r>
      <w:r w:rsidR="00636D68">
        <w:t>4</w:t>
      </w:r>
      <w:r>
        <w:t xml:space="preserve">  tūkst. Eur darbo užmokesčiui;</w:t>
      </w:r>
    </w:p>
    <w:p w14:paraId="16D1BDA2" w14:textId="33746043" w:rsidR="000E338B" w:rsidRPr="00982EA5" w:rsidRDefault="000E338B" w:rsidP="000E338B">
      <w:pPr>
        <w:ind w:firstLine="720"/>
        <w:jc w:val="both"/>
        <w:rPr>
          <w:b/>
        </w:rPr>
      </w:pPr>
      <w:r>
        <w:t>1.2.</w:t>
      </w:r>
      <w:r w:rsidR="00DA4491">
        <w:t>2</w:t>
      </w:r>
      <w:r>
        <w:t xml:space="preserve">. </w:t>
      </w:r>
      <w:r w:rsidR="00324E4B">
        <w:t>572,6</w:t>
      </w:r>
      <w:r>
        <w:t xml:space="preserve"> tūkst. Eur paskolų lėšos investiciniams projektams finansuoti“.</w:t>
      </w:r>
    </w:p>
    <w:p w14:paraId="0764A37B" w14:textId="77777777" w:rsidR="000E338B" w:rsidRDefault="000E338B" w:rsidP="000E338B">
      <w:pPr>
        <w:ind w:firstLine="720"/>
        <w:jc w:val="both"/>
      </w:pPr>
      <w:r>
        <w:t xml:space="preserve">3. </w:t>
      </w:r>
      <w:bookmarkStart w:id="9" w:name="_Hlk484505930"/>
      <w:r>
        <w:t xml:space="preserve">Pakeisti Sprendimo 1.3 papunkčiu patvirtintus </w:t>
      </w:r>
      <w:r w:rsidR="00785528">
        <w:t>A</w:t>
      </w:r>
      <w:r>
        <w:t>signavimus pagal asignavimų valdytojus ir juos išdėstyti nauja redakcija (2 priedas).</w:t>
      </w:r>
      <w:bookmarkEnd w:id="9"/>
    </w:p>
    <w:p w14:paraId="3AE05EEE" w14:textId="77777777" w:rsidR="000E338B" w:rsidRDefault="000E338B" w:rsidP="000E338B">
      <w:pPr>
        <w:ind w:firstLine="720"/>
        <w:jc w:val="both"/>
      </w:pPr>
      <w:r>
        <w:t>4.</w:t>
      </w:r>
      <w:r w:rsidRPr="00C865CD">
        <w:t xml:space="preserve"> Pakeisti </w:t>
      </w:r>
      <w:r>
        <w:t>S</w:t>
      </w:r>
      <w:r w:rsidRPr="00C865CD">
        <w:t>prendimo 1.</w:t>
      </w:r>
      <w:r>
        <w:t>4</w:t>
      </w:r>
      <w:r w:rsidRPr="00C865CD">
        <w:t xml:space="preserve"> </w:t>
      </w:r>
      <w:r>
        <w:t>papunkčiu</w:t>
      </w:r>
      <w:r w:rsidRPr="00C865CD">
        <w:t xml:space="preserve"> patvirtintus </w:t>
      </w:r>
      <w:r w:rsidR="00785528">
        <w:t>A</w:t>
      </w:r>
      <w:r w:rsidRPr="00C865CD">
        <w:t xml:space="preserve">signavimus </w:t>
      </w:r>
      <w:r>
        <w:t xml:space="preserve">iš specialiųjų tikslinių dotacijų </w:t>
      </w:r>
      <w:r w:rsidRPr="00C865CD">
        <w:t>pagal asignavimų valdytojus ir juos išdėstyti nauja redakcija (</w:t>
      </w:r>
      <w:r>
        <w:t>3</w:t>
      </w:r>
      <w:r w:rsidRPr="00C865CD">
        <w:t xml:space="preserve"> priedas).</w:t>
      </w:r>
    </w:p>
    <w:p w14:paraId="4CA6A19C" w14:textId="77777777" w:rsidR="000E338B" w:rsidRDefault="000E338B" w:rsidP="000E338B">
      <w:pPr>
        <w:ind w:firstLine="720"/>
        <w:jc w:val="both"/>
      </w:pPr>
      <w:r>
        <w:t xml:space="preserve">5. Pakeisti Sprendimo 1.5 papunkčiu patvirtintus </w:t>
      </w:r>
      <w:r w:rsidR="00785528">
        <w:t>A</w:t>
      </w:r>
      <w:r>
        <w:t>signavimus pagal programas ir juos išdėstyti nauja redakcija (4 priedas).</w:t>
      </w:r>
    </w:p>
    <w:p w14:paraId="28F62104" w14:textId="77777777" w:rsidR="000E338B" w:rsidRPr="00A476CD" w:rsidRDefault="000E338B" w:rsidP="000E338B">
      <w:pPr>
        <w:ind w:firstLine="567"/>
        <w:jc w:val="both"/>
        <w:rPr>
          <w:color w:val="000000"/>
          <w:szCs w:val="24"/>
          <w:shd w:val="clear" w:color="auto" w:fill="FFFFFF"/>
        </w:rPr>
      </w:pPr>
      <w:r w:rsidRPr="00EA7B16">
        <w:t xml:space="preserve">  </w:t>
      </w:r>
      <w:r>
        <w:rPr>
          <w:color w:val="000000"/>
          <w:szCs w:val="24"/>
        </w:rPr>
        <w:t>Sprendimas</w:t>
      </w:r>
      <w:r w:rsidRPr="00A476CD">
        <w:rPr>
          <w:color w:val="000000"/>
          <w:szCs w:val="24"/>
        </w:rPr>
        <w:t xml:space="preserve"> gali būti skundžiamas Lietuvos Respublikos administracinių bylų teisenos įstatymo nustatyta tvarka</w:t>
      </w:r>
      <w:r w:rsidRPr="00A476CD">
        <w:rPr>
          <w:color w:val="000000"/>
          <w:szCs w:val="24"/>
          <w:shd w:val="clear" w:color="auto" w:fill="FFFFFF"/>
        </w:rPr>
        <w:t>.</w:t>
      </w:r>
    </w:p>
    <w:p w14:paraId="055D5F96" w14:textId="77777777" w:rsidR="00112A4A" w:rsidRPr="00112A4A" w:rsidRDefault="00112A4A" w:rsidP="00C56F65">
      <w:pPr>
        <w:pStyle w:val="Antrats"/>
        <w:tabs>
          <w:tab w:val="clear" w:pos="4153"/>
          <w:tab w:val="clear" w:pos="8306"/>
        </w:tabs>
        <w:jc w:val="both"/>
        <w:rPr>
          <w:color w:val="C00000"/>
          <w:u w:val="single"/>
        </w:rPr>
      </w:pPr>
    </w:p>
    <w:p w14:paraId="6A28BBC1"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37B7D925" w14:textId="77777777" w:rsidR="005D022B" w:rsidRDefault="005D022B" w:rsidP="00C56F65">
      <w:pPr>
        <w:pStyle w:val="Antrats"/>
        <w:tabs>
          <w:tab w:val="clear" w:pos="4153"/>
          <w:tab w:val="clear" w:pos="8306"/>
        </w:tabs>
        <w:rPr>
          <w:szCs w:val="24"/>
        </w:rPr>
      </w:pPr>
    </w:p>
    <w:p w14:paraId="231227DA" w14:textId="77777777" w:rsidR="005D022B" w:rsidRDefault="005D022B" w:rsidP="00C56F65">
      <w:pPr>
        <w:pStyle w:val="Antrats"/>
        <w:tabs>
          <w:tab w:val="clear" w:pos="4153"/>
          <w:tab w:val="clear" w:pos="8306"/>
        </w:tabs>
        <w:rPr>
          <w:szCs w:val="24"/>
        </w:rPr>
      </w:pPr>
    </w:p>
    <w:p w14:paraId="0A8F8DA5" w14:textId="77777777" w:rsidR="00C56F65" w:rsidRPr="00BA6972" w:rsidRDefault="00856FEE"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4039B64D" w14:textId="77777777" w:rsidR="00C56F65" w:rsidRPr="00BA6972" w:rsidRDefault="000E338B" w:rsidP="00C56F65">
      <w:pPr>
        <w:pStyle w:val="Antrats"/>
        <w:tabs>
          <w:tab w:val="clear" w:pos="4153"/>
          <w:tab w:val="clear" w:pos="8306"/>
        </w:tabs>
        <w:rPr>
          <w:szCs w:val="24"/>
        </w:rPr>
      </w:pPr>
      <w:r>
        <w:rPr>
          <w:szCs w:val="24"/>
        </w:rPr>
        <w:t>Finansų skyriaus vedėja</w:t>
      </w:r>
    </w:p>
    <w:p w14:paraId="01138D21" w14:textId="77777777" w:rsidR="00C35C3E" w:rsidRDefault="000E338B" w:rsidP="00856FEE">
      <w:pPr>
        <w:pStyle w:val="Antrats"/>
        <w:tabs>
          <w:tab w:val="clear" w:pos="4153"/>
          <w:tab w:val="clear" w:pos="8306"/>
        </w:tabs>
      </w:pPr>
      <w:proofErr w:type="spellStart"/>
      <w:r w:rsidRPr="000E338B">
        <w:t>D</w:t>
      </w:r>
      <w:r w:rsidR="00ED6582">
        <w:t>alė</w:t>
      </w:r>
      <w:proofErr w:type="spellEnd"/>
      <w:r w:rsidR="005F5350" w:rsidRPr="000E338B">
        <w:t xml:space="preserve"> </w:t>
      </w:r>
      <w:proofErr w:type="spellStart"/>
      <w:r w:rsidR="005F5350" w:rsidRPr="000E338B">
        <w:t>P</w:t>
      </w:r>
      <w:r w:rsidRPr="000E338B">
        <w:t>etr</w:t>
      </w:r>
      <w:r>
        <w:t>ė</w:t>
      </w:r>
      <w:r w:rsidRPr="000E338B">
        <w:t>nienė</w:t>
      </w:r>
      <w:proofErr w:type="spellEnd"/>
    </w:p>
    <w:p w14:paraId="6619E6B4" w14:textId="77777777" w:rsidR="00ED6582" w:rsidRPr="00A52DE5" w:rsidRDefault="00ED6582" w:rsidP="00ED6582">
      <w:pPr>
        <w:jc w:val="both"/>
      </w:pPr>
      <w:r w:rsidRPr="00A52DE5">
        <w:t>202</w:t>
      </w:r>
      <w:r>
        <w:t>2</w:t>
      </w:r>
      <w:r w:rsidRPr="00A52DE5">
        <w:t>-</w:t>
      </w:r>
      <w:r>
        <w:t>06</w:t>
      </w:r>
      <w:r w:rsidRPr="00A52DE5">
        <w:t>-</w:t>
      </w:r>
      <w:r>
        <w:t>13</w:t>
      </w:r>
      <w:r w:rsidRPr="00A52DE5">
        <w:t>, tel. +370 686 17726</w:t>
      </w:r>
    </w:p>
    <w:p w14:paraId="0AB47EAE" w14:textId="77777777" w:rsidR="00ED6582" w:rsidRDefault="00ED6582" w:rsidP="00856FEE">
      <w:pPr>
        <w:pStyle w:val="Antrats"/>
        <w:tabs>
          <w:tab w:val="clear" w:pos="4153"/>
          <w:tab w:val="clear" w:pos="8306"/>
        </w:tabs>
      </w:pPr>
    </w:p>
    <w:p w14:paraId="496C9EBF" w14:textId="77777777" w:rsidR="00591345" w:rsidRPr="000E338B" w:rsidRDefault="00591345" w:rsidP="005F5350">
      <w:pPr>
        <w:pStyle w:val="Antrats"/>
        <w:ind w:firstLine="426"/>
        <w:jc w:val="both"/>
        <w:rPr>
          <w:szCs w:val="24"/>
        </w:rPr>
      </w:pPr>
    </w:p>
    <w:p w14:paraId="7D23052F" w14:textId="77777777" w:rsidR="005D022B" w:rsidRDefault="005D022B" w:rsidP="000F2328">
      <w:pPr>
        <w:pStyle w:val="Antrats"/>
        <w:rPr>
          <w:szCs w:val="24"/>
        </w:rPr>
      </w:pPr>
    </w:p>
    <w:p w14:paraId="731D1100" w14:textId="3AD13890" w:rsidR="000F2328" w:rsidRPr="00054658" w:rsidRDefault="0068548F" w:rsidP="000F2328">
      <w:pPr>
        <w:pStyle w:val="Antrats"/>
        <w:rPr>
          <w:szCs w:val="24"/>
        </w:rPr>
      </w:pPr>
      <w:r>
        <w:rPr>
          <w:szCs w:val="24"/>
        </w:rPr>
        <w:lastRenderedPageBreak/>
        <w:t>P</w:t>
      </w:r>
      <w:r w:rsidR="000F2328" w:rsidRPr="00054658">
        <w:rPr>
          <w:szCs w:val="24"/>
        </w:rPr>
        <w:t>asvalio rajono savivaldybės tarybai</w:t>
      </w:r>
    </w:p>
    <w:p w14:paraId="3D22185F" w14:textId="77777777" w:rsidR="000F2328" w:rsidRPr="0091118A" w:rsidRDefault="000F2328" w:rsidP="000F2328">
      <w:pPr>
        <w:jc w:val="center"/>
        <w:rPr>
          <w:b/>
          <w:sz w:val="23"/>
          <w:szCs w:val="23"/>
        </w:rPr>
      </w:pPr>
    </w:p>
    <w:p w14:paraId="600DD997" w14:textId="77777777" w:rsidR="000F2328" w:rsidRPr="0091118A" w:rsidRDefault="000F2328" w:rsidP="000F2328">
      <w:pPr>
        <w:jc w:val="center"/>
        <w:rPr>
          <w:b/>
          <w:sz w:val="23"/>
          <w:szCs w:val="23"/>
        </w:rPr>
      </w:pPr>
      <w:r w:rsidRPr="0091118A">
        <w:rPr>
          <w:b/>
          <w:sz w:val="23"/>
          <w:szCs w:val="23"/>
        </w:rPr>
        <w:t>AIŠKINAMASIS RAŠTAS</w:t>
      </w:r>
    </w:p>
    <w:p w14:paraId="0E6150F9" w14:textId="77777777" w:rsidR="000F2328" w:rsidRPr="0091118A" w:rsidRDefault="000F2328" w:rsidP="000F2328">
      <w:pPr>
        <w:jc w:val="center"/>
        <w:rPr>
          <w:sz w:val="23"/>
          <w:szCs w:val="23"/>
        </w:rPr>
      </w:pPr>
    </w:p>
    <w:p w14:paraId="466C0F23" w14:textId="77777777" w:rsidR="00C5602A" w:rsidRPr="0014297C" w:rsidRDefault="00C5602A" w:rsidP="00C5602A">
      <w:pPr>
        <w:jc w:val="center"/>
        <w:rPr>
          <w:b/>
          <w:caps/>
        </w:rPr>
      </w:pPr>
      <w:r>
        <w:rPr>
          <w:b/>
          <w:bCs/>
          <w:caps/>
        </w:rPr>
        <w:t>Dėl Pasvalio rajono savivaldybės tarybos 202</w:t>
      </w:r>
      <w:r w:rsidR="00CC6DAB">
        <w:rPr>
          <w:b/>
          <w:bCs/>
          <w:caps/>
        </w:rPr>
        <w:t>2</w:t>
      </w:r>
      <w:r>
        <w:rPr>
          <w:b/>
          <w:bCs/>
          <w:caps/>
        </w:rPr>
        <w:t xml:space="preserve"> m. vasario 2</w:t>
      </w:r>
      <w:r w:rsidR="00CC6DAB">
        <w:rPr>
          <w:b/>
          <w:bCs/>
          <w:caps/>
        </w:rPr>
        <w:t>3</w:t>
      </w:r>
      <w:r>
        <w:rPr>
          <w:b/>
          <w:bCs/>
          <w:caps/>
        </w:rPr>
        <w:t xml:space="preserve"> d. sprendimo Nr. T1-2</w:t>
      </w:r>
      <w:r w:rsidR="00CC6DAB">
        <w:rPr>
          <w:b/>
          <w:bCs/>
          <w:caps/>
        </w:rPr>
        <w:t>5</w:t>
      </w:r>
      <w:r>
        <w:rPr>
          <w:b/>
          <w:bCs/>
          <w:caps/>
        </w:rPr>
        <w:t xml:space="preserve"> „Dėl pasvalio rajono savivaldybės 202</w:t>
      </w:r>
      <w:r w:rsidR="00F143CC">
        <w:rPr>
          <w:b/>
          <w:bCs/>
          <w:caps/>
        </w:rPr>
        <w:t>2</w:t>
      </w:r>
      <w:r>
        <w:rPr>
          <w:b/>
          <w:bCs/>
          <w:caps/>
        </w:rPr>
        <w:t xml:space="preserve"> metų biudžeto patvirtinimo“ pakeitimo</w:t>
      </w:r>
    </w:p>
    <w:p w14:paraId="3A8D91C6" w14:textId="77777777" w:rsidR="000F2328" w:rsidRPr="008E304B" w:rsidRDefault="000F2328" w:rsidP="000F2328">
      <w:pPr>
        <w:pStyle w:val="Default"/>
        <w:spacing w:line="276" w:lineRule="auto"/>
        <w:jc w:val="center"/>
        <w:rPr>
          <w:b/>
          <w:sz w:val="23"/>
          <w:szCs w:val="23"/>
          <w:lang w:val="lt-LT"/>
        </w:rPr>
      </w:pPr>
    </w:p>
    <w:p w14:paraId="641E2D86" w14:textId="77777777" w:rsidR="000F2328" w:rsidRPr="0091118A" w:rsidRDefault="000F2328" w:rsidP="000F2328">
      <w:pPr>
        <w:jc w:val="center"/>
        <w:rPr>
          <w:sz w:val="23"/>
          <w:szCs w:val="23"/>
        </w:rPr>
      </w:pPr>
      <w:r w:rsidRPr="0091118A">
        <w:rPr>
          <w:sz w:val="23"/>
          <w:szCs w:val="23"/>
        </w:rPr>
        <w:t>202</w:t>
      </w:r>
      <w:r w:rsidR="00F143CC">
        <w:rPr>
          <w:sz w:val="23"/>
          <w:szCs w:val="23"/>
        </w:rPr>
        <w:t>2</w:t>
      </w:r>
      <w:r w:rsidRPr="0091118A">
        <w:rPr>
          <w:sz w:val="23"/>
          <w:szCs w:val="23"/>
        </w:rPr>
        <w:t xml:space="preserve"> m. </w:t>
      </w:r>
      <w:r w:rsidR="00F143CC">
        <w:rPr>
          <w:sz w:val="23"/>
          <w:szCs w:val="23"/>
        </w:rPr>
        <w:t>birželio</w:t>
      </w:r>
      <w:r>
        <w:rPr>
          <w:sz w:val="23"/>
          <w:szCs w:val="23"/>
        </w:rPr>
        <w:t xml:space="preserve">    </w:t>
      </w:r>
      <w:r w:rsidRPr="0091118A">
        <w:rPr>
          <w:sz w:val="23"/>
          <w:szCs w:val="23"/>
        </w:rPr>
        <w:t xml:space="preserve"> d.</w:t>
      </w:r>
    </w:p>
    <w:p w14:paraId="74C54A4A" w14:textId="77777777" w:rsidR="000F2328" w:rsidRDefault="000F2328" w:rsidP="000F2328">
      <w:pPr>
        <w:jc w:val="center"/>
        <w:rPr>
          <w:sz w:val="23"/>
          <w:szCs w:val="23"/>
        </w:rPr>
      </w:pPr>
      <w:r w:rsidRPr="0091118A">
        <w:rPr>
          <w:sz w:val="23"/>
          <w:szCs w:val="23"/>
        </w:rPr>
        <w:t>Pasvalys</w:t>
      </w:r>
    </w:p>
    <w:p w14:paraId="4FBFE634" w14:textId="77777777" w:rsidR="004D690A" w:rsidRPr="0091118A" w:rsidRDefault="004D690A" w:rsidP="000F2328">
      <w:pPr>
        <w:jc w:val="center"/>
        <w:rPr>
          <w:sz w:val="23"/>
          <w:szCs w:val="23"/>
        </w:rPr>
      </w:pPr>
    </w:p>
    <w:p w14:paraId="0FEF3355" w14:textId="77777777" w:rsidR="000F2328" w:rsidRDefault="002C6FA8" w:rsidP="00BB332B">
      <w:pPr>
        <w:jc w:val="both"/>
      </w:pPr>
      <w:r>
        <w:rPr>
          <w:b/>
        </w:rPr>
        <w:t xml:space="preserve">              </w:t>
      </w:r>
      <w:r w:rsidR="00DF6FB2" w:rsidRPr="001F6695">
        <w:rPr>
          <w:b/>
        </w:rPr>
        <w:t>1. Sprendimo projekto rengimo pagrindas</w:t>
      </w:r>
      <w:r w:rsidR="00DF6FB2">
        <w:rPr>
          <w:b/>
        </w:rPr>
        <w:t>.</w:t>
      </w:r>
      <w:r w:rsidR="00C84AC4">
        <w:rPr>
          <w:b/>
        </w:rPr>
        <w:t xml:space="preserve"> </w:t>
      </w:r>
      <w:r w:rsidR="00C84AC4">
        <w:t>Lietuvos Respublikos vietos savivaldos įstatymo 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14:paraId="66910092" w14:textId="0F06A0E6" w:rsidR="002105EC" w:rsidRDefault="002C6FA8" w:rsidP="00BB332B">
      <w:pPr>
        <w:jc w:val="both"/>
      </w:pPr>
      <w:r>
        <w:t xml:space="preserve">            </w:t>
      </w:r>
      <w:r w:rsidR="00F143CC">
        <w:t xml:space="preserve">Lietuvos Respublikos socialinės apsaugos ir darbo ministro 2022 m. balandžio 6 </w:t>
      </w:r>
      <w:r w:rsidR="00F143CC" w:rsidRPr="00C3772F">
        <w:t>d</w:t>
      </w:r>
      <w:r w:rsidR="00F143CC">
        <w:t xml:space="preserve">. įsakymu Nr. </w:t>
      </w:r>
      <w:r w:rsidR="00F143CC" w:rsidRPr="00C3772F">
        <w:t>A1-</w:t>
      </w:r>
      <w:r w:rsidR="00F143CC">
        <w:t>257 „Dėl 2022 metų lėšų paskirstymo savivaldybėms bendruomeninei veiklai stiprinti patvirtinimo“</w:t>
      </w:r>
      <w:r w:rsidR="00181A49">
        <w:t xml:space="preserve"> Pasvalio rajono savivaldybei (toliau – Savivaldybė) skirta </w:t>
      </w:r>
      <w:r w:rsidR="00181A49" w:rsidRPr="009E51D3">
        <w:rPr>
          <w:b/>
          <w:bCs/>
        </w:rPr>
        <w:t>16,3 tūkst. Eur</w:t>
      </w:r>
      <w:r w:rsidR="00F143CC">
        <w:t xml:space="preserve">, Lietuvos Respublikos socialinės apsaugos ir darbo ministro 2022 m. balandžio 7 </w:t>
      </w:r>
      <w:r w:rsidR="00F143CC" w:rsidRPr="00C3772F">
        <w:t xml:space="preserve"> d</w:t>
      </w:r>
      <w:r w:rsidR="00F143CC">
        <w:t xml:space="preserve">. įsakymu Nr. </w:t>
      </w:r>
      <w:r w:rsidR="00F143CC" w:rsidRPr="00C3772F">
        <w:t>A1-</w:t>
      </w:r>
      <w:r w:rsidR="00F143CC">
        <w:t>309 „Dėl Lietuvos Respublikos socialinės apsaugos ir darbo ministro 2022 m. vasario 10 d. įsakymo Nr. A1-100 „Dėl Lietuvos Respublikos valstybės biudžeto lėšų, skirtų socialinių paslaugų šakos kolektyvinėje sutartyje nustatytiems įsipareigojimams įgyvendinti</w:t>
      </w:r>
      <w:r w:rsidR="00181A49">
        <w:t xml:space="preserve"> </w:t>
      </w:r>
      <w:r w:rsidR="0024605D">
        <w:t>paski</w:t>
      </w:r>
      <w:r w:rsidR="00461407">
        <w:t xml:space="preserve">rstymo savivaldybėms patvirtinimo“ pakeitimo“ </w:t>
      </w:r>
      <w:r w:rsidR="00181A49">
        <w:t xml:space="preserve">Savivaldybei skirta </w:t>
      </w:r>
      <w:r w:rsidR="00181A49" w:rsidRPr="009E51D3">
        <w:rPr>
          <w:b/>
          <w:bCs/>
        </w:rPr>
        <w:t>0,1 tūkst. Eur</w:t>
      </w:r>
      <w:r w:rsidR="00F143CC">
        <w:t xml:space="preserve">, </w:t>
      </w:r>
      <w:r w:rsidR="004B4B1C">
        <w:t>Lietuvos Respublikos socialinės apsaugos ir darbo ministro 2022 m. birželio 13 d. įsakymu Nr. A1-400 „Dėl valstybės biudžeto lėšų paskirstymo savivaldybių administracijoms 2022 metais, siekiant užtikrinti Lietuvos Respublikos piniginės socialinės paramos nepasiturintiems gyventojams įstatymo įgyvendinimą dėl valstybės remiamų pajamų dydžio padidinimo patvirtinimo“</w:t>
      </w:r>
      <w:r w:rsidR="00F143CC">
        <w:t xml:space="preserve"> </w:t>
      </w:r>
      <w:r w:rsidR="004B4B1C">
        <w:t xml:space="preserve"> Savivaldybei skirta </w:t>
      </w:r>
      <w:r w:rsidR="004B4B1C" w:rsidRPr="00EE4675">
        <w:rPr>
          <w:b/>
          <w:bCs/>
          <w:highlight w:val="yellow"/>
        </w:rPr>
        <w:t>321,8 tūkst. Eur</w:t>
      </w:r>
      <w:r w:rsidR="004B4B1C">
        <w:t xml:space="preserve">, </w:t>
      </w:r>
      <w:r w:rsidR="00461407">
        <w:t xml:space="preserve">Lietuvos Respublikos socialinės apsaugos ir darbo ministro 2022 m. birželio 14 </w:t>
      </w:r>
      <w:r w:rsidR="00461407" w:rsidRPr="00C3772F">
        <w:t>d</w:t>
      </w:r>
      <w:r w:rsidR="00461407">
        <w:t xml:space="preserve">. įsakymą Nr. </w:t>
      </w:r>
      <w:r w:rsidR="00461407" w:rsidRPr="00C3772F">
        <w:t>A1-</w:t>
      </w:r>
      <w:r w:rsidR="00461407">
        <w:t xml:space="preserve">406 „Dėl Lietuvos Respublikos socialinės apsaugos ir darbo ministro 2021 m. gruodžio 23 d. įsakymo Nr. A1-968 „Dėl Lietuvos Respublikos valstybės biudžeto specialiųjų tikslinių dotacijų savivaldybių biudžetams 2022 metais paskirstymo savivaldybių administracijoms ir vertinimo kriterijų patvirtinimo“ pakeitimo Savivaldybei skirta </w:t>
      </w:r>
      <w:r w:rsidR="00461407" w:rsidRPr="00461407">
        <w:rPr>
          <w:b/>
          <w:bCs/>
        </w:rPr>
        <w:t>102,6 tūkst. Eur</w:t>
      </w:r>
      <w:r w:rsidR="00461407">
        <w:t xml:space="preserve">, </w:t>
      </w:r>
      <w:r w:rsidR="00F143CC">
        <w:t>Lietuvos Respublikos socialinės apsaugos ir darbo ministerijos kanclerio 2022 m. gegužės 11 d. potvarkiu Nr. A3-49 „Dėl valstybės biudžeto lėšų kompensacijoms už būsto suteikimą užsieniečiams, pasitraukusiems iš Ukrainos dėl Rusijos Federacijos karinių veiksmų Ukrainoje, finansuoti 2022 m. gegužės mėnesį paskirstymo savivaldybių administracijoms“</w:t>
      </w:r>
      <w:r w:rsidR="00181A49">
        <w:t xml:space="preserve"> Savivaldybei skirta</w:t>
      </w:r>
      <w:r w:rsidR="00351F06">
        <w:t xml:space="preserve"> </w:t>
      </w:r>
      <w:r w:rsidR="00351F06" w:rsidRPr="009E51D3">
        <w:rPr>
          <w:b/>
          <w:bCs/>
        </w:rPr>
        <w:t>2,0 tūkst. Eur</w:t>
      </w:r>
      <w:r w:rsidR="00F143CC">
        <w:t xml:space="preserve">, </w:t>
      </w:r>
      <w:r w:rsidR="00E77851">
        <w:t xml:space="preserve">Lietuvos Respublikos socialinės apsaugos ir darbo ministerijos kanclerio 2022 m. birželio 9 d. potvarkį Nr. A3-66 „Dėl valstybės biudžeto lėšų kompensacijoms už būsto suteikimą užsieniečiams, pasitraukusiems iš Ukrainos dėl Rusijos Federacijos karinių veiksmų Ukrainoje, finansuoti 2022 m. gegužės mėnesį paskirstymo savivaldybių administracijoms“ Savivaldybei skirta </w:t>
      </w:r>
      <w:r w:rsidR="00E77851" w:rsidRPr="00E77851">
        <w:rPr>
          <w:b/>
          <w:bCs/>
        </w:rPr>
        <w:t>5,5 tūkst. Eur</w:t>
      </w:r>
      <w:r w:rsidR="00E77851">
        <w:t xml:space="preserve">, </w:t>
      </w:r>
      <w:r w:rsidR="00F143CC">
        <w:t>Lietuvos Respublikos švietimo, mokslo ir sporto ministro 2022 m. kovo 17 d. įsakymu Nr. V-405 „Dėl Lietuvos Respublikos 2022 metų valstybės biudžeto lėšų, skirtų savivaldybių bendrojo ugdymo mokyklų tinklo stiprinimo iniciatyvoms skatinti, paskirstymo pagal savivaldybes patvirtinimo“</w:t>
      </w:r>
      <w:r w:rsidR="00351F06">
        <w:t xml:space="preserve"> Savivaldybei skirta </w:t>
      </w:r>
      <w:r w:rsidR="00351F06" w:rsidRPr="009E51D3">
        <w:rPr>
          <w:b/>
          <w:bCs/>
        </w:rPr>
        <w:t>18,6 tūkst. Eur</w:t>
      </w:r>
      <w:r w:rsidR="00F143CC">
        <w:t>, Lietuvos Respublikos švietimo, mokslo ir sporto ministro 2022 m. kovo 22 d. įsakymu Nr. V-429 „Dėl Lietuvos Respublikos 2022 metų valstybės biudžeto lėšų, skirtų išlaidoms, susijusioms su valstybinių ir savivaldybių mokyklų mokytojų, dirbančių pagal ikimokyklinio, priešmokyklinio, bendrojo ugdymo ir profesinio mokymo programas, personalo optimizavimui ir atnaujinimui, apmokėti, paskirstymo, patvirtinimo“</w:t>
      </w:r>
      <w:r w:rsidR="00351F06">
        <w:t xml:space="preserve"> savivaldybei skirta </w:t>
      </w:r>
      <w:r w:rsidR="00351F06" w:rsidRPr="009E51D3">
        <w:rPr>
          <w:b/>
          <w:bCs/>
        </w:rPr>
        <w:t>20,6 tūkst. Eur</w:t>
      </w:r>
      <w:r w:rsidR="00F143CC">
        <w:t>, Lietuvos Respublikos švietimo, mokslo ir sporto ministro 2022 m. balandžio 8 d. įsakymu Nr. V-507 „Dėl lėšų skyrimo vaikų, atvykusių į Lietuvos Respubliką iš Ukrainos dėl Rusijos Federacijos karinių veiksmų Ukrainoje, ugdymui ir pavėžėjimui į mokyklą ir atgal ir šių lėšų paskirstymo pagal savivaldybes ir valstybines mokyklas patvirtinimo“</w:t>
      </w:r>
      <w:r w:rsidR="00351F06">
        <w:t xml:space="preserve"> Savivaldybei skirta </w:t>
      </w:r>
      <w:r w:rsidR="00351F06" w:rsidRPr="009E51D3">
        <w:rPr>
          <w:b/>
          <w:bCs/>
        </w:rPr>
        <w:t>3,8 tūkst. Eur</w:t>
      </w:r>
      <w:r w:rsidR="00F143CC" w:rsidRPr="009E51D3">
        <w:rPr>
          <w:b/>
          <w:bCs/>
        </w:rPr>
        <w:t>,</w:t>
      </w:r>
      <w:r w:rsidR="00F143CC">
        <w:t xml:space="preserve"> Lietuvos Respublikos švietimo, mokslo ir sporto ministro 2022 m. balandžio 28 d. įsakymu Nr. V-669 „Dėl lėšų skyrimo suaugusių asmenų, atvykusių į Lietuvos Respubliką iš Ukrainos dėl Rusijos Federacijos karinių veiksmų Ukrainoje, lietuvių kalbai mokyti ir atgal ir šių lėšų paskirstymo 2022 metais pagal savivaldybes patvirtinimo“</w:t>
      </w:r>
      <w:r w:rsidR="00351F06">
        <w:t xml:space="preserve"> Savivaldybei skirta </w:t>
      </w:r>
      <w:r w:rsidR="00351F06" w:rsidRPr="009E51D3">
        <w:rPr>
          <w:b/>
          <w:bCs/>
        </w:rPr>
        <w:t>1,6 tūkst. Eur</w:t>
      </w:r>
      <w:r w:rsidR="00F143CC">
        <w:t>, Respublikos švietimo, mokslo ir sporto ministro 2022 m. gegužės 19 d. įsakymu Nr. V-793 „Dėl lėšų skyrimo vaikų, atvykusių į Lietuvos Respubliką iš Ukrainos dėl Rusijos Federacijos karinių veiksmų Ukrainoje, ugdymui ir pavėžėjimui į mokyklą ir atgal ir šių lėšų paskirstymo pagal savivaldybes ir valstybines mokyklas patvirtinimo“</w:t>
      </w:r>
      <w:r w:rsidR="00351F06">
        <w:t xml:space="preserve"> Savivaldybei skirta </w:t>
      </w:r>
      <w:r w:rsidR="00351F06" w:rsidRPr="009E51D3">
        <w:rPr>
          <w:b/>
          <w:bCs/>
        </w:rPr>
        <w:t>7,0</w:t>
      </w:r>
      <w:r w:rsidR="009E51D3">
        <w:rPr>
          <w:b/>
          <w:bCs/>
        </w:rPr>
        <w:t xml:space="preserve"> </w:t>
      </w:r>
      <w:r w:rsidR="00351F06" w:rsidRPr="009E51D3">
        <w:rPr>
          <w:b/>
          <w:bCs/>
        </w:rPr>
        <w:t>tūkst</w:t>
      </w:r>
      <w:r w:rsidR="00D63D28">
        <w:rPr>
          <w:b/>
          <w:bCs/>
        </w:rPr>
        <w:t>.</w:t>
      </w:r>
      <w:r w:rsidR="00351F06" w:rsidRPr="009E51D3">
        <w:rPr>
          <w:b/>
          <w:bCs/>
        </w:rPr>
        <w:t xml:space="preserve"> Eur</w:t>
      </w:r>
      <w:r w:rsidR="00F143CC">
        <w:t xml:space="preserve">, </w:t>
      </w:r>
      <w:r w:rsidR="00DE37E9">
        <w:t xml:space="preserve">Lietuvos Respublikos švietimo, mokslo ir sporto ministro 2022 m. birželio 16 d. įsakymą Nr. V-999 „Dėl lėšų skyrimo vaikų, atvykusių į Lietuvos Respubliką iš Ukrainos dėl Rusijos Federacijos karinių veiksmų Ukrainoje, ugdymui ir pavėžėjimui į mokyklą ir atgal ir šių lėšų paskirstymo pagal savivaldybes ir valstybines mokyklas patvirtinimo“ Savivaldybei skirta </w:t>
      </w:r>
      <w:r w:rsidR="007D6AEA" w:rsidRPr="007D6AEA">
        <w:rPr>
          <w:b/>
          <w:bCs/>
        </w:rPr>
        <w:t>12,9 tūkst. Eur</w:t>
      </w:r>
      <w:r w:rsidR="007D6AEA">
        <w:t xml:space="preserve">. </w:t>
      </w:r>
      <w:r w:rsidR="00F143CC">
        <w:t>Valstybės įmonės Lietuvos automobilių kelių direkcijos direktoriaus 2022 m. kovo 9 d. įsakymu Nr. VE-40 „Dėl Kelių priežiūros ir plėtros programos finansavimo lėšų savivaldybių institucijų valdomiems vietinės reikšmės keliams paskirstymo 2022 metais</w:t>
      </w:r>
      <w:r w:rsidR="00C84AC4">
        <w:t>“</w:t>
      </w:r>
      <w:r w:rsidR="00FA79B1">
        <w:t xml:space="preserve"> </w:t>
      </w:r>
      <w:r w:rsidR="00351F06">
        <w:t xml:space="preserve">Savivaldybei skirta </w:t>
      </w:r>
      <w:r w:rsidR="00351F06" w:rsidRPr="009E51D3">
        <w:rPr>
          <w:b/>
          <w:bCs/>
        </w:rPr>
        <w:t>1707,8 tūkst. Eur</w:t>
      </w:r>
    </w:p>
    <w:p w14:paraId="63CFBFD2" w14:textId="77777777" w:rsidR="002105EC" w:rsidRDefault="002105EC" w:rsidP="00BB332B">
      <w:pPr>
        <w:jc w:val="both"/>
      </w:pPr>
      <w:r>
        <w:t xml:space="preserve">            Projektams, finansuojamiems iš Europos Sąjungos struktūrinių fondų ir valstybės biudžeto lėšų iki 202</w:t>
      </w:r>
      <w:r w:rsidR="00351F06">
        <w:t>2</w:t>
      </w:r>
      <w:r>
        <w:t xml:space="preserve"> m </w:t>
      </w:r>
      <w:r w:rsidR="00351F06">
        <w:t>birželio</w:t>
      </w:r>
      <w:r>
        <w:t xml:space="preserve"> 3</w:t>
      </w:r>
      <w:r w:rsidR="007C6694">
        <w:t xml:space="preserve">0 </w:t>
      </w:r>
      <w:r>
        <w:t xml:space="preserve">d. planuojama gauti </w:t>
      </w:r>
      <w:r w:rsidR="007C6694" w:rsidRPr="009E51D3">
        <w:rPr>
          <w:b/>
          <w:bCs/>
        </w:rPr>
        <w:t>251,7</w:t>
      </w:r>
      <w:r w:rsidRPr="007C6694">
        <w:rPr>
          <w:b/>
          <w:bCs/>
        </w:rPr>
        <w:t xml:space="preserve"> </w:t>
      </w:r>
      <w:r w:rsidRPr="009E51D3">
        <w:rPr>
          <w:b/>
          <w:bCs/>
        </w:rPr>
        <w:t>tūkst. Eur</w:t>
      </w:r>
      <w:r>
        <w:t>, iš jų:</w:t>
      </w:r>
    </w:p>
    <w:p w14:paraId="33FED2E0" w14:textId="77777777" w:rsidR="002105EC" w:rsidRDefault="002105EC" w:rsidP="00BB332B">
      <w:pPr>
        <w:jc w:val="both"/>
        <w:rPr>
          <w:sz w:val="22"/>
          <w:lang w:eastAsia="lt-LT"/>
        </w:rPr>
      </w:pPr>
      <w:r>
        <w:t xml:space="preserve">             Pasvalio rajono </w:t>
      </w:r>
      <w:proofErr w:type="spellStart"/>
      <w:r>
        <w:t>Pervalkų</w:t>
      </w:r>
      <w:proofErr w:type="spellEnd"/>
      <w:r>
        <w:t xml:space="preserve"> k. Ežero g. dalies kapitalinis remontas – </w:t>
      </w:r>
      <w:r w:rsidR="007C6694">
        <w:t>3,9</w:t>
      </w:r>
      <w:r>
        <w:t xml:space="preserve"> tūkst. Eur;</w:t>
      </w:r>
    </w:p>
    <w:p w14:paraId="51ECB151" w14:textId="77777777" w:rsidR="002105EC" w:rsidRDefault="002105EC" w:rsidP="00BB332B">
      <w:pPr>
        <w:jc w:val="both"/>
      </w:pPr>
      <w:r>
        <w:t xml:space="preserve">             </w:t>
      </w:r>
      <w:r w:rsidR="007C6694">
        <w:t>Joniškėlio miesto</w:t>
      </w:r>
      <w:r>
        <w:t xml:space="preserve"> viešosios infrastruktūros plėtra – </w:t>
      </w:r>
      <w:r w:rsidR="007C6694">
        <w:t>68,7</w:t>
      </w:r>
      <w:r>
        <w:t xml:space="preserve"> tūkst. Eur;</w:t>
      </w:r>
    </w:p>
    <w:p w14:paraId="005B5762" w14:textId="77777777" w:rsidR="002105EC" w:rsidRDefault="002105EC" w:rsidP="00BB332B">
      <w:pPr>
        <w:jc w:val="both"/>
        <w:rPr>
          <w:color w:val="000080"/>
        </w:rPr>
      </w:pPr>
      <w:r>
        <w:t xml:space="preserve">            </w:t>
      </w:r>
      <w:r>
        <w:rPr>
          <w:color w:val="000000"/>
        </w:rPr>
        <w:t xml:space="preserve"> </w:t>
      </w:r>
      <w:r w:rsidR="00BB332B">
        <w:rPr>
          <w:color w:val="000000"/>
        </w:rPr>
        <w:t xml:space="preserve"> </w:t>
      </w:r>
      <w:r>
        <w:rPr>
          <w:color w:val="000000"/>
        </w:rPr>
        <w:t xml:space="preserve">Priemonių, gerinančių ambulatorinių sveikatos priežiūros paslaugų prieinamumą tuberkulioze sergantiems asmenims, įgyvendinimas Pasvalio rajone – </w:t>
      </w:r>
      <w:r w:rsidR="007C6694">
        <w:rPr>
          <w:color w:val="000000"/>
        </w:rPr>
        <w:t>1,9</w:t>
      </w:r>
      <w:r>
        <w:rPr>
          <w:color w:val="000000"/>
        </w:rPr>
        <w:t xml:space="preserve"> tūkst. Eur;</w:t>
      </w:r>
    </w:p>
    <w:p w14:paraId="4B33EDBE" w14:textId="77777777" w:rsidR="002105EC" w:rsidRDefault="002105EC" w:rsidP="00BB332B">
      <w:pPr>
        <w:jc w:val="both"/>
        <w:rPr>
          <w:color w:val="000000"/>
        </w:rPr>
      </w:pPr>
      <w:r>
        <w:t xml:space="preserve">              </w:t>
      </w:r>
      <w:r>
        <w:rPr>
          <w:color w:val="000000"/>
        </w:rPr>
        <w:t xml:space="preserve">Pasvalio rajono bendruomeniniai šeimos namai – </w:t>
      </w:r>
      <w:r w:rsidR="007C6694">
        <w:rPr>
          <w:color w:val="000000"/>
        </w:rPr>
        <w:t>17</w:t>
      </w:r>
      <w:r>
        <w:t>,0 tūkst.</w:t>
      </w:r>
      <w:r>
        <w:rPr>
          <w:color w:val="000000"/>
        </w:rPr>
        <w:t xml:space="preserve"> Eur;</w:t>
      </w:r>
    </w:p>
    <w:p w14:paraId="22347322" w14:textId="77777777" w:rsidR="008F79A4" w:rsidRDefault="002105EC" w:rsidP="00BB332B">
      <w:pPr>
        <w:jc w:val="both"/>
        <w:rPr>
          <w:lang w:eastAsia="lt-LT"/>
        </w:rPr>
      </w:pPr>
      <w:r>
        <w:rPr>
          <w:color w:val="000000"/>
        </w:rPr>
        <w:t xml:space="preserve">              </w:t>
      </w:r>
      <w:r w:rsidRPr="00D97846">
        <w:rPr>
          <w:lang w:eastAsia="lt-LT"/>
        </w:rPr>
        <w:t xml:space="preserve">Integruotų priklausomybės ligų gydymo paslaugų kokybės ir prieinamumo gerinimas – </w:t>
      </w:r>
      <w:r w:rsidR="007C6694">
        <w:rPr>
          <w:lang w:eastAsia="lt-LT"/>
        </w:rPr>
        <w:t>1,4</w:t>
      </w:r>
      <w:r>
        <w:rPr>
          <w:lang w:eastAsia="lt-LT"/>
        </w:rPr>
        <w:t xml:space="preserve"> tūkst. </w:t>
      </w:r>
      <w:r w:rsidRPr="00D97846">
        <w:rPr>
          <w:lang w:eastAsia="lt-LT"/>
        </w:rPr>
        <w:t>Eur</w:t>
      </w:r>
      <w:r w:rsidR="008F79A4">
        <w:rPr>
          <w:lang w:eastAsia="lt-LT"/>
        </w:rPr>
        <w:t>;</w:t>
      </w:r>
    </w:p>
    <w:p w14:paraId="5131B0CC" w14:textId="77777777" w:rsidR="008F79A4" w:rsidRDefault="008F79A4" w:rsidP="00BB332B">
      <w:pPr>
        <w:jc w:val="both"/>
        <w:rPr>
          <w:lang w:eastAsia="lt-LT"/>
        </w:rPr>
      </w:pPr>
      <w:r>
        <w:rPr>
          <w:lang w:eastAsia="lt-LT"/>
        </w:rPr>
        <w:t xml:space="preserve">              Kokybės krepšelio finansavimas </w:t>
      </w:r>
      <w:r w:rsidR="007C6694">
        <w:rPr>
          <w:lang w:eastAsia="lt-LT"/>
        </w:rPr>
        <w:t>86,2</w:t>
      </w:r>
      <w:r>
        <w:rPr>
          <w:lang w:eastAsia="lt-LT"/>
        </w:rPr>
        <w:t xml:space="preserve"> tūkst. Eur;</w:t>
      </w:r>
    </w:p>
    <w:p w14:paraId="7A586CF4" w14:textId="77777777" w:rsidR="002105EC" w:rsidRDefault="008F79A4" w:rsidP="007C6694">
      <w:pPr>
        <w:jc w:val="both"/>
      </w:pPr>
      <w:r>
        <w:rPr>
          <w:lang w:eastAsia="lt-LT"/>
        </w:rPr>
        <w:t xml:space="preserve">              </w:t>
      </w:r>
      <w:r w:rsidR="00DB3BC2">
        <w:t>Bendruomeninių vaikų globos namų steigimas ir vaikų dienos centrų tinklo plėtra Pasvalio rajono savivaldybėje – 55,0 tūkst. Eur;</w:t>
      </w:r>
    </w:p>
    <w:p w14:paraId="2D58CD98" w14:textId="77777777" w:rsidR="00EC1E13" w:rsidRDefault="00EC1E13" w:rsidP="007C6694">
      <w:pPr>
        <w:jc w:val="both"/>
      </w:pPr>
      <w:r>
        <w:t xml:space="preserve">              Pasvalio rajono Pamažupių I kaimo viešosios infrastruktūros įrengimas – </w:t>
      </w:r>
      <w:r w:rsidR="009E51D3">
        <w:t>17,6</w:t>
      </w:r>
      <w:r>
        <w:t xml:space="preserve"> tūkst. Eur. </w:t>
      </w:r>
    </w:p>
    <w:p w14:paraId="42D40AEC" w14:textId="77777777" w:rsidR="000F2328" w:rsidRPr="00085B1D" w:rsidRDefault="002105EC" w:rsidP="002C6FA8">
      <w:pPr>
        <w:jc w:val="both"/>
        <w:rPr>
          <w:bCs/>
        </w:rPr>
      </w:pPr>
      <w:r>
        <w:rPr>
          <w:b/>
          <w:bCs/>
        </w:rPr>
        <w:t xml:space="preserve">            </w:t>
      </w:r>
      <w:r w:rsidR="002C6FA8">
        <w:rPr>
          <w:b/>
          <w:bCs/>
        </w:rPr>
        <w:t xml:space="preserve"> </w:t>
      </w:r>
      <w:r w:rsidR="00DF6FB2">
        <w:rPr>
          <w:b/>
        </w:rPr>
        <w:t>2</w:t>
      </w:r>
      <w:r w:rsidR="000F2328" w:rsidRPr="00DF6FB2">
        <w:rPr>
          <w:b/>
        </w:rPr>
        <w:t>. Sprendimo projekto tiksla</w:t>
      </w:r>
      <w:r w:rsidR="00F71BE0">
        <w:rPr>
          <w:b/>
        </w:rPr>
        <w:t>i</w:t>
      </w:r>
      <w:r w:rsidR="005E563C" w:rsidRPr="00DF6FB2">
        <w:rPr>
          <w:b/>
        </w:rPr>
        <w:t xml:space="preserve"> ir</w:t>
      </w:r>
      <w:r w:rsidR="000F2328" w:rsidRPr="00DF6FB2">
        <w:rPr>
          <w:b/>
        </w:rPr>
        <w:t xml:space="preserve"> uždaviniai</w:t>
      </w:r>
      <w:r w:rsidR="00DF6FB2">
        <w:rPr>
          <w:b/>
        </w:rPr>
        <w:t>.</w:t>
      </w:r>
      <w:r w:rsidR="00085B1D">
        <w:rPr>
          <w:b/>
        </w:rPr>
        <w:t xml:space="preserve"> </w:t>
      </w:r>
      <w:r w:rsidR="00085B1D" w:rsidRPr="00085B1D">
        <w:rPr>
          <w:bCs/>
        </w:rPr>
        <w:t>Pasvalio rajono savival</w:t>
      </w:r>
      <w:r w:rsidR="00085B1D">
        <w:rPr>
          <w:bCs/>
        </w:rPr>
        <w:t>dybės 202</w:t>
      </w:r>
      <w:r w:rsidR="00EC1E13">
        <w:rPr>
          <w:bCs/>
        </w:rPr>
        <w:t>2</w:t>
      </w:r>
      <w:r w:rsidR="00085B1D">
        <w:rPr>
          <w:bCs/>
        </w:rPr>
        <w:t xml:space="preserve"> m. biudžetas atitiktų galiojančius teisės aktus</w:t>
      </w:r>
      <w:r w:rsidR="00EC1E13">
        <w:rPr>
          <w:bCs/>
        </w:rPr>
        <w:t>.</w:t>
      </w:r>
    </w:p>
    <w:p w14:paraId="5BB3DD3E" w14:textId="77777777" w:rsidR="000F2328" w:rsidRDefault="002C6FA8" w:rsidP="002C6FA8">
      <w:pPr>
        <w:jc w:val="both"/>
        <w:rPr>
          <w:b/>
          <w:bCs/>
        </w:rPr>
      </w:pPr>
      <w:r>
        <w:rPr>
          <w:b/>
          <w:bCs/>
        </w:rPr>
        <w:t xml:space="preserve">            </w:t>
      </w:r>
      <w:r w:rsidR="004D690A">
        <w:rPr>
          <w:b/>
          <w:bCs/>
        </w:rPr>
        <w:t>3</w:t>
      </w:r>
      <w:r w:rsidR="000F2328" w:rsidRPr="00DF6FB2">
        <w:rPr>
          <w:b/>
          <w:bCs/>
        </w:rPr>
        <w:t xml:space="preserve">. Kokios siūlomos naujos teisinio reguliavimo nuostatos ir kokių rezultatų laukiama. </w:t>
      </w:r>
    </w:p>
    <w:p w14:paraId="1E3B87BD" w14:textId="77777777" w:rsidR="002C6FA8" w:rsidRPr="00DF6FB2" w:rsidRDefault="002C6FA8" w:rsidP="002C6FA8">
      <w:pPr>
        <w:jc w:val="both"/>
      </w:pPr>
      <w:r w:rsidRPr="009859D7">
        <w:rPr>
          <w:bCs/>
        </w:rPr>
        <w:t>Pakeitus ir patikslinus 20</w:t>
      </w:r>
      <w:r>
        <w:rPr>
          <w:bCs/>
        </w:rPr>
        <w:t>2</w:t>
      </w:r>
      <w:r w:rsidR="00A205D6">
        <w:rPr>
          <w:bCs/>
        </w:rPr>
        <w:t>2</w:t>
      </w:r>
      <w:r w:rsidRPr="009859D7">
        <w:rPr>
          <w:bCs/>
        </w:rPr>
        <w:t xml:space="preserve"> m. Savivaldybės</w:t>
      </w:r>
      <w:r>
        <w:rPr>
          <w:bCs/>
        </w:rPr>
        <w:t xml:space="preserve"> biudžetą, sprendimas atitiks galiojančius teisės aktus</w:t>
      </w:r>
    </w:p>
    <w:p w14:paraId="6CD32CEF" w14:textId="1047C176" w:rsidR="000F2328" w:rsidRPr="00DF6FB2" w:rsidRDefault="002C6FA8" w:rsidP="002C6FA8">
      <w:pPr>
        <w:jc w:val="both"/>
      </w:pPr>
      <w:r>
        <w:rPr>
          <w:b/>
        </w:rPr>
        <w:t xml:space="preserve">            </w:t>
      </w:r>
      <w:r w:rsidR="004D690A">
        <w:rPr>
          <w:b/>
        </w:rPr>
        <w:t>4</w:t>
      </w:r>
      <w:r w:rsidR="000F2328" w:rsidRPr="00DF6FB2">
        <w:rPr>
          <w:b/>
        </w:rPr>
        <w:t>. Skaičiavimai, išlaidų s</w:t>
      </w:r>
      <w:r w:rsidR="00667A2D">
        <w:rPr>
          <w:b/>
        </w:rPr>
        <w:t>ą</w:t>
      </w:r>
      <w:r w:rsidR="000F2328" w:rsidRPr="00DF6FB2">
        <w:rPr>
          <w:b/>
        </w:rPr>
        <w:t>matos, finansavimo šaltiniai</w:t>
      </w:r>
      <w:r w:rsidR="000F2328" w:rsidRPr="00DF6FB2">
        <w:t xml:space="preserve">. </w:t>
      </w:r>
      <w:r w:rsidRPr="009859D7">
        <w:rPr>
          <w:lang w:eastAsia="lt-LT"/>
        </w:rPr>
        <w:t>Sprendimo projekto įgyvendinim</w:t>
      </w:r>
      <w:r>
        <w:rPr>
          <w:lang w:eastAsia="lt-LT"/>
        </w:rPr>
        <w:t>o finansavimo šaltiniai – papildomas lėšas Savivaldybės biudžetas gaus iš ministerijų</w:t>
      </w:r>
      <w:r w:rsidR="00EB2253">
        <w:rPr>
          <w:lang w:eastAsia="lt-LT"/>
        </w:rPr>
        <w:t xml:space="preserve"> ir ES struktūrinių fondų. </w:t>
      </w:r>
      <w:r>
        <w:rPr>
          <w:lang w:eastAsia="lt-LT"/>
        </w:rPr>
        <w:t xml:space="preserve">Savivaldybės biudžeto  </w:t>
      </w:r>
      <w:r w:rsidR="009E51D3">
        <w:rPr>
          <w:lang w:eastAsia="lt-LT"/>
        </w:rPr>
        <w:t xml:space="preserve">pajamos </w:t>
      </w:r>
      <w:r>
        <w:rPr>
          <w:lang w:eastAsia="lt-LT"/>
        </w:rPr>
        <w:t>didinamos</w:t>
      </w:r>
      <w:r w:rsidR="009E51D3">
        <w:rPr>
          <w:lang w:eastAsia="lt-LT"/>
        </w:rPr>
        <w:t xml:space="preserve">, gautomis viršplaninėmis pajamomis </w:t>
      </w:r>
      <w:r w:rsidR="009E51D3" w:rsidRPr="009E51D3">
        <w:rPr>
          <w:lang w:eastAsia="lt-LT"/>
        </w:rPr>
        <w:t xml:space="preserve"> </w:t>
      </w:r>
      <w:r w:rsidR="009E51D3">
        <w:rPr>
          <w:lang w:eastAsia="lt-LT"/>
        </w:rPr>
        <w:t xml:space="preserve">iš gyventojų pajamų mokesčio </w:t>
      </w:r>
      <w:r w:rsidR="00A205D6">
        <w:rPr>
          <w:lang w:eastAsia="lt-LT"/>
        </w:rPr>
        <w:t>–</w:t>
      </w:r>
      <w:r w:rsidR="009E51D3">
        <w:rPr>
          <w:lang w:eastAsia="lt-LT"/>
        </w:rPr>
        <w:t xml:space="preserve"> </w:t>
      </w:r>
      <w:r w:rsidR="00D84D11">
        <w:rPr>
          <w:lang w:eastAsia="lt-LT"/>
        </w:rPr>
        <w:t>302,1</w:t>
      </w:r>
      <w:r w:rsidR="009E51D3">
        <w:rPr>
          <w:lang w:eastAsia="lt-LT"/>
        </w:rPr>
        <w:t xml:space="preserve"> </w:t>
      </w:r>
      <w:r>
        <w:rPr>
          <w:lang w:eastAsia="lt-LT"/>
        </w:rPr>
        <w:t xml:space="preserve">tūkst. Eur </w:t>
      </w:r>
    </w:p>
    <w:p w14:paraId="7C6FAD67" w14:textId="77777777" w:rsidR="000F2328" w:rsidRPr="00DF6FB2" w:rsidRDefault="002C6FA8" w:rsidP="002C6FA8">
      <w:pPr>
        <w:jc w:val="both"/>
      </w:pPr>
      <w:r>
        <w:rPr>
          <w:b/>
          <w:bCs/>
        </w:rPr>
        <w:t xml:space="preserve">             </w:t>
      </w:r>
      <w:r w:rsidR="004D690A">
        <w:rPr>
          <w:b/>
          <w:bCs/>
        </w:rPr>
        <w:t>5</w:t>
      </w:r>
      <w:r w:rsidR="000F2328" w:rsidRPr="00DF6FB2">
        <w:rPr>
          <w:b/>
          <w:bCs/>
        </w:rPr>
        <w:t xml:space="preserve">. Numatomo teisinio reguliavimo poveikio vertinimo rezultatai </w:t>
      </w:r>
      <w:r w:rsidR="000F2328" w:rsidRPr="00DF6FB2">
        <w:rPr>
          <w:bCs/>
        </w:rPr>
        <w:t>(jeigu rengiant sprendimo projektą toks vertinimas turi būti atliktas ir jo rezultatai nepateikiami atskiru dokumentu),</w:t>
      </w:r>
      <w:r w:rsidR="000F2328" w:rsidRPr="00DF6FB2">
        <w:rPr>
          <w:b/>
          <w:bCs/>
        </w:rPr>
        <w:t xml:space="preserve"> galimos neigiamos priimto sprendimo pasekmės ir kokių priemonių reikėtų imtis, kad tokių pasekmių būtų išvengta.</w:t>
      </w:r>
      <w:r>
        <w:rPr>
          <w:b/>
          <w:bCs/>
        </w:rPr>
        <w:t xml:space="preserve"> </w:t>
      </w:r>
      <w:r w:rsidRPr="001957F0">
        <w:t>Priėmus sprendimo  projektą, neigiamų pasekmių nenumatoma</w:t>
      </w:r>
      <w:r>
        <w:rPr>
          <w:i/>
        </w:rPr>
        <w:t>.</w:t>
      </w:r>
    </w:p>
    <w:p w14:paraId="635C4DDD" w14:textId="77777777" w:rsidR="000F2328" w:rsidRPr="002C6FA8" w:rsidRDefault="002C6FA8" w:rsidP="002C6FA8">
      <w:pPr>
        <w:jc w:val="both"/>
      </w:pPr>
      <w:r>
        <w:rPr>
          <w:b/>
          <w:bCs/>
        </w:rPr>
        <w:t xml:space="preserve">            </w:t>
      </w:r>
      <w:r w:rsidR="00054658">
        <w:rPr>
          <w:b/>
          <w:bCs/>
        </w:rPr>
        <w:t>6</w:t>
      </w:r>
      <w:r w:rsidR="000F2328" w:rsidRPr="00DF6FB2">
        <w:rPr>
          <w:b/>
          <w:bCs/>
        </w:rPr>
        <w:t>. Jeigu sprendimui įgyvendinti reikia įgyvendinamųjų teisės aktų, – kas ir kada juos turėtų priimti.</w:t>
      </w:r>
      <w:r>
        <w:rPr>
          <w:b/>
          <w:bCs/>
        </w:rPr>
        <w:t xml:space="preserve"> </w:t>
      </w:r>
      <w:r w:rsidRPr="002C6FA8">
        <w:t>Nereikia</w:t>
      </w:r>
    </w:p>
    <w:p w14:paraId="67240474" w14:textId="77777777" w:rsidR="00964B6F" w:rsidRPr="002C6FA8" w:rsidRDefault="002C6FA8" w:rsidP="002C6FA8">
      <w:pPr>
        <w:jc w:val="both"/>
      </w:pPr>
      <w:r>
        <w:rPr>
          <w:b/>
          <w:bCs/>
        </w:rPr>
        <w:t xml:space="preserve">            </w:t>
      </w:r>
      <w:r w:rsidR="00964B6F">
        <w:rPr>
          <w:b/>
          <w:bCs/>
        </w:rPr>
        <w:t xml:space="preserve">7. </w:t>
      </w:r>
      <w:r w:rsidR="00D33EDD">
        <w:rPr>
          <w:b/>
          <w:bCs/>
        </w:rPr>
        <w:t>Sprendimo</w:t>
      </w:r>
      <w:r w:rsidR="00964B6F">
        <w:rPr>
          <w:b/>
          <w:bCs/>
        </w:rPr>
        <w:t xml:space="preserve"> projekto a</w:t>
      </w:r>
      <w:r w:rsidR="00964B6F" w:rsidRPr="00964B6F">
        <w:rPr>
          <w:b/>
          <w:bCs/>
        </w:rPr>
        <w:t>ntikorupcinis vertinimas</w:t>
      </w:r>
      <w:r w:rsidR="00964B6F">
        <w:rPr>
          <w:b/>
          <w:bCs/>
        </w:rPr>
        <w:t>.</w:t>
      </w:r>
      <w:r>
        <w:rPr>
          <w:b/>
          <w:bCs/>
        </w:rPr>
        <w:t xml:space="preserve"> </w:t>
      </w:r>
      <w:r w:rsidRPr="002C6FA8">
        <w:t>Nereikia</w:t>
      </w:r>
    </w:p>
    <w:p w14:paraId="0C33E017" w14:textId="77777777" w:rsidR="004B4B1C" w:rsidRDefault="002C6FA8" w:rsidP="002C6FA8">
      <w:pPr>
        <w:jc w:val="both"/>
        <w:rPr>
          <w:b/>
        </w:rPr>
      </w:pPr>
      <w:r>
        <w:rPr>
          <w:b/>
        </w:rPr>
        <w:t xml:space="preserve">            </w:t>
      </w:r>
    </w:p>
    <w:p w14:paraId="77D3F0FE" w14:textId="77777777" w:rsidR="004B4B1C" w:rsidRDefault="004B4B1C" w:rsidP="002C6FA8">
      <w:pPr>
        <w:jc w:val="both"/>
        <w:rPr>
          <w:b/>
        </w:rPr>
      </w:pPr>
    </w:p>
    <w:p w14:paraId="3E253183" w14:textId="77777777" w:rsidR="004B4B1C" w:rsidRDefault="004B4B1C" w:rsidP="002C6FA8">
      <w:pPr>
        <w:jc w:val="both"/>
        <w:rPr>
          <w:b/>
        </w:rPr>
      </w:pPr>
    </w:p>
    <w:p w14:paraId="425429F1" w14:textId="77777777" w:rsidR="004B4B1C" w:rsidRDefault="004B4B1C" w:rsidP="002C6FA8">
      <w:pPr>
        <w:jc w:val="both"/>
        <w:rPr>
          <w:b/>
        </w:rPr>
      </w:pPr>
    </w:p>
    <w:p w14:paraId="4CBCE9B9" w14:textId="77777777" w:rsidR="004B4B1C" w:rsidRDefault="004B4B1C" w:rsidP="002C6FA8">
      <w:pPr>
        <w:jc w:val="both"/>
        <w:rPr>
          <w:b/>
        </w:rPr>
      </w:pPr>
    </w:p>
    <w:p w14:paraId="6BCBC8EE" w14:textId="67AD6349" w:rsidR="000F2328" w:rsidRPr="00DF6FB2" w:rsidRDefault="004B4B1C" w:rsidP="002C6FA8">
      <w:pPr>
        <w:jc w:val="both"/>
        <w:rPr>
          <w:b/>
        </w:rPr>
      </w:pPr>
      <w:r>
        <w:rPr>
          <w:b/>
        </w:rPr>
        <w:t xml:space="preserve">            </w:t>
      </w:r>
      <w:r w:rsidR="00964B6F">
        <w:rPr>
          <w:b/>
        </w:rPr>
        <w:t>8</w:t>
      </w:r>
      <w:r w:rsidR="000F2328" w:rsidRPr="00DF6FB2">
        <w:rPr>
          <w:b/>
        </w:rPr>
        <w:t xml:space="preserve">. Sprendimo projekto iniciatoriai </w:t>
      </w:r>
      <w:r w:rsidR="003F4DE6" w:rsidRPr="003F4DE6">
        <w:rPr>
          <w:b/>
          <w:bCs/>
        </w:rPr>
        <w:t>ir</w:t>
      </w:r>
      <w:r w:rsidR="003F4DE6">
        <w:t xml:space="preserve"> </w:t>
      </w:r>
      <w:r w:rsidR="003F4DE6">
        <w:rPr>
          <w:b/>
        </w:rPr>
        <w:t>a</w:t>
      </w:r>
      <w:r w:rsidR="003F4DE6" w:rsidRPr="00DF6FB2">
        <w:rPr>
          <w:b/>
        </w:rPr>
        <w:t>smuo atsakingas už sprendimo vykdymo kontrolę</w:t>
      </w:r>
      <w:r w:rsidR="003F4DE6" w:rsidRPr="00F71BE0">
        <w:rPr>
          <w:b/>
        </w:rPr>
        <w:t>.</w:t>
      </w:r>
    </w:p>
    <w:p w14:paraId="03E836CB" w14:textId="77777777" w:rsidR="002F7650" w:rsidRDefault="002F7650" w:rsidP="002F7650">
      <w:pPr>
        <w:jc w:val="both"/>
      </w:pPr>
      <w:r>
        <w:t xml:space="preserve">PRIDEDAMA. </w:t>
      </w:r>
    </w:p>
    <w:p w14:paraId="7E8AC59C" w14:textId="77777777" w:rsidR="002F7650" w:rsidRDefault="002F7650" w:rsidP="002F7650">
      <w:pPr>
        <w:jc w:val="both"/>
        <w:rPr>
          <w:szCs w:val="24"/>
        </w:rPr>
      </w:pPr>
      <w:r>
        <w:t xml:space="preserve">              </w:t>
      </w:r>
      <w:r>
        <w:rPr>
          <w:szCs w:val="24"/>
        </w:rPr>
        <w:t>1. Lentelė Nr. 1 Pasvalio rajono savivaldybės 202</w:t>
      </w:r>
      <w:r w:rsidR="009E51D3">
        <w:rPr>
          <w:szCs w:val="24"/>
        </w:rPr>
        <w:t>2</w:t>
      </w:r>
      <w:r>
        <w:rPr>
          <w:szCs w:val="24"/>
        </w:rPr>
        <w:t xml:space="preserve"> metų biudžeto pajamų planas (pokytis);</w:t>
      </w:r>
    </w:p>
    <w:p w14:paraId="2CCBF6E5" w14:textId="77777777" w:rsidR="002F7650" w:rsidRDefault="002F7650" w:rsidP="002F7650">
      <w:pPr>
        <w:jc w:val="both"/>
        <w:rPr>
          <w:szCs w:val="24"/>
        </w:rPr>
      </w:pPr>
      <w:r>
        <w:rPr>
          <w:szCs w:val="24"/>
        </w:rPr>
        <w:t xml:space="preserve">              2. Lentelė Nr. 2 Planuojamas išlaidų paskirstymas 202</w:t>
      </w:r>
      <w:r w:rsidR="009E51D3">
        <w:rPr>
          <w:szCs w:val="24"/>
        </w:rPr>
        <w:t>2</w:t>
      </w:r>
      <w:r>
        <w:rPr>
          <w:szCs w:val="24"/>
        </w:rPr>
        <w:t xml:space="preserve"> m. </w:t>
      </w:r>
      <w:r w:rsidR="00A205D6">
        <w:rPr>
          <w:szCs w:val="24"/>
        </w:rPr>
        <w:t>birželio</w:t>
      </w:r>
      <w:r>
        <w:rPr>
          <w:szCs w:val="24"/>
        </w:rPr>
        <w:t xml:space="preserve"> mėn.</w:t>
      </w:r>
    </w:p>
    <w:p w14:paraId="27CB8789" w14:textId="77777777" w:rsidR="00F71BE0" w:rsidRPr="00931E2E" w:rsidRDefault="00F71BE0" w:rsidP="002F7650">
      <w:pPr>
        <w:jc w:val="both"/>
      </w:pPr>
    </w:p>
    <w:p w14:paraId="461B4C2A" w14:textId="77777777" w:rsidR="00931E2E" w:rsidRPr="00931E2E" w:rsidRDefault="0087306C" w:rsidP="002C6FA8">
      <w:r>
        <w:t>Finansų skyriaus vedėja</w:t>
      </w:r>
      <w:r w:rsidR="00931E2E" w:rsidRPr="00931E2E">
        <w:tab/>
      </w:r>
      <w:r w:rsidR="00931E2E" w:rsidRPr="00931E2E">
        <w:tab/>
      </w:r>
      <w:r w:rsidR="00931E2E" w:rsidRPr="00931E2E">
        <w:tab/>
      </w:r>
      <w:r w:rsidR="00931E2E" w:rsidRPr="00931E2E">
        <w:tab/>
      </w:r>
      <w:r w:rsidR="005F5350">
        <w:tab/>
      </w:r>
      <w:r w:rsidR="000E51E3">
        <w:tab/>
      </w:r>
      <w:proofErr w:type="spellStart"/>
      <w:r>
        <w:t>Dalė</w:t>
      </w:r>
      <w:proofErr w:type="spellEnd"/>
      <w:r>
        <w:t xml:space="preserve"> </w:t>
      </w:r>
      <w:proofErr w:type="spellStart"/>
      <w:r>
        <w:t>Petrėnienė</w:t>
      </w:r>
      <w:proofErr w:type="spellEnd"/>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AD24" w14:textId="77777777" w:rsidR="002625A9" w:rsidRDefault="002625A9">
      <w:r>
        <w:separator/>
      </w:r>
    </w:p>
  </w:endnote>
  <w:endnote w:type="continuationSeparator" w:id="0">
    <w:p w14:paraId="43979F2F" w14:textId="77777777" w:rsidR="002625A9" w:rsidRDefault="0026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FE4A" w14:textId="77777777" w:rsidR="002625A9" w:rsidRDefault="002625A9">
      <w:r>
        <w:separator/>
      </w:r>
    </w:p>
  </w:footnote>
  <w:footnote w:type="continuationSeparator" w:id="0">
    <w:p w14:paraId="568C135C" w14:textId="77777777" w:rsidR="002625A9" w:rsidRDefault="0026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8C66" w14:textId="77777777" w:rsidR="00496533" w:rsidRDefault="00496533">
    <w:pPr>
      <w:pStyle w:val="Antrats"/>
      <w:rPr>
        <w:b/>
      </w:rPr>
    </w:pPr>
    <w:r>
      <w:tab/>
    </w:r>
    <w:r>
      <w:tab/>
      <w:t xml:space="preserve">   </w:t>
    </w:r>
  </w:p>
  <w:p w14:paraId="1048ED3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560239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2349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427922">
    <w:abstractNumId w:val="5"/>
  </w:num>
  <w:num w:numId="4" w16cid:durableId="578249586">
    <w:abstractNumId w:val="4"/>
  </w:num>
  <w:num w:numId="5" w16cid:durableId="614992555">
    <w:abstractNumId w:val="1"/>
  </w:num>
  <w:num w:numId="6" w16cid:durableId="1007559116">
    <w:abstractNumId w:val="3"/>
  </w:num>
  <w:num w:numId="7" w16cid:durableId="770005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5F48"/>
    <w:rsid w:val="00054658"/>
    <w:rsid w:val="00060B49"/>
    <w:rsid w:val="00065A3B"/>
    <w:rsid w:val="00085B1D"/>
    <w:rsid w:val="000B00D7"/>
    <w:rsid w:val="000B593E"/>
    <w:rsid w:val="000C5C88"/>
    <w:rsid w:val="000D64D4"/>
    <w:rsid w:val="000E28AA"/>
    <w:rsid w:val="000E338B"/>
    <w:rsid w:val="000E51E3"/>
    <w:rsid w:val="000F2328"/>
    <w:rsid w:val="001022D1"/>
    <w:rsid w:val="001102C3"/>
    <w:rsid w:val="001107AE"/>
    <w:rsid w:val="00112A4A"/>
    <w:rsid w:val="0016633D"/>
    <w:rsid w:val="00181A49"/>
    <w:rsid w:val="00184B6C"/>
    <w:rsid w:val="00193618"/>
    <w:rsid w:val="001A0DCB"/>
    <w:rsid w:val="001C71A2"/>
    <w:rsid w:val="001E60DA"/>
    <w:rsid w:val="001E7B90"/>
    <w:rsid w:val="001F2271"/>
    <w:rsid w:val="002105EC"/>
    <w:rsid w:val="002136AE"/>
    <w:rsid w:val="00222740"/>
    <w:rsid w:val="00231BE6"/>
    <w:rsid w:val="0024605D"/>
    <w:rsid w:val="002466D9"/>
    <w:rsid w:val="0025250C"/>
    <w:rsid w:val="002625A9"/>
    <w:rsid w:val="00272B5D"/>
    <w:rsid w:val="00276C6A"/>
    <w:rsid w:val="002C6571"/>
    <w:rsid w:val="002C6FA8"/>
    <w:rsid w:val="002D59EF"/>
    <w:rsid w:val="002F7650"/>
    <w:rsid w:val="00313EE5"/>
    <w:rsid w:val="00324E4B"/>
    <w:rsid w:val="00325084"/>
    <w:rsid w:val="00333E18"/>
    <w:rsid w:val="0034566E"/>
    <w:rsid w:val="00345F5D"/>
    <w:rsid w:val="00351F06"/>
    <w:rsid w:val="00364B43"/>
    <w:rsid w:val="00394109"/>
    <w:rsid w:val="003B5018"/>
    <w:rsid w:val="003D6D34"/>
    <w:rsid w:val="003E36A1"/>
    <w:rsid w:val="003F4DE6"/>
    <w:rsid w:val="004138C7"/>
    <w:rsid w:val="004355A5"/>
    <w:rsid w:val="00450620"/>
    <w:rsid w:val="00461407"/>
    <w:rsid w:val="00474F10"/>
    <w:rsid w:val="004856C9"/>
    <w:rsid w:val="00496533"/>
    <w:rsid w:val="004B1567"/>
    <w:rsid w:val="004B4B1C"/>
    <w:rsid w:val="004C6537"/>
    <w:rsid w:val="004D690A"/>
    <w:rsid w:val="004E106E"/>
    <w:rsid w:val="004E2CB3"/>
    <w:rsid w:val="004F3B66"/>
    <w:rsid w:val="005065F3"/>
    <w:rsid w:val="00511CC1"/>
    <w:rsid w:val="0053220F"/>
    <w:rsid w:val="00561142"/>
    <w:rsid w:val="00591345"/>
    <w:rsid w:val="005B3856"/>
    <w:rsid w:val="005C341B"/>
    <w:rsid w:val="005D022B"/>
    <w:rsid w:val="005D372C"/>
    <w:rsid w:val="005E563C"/>
    <w:rsid w:val="005F5350"/>
    <w:rsid w:val="005F60AC"/>
    <w:rsid w:val="00636D68"/>
    <w:rsid w:val="0063784A"/>
    <w:rsid w:val="00637C95"/>
    <w:rsid w:val="00644AC2"/>
    <w:rsid w:val="00646AC5"/>
    <w:rsid w:val="00653CA7"/>
    <w:rsid w:val="006554A5"/>
    <w:rsid w:val="00660817"/>
    <w:rsid w:val="00667A2D"/>
    <w:rsid w:val="00674D03"/>
    <w:rsid w:val="0068548F"/>
    <w:rsid w:val="006905D6"/>
    <w:rsid w:val="006918D0"/>
    <w:rsid w:val="006B2EA1"/>
    <w:rsid w:val="006E07A4"/>
    <w:rsid w:val="006F59CB"/>
    <w:rsid w:val="007009A1"/>
    <w:rsid w:val="00717F54"/>
    <w:rsid w:val="00722D04"/>
    <w:rsid w:val="007468F8"/>
    <w:rsid w:val="00760BD5"/>
    <w:rsid w:val="0076481B"/>
    <w:rsid w:val="007759D7"/>
    <w:rsid w:val="007852DD"/>
    <w:rsid w:val="00785528"/>
    <w:rsid w:val="007A207D"/>
    <w:rsid w:val="007A3E97"/>
    <w:rsid w:val="007B73F8"/>
    <w:rsid w:val="007C6694"/>
    <w:rsid w:val="007D5514"/>
    <w:rsid w:val="007D6AEA"/>
    <w:rsid w:val="007E0CEF"/>
    <w:rsid w:val="007E27CE"/>
    <w:rsid w:val="007F7665"/>
    <w:rsid w:val="008038DA"/>
    <w:rsid w:val="00836AA3"/>
    <w:rsid w:val="008520E7"/>
    <w:rsid w:val="00856FEE"/>
    <w:rsid w:val="0086241A"/>
    <w:rsid w:val="00865B6E"/>
    <w:rsid w:val="008724A8"/>
    <w:rsid w:val="0087306C"/>
    <w:rsid w:val="0089357F"/>
    <w:rsid w:val="008A6696"/>
    <w:rsid w:val="008C207A"/>
    <w:rsid w:val="008D30E9"/>
    <w:rsid w:val="008E304B"/>
    <w:rsid w:val="008E67C1"/>
    <w:rsid w:val="008E6A2D"/>
    <w:rsid w:val="008F5A67"/>
    <w:rsid w:val="008F79A4"/>
    <w:rsid w:val="009073DA"/>
    <w:rsid w:val="009217F2"/>
    <w:rsid w:val="00931E2E"/>
    <w:rsid w:val="0094106B"/>
    <w:rsid w:val="0094769B"/>
    <w:rsid w:val="009612DF"/>
    <w:rsid w:val="00964982"/>
    <w:rsid w:val="00964B6F"/>
    <w:rsid w:val="00992514"/>
    <w:rsid w:val="009C44F1"/>
    <w:rsid w:val="009E42D8"/>
    <w:rsid w:val="009E51D3"/>
    <w:rsid w:val="009F0978"/>
    <w:rsid w:val="009F35E7"/>
    <w:rsid w:val="00A115CD"/>
    <w:rsid w:val="00A11926"/>
    <w:rsid w:val="00A205D6"/>
    <w:rsid w:val="00A37C3D"/>
    <w:rsid w:val="00A42A3E"/>
    <w:rsid w:val="00A61381"/>
    <w:rsid w:val="00A620C0"/>
    <w:rsid w:val="00A85EFA"/>
    <w:rsid w:val="00A9430D"/>
    <w:rsid w:val="00A95BB6"/>
    <w:rsid w:val="00A97B0F"/>
    <w:rsid w:val="00AA4A4D"/>
    <w:rsid w:val="00AA58F1"/>
    <w:rsid w:val="00AB5186"/>
    <w:rsid w:val="00AB5B3F"/>
    <w:rsid w:val="00AD5934"/>
    <w:rsid w:val="00B015FB"/>
    <w:rsid w:val="00B12846"/>
    <w:rsid w:val="00B16CFF"/>
    <w:rsid w:val="00B27617"/>
    <w:rsid w:val="00B34346"/>
    <w:rsid w:val="00B502D2"/>
    <w:rsid w:val="00B63BF8"/>
    <w:rsid w:val="00BB0CD5"/>
    <w:rsid w:val="00BB332B"/>
    <w:rsid w:val="00BF0781"/>
    <w:rsid w:val="00BF6777"/>
    <w:rsid w:val="00C010E9"/>
    <w:rsid w:val="00C051DE"/>
    <w:rsid w:val="00C157E8"/>
    <w:rsid w:val="00C220B4"/>
    <w:rsid w:val="00C238A9"/>
    <w:rsid w:val="00C35113"/>
    <w:rsid w:val="00C35C3E"/>
    <w:rsid w:val="00C517C0"/>
    <w:rsid w:val="00C5602A"/>
    <w:rsid w:val="00C56F65"/>
    <w:rsid w:val="00C576B2"/>
    <w:rsid w:val="00C6588F"/>
    <w:rsid w:val="00C733AE"/>
    <w:rsid w:val="00C775F7"/>
    <w:rsid w:val="00C80A58"/>
    <w:rsid w:val="00C84AC4"/>
    <w:rsid w:val="00CC5535"/>
    <w:rsid w:val="00CC6DAB"/>
    <w:rsid w:val="00CF43C5"/>
    <w:rsid w:val="00D21945"/>
    <w:rsid w:val="00D33EDD"/>
    <w:rsid w:val="00D40910"/>
    <w:rsid w:val="00D63D28"/>
    <w:rsid w:val="00D64C37"/>
    <w:rsid w:val="00D7418F"/>
    <w:rsid w:val="00D83AEC"/>
    <w:rsid w:val="00D84D11"/>
    <w:rsid w:val="00DA4491"/>
    <w:rsid w:val="00DB3BC2"/>
    <w:rsid w:val="00DB5203"/>
    <w:rsid w:val="00DD071C"/>
    <w:rsid w:val="00DE37E9"/>
    <w:rsid w:val="00DF6FB2"/>
    <w:rsid w:val="00E1380A"/>
    <w:rsid w:val="00E13CAF"/>
    <w:rsid w:val="00E23337"/>
    <w:rsid w:val="00E3303C"/>
    <w:rsid w:val="00E53CBA"/>
    <w:rsid w:val="00E75E45"/>
    <w:rsid w:val="00E77851"/>
    <w:rsid w:val="00E939CE"/>
    <w:rsid w:val="00EA039E"/>
    <w:rsid w:val="00EA455D"/>
    <w:rsid w:val="00EB2253"/>
    <w:rsid w:val="00EC01A8"/>
    <w:rsid w:val="00EC1E13"/>
    <w:rsid w:val="00ED6582"/>
    <w:rsid w:val="00EE1AA2"/>
    <w:rsid w:val="00EE4675"/>
    <w:rsid w:val="00F143CC"/>
    <w:rsid w:val="00F266B9"/>
    <w:rsid w:val="00F36E16"/>
    <w:rsid w:val="00F437AC"/>
    <w:rsid w:val="00F62591"/>
    <w:rsid w:val="00F6699F"/>
    <w:rsid w:val="00F71BE0"/>
    <w:rsid w:val="00F76729"/>
    <w:rsid w:val="00F8430B"/>
    <w:rsid w:val="00FA79B1"/>
    <w:rsid w:val="00FB1862"/>
    <w:rsid w:val="00FD44F2"/>
    <w:rsid w:val="00FE0272"/>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FF0B8"/>
  <w15:docId w15:val="{40581D64-B43C-4C3A-8FE7-11F6C18E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39410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697E2-EC61-43E9-8FB2-95032C5B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14162</Characters>
  <Application>Microsoft Office Word</Application>
  <DocSecurity>0</DocSecurity>
  <Lines>118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2021-11-29T12:39:00Z</cp:lastPrinted>
  <dcterms:created xsi:type="dcterms:W3CDTF">2022-06-23T09:50:00Z</dcterms:created>
  <dcterms:modified xsi:type="dcterms:W3CDTF">2022-06-23T09:50:00Z</dcterms:modified>
</cp:coreProperties>
</file>