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93D3" w14:textId="2FE77536" w:rsidR="000B1E37" w:rsidRPr="00FF1894" w:rsidRDefault="002C2BFA">
      <w:r>
        <w:rPr>
          <w:noProof/>
          <w:lang w:eastAsia="lt-LT"/>
        </w:rPr>
        <mc:AlternateContent>
          <mc:Choice Requires="wps">
            <w:drawing>
              <wp:anchor distT="0" distB="0" distL="114300" distR="114300" simplePos="0" relativeHeight="251657728" behindDoc="0" locked="0" layoutInCell="1" allowOverlap="1" wp14:anchorId="25DFBBD8" wp14:editId="448B5277">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9D008C7" w14:textId="77777777" w:rsidR="000B1E37" w:rsidRDefault="000B1E37">
                            <w:pPr>
                              <w:rPr>
                                <w:b/>
                              </w:rPr>
                            </w:pPr>
                            <w:r>
                              <w:rPr>
                                <w:b/>
                                <w:bCs/>
                              </w:rPr>
                              <w:t>projektas</w:t>
                            </w:r>
                          </w:p>
                          <w:p w14:paraId="7CED7CFA" w14:textId="794E2B08" w:rsidR="006F2F1C" w:rsidRDefault="008A4D56">
                            <w:pPr>
                              <w:rPr>
                                <w:b/>
                              </w:rPr>
                            </w:pPr>
                            <w:r>
                              <w:rPr>
                                <w:b/>
                              </w:rPr>
                              <w:t>reg. Nr. T-</w:t>
                            </w:r>
                            <w:r w:rsidR="00BC3E31">
                              <w:rPr>
                                <w:b/>
                              </w:rPr>
                              <w:t>186</w:t>
                            </w:r>
                          </w:p>
                          <w:p w14:paraId="3DE075FC" w14:textId="33BA75F2" w:rsidR="008A4D56" w:rsidRDefault="008A4D56">
                            <w:pPr>
                              <w:rPr>
                                <w:b/>
                              </w:rPr>
                            </w:pPr>
                            <w:r>
                              <w:rPr>
                                <w:b/>
                              </w:rPr>
                              <w:t>2.</w:t>
                            </w:r>
                            <w:r w:rsidR="00BC3E31">
                              <w:rPr>
                                <w:b/>
                              </w:rPr>
                              <w:t>1</w:t>
                            </w:r>
                            <w:r w:rsidR="004D0B24">
                              <w:rPr>
                                <w:b/>
                              </w:rPr>
                              <w:t>0</w:t>
                            </w:r>
                            <w:r w:rsidR="00BC3E31">
                              <w:rPr>
                                <w:b/>
                              </w:rPr>
                              <w:t xml:space="preserve">.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FBBD8"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9D008C7" w14:textId="77777777" w:rsidR="000B1E37" w:rsidRDefault="000B1E37">
                      <w:pPr>
                        <w:rPr>
                          <w:b/>
                        </w:rPr>
                      </w:pPr>
                      <w:r>
                        <w:rPr>
                          <w:b/>
                          <w:bCs/>
                        </w:rPr>
                        <w:t>projektas</w:t>
                      </w:r>
                    </w:p>
                    <w:p w14:paraId="7CED7CFA" w14:textId="794E2B08" w:rsidR="006F2F1C" w:rsidRDefault="008A4D56">
                      <w:pPr>
                        <w:rPr>
                          <w:b/>
                        </w:rPr>
                      </w:pPr>
                      <w:r>
                        <w:rPr>
                          <w:b/>
                        </w:rPr>
                        <w:t>reg. Nr. T-</w:t>
                      </w:r>
                      <w:r w:rsidR="00BC3E31">
                        <w:rPr>
                          <w:b/>
                        </w:rPr>
                        <w:t>186</w:t>
                      </w:r>
                    </w:p>
                    <w:p w14:paraId="3DE075FC" w14:textId="33BA75F2" w:rsidR="008A4D56" w:rsidRDefault="008A4D56">
                      <w:pPr>
                        <w:rPr>
                          <w:b/>
                        </w:rPr>
                      </w:pPr>
                      <w:r>
                        <w:rPr>
                          <w:b/>
                        </w:rPr>
                        <w:t>2.</w:t>
                      </w:r>
                      <w:r w:rsidR="00BC3E31">
                        <w:rPr>
                          <w:b/>
                        </w:rPr>
                        <w:t>1</w:t>
                      </w:r>
                      <w:r w:rsidR="004D0B24">
                        <w:rPr>
                          <w:b/>
                        </w:rPr>
                        <w:t>0</w:t>
                      </w:r>
                      <w:r w:rsidR="00BC3E31">
                        <w:rPr>
                          <w:b/>
                        </w:rPr>
                        <w:t xml:space="preserve">. </w:t>
                      </w:r>
                      <w:r>
                        <w:rPr>
                          <w:b/>
                        </w:rPr>
                        <w:t>darbotvarkės klausimas</w:t>
                      </w:r>
                    </w:p>
                  </w:txbxContent>
                </v:textbox>
              </v:shape>
            </w:pict>
          </mc:Fallback>
        </mc:AlternateContent>
      </w:r>
    </w:p>
    <w:p w14:paraId="5B13F106" w14:textId="77777777" w:rsidR="000B1E37" w:rsidRPr="00FF1894" w:rsidRDefault="000B1E37">
      <w:pPr>
        <w:pStyle w:val="Antrats"/>
        <w:jc w:val="center"/>
        <w:rPr>
          <w:b/>
          <w:bCs/>
          <w:caps/>
          <w:sz w:val="26"/>
        </w:rPr>
      </w:pPr>
      <w:bookmarkStart w:id="0" w:name="Institucija"/>
      <w:r w:rsidRPr="00FF1894">
        <w:rPr>
          <w:b/>
          <w:bCs/>
          <w:caps/>
          <w:sz w:val="26"/>
        </w:rPr>
        <w:t>Pasvalio rajono savivaldybės taryba</w:t>
      </w:r>
      <w:bookmarkEnd w:id="0"/>
    </w:p>
    <w:p w14:paraId="27125843" w14:textId="77777777" w:rsidR="000B1E37" w:rsidRPr="00FF1894" w:rsidRDefault="000B1E37"/>
    <w:p w14:paraId="05D0B718" w14:textId="77777777" w:rsidR="00120385" w:rsidRPr="00FF1894" w:rsidRDefault="000B1E37" w:rsidP="00120385">
      <w:pPr>
        <w:jc w:val="center"/>
        <w:rPr>
          <w:b/>
          <w:caps/>
        </w:rPr>
      </w:pPr>
      <w:bookmarkStart w:id="1" w:name="Forma"/>
      <w:r w:rsidRPr="00FF1894">
        <w:rPr>
          <w:b/>
          <w:caps/>
        </w:rPr>
        <w:t>Sprendimas</w:t>
      </w:r>
      <w:bookmarkEnd w:id="1"/>
    </w:p>
    <w:p w14:paraId="330CC266" w14:textId="77777777" w:rsidR="00F47FB4" w:rsidRPr="00FF1894" w:rsidRDefault="000B1E37" w:rsidP="00F47FB4">
      <w:pPr>
        <w:jc w:val="center"/>
        <w:rPr>
          <w:b/>
          <w:caps/>
        </w:rPr>
      </w:pPr>
      <w:bookmarkStart w:id="2" w:name="Pavadinimas"/>
      <w:r w:rsidRPr="00FF1894">
        <w:rPr>
          <w:b/>
          <w:caps/>
        </w:rPr>
        <w:t>Dėl</w:t>
      </w:r>
      <w:r w:rsidR="00F47FB4" w:rsidRPr="00FF1894">
        <w:rPr>
          <w:b/>
          <w:caps/>
        </w:rPr>
        <w:t xml:space="preserve"> </w:t>
      </w:r>
      <w:r w:rsidR="00557266">
        <w:rPr>
          <w:b/>
          <w:caps/>
        </w:rPr>
        <w:t xml:space="preserve">konkurso uždarosios akcinės bendrovės „pasvalio knygos“ vadovo pareigoms eiti neorganizavimo ir ingos krapavickienės </w:t>
      </w:r>
      <w:r w:rsidR="00D935C7">
        <w:rPr>
          <w:rStyle w:val="antr"/>
        </w:rPr>
        <w:t xml:space="preserve">išrinkimo </w:t>
      </w:r>
      <w:r w:rsidR="002E59BB">
        <w:rPr>
          <w:b/>
        </w:rPr>
        <w:t xml:space="preserve">UŽDAROSIOS AKCINĖS BENDROVĖS </w:t>
      </w:r>
      <w:r w:rsidR="004C51C0">
        <w:rPr>
          <w:b/>
        </w:rPr>
        <w:t xml:space="preserve">„PASVALIO </w:t>
      </w:r>
      <w:r w:rsidR="00557266">
        <w:rPr>
          <w:b/>
          <w:caps/>
        </w:rPr>
        <w:t>knygos</w:t>
      </w:r>
      <w:r w:rsidR="004C51C0">
        <w:rPr>
          <w:b/>
        </w:rPr>
        <w:t>“ DIREKTOR</w:t>
      </w:r>
      <w:r w:rsidR="00557266">
        <w:rPr>
          <w:b/>
        </w:rPr>
        <w:t>E ANTRAJAI KADENCIJAI</w:t>
      </w:r>
    </w:p>
    <w:bookmarkEnd w:id="2"/>
    <w:p w14:paraId="0B8AA31E" w14:textId="77777777" w:rsidR="000B1E37" w:rsidRPr="00FF1894" w:rsidRDefault="000B1E37" w:rsidP="00243DFF"/>
    <w:p w14:paraId="60A06421" w14:textId="77777777" w:rsidR="000B1E37" w:rsidRPr="00FF1894" w:rsidRDefault="004C51C0" w:rsidP="0014297C">
      <w:pPr>
        <w:jc w:val="center"/>
      </w:pPr>
      <w:bookmarkStart w:id="3" w:name="Data"/>
      <w:r>
        <w:t>202</w:t>
      </w:r>
      <w:r w:rsidR="00557266">
        <w:t>2</w:t>
      </w:r>
      <w:r w:rsidR="000B1E37" w:rsidRPr="00FF1894">
        <w:t xml:space="preserve"> m. </w:t>
      </w:r>
      <w:r w:rsidR="00557266">
        <w:t>rugsėjo</w:t>
      </w:r>
      <w:r>
        <w:t xml:space="preserve">      </w:t>
      </w:r>
      <w:r w:rsidR="000B1E37" w:rsidRPr="00FF1894">
        <w:t>d.</w:t>
      </w:r>
      <w:r w:rsidR="00243DFF" w:rsidRPr="00FF1894">
        <w:t xml:space="preserve"> </w:t>
      </w:r>
      <w:r w:rsidR="000B1E37" w:rsidRPr="00FF1894">
        <w:t xml:space="preserve"> </w:t>
      </w:r>
      <w:bookmarkEnd w:id="3"/>
      <w:r w:rsidR="000B1E37" w:rsidRPr="00FF1894">
        <w:t xml:space="preserve">Nr. </w:t>
      </w:r>
      <w:bookmarkStart w:id="4" w:name="Nr"/>
      <w:r w:rsidR="000B1E37" w:rsidRPr="00FF1894">
        <w:t>T1-</w:t>
      </w:r>
    </w:p>
    <w:bookmarkEnd w:id="4"/>
    <w:p w14:paraId="042E229B" w14:textId="77777777" w:rsidR="000B1E37" w:rsidRPr="00FF1894" w:rsidRDefault="000B1E37" w:rsidP="0014297C">
      <w:pPr>
        <w:jc w:val="center"/>
      </w:pPr>
      <w:r w:rsidRPr="00FF1894">
        <w:t>Pasvalys</w:t>
      </w:r>
    </w:p>
    <w:p w14:paraId="7EE45C47" w14:textId="77777777" w:rsidR="000B1E37" w:rsidRPr="00FF1894" w:rsidRDefault="000B1E37">
      <w:pPr>
        <w:pStyle w:val="Antrats"/>
        <w:tabs>
          <w:tab w:val="clear" w:pos="4153"/>
          <w:tab w:val="clear" w:pos="8306"/>
        </w:tabs>
      </w:pPr>
    </w:p>
    <w:p w14:paraId="19B51265" w14:textId="77777777" w:rsidR="000B1E37" w:rsidRPr="00FF1894" w:rsidRDefault="000B1E37">
      <w:pPr>
        <w:pStyle w:val="Antrats"/>
        <w:tabs>
          <w:tab w:val="clear" w:pos="4153"/>
          <w:tab w:val="clear" w:pos="8306"/>
        </w:tabs>
        <w:sectPr w:rsidR="000B1E37" w:rsidRPr="00FF1894">
          <w:headerReference w:type="first" r:id="rId7"/>
          <w:pgSz w:w="11906" w:h="16838" w:code="9"/>
          <w:pgMar w:top="1134" w:right="567" w:bottom="1134" w:left="1701" w:header="964" w:footer="567" w:gutter="0"/>
          <w:cols w:space="1296"/>
          <w:titlePg/>
        </w:sectPr>
      </w:pPr>
    </w:p>
    <w:p w14:paraId="528F773F" w14:textId="1FBA7260" w:rsidR="004C51C0" w:rsidRDefault="00F47FB4" w:rsidP="00475885">
      <w:pPr>
        <w:ind w:firstLine="709"/>
        <w:jc w:val="both"/>
        <w:rPr>
          <w:spacing w:val="42"/>
          <w:szCs w:val="24"/>
        </w:rPr>
      </w:pPr>
      <w:r w:rsidRPr="00C407FF">
        <w:rPr>
          <w:color w:val="000000"/>
          <w:spacing w:val="2"/>
          <w:szCs w:val="24"/>
        </w:rPr>
        <w:t xml:space="preserve">Vadovaudamasi </w:t>
      </w:r>
      <w:r w:rsidR="004C51C0" w:rsidRPr="00C407FF">
        <w:t xml:space="preserve">Lietuvos Respublikos vietos savivaldos įstatymo 16 straipsnio 4 dalimi, </w:t>
      </w:r>
      <w:r w:rsidR="00A56D22" w:rsidRPr="00C407FF">
        <w:t xml:space="preserve">Lietuvos Respublikos darbo kodekso 101 straipsnio 1 dalimi, 102 straipsniu, </w:t>
      </w:r>
      <w:r w:rsidR="004C51C0" w:rsidRPr="00C407FF">
        <w:rPr>
          <w:lang w:eastAsia="hi-IN" w:bidi="hi-IN"/>
        </w:rPr>
        <w:t xml:space="preserve">Lietuvos Respublikos </w:t>
      </w:r>
      <w:r w:rsidR="004C51C0" w:rsidRPr="00F863BA">
        <w:rPr>
          <w:lang w:eastAsia="hi-IN" w:bidi="hi-IN"/>
        </w:rPr>
        <w:t xml:space="preserve">akcinių bendrovių įstatymo </w:t>
      </w:r>
      <w:r w:rsidR="00D935C7" w:rsidRPr="00F863BA">
        <w:rPr>
          <w:lang w:eastAsia="hi-IN" w:bidi="hi-IN"/>
        </w:rPr>
        <w:t>20 straipsnio 1 dalies 3 punkt</w:t>
      </w:r>
      <w:r w:rsidR="002B2CF2" w:rsidRPr="00F863BA">
        <w:rPr>
          <w:lang w:eastAsia="hi-IN" w:bidi="hi-IN"/>
        </w:rPr>
        <w:t>u</w:t>
      </w:r>
      <w:r w:rsidR="00D935C7" w:rsidRPr="00F863BA">
        <w:rPr>
          <w:lang w:eastAsia="hi-IN" w:bidi="hi-IN"/>
        </w:rPr>
        <w:t xml:space="preserve">, </w:t>
      </w:r>
      <w:r w:rsidR="004C51C0" w:rsidRPr="00F863BA">
        <w:rPr>
          <w:lang w:eastAsia="hi-IN" w:bidi="hi-IN"/>
        </w:rPr>
        <w:t>37</w:t>
      </w:r>
      <w:r w:rsidR="00DF3924" w:rsidRPr="00F863BA">
        <w:rPr>
          <w:lang w:eastAsia="hi-IN" w:bidi="hi-IN"/>
        </w:rPr>
        <w:t xml:space="preserve"> straipsnio</w:t>
      </w:r>
      <w:r w:rsidR="004C51C0" w:rsidRPr="00F863BA">
        <w:rPr>
          <w:lang w:eastAsia="hi-IN" w:bidi="hi-IN"/>
        </w:rPr>
        <w:t xml:space="preserve"> </w:t>
      </w:r>
      <w:r w:rsidR="00DF3924" w:rsidRPr="00F863BA">
        <w:rPr>
          <w:lang w:eastAsia="hi-IN" w:bidi="hi-IN"/>
        </w:rPr>
        <w:t>2, 3, 4 ir 6 dalimis,</w:t>
      </w:r>
      <w:r w:rsidR="004C51C0" w:rsidRPr="00F863BA">
        <w:rPr>
          <w:lang w:eastAsia="hi-IN" w:bidi="hi-IN"/>
        </w:rPr>
        <w:t xml:space="preserve"> 37</w:t>
      </w:r>
      <w:r w:rsidR="004C51C0" w:rsidRPr="00F863BA">
        <w:rPr>
          <w:vertAlign w:val="superscript"/>
          <w:lang w:eastAsia="hi-IN" w:bidi="hi-IN"/>
        </w:rPr>
        <w:t>1</w:t>
      </w:r>
      <w:r w:rsidR="004C51C0" w:rsidRPr="00F863BA">
        <w:rPr>
          <w:lang w:eastAsia="hi-IN" w:bidi="hi-IN"/>
        </w:rPr>
        <w:t xml:space="preserve"> straipsni</w:t>
      </w:r>
      <w:r w:rsidR="00DF3924" w:rsidRPr="00F863BA">
        <w:rPr>
          <w:lang w:eastAsia="hi-IN" w:bidi="hi-IN"/>
        </w:rPr>
        <w:t xml:space="preserve">o 1 </w:t>
      </w:r>
      <w:r w:rsidR="00F863BA" w:rsidRPr="00F863BA">
        <w:rPr>
          <w:lang w:eastAsia="hi-IN" w:bidi="hi-IN"/>
        </w:rPr>
        <w:t xml:space="preserve">ir 2 </w:t>
      </w:r>
      <w:r w:rsidR="00DF3924" w:rsidRPr="00F863BA">
        <w:rPr>
          <w:lang w:eastAsia="hi-IN" w:bidi="hi-IN"/>
        </w:rPr>
        <w:t>dalimi</w:t>
      </w:r>
      <w:r w:rsidR="00F863BA" w:rsidRPr="00F863BA">
        <w:rPr>
          <w:lang w:eastAsia="hi-IN" w:bidi="hi-IN"/>
        </w:rPr>
        <w:t>s</w:t>
      </w:r>
      <w:r w:rsidR="004C51C0" w:rsidRPr="00F863BA">
        <w:rPr>
          <w:lang w:eastAsia="hi-IN" w:bidi="hi-IN"/>
        </w:rPr>
        <w:t xml:space="preserve">, </w:t>
      </w:r>
      <w:r w:rsidR="004C51C0" w:rsidRPr="00F863BA">
        <w:t xml:space="preserve">Lietuvos Respublikos korupcijos prevencijos įstatymo </w:t>
      </w:r>
      <w:r w:rsidR="00F863BA" w:rsidRPr="00F863BA">
        <w:t>17</w:t>
      </w:r>
      <w:r w:rsidR="004C51C0" w:rsidRPr="00F863BA">
        <w:t xml:space="preserve"> straipsniu, </w:t>
      </w:r>
      <w:r w:rsidR="004A5B04">
        <w:t>įgyvendindama</w:t>
      </w:r>
      <w:r w:rsidR="00C9119A">
        <w:t xml:space="preserve"> </w:t>
      </w:r>
      <w:r w:rsidR="00D935C7" w:rsidRPr="00171DAA">
        <w:t>u</w:t>
      </w:r>
      <w:r w:rsidR="00202E23" w:rsidRPr="00171DAA">
        <w:rPr>
          <w:lang w:eastAsia="hi-IN" w:bidi="hi-IN"/>
        </w:rPr>
        <w:t>ždarosios akcinės bendrovės</w:t>
      </w:r>
      <w:r w:rsidR="004C51C0" w:rsidRPr="00171DAA">
        <w:rPr>
          <w:lang w:eastAsia="hi-IN" w:bidi="hi-IN"/>
        </w:rPr>
        <w:t xml:space="preserve"> „Pasvalio </w:t>
      </w:r>
      <w:r w:rsidR="00171DAA" w:rsidRPr="00171DAA">
        <w:rPr>
          <w:lang w:eastAsia="hi-IN" w:bidi="hi-IN"/>
        </w:rPr>
        <w:t>knygos</w:t>
      </w:r>
      <w:r w:rsidR="004C51C0" w:rsidRPr="00171DAA">
        <w:rPr>
          <w:lang w:eastAsia="hi-IN" w:bidi="hi-IN"/>
        </w:rPr>
        <w:t>“ įstat</w:t>
      </w:r>
      <w:r w:rsidR="00DF3924" w:rsidRPr="00171DAA">
        <w:rPr>
          <w:lang w:eastAsia="hi-IN" w:bidi="hi-IN"/>
        </w:rPr>
        <w:t>ų</w:t>
      </w:r>
      <w:r w:rsidR="004C51C0" w:rsidRPr="00171DAA">
        <w:rPr>
          <w:lang w:eastAsia="hi-IN" w:bidi="hi-IN"/>
        </w:rPr>
        <w:t>, patvirtint</w:t>
      </w:r>
      <w:r w:rsidR="00DF3924" w:rsidRPr="00171DAA">
        <w:rPr>
          <w:lang w:eastAsia="hi-IN" w:bidi="hi-IN"/>
        </w:rPr>
        <w:t>ų</w:t>
      </w:r>
      <w:r w:rsidR="004C51C0" w:rsidRPr="00171DAA">
        <w:rPr>
          <w:lang w:eastAsia="hi-IN" w:bidi="hi-IN"/>
        </w:rPr>
        <w:t xml:space="preserve"> Pasvalio rajono </w:t>
      </w:r>
      <w:r w:rsidR="004C51C0" w:rsidRPr="004A5B04">
        <w:rPr>
          <w:lang w:eastAsia="hi-IN" w:bidi="hi-IN"/>
        </w:rPr>
        <w:t xml:space="preserve">savivaldybės tarybos </w:t>
      </w:r>
      <w:r w:rsidR="00202E23" w:rsidRPr="004A5B04">
        <w:rPr>
          <w:lang w:eastAsia="hi-IN" w:bidi="hi-IN"/>
        </w:rPr>
        <w:t>201</w:t>
      </w:r>
      <w:r w:rsidR="00171DAA" w:rsidRPr="004A5B04">
        <w:rPr>
          <w:lang w:eastAsia="hi-IN" w:bidi="hi-IN"/>
        </w:rPr>
        <w:t>6</w:t>
      </w:r>
      <w:r w:rsidR="004C51C0" w:rsidRPr="004A5B04">
        <w:rPr>
          <w:lang w:eastAsia="hi-IN" w:bidi="hi-IN"/>
        </w:rPr>
        <w:t xml:space="preserve"> m. </w:t>
      </w:r>
      <w:r w:rsidR="00171DAA" w:rsidRPr="004A5B04">
        <w:rPr>
          <w:lang w:eastAsia="hi-IN" w:bidi="hi-IN"/>
        </w:rPr>
        <w:t>lapkričio</w:t>
      </w:r>
      <w:r w:rsidR="004C51C0" w:rsidRPr="004A5B04">
        <w:rPr>
          <w:lang w:eastAsia="hi-IN" w:bidi="hi-IN"/>
        </w:rPr>
        <w:t xml:space="preserve"> </w:t>
      </w:r>
      <w:r w:rsidR="00202E23" w:rsidRPr="004A5B04">
        <w:rPr>
          <w:lang w:eastAsia="hi-IN" w:bidi="hi-IN"/>
        </w:rPr>
        <w:t>2</w:t>
      </w:r>
      <w:r w:rsidR="00171DAA" w:rsidRPr="004A5B04">
        <w:rPr>
          <w:lang w:eastAsia="hi-IN" w:bidi="hi-IN"/>
        </w:rPr>
        <w:t>3</w:t>
      </w:r>
      <w:r w:rsidR="004C51C0" w:rsidRPr="004A5B04">
        <w:rPr>
          <w:lang w:eastAsia="hi-IN" w:bidi="hi-IN"/>
        </w:rPr>
        <w:t xml:space="preserve"> d. sprendimu Nr. T1-</w:t>
      </w:r>
      <w:r w:rsidR="00171DAA" w:rsidRPr="004A5B04">
        <w:rPr>
          <w:lang w:eastAsia="hi-IN" w:bidi="hi-IN"/>
        </w:rPr>
        <w:t>214</w:t>
      </w:r>
      <w:r w:rsidR="004C51C0" w:rsidRPr="004A5B04">
        <w:rPr>
          <w:lang w:eastAsia="hi-IN" w:bidi="hi-IN"/>
        </w:rPr>
        <w:t xml:space="preserve"> „Dėl </w:t>
      </w:r>
      <w:r w:rsidR="00202E23" w:rsidRPr="004A5B04">
        <w:rPr>
          <w:lang w:eastAsia="hi-IN" w:bidi="hi-IN"/>
        </w:rPr>
        <w:t xml:space="preserve">uždarosios akcinės bendrovės „Pasvalio </w:t>
      </w:r>
      <w:r w:rsidR="00171DAA" w:rsidRPr="004A5B04">
        <w:rPr>
          <w:lang w:eastAsia="hi-IN" w:bidi="hi-IN"/>
        </w:rPr>
        <w:t>knygos</w:t>
      </w:r>
      <w:r w:rsidR="00202E23" w:rsidRPr="004A5B04">
        <w:rPr>
          <w:lang w:eastAsia="hi-IN" w:bidi="hi-IN"/>
        </w:rPr>
        <w:t>“ įstatų patvirtinimo</w:t>
      </w:r>
      <w:r w:rsidR="004C51C0" w:rsidRPr="004A5B04">
        <w:rPr>
          <w:lang w:eastAsia="hi-IN" w:bidi="hi-IN"/>
        </w:rPr>
        <w:t>“,</w:t>
      </w:r>
      <w:r w:rsidR="00DF3924" w:rsidRPr="004A5B04">
        <w:rPr>
          <w:lang w:eastAsia="hi-IN" w:bidi="hi-IN"/>
        </w:rPr>
        <w:t xml:space="preserve"> 1</w:t>
      </w:r>
      <w:r w:rsidR="004A5B04" w:rsidRPr="004A5B04">
        <w:rPr>
          <w:lang w:eastAsia="hi-IN" w:bidi="hi-IN"/>
        </w:rPr>
        <w:t>1</w:t>
      </w:r>
      <w:r w:rsidR="00DF3924" w:rsidRPr="004A5B04">
        <w:rPr>
          <w:lang w:eastAsia="hi-IN" w:bidi="hi-IN"/>
        </w:rPr>
        <w:t xml:space="preserve"> ir 1</w:t>
      </w:r>
      <w:r w:rsidR="004A5B04" w:rsidRPr="004A5B04">
        <w:rPr>
          <w:lang w:eastAsia="hi-IN" w:bidi="hi-IN"/>
        </w:rPr>
        <w:t>2</w:t>
      </w:r>
      <w:r w:rsidR="00DF3924" w:rsidRPr="004A5B04">
        <w:rPr>
          <w:lang w:eastAsia="hi-IN" w:bidi="hi-IN"/>
        </w:rPr>
        <w:t xml:space="preserve"> punkt</w:t>
      </w:r>
      <w:r w:rsidR="00C9119A" w:rsidRPr="004A5B04">
        <w:rPr>
          <w:lang w:eastAsia="hi-IN" w:bidi="hi-IN"/>
        </w:rPr>
        <w:t>u</w:t>
      </w:r>
      <w:r w:rsidR="00DF3924" w:rsidRPr="004A5B04">
        <w:rPr>
          <w:lang w:eastAsia="hi-IN" w:bidi="hi-IN"/>
        </w:rPr>
        <w:t xml:space="preserve">s, </w:t>
      </w:r>
      <w:r w:rsidR="00C9119A" w:rsidRPr="004A5B04">
        <w:rPr>
          <w:lang w:eastAsia="hi-IN" w:bidi="hi-IN"/>
        </w:rPr>
        <w:t>Pasvalio rajono savivaldybės valdomų uždarųjų akcinių bendrovių veiklos tikslų nustatymo ir jų vertinimo tvarkos aprašo, patvirtinto Pasvalio rajono savivaldybės tarybos 2018 m. rugsėjo 26 d. sprendimu Nr. T1-208 „Dėl</w:t>
      </w:r>
      <w:r w:rsidR="00C9119A">
        <w:rPr>
          <w:lang w:eastAsia="hi-IN" w:bidi="hi-IN"/>
        </w:rPr>
        <w:t xml:space="preserve"> Pasvalio rajono savivaldybės valdomų uždarųjų akcinių bendrovių veiklos tikslų nustatymo ir jų vertinimo tvarkos aprašo patvirtinimo“ (su visais aktualiais pakeitimais), 13 punktą, 14.2 papunktį, </w:t>
      </w:r>
      <w:r w:rsidR="004A5B04" w:rsidRPr="00E40BD4">
        <w:t xml:space="preserve">Konkursų į Pasvalio rajono savivaldybės kontroliuojamų bendrovių vadovų pareigas organizavimo ir vykdymo tvarkos aprašo, patvirtinto Pasvalio rajono savivaldybės tarybos 2019 m. lapkričio 27 d. sprendimu Nr. T1-228 „Dėl Konkursų į Pasvalio rajono savivaldybės kontroliuojamų bendrovių vadovų pareigas organizavimo ir vykdymo tvarkos aprašo patvirtinimo“, </w:t>
      </w:r>
      <w:r w:rsidR="004A5B04">
        <w:t>3, 5 ir 42 punktus</w:t>
      </w:r>
      <w:r w:rsidR="004A5B04" w:rsidRPr="00E40BD4">
        <w:t xml:space="preserve">, </w:t>
      </w:r>
      <w:r w:rsidR="009C42F6" w:rsidRPr="00C9119A">
        <w:t xml:space="preserve">Pasvalio rajono savivaldybės kontroliuojamų uždarųjų akcinių bendrovių vadovų darbo užmokesčio nustatymo tvarkos aprašo, patvirtinto </w:t>
      </w:r>
      <w:r w:rsidR="009C42F6" w:rsidRPr="00C9119A">
        <w:rPr>
          <w:lang w:eastAsia="hi-IN" w:bidi="hi-IN"/>
        </w:rPr>
        <w:t xml:space="preserve">Pasvalio rajono savivaldybės tarybos 2017 m. gruodžio 20 d. sprendimu Nr. T1-268 „Dėl </w:t>
      </w:r>
      <w:r w:rsidR="009C42F6" w:rsidRPr="00C9119A">
        <w:t>Pasvalio rajono savivaldybės kontroliuojamų uždarųjų akcinių bendrovių vadovų darbo užmokesčio“</w:t>
      </w:r>
      <w:r w:rsidR="00C9119A">
        <w:t xml:space="preserve"> (su visais aktualiais pakeitimais)</w:t>
      </w:r>
      <w:r w:rsidR="009C42F6" w:rsidRPr="00C9119A">
        <w:t xml:space="preserve">, </w:t>
      </w:r>
      <w:r w:rsidR="0067107F" w:rsidRPr="00C9119A">
        <w:t>9 punkt</w:t>
      </w:r>
      <w:r w:rsidR="00C9119A">
        <w:t>ą</w:t>
      </w:r>
      <w:r w:rsidR="0067107F" w:rsidRPr="00C9119A">
        <w:t xml:space="preserve">, </w:t>
      </w:r>
      <w:r w:rsidR="004C51C0" w:rsidRPr="00C9119A">
        <w:rPr>
          <w:lang w:eastAsia="hi-IN" w:bidi="hi-IN"/>
        </w:rPr>
        <w:t xml:space="preserve">atsižvelgdama į </w:t>
      </w:r>
      <w:r w:rsidR="005E6B37" w:rsidRPr="00C9119A">
        <w:rPr>
          <w:lang w:eastAsia="hi-IN" w:bidi="hi-IN"/>
        </w:rPr>
        <w:t>Pasvalio rajono savivald</w:t>
      </w:r>
      <w:r w:rsidR="005E6B37" w:rsidRPr="005E6B37">
        <w:rPr>
          <w:lang w:eastAsia="hi-IN" w:bidi="hi-IN"/>
        </w:rPr>
        <w:t xml:space="preserve">ybės administracijos 2022 m. rugsėjo 12 d. raštą Nr. ASI-489 „Dėl Ingos Krapavickienės skyrimo (rinkimo) antrajai kadencijai“, į uždarosios akcinės bendrovės „Pasvalio knygos“ 2022 m. rugpjūčio 8 d. raštą Nr. ARG-2511 „Dėl UAB „Pasvalio knygos“ rodiklių“, </w:t>
      </w:r>
      <w:r w:rsidR="004C51C0" w:rsidRPr="005E6B37">
        <w:rPr>
          <w:lang w:eastAsia="hi-IN" w:bidi="hi-IN"/>
        </w:rPr>
        <w:t xml:space="preserve">į </w:t>
      </w:r>
      <w:r w:rsidR="004C51C0" w:rsidRPr="00DA271E">
        <w:rPr>
          <w:lang w:eastAsia="hi-IN" w:bidi="hi-IN"/>
        </w:rPr>
        <w:t xml:space="preserve">Lietuvos Respublikos specialiųjų tyrimų tarnybos </w:t>
      </w:r>
      <w:r w:rsidR="00557266" w:rsidRPr="00DA271E">
        <w:rPr>
          <w:lang w:eastAsia="hi-IN" w:bidi="hi-IN"/>
        </w:rPr>
        <w:t>2022</w:t>
      </w:r>
      <w:r w:rsidR="004C51C0" w:rsidRPr="00DA271E">
        <w:rPr>
          <w:lang w:eastAsia="hi-IN" w:bidi="hi-IN"/>
        </w:rPr>
        <w:t xml:space="preserve"> m. </w:t>
      </w:r>
      <w:r w:rsidR="00557266" w:rsidRPr="00DA271E">
        <w:rPr>
          <w:lang w:eastAsia="hi-IN" w:bidi="hi-IN"/>
        </w:rPr>
        <w:t>rugsėjo</w:t>
      </w:r>
      <w:r w:rsidR="00243F04" w:rsidRPr="00DA271E">
        <w:rPr>
          <w:lang w:eastAsia="hi-IN" w:bidi="hi-IN"/>
        </w:rPr>
        <w:t xml:space="preserve"> </w:t>
      </w:r>
      <w:r w:rsidR="00DA271E" w:rsidRPr="00DA271E">
        <w:rPr>
          <w:lang w:eastAsia="hi-IN" w:bidi="hi-IN"/>
        </w:rPr>
        <w:t>____</w:t>
      </w:r>
      <w:r w:rsidR="00557266" w:rsidRPr="00DA271E">
        <w:rPr>
          <w:lang w:eastAsia="hi-IN" w:bidi="hi-IN"/>
        </w:rPr>
        <w:t xml:space="preserve">  </w:t>
      </w:r>
      <w:r w:rsidR="004C51C0" w:rsidRPr="00DA271E">
        <w:rPr>
          <w:lang w:eastAsia="hi-IN" w:bidi="hi-IN"/>
        </w:rPr>
        <w:t xml:space="preserve"> d. raštą Nr. </w:t>
      </w:r>
      <w:r w:rsidR="00DA271E" w:rsidRPr="00DA271E">
        <w:rPr>
          <w:lang w:eastAsia="hi-IN" w:bidi="hi-IN"/>
        </w:rPr>
        <w:t>__________</w:t>
      </w:r>
      <w:r w:rsidR="00243F04" w:rsidRPr="00DA271E">
        <w:rPr>
          <w:lang w:eastAsia="hi-IN" w:bidi="hi-IN"/>
        </w:rPr>
        <w:t xml:space="preserve"> </w:t>
      </w:r>
      <w:r w:rsidR="004C51C0" w:rsidRPr="00DA271E">
        <w:rPr>
          <w:lang w:eastAsia="hi-IN" w:bidi="hi-IN"/>
        </w:rPr>
        <w:t>„Dėl informacijos</w:t>
      </w:r>
      <w:r w:rsidR="00243F04" w:rsidRPr="00DA271E">
        <w:rPr>
          <w:lang w:eastAsia="hi-IN" w:bidi="hi-IN"/>
        </w:rPr>
        <w:t xml:space="preserve"> apie </w:t>
      </w:r>
      <w:r w:rsidR="00557266" w:rsidRPr="00DA271E">
        <w:rPr>
          <w:lang w:eastAsia="hi-IN" w:bidi="hi-IN"/>
        </w:rPr>
        <w:t>Ingą Krapavickienę</w:t>
      </w:r>
      <w:r w:rsidR="00784FFF" w:rsidRPr="00DA271E">
        <w:rPr>
          <w:lang w:eastAsia="hi-IN" w:bidi="hi-IN"/>
        </w:rPr>
        <w:t xml:space="preserve"> </w:t>
      </w:r>
      <w:r w:rsidR="004C51C0" w:rsidRPr="00DA271E">
        <w:rPr>
          <w:lang w:eastAsia="hi-IN" w:bidi="hi-IN"/>
        </w:rPr>
        <w:t>pateikimo“</w:t>
      </w:r>
      <w:r w:rsidR="004C51C0" w:rsidRPr="00DA271E">
        <w:t xml:space="preserve"> bei į </w:t>
      </w:r>
      <w:r w:rsidR="00557266" w:rsidRPr="00DA271E">
        <w:t>Ingos Krapavickienės</w:t>
      </w:r>
      <w:r w:rsidR="00784FFF" w:rsidRPr="00DA271E">
        <w:t xml:space="preserve"> </w:t>
      </w:r>
      <w:r w:rsidR="00401348" w:rsidRPr="00DA271E">
        <w:t>202</w:t>
      </w:r>
      <w:r w:rsidR="00557266" w:rsidRPr="00DA271E">
        <w:t>2</w:t>
      </w:r>
      <w:r w:rsidR="004C51C0" w:rsidRPr="00DA271E">
        <w:t xml:space="preserve"> m. </w:t>
      </w:r>
      <w:r w:rsidR="00557266" w:rsidRPr="00DA271E">
        <w:t>rugsėjo</w:t>
      </w:r>
      <w:r w:rsidR="005979E2">
        <w:t xml:space="preserve"> 16</w:t>
      </w:r>
      <w:r w:rsidR="00401348" w:rsidRPr="00DA271E">
        <w:t xml:space="preserve"> </w:t>
      </w:r>
      <w:r w:rsidR="004C51C0" w:rsidRPr="00DA271E">
        <w:t xml:space="preserve">d. </w:t>
      </w:r>
      <w:r w:rsidR="00557266" w:rsidRPr="00DA271E">
        <w:t>sutikimą</w:t>
      </w:r>
      <w:r w:rsidR="00243F04" w:rsidRPr="00DA271E">
        <w:t xml:space="preserve"> Nr.</w:t>
      </w:r>
      <w:r w:rsidR="005979E2">
        <w:t xml:space="preserve"> PVI-177</w:t>
      </w:r>
      <w:r w:rsidR="004C51C0" w:rsidRPr="00DA271E">
        <w:t>, Pasvalio rajono</w:t>
      </w:r>
      <w:r w:rsidR="004C51C0" w:rsidRPr="00784FFF">
        <w:t xml:space="preserve"> savivaldybės taryba</w:t>
      </w:r>
      <w:r w:rsidR="004C51C0" w:rsidRPr="00DF3924">
        <w:t xml:space="preserve"> </w:t>
      </w:r>
      <w:r w:rsidR="004C51C0" w:rsidRPr="00DF3924">
        <w:rPr>
          <w:spacing w:val="42"/>
          <w:szCs w:val="24"/>
        </w:rPr>
        <w:t>nusprendži</w:t>
      </w:r>
      <w:r w:rsidR="004C51C0" w:rsidRPr="00DF3924">
        <w:rPr>
          <w:szCs w:val="24"/>
        </w:rPr>
        <w:t>a:</w:t>
      </w:r>
    </w:p>
    <w:p w14:paraId="64DE7B75" w14:textId="77777777" w:rsidR="00557266" w:rsidRDefault="00557266" w:rsidP="00475885">
      <w:pPr>
        <w:pStyle w:val="Sraopastraipa"/>
        <w:numPr>
          <w:ilvl w:val="0"/>
          <w:numId w:val="7"/>
        </w:numPr>
        <w:tabs>
          <w:tab w:val="left" w:pos="993"/>
        </w:tabs>
        <w:suppressAutoHyphens/>
        <w:ind w:left="0" w:firstLine="709"/>
        <w:jc w:val="both"/>
        <w:rPr>
          <w:lang w:eastAsia="hi-IN" w:bidi="hi-IN"/>
        </w:rPr>
      </w:pPr>
      <w:r>
        <w:rPr>
          <w:lang w:eastAsia="hi-IN" w:bidi="hi-IN"/>
        </w:rPr>
        <w:t>Neorganizuoti konkurso uždarosios akcinės bendrovės „Pasvalio knygos“ vadovo pareigoms eiti.</w:t>
      </w:r>
    </w:p>
    <w:p w14:paraId="463333F6" w14:textId="77777777" w:rsidR="004C51C0" w:rsidRDefault="00D935C7" w:rsidP="00475885">
      <w:pPr>
        <w:pStyle w:val="Sraopastraipa"/>
        <w:numPr>
          <w:ilvl w:val="0"/>
          <w:numId w:val="7"/>
        </w:numPr>
        <w:tabs>
          <w:tab w:val="left" w:pos="993"/>
        </w:tabs>
        <w:suppressAutoHyphens/>
        <w:ind w:left="0" w:firstLine="709"/>
        <w:jc w:val="both"/>
        <w:rPr>
          <w:lang w:eastAsia="hi-IN" w:bidi="hi-IN"/>
        </w:rPr>
      </w:pPr>
      <w:r>
        <w:rPr>
          <w:lang w:eastAsia="hi-IN" w:bidi="hi-IN"/>
        </w:rPr>
        <w:t xml:space="preserve">Išrinkti </w:t>
      </w:r>
      <w:r w:rsidR="00557266">
        <w:t>Ingą</w:t>
      </w:r>
      <w:r w:rsidR="008E27A6">
        <w:t xml:space="preserve"> </w:t>
      </w:r>
      <w:r w:rsidR="00557266">
        <w:t>Krapavickienę</w:t>
      </w:r>
      <w:r w:rsidR="00DF3924">
        <w:rPr>
          <w:lang w:eastAsia="hi-IN" w:bidi="hi-IN"/>
        </w:rPr>
        <w:t xml:space="preserve"> </w:t>
      </w:r>
      <w:r w:rsidR="002E59BB">
        <w:rPr>
          <w:lang w:eastAsia="hi-IN" w:bidi="hi-IN"/>
        </w:rPr>
        <w:t>uždarosios akcinės bendrovės</w:t>
      </w:r>
      <w:r w:rsidR="004C51C0">
        <w:rPr>
          <w:lang w:eastAsia="hi-IN" w:bidi="hi-IN"/>
        </w:rPr>
        <w:t xml:space="preserve"> „Pasvalio </w:t>
      </w:r>
      <w:r w:rsidR="00557266">
        <w:rPr>
          <w:lang w:eastAsia="hi-IN" w:bidi="hi-IN"/>
        </w:rPr>
        <w:t>knygos</w:t>
      </w:r>
      <w:r w:rsidR="00DF3924">
        <w:rPr>
          <w:lang w:eastAsia="hi-IN" w:bidi="hi-IN"/>
        </w:rPr>
        <w:t>“ direktor</w:t>
      </w:r>
      <w:r w:rsidR="00557266">
        <w:rPr>
          <w:lang w:eastAsia="hi-IN" w:bidi="hi-IN"/>
        </w:rPr>
        <w:t>e</w:t>
      </w:r>
      <w:r w:rsidR="004C51C0">
        <w:rPr>
          <w:lang w:eastAsia="hi-IN" w:bidi="hi-IN"/>
        </w:rPr>
        <w:t xml:space="preserve"> </w:t>
      </w:r>
      <w:r w:rsidR="00DF3924">
        <w:rPr>
          <w:lang w:eastAsia="hi-IN" w:bidi="hi-IN"/>
        </w:rPr>
        <w:t>202</w:t>
      </w:r>
      <w:r w:rsidR="00557266">
        <w:rPr>
          <w:lang w:eastAsia="hi-IN" w:bidi="hi-IN"/>
        </w:rPr>
        <w:t>3</w:t>
      </w:r>
      <w:r w:rsidR="00DF3924">
        <w:rPr>
          <w:lang w:eastAsia="hi-IN" w:bidi="hi-IN"/>
        </w:rPr>
        <w:t xml:space="preserve"> m. </w:t>
      </w:r>
      <w:r w:rsidR="00557266">
        <w:rPr>
          <w:lang w:eastAsia="hi-IN" w:bidi="hi-IN"/>
        </w:rPr>
        <w:t xml:space="preserve">sausio </w:t>
      </w:r>
      <w:r w:rsidR="00C52BDD">
        <w:rPr>
          <w:lang w:eastAsia="hi-IN" w:bidi="hi-IN"/>
        </w:rPr>
        <w:t>2</w:t>
      </w:r>
      <w:r w:rsidR="00557266">
        <w:rPr>
          <w:lang w:eastAsia="hi-IN" w:bidi="hi-IN"/>
        </w:rPr>
        <w:t xml:space="preserve"> d. (antrajai)</w:t>
      </w:r>
      <w:r w:rsidR="0067107F">
        <w:rPr>
          <w:lang w:eastAsia="hi-IN" w:bidi="hi-IN"/>
        </w:rPr>
        <w:t xml:space="preserve"> 5 metų kadencijai. </w:t>
      </w:r>
    </w:p>
    <w:p w14:paraId="355D32E5" w14:textId="77777777" w:rsidR="00243F04" w:rsidRPr="001418CD" w:rsidRDefault="00243F04" w:rsidP="00475885">
      <w:pPr>
        <w:pStyle w:val="Sraopastraipa"/>
        <w:numPr>
          <w:ilvl w:val="0"/>
          <w:numId w:val="7"/>
        </w:numPr>
        <w:tabs>
          <w:tab w:val="left" w:pos="993"/>
        </w:tabs>
        <w:suppressAutoHyphens/>
        <w:ind w:left="0" w:firstLine="709"/>
        <w:jc w:val="both"/>
        <w:rPr>
          <w:lang w:eastAsia="hi-IN" w:bidi="hi-IN"/>
        </w:rPr>
      </w:pPr>
      <w:r>
        <w:rPr>
          <w:lang w:eastAsia="hi-IN" w:bidi="hi-IN"/>
        </w:rPr>
        <w:t xml:space="preserve">Pavesti </w:t>
      </w:r>
      <w:r w:rsidR="00557266">
        <w:t>Ingai Krapavickienei</w:t>
      </w:r>
      <w:r>
        <w:t xml:space="preserve"> </w:t>
      </w:r>
      <w:r w:rsidR="007D6966">
        <w:t xml:space="preserve">nuo 2023 m. sausio </w:t>
      </w:r>
      <w:r w:rsidR="00C52BDD">
        <w:t>2</w:t>
      </w:r>
      <w:r w:rsidR="007D6966">
        <w:t xml:space="preserve"> d. </w:t>
      </w:r>
      <w:r>
        <w:t xml:space="preserve">atlikti </w:t>
      </w:r>
      <w:r w:rsidR="002E59BB">
        <w:rPr>
          <w:lang w:eastAsia="hi-IN" w:bidi="hi-IN"/>
        </w:rPr>
        <w:t>uždarosios akcinės bendrovės</w:t>
      </w:r>
      <w:r>
        <w:rPr>
          <w:lang w:eastAsia="hi-IN" w:bidi="hi-IN"/>
        </w:rPr>
        <w:t xml:space="preserve"> „Pasvalio </w:t>
      </w:r>
      <w:r w:rsidR="007D6966">
        <w:rPr>
          <w:lang w:eastAsia="hi-IN" w:bidi="hi-IN"/>
        </w:rPr>
        <w:t>knygos</w:t>
      </w:r>
      <w:r>
        <w:rPr>
          <w:lang w:eastAsia="hi-IN" w:bidi="hi-IN"/>
        </w:rPr>
        <w:t xml:space="preserve">“ direktoriaus pareigas, </w:t>
      </w:r>
      <w:r w:rsidRPr="001418CD">
        <w:rPr>
          <w:lang w:eastAsia="hi-IN" w:bidi="hi-IN"/>
        </w:rPr>
        <w:t xml:space="preserve">nustatytas </w:t>
      </w:r>
      <w:r w:rsidR="002E59BB">
        <w:rPr>
          <w:lang w:eastAsia="hi-IN" w:bidi="hi-IN"/>
        </w:rPr>
        <w:t>uždarosios akcinės bendrovės</w:t>
      </w:r>
      <w:r w:rsidRPr="001418CD">
        <w:rPr>
          <w:lang w:eastAsia="hi-IN" w:bidi="hi-IN"/>
        </w:rPr>
        <w:t xml:space="preserve"> „Pasvalio </w:t>
      </w:r>
      <w:r w:rsidR="007D6966">
        <w:rPr>
          <w:lang w:eastAsia="hi-IN" w:bidi="hi-IN"/>
        </w:rPr>
        <w:t>knygos</w:t>
      </w:r>
      <w:r w:rsidRPr="001418CD">
        <w:rPr>
          <w:lang w:eastAsia="hi-IN" w:bidi="hi-IN"/>
        </w:rPr>
        <w:t xml:space="preserve">“ direktoriaus pareiginiuose nuostatuose, patvirtintuose Pasvalio rajono savivaldybės tarybos </w:t>
      </w:r>
      <w:r w:rsidR="007D6966">
        <w:rPr>
          <w:lang w:eastAsia="hi-IN" w:bidi="hi-IN"/>
        </w:rPr>
        <w:t>2021</w:t>
      </w:r>
      <w:r w:rsidRPr="001418CD">
        <w:rPr>
          <w:lang w:eastAsia="hi-IN" w:bidi="hi-IN"/>
        </w:rPr>
        <w:t xml:space="preserve"> m. </w:t>
      </w:r>
      <w:r w:rsidR="007D6966">
        <w:rPr>
          <w:lang w:eastAsia="hi-IN" w:bidi="hi-IN"/>
        </w:rPr>
        <w:t>lapkričio</w:t>
      </w:r>
      <w:r w:rsidR="00157928" w:rsidRPr="001418CD">
        <w:rPr>
          <w:lang w:eastAsia="hi-IN" w:bidi="hi-IN"/>
        </w:rPr>
        <w:t xml:space="preserve"> 2</w:t>
      </w:r>
      <w:r w:rsidR="007D6966">
        <w:rPr>
          <w:lang w:eastAsia="hi-IN" w:bidi="hi-IN"/>
        </w:rPr>
        <w:t>4</w:t>
      </w:r>
      <w:r w:rsidR="00157928" w:rsidRPr="001418CD">
        <w:rPr>
          <w:lang w:eastAsia="hi-IN" w:bidi="hi-IN"/>
        </w:rPr>
        <w:t xml:space="preserve"> d. sprendimu Nr. T1-</w:t>
      </w:r>
      <w:r w:rsidR="007D6966">
        <w:rPr>
          <w:lang w:eastAsia="hi-IN" w:bidi="hi-IN"/>
        </w:rPr>
        <w:t>226</w:t>
      </w:r>
      <w:r w:rsidR="00157928" w:rsidRPr="001418CD">
        <w:rPr>
          <w:lang w:eastAsia="hi-IN" w:bidi="hi-IN"/>
        </w:rPr>
        <w:t xml:space="preserve"> „Dėl uždarosios akcinės bendrovės „Pasvalio </w:t>
      </w:r>
      <w:r w:rsidR="007D6966">
        <w:rPr>
          <w:lang w:eastAsia="hi-IN" w:bidi="hi-IN"/>
        </w:rPr>
        <w:t>knygos</w:t>
      </w:r>
      <w:r w:rsidR="00157928" w:rsidRPr="001418CD">
        <w:rPr>
          <w:lang w:eastAsia="hi-IN" w:bidi="hi-IN"/>
        </w:rPr>
        <w:t>“ direktoriaus (1120 48) pareiginių nuostatų patvirtinimo“.</w:t>
      </w:r>
    </w:p>
    <w:p w14:paraId="53763C74" w14:textId="3A057A39" w:rsidR="004C51C0" w:rsidRPr="005979E2" w:rsidRDefault="00475885" w:rsidP="00475885">
      <w:pPr>
        <w:tabs>
          <w:tab w:val="left" w:pos="993"/>
        </w:tabs>
        <w:suppressAutoHyphens/>
        <w:ind w:firstLine="709"/>
        <w:jc w:val="both"/>
        <w:rPr>
          <w:b/>
          <w:bCs/>
          <w:szCs w:val="24"/>
          <w:lang w:eastAsia="hi-IN" w:bidi="hi-IN"/>
        </w:rPr>
      </w:pPr>
      <w:r>
        <w:rPr>
          <w:lang w:eastAsia="hi-IN" w:bidi="hi-IN"/>
        </w:rPr>
        <w:t>4</w:t>
      </w:r>
      <w:r w:rsidR="004C51C0">
        <w:rPr>
          <w:lang w:eastAsia="hi-IN" w:bidi="hi-IN"/>
        </w:rPr>
        <w:t xml:space="preserve">. Nustatyti </w:t>
      </w:r>
      <w:r w:rsidR="007D6966">
        <w:rPr>
          <w:lang w:eastAsia="hi-IN" w:bidi="hi-IN"/>
        </w:rPr>
        <w:t xml:space="preserve">nuo 2023 m. sausio </w:t>
      </w:r>
      <w:r w:rsidR="00C52BDD">
        <w:rPr>
          <w:lang w:eastAsia="hi-IN" w:bidi="hi-IN"/>
        </w:rPr>
        <w:t>2</w:t>
      </w:r>
      <w:r w:rsidR="007D6966">
        <w:rPr>
          <w:lang w:eastAsia="hi-IN" w:bidi="hi-IN"/>
        </w:rPr>
        <w:t xml:space="preserve"> d. </w:t>
      </w:r>
      <w:r w:rsidR="002E59BB">
        <w:rPr>
          <w:lang w:eastAsia="hi-IN" w:bidi="hi-IN"/>
        </w:rPr>
        <w:t>uždarosios akcinės bendrovės</w:t>
      </w:r>
      <w:r w:rsidR="004C51C0">
        <w:rPr>
          <w:lang w:eastAsia="hi-IN" w:bidi="hi-IN"/>
        </w:rPr>
        <w:t xml:space="preserve"> „Pasvalio </w:t>
      </w:r>
      <w:r w:rsidR="007D6966">
        <w:rPr>
          <w:lang w:eastAsia="hi-IN" w:bidi="hi-IN"/>
        </w:rPr>
        <w:t>knygos</w:t>
      </w:r>
      <w:r w:rsidR="004C51C0">
        <w:rPr>
          <w:lang w:eastAsia="hi-IN" w:bidi="hi-IN"/>
        </w:rPr>
        <w:t>“ direktor</w:t>
      </w:r>
      <w:r w:rsidR="007D6966">
        <w:rPr>
          <w:lang w:eastAsia="hi-IN" w:bidi="hi-IN"/>
        </w:rPr>
        <w:t>ei</w:t>
      </w:r>
      <w:r w:rsidR="004C51C0">
        <w:rPr>
          <w:lang w:eastAsia="hi-IN" w:bidi="hi-IN"/>
        </w:rPr>
        <w:t xml:space="preserve"> </w:t>
      </w:r>
      <w:r w:rsidR="007D6966">
        <w:t>Ingai Krapavickienei</w:t>
      </w:r>
      <w:r w:rsidR="0067107F">
        <w:t xml:space="preserve"> </w:t>
      </w:r>
      <w:r w:rsidR="002D68A4" w:rsidRPr="00A56D22">
        <w:rPr>
          <w:color w:val="000000"/>
          <w:szCs w:val="24"/>
        </w:rPr>
        <w:t xml:space="preserve">mėnesinės algos </w:t>
      </w:r>
      <w:r w:rsidR="002D68A4" w:rsidRPr="00784FFF">
        <w:rPr>
          <w:color w:val="000000"/>
          <w:szCs w:val="24"/>
        </w:rPr>
        <w:t xml:space="preserve">pastoviosios dalies koeficientą – </w:t>
      </w:r>
      <w:r w:rsidR="005979E2" w:rsidRPr="005979E2">
        <w:rPr>
          <w:b/>
          <w:bCs/>
          <w:color w:val="000000"/>
          <w:szCs w:val="24"/>
        </w:rPr>
        <w:t>9,3</w:t>
      </w:r>
      <w:r w:rsidR="00A56D22" w:rsidRPr="005979E2">
        <w:rPr>
          <w:b/>
          <w:bCs/>
          <w:color w:val="000000"/>
          <w:szCs w:val="24"/>
        </w:rPr>
        <w:t xml:space="preserve"> </w:t>
      </w:r>
      <w:r w:rsidR="002D68A4" w:rsidRPr="005979E2">
        <w:rPr>
          <w:b/>
          <w:bCs/>
          <w:color w:val="000000"/>
          <w:szCs w:val="24"/>
        </w:rPr>
        <w:t>(</w:t>
      </w:r>
      <w:r w:rsidR="002D68A4" w:rsidRPr="005979E2">
        <w:rPr>
          <w:b/>
          <w:bCs/>
          <w:szCs w:val="24"/>
        </w:rPr>
        <w:t>pareiginės algos</w:t>
      </w:r>
      <w:r w:rsidR="002D68A4" w:rsidRPr="005979E2">
        <w:rPr>
          <w:b/>
          <w:bCs/>
          <w:color w:val="000000"/>
          <w:szCs w:val="24"/>
        </w:rPr>
        <w:t xml:space="preserve"> baziniais dydžiais)</w:t>
      </w:r>
      <w:r w:rsidR="004C51C0" w:rsidRPr="005979E2">
        <w:rPr>
          <w:b/>
          <w:bCs/>
          <w:szCs w:val="24"/>
          <w:lang w:eastAsia="hi-IN" w:bidi="hi-IN"/>
        </w:rPr>
        <w:t>.</w:t>
      </w:r>
    </w:p>
    <w:p w14:paraId="79FA0FFE" w14:textId="77777777" w:rsidR="00DF3924" w:rsidRPr="00A56D22" w:rsidRDefault="00475885" w:rsidP="00475885">
      <w:pPr>
        <w:pStyle w:val="Antrats"/>
        <w:tabs>
          <w:tab w:val="clear" w:pos="4153"/>
          <w:tab w:val="clear" w:pos="8306"/>
          <w:tab w:val="left" w:pos="993"/>
        </w:tabs>
        <w:ind w:firstLine="709"/>
        <w:jc w:val="both"/>
        <w:rPr>
          <w:szCs w:val="24"/>
        </w:rPr>
      </w:pPr>
      <w:r>
        <w:rPr>
          <w:szCs w:val="24"/>
        </w:rPr>
        <w:t>5</w:t>
      </w:r>
      <w:r w:rsidR="004C51C0" w:rsidRPr="00A56D22">
        <w:rPr>
          <w:szCs w:val="24"/>
        </w:rPr>
        <w:t xml:space="preserve">. Įgalioti Pasvalio rajono savivaldybės administracijos direktorių </w:t>
      </w:r>
      <w:r w:rsidR="00401348" w:rsidRPr="00A56D22">
        <w:rPr>
          <w:szCs w:val="24"/>
        </w:rPr>
        <w:t>Povilą Balčiūną</w:t>
      </w:r>
      <w:r w:rsidR="00DF3924" w:rsidRPr="00A56D22">
        <w:rPr>
          <w:szCs w:val="24"/>
        </w:rPr>
        <w:t>:</w:t>
      </w:r>
    </w:p>
    <w:p w14:paraId="09448C05" w14:textId="77777777" w:rsidR="004C51C0" w:rsidRPr="00A56D22" w:rsidRDefault="00475885" w:rsidP="00475885">
      <w:pPr>
        <w:pStyle w:val="Antrats"/>
        <w:tabs>
          <w:tab w:val="clear" w:pos="4153"/>
          <w:tab w:val="clear" w:pos="8306"/>
          <w:tab w:val="left" w:pos="993"/>
        </w:tabs>
        <w:ind w:firstLine="709"/>
        <w:jc w:val="both"/>
        <w:rPr>
          <w:szCs w:val="24"/>
        </w:rPr>
      </w:pPr>
      <w:r>
        <w:rPr>
          <w:szCs w:val="24"/>
        </w:rPr>
        <w:t>5</w:t>
      </w:r>
      <w:r w:rsidR="00DF3924" w:rsidRPr="00A56D22">
        <w:rPr>
          <w:szCs w:val="24"/>
        </w:rPr>
        <w:t>.1.</w:t>
      </w:r>
      <w:r w:rsidR="004C51C0" w:rsidRPr="00A56D22">
        <w:rPr>
          <w:szCs w:val="24"/>
        </w:rPr>
        <w:t xml:space="preserve"> sudaryti ir pasirašyti su </w:t>
      </w:r>
      <w:r w:rsidR="007D6966">
        <w:rPr>
          <w:szCs w:val="24"/>
        </w:rPr>
        <w:t>Inga Krapavickiene</w:t>
      </w:r>
      <w:r w:rsidR="0067107F" w:rsidRPr="00A56D22">
        <w:rPr>
          <w:szCs w:val="24"/>
        </w:rPr>
        <w:t xml:space="preserve"> </w:t>
      </w:r>
      <w:r w:rsidR="004C51C0" w:rsidRPr="00A56D22">
        <w:rPr>
          <w:szCs w:val="24"/>
        </w:rPr>
        <w:t>darbo</w:t>
      </w:r>
      <w:r w:rsidR="007D6966">
        <w:rPr>
          <w:szCs w:val="24"/>
        </w:rPr>
        <w:t xml:space="preserve"> sutarties pakeitimus</w:t>
      </w:r>
      <w:r w:rsidR="00DF3924" w:rsidRPr="00A56D22">
        <w:rPr>
          <w:szCs w:val="24"/>
        </w:rPr>
        <w:t>;</w:t>
      </w:r>
    </w:p>
    <w:p w14:paraId="25BC6253" w14:textId="77777777" w:rsidR="00DF3924" w:rsidRDefault="00475885" w:rsidP="00475885">
      <w:pPr>
        <w:pStyle w:val="Antrats"/>
        <w:tabs>
          <w:tab w:val="clear" w:pos="4153"/>
          <w:tab w:val="clear" w:pos="8306"/>
          <w:tab w:val="left" w:pos="993"/>
        </w:tabs>
        <w:ind w:firstLine="709"/>
        <w:jc w:val="both"/>
        <w:rPr>
          <w:szCs w:val="24"/>
        </w:rPr>
      </w:pPr>
      <w:r>
        <w:rPr>
          <w:szCs w:val="24"/>
        </w:rPr>
        <w:lastRenderedPageBreak/>
        <w:t>5</w:t>
      </w:r>
      <w:r w:rsidR="00DF3924" w:rsidRPr="00A56D22">
        <w:rPr>
          <w:szCs w:val="24"/>
        </w:rPr>
        <w:t>.2. a</w:t>
      </w:r>
      <w:r w:rsidR="00DF3924" w:rsidRPr="00DF3924">
        <w:rPr>
          <w:szCs w:val="24"/>
        </w:rPr>
        <w:t xml:space="preserve">pie </w:t>
      </w:r>
      <w:r w:rsidR="007D6966">
        <w:rPr>
          <w:szCs w:val="24"/>
        </w:rPr>
        <w:t>Ingos Krapavickienės</w:t>
      </w:r>
      <w:r w:rsidR="008E27A6">
        <w:rPr>
          <w:szCs w:val="24"/>
        </w:rPr>
        <w:t xml:space="preserve"> </w:t>
      </w:r>
      <w:r w:rsidR="00DF3924" w:rsidRPr="00DF3924">
        <w:rPr>
          <w:szCs w:val="24"/>
        </w:rPr>
        <w:t>išrinkimą</w:t>
      </w:r>
      <w:r w:rsidR="00DF3924" w:rsidRPr="00A56D22">
        <w:rPr>
          <w:szCs w:val="24"/>
        </w:rPr>
        <w:t xml:space="preserve"> </w:t>
      </w:r>
      <w:r w:rsidR="002E59BB">
        <w:rPr>
          <w:szCs w:val="24"/>
        </w:rPr>
        <w:t xml:space="preserve">uždarosios akcinės bendrovės </w:t>
      </w:r>
      <w:r w:rsidR="00DF3924" w:rsidRPr="00A56D22">
        <w:rPr>
          <w:szCs w:val="24"/>
        </w:rPr>
        <w:t xml:space="preserve">„Pasvalio </w:t>
      </w:r>
      <w:r w:rsidR="007D6966">
        <w:rPr>
          <w:szCs w:val="24"/>
        </w:rPr>
        <w:t>knygos</w:t>
      </w:r>
      <w:r w:rsidR="00DF3924" w:rsidRPr="00A56D22">
        <w:rPr>
          <w:szCs w:val="24"/>
        </w:rPr>
        <w:t>“ direktor</w:t>
      </w:r>
      <w:r w:rsidR="007D6966">
        <w:rPr>
          <w:szCs w:val="24"/>
        </w:rPr>
        <w:t xml:space="preserve">e antrajai kadencijai teisės aktų nustatytais terminais </w:t>
      </w:r>
      <w:r w:rsidR="00DF3924" w:rsidRPr="00DF3924">
        <w:rPr>
          <w:szCs w:val="24"/>
        </w:rPr>
        <w:t>pranešti juridinių asmenų registro tvarkytojui</w:t>
      </w:r>
      <w:r w:rsidR="00DF3924" w:rsidRPr="00A56D22">
        <w:rPr>
          <w:szCs w:val="24"/>
        </w:rPr>
        <w:t>.</w:t>
      </w:r>
    </w:p>
    <w:p w14:paraId="4714E112" w14:textId="77777777" w:rsidR="007D6966" w:rsidRDefault="007D6966" w:rsidP="00475885">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5555F391" w14:textId="77777777" w:rsidR="000B1E37" w:rsidRPr="00FF1894" w:rsidRDefault="000B1E37" w:rsidP="002E59BB">
      <w:pPr>
        <w:pStyle w:val="Antrats"/>
        <w:tabs>
          <w:tab w:val="clear" w:pos="4153"/>
          <w:tab w:val="clear" w:pos="8306"/>
        </w:tabs>
        <w:spacing w:line="252" w:lineRule="auto"/>
        <w:jc w:val="both"/>
      </w:pPr>
    </w:p>
    <w:p w14:paraId="5D6DE7A7" w14:textId="77777777" w:rsidR="000B1E37" w:rsidRPr="00FF1894" w:rsidRDefault="000B1E37">
      <w:pPr>
        <w:pStyle w:val="Antrats"/>
        <w:tabs>
          <w:tab w:val="clear" w:pos="4153"/>
          <w:tab w:val="clear" w:pos="8306"/>
        </w:tabs>
        <w:jc w:val="both"/>
      </w:pPr>
    </w:p>
    <w:p w14:paraId="5C5CD3AC" w14:textId="77777777" w:rsidR="000B1E37" w:rsidRPr="00FF1894" w:rsidRDefault="00292D66">
      <w:pPr>
        <w:pStyle w:val="Antrats"/>
        <w:tabs>
          <w:tab w:val="clear" w:pos="4153"/>
          <w:tab w:val="clear" w:pos="8306"/>
        </w:tabs>
        <w:jc w:val="both"/>
      </w:pPr>
      <w:r w:rsidRPr="00FF1894">
        <w:t xml:space="preserve">Savivaldybės meras </w:t>
      </w:r>
      <w:r w:rsidRPr="00FF1894">
        <w:tab/>
      </w:r>
      <w:r w:rsidRPr="00FF1894">
        <w:tab/>
      </w:r>
      <w:r w:rsidRPr="00FF1894">
        <w:tab/>
      </w:r>
      <w:r w:rsidRPr="00FF1894">
        <w:tab/>
      </w:r>
      <w:r w:rsidRPr="00FF1894">
        <w:tab/>
      </w:r>
      <w:r w:rsidRPr="00FF1894">
        <w:tab/>
      </w:r>
    </w:p>
    <w:p w14:paraId="70315DCD" w14:textId="77777777" w:rsidR="00401348" w:rsidRDefault="00401348">
      <w:pPr>
        <w:pStyle w:val="Antrats"/>
        <w:tabs>
          <w:tab w:val="clear" w:pos="4153"/>
          <w:tab w:val="clear" w:pos="8306"/>
        </w:tabs>
        <w:jc w:val="both"/>
      </w:pPr>
    </w:p>
    <w:p w14:paraId="30E86607" w14:textId="77777777" w:rsidR="00801C6A" w:rsidRDefault="007D6966" w:rsidP="00801C6A">
      <w:r>
        <w:t>Rengėja</w:t>
      </w:r>
    </w:p>
    <w:p w14:paraId="5E9EEB64" w14:textId="77777777" w:rsidR="007D6966" w:rsidRDefault="007D6966" w:rsidP="00801C6A">
      <w:r>
        <w:t>Juridinio ir personalo skyriaus vedėja</w:t>
      </w:r>
    </w:p>
    <w:p w14:paraId="11B934CC" w14:textId="77777777" w:rsidR="007D6966" w:rsidRDefault="007D6966" w:rsidP="00801C6A">
      <w:r>
        <w:t>Jurgita Karčiauskienė</w:t>
      </w:r>
    </w:p>
    <w:p w14:paraId="092B24F1" w14:textId="77777777" w:rsidR="007D6966" w:rsidRDefault="007D6966" w:rsidP="00801C6A">
      <w:r>
        <w:t>2022-09-14</w:t>
      </w:r>
    </w:p>
    <w:p w14:paraId="5734F92E" w14:textId="77777777" w:rsidR="007D6966" w:rsidRDefault="007D6966" w:rsidP="00801C6A">
      <w:r>
        <w:t>RTS-</w:t>
      </w:r>
      <w:r w:rsidR="00DA271E">
        <w:t>204</w:t>
      </w:r>
    </w:p>
    <w:p w14:paraId="26484C6E" w14:textId="77777777" w:rsidR="00801C6A" w:rsidRDefault="00801C6A">
      <w:r>
        <w:br w:type="page"/>
      </w:r>
    </w:p>
    <w:p w14:paraId="3EA8CEF5" w14:textId="77777777" w:rsidR="00801C6A" w:rsidRPr="00931E2E" w:rsidRDefault="00801C6A" w:rsidP="00801C6A">
      <w:r w:rsidRPr="00931E2E">
        <w:lastRenderedPageBreak/>
        <w:t>Pasvalio rajono savivaldybės tarybai</w:t>
      </w:r>
    </w:p>
    <w:p w14:paraId="6D187347" w14:textId="77777777" w:rsidR="00801C6A" w:rsidRDefault="00801C6A" w:rsidP="00801C6A"/>
    <w:p w14:paraId="5E0B68AC" w14:textId="77777777" w:rsidR="00185DD2" w:rsidRPr="00931E2E" w:rsidRDefault="00185DD2" w:rsidP="00801C6A"/>
    <w:p w14:paraId="76BB6E51" w14:textId="77777777" w:rsidR="00801C6A" w:rsidRDefault="00801C6A" w:rsidP="00801C6A">
      <w:pPr>
        <w:jc w:val="center"/>
        <w:rPr>
          <w:b/>
        </w:rPr>
      </w:pPr>
      <w:r w:rsidRPr="00931E2E">
        <w:rPr>
          <w:b/>
        </w:rPr>
        <w:t>AIŠKINAMASIS RAŠTAS</w:t>
      </w:r>
    </w:p>
    <w:p w14:paraId="0F83FF7B" w14:textId="77777777" w:rsidR="00185DD2" w:rsidRPr="00931E2E" w:rsidRDefault="00185DD2" w:rsidP="00801C6A">
      <w:pPr>
        <w:jc w:val="center"/>
        <w:rPr>
          <w:b/>
        </w:rPr>
      </w:pPr>
    </w:p>
    <w:p w14:paraId="55ECD472" w14:textId="77777777" w:rsidR="00185DD2" w:rsidRDefault="004A5B04" w:rsidP="00801C6A">
      <w:pPr>
        <w:jc w:val="center"/>
        <w:rPr>
          <w:b/>
        </w:rPr>
      </w:pPr>
      <w:r w:rsidRPr="00FF1894">
        <w:rPr>
          <w:b/>
          <w:caps/>
        </w:rPr>
        <w:t xml:space="preserve">Dėl </w:t>
      </w:r>
      <w:r>
        <w:rPr>
          <w:b/>
          <w:caps/>
        </w:rPr>
        <w:t xml:space="preserve">konkurso uždarosios akcinės bendrovės „pasvalio knygos“ vadovo pareigoms eiti neorganizavimo ir ingos krapavickienės </w:t>
      </w:r>
      <w:r>
        <w:rPr>
          <w:rStyle w:val="antr"/>
        </w:rPr>
        <w:t xml:space="preserve">išrinkimo </w:t>
      </w:r>
      <w:r>
        <w:rPr>
          <w:b/>
        </w:rPr>
        <w:t xml:space="preserve">UŽDAROSIOS AKCINĖS BENDROVĖS „PASVALIO </w:t>
      </w:r>
      <w:r>
        <w:rPr>
          <w:b/>
          <w:caps/>
        </w:rPr>
        <w:t>knygos</w:t>
      </w:r>
      <w:r>
        <w:rPr>
          <w:b/>
        </w:rPr>
        <w:t>“ DIREKTORE ANTRAJAI KADENCIJAI</w:t>
      </w:r>
    </w:p>
    <w:p w14:paraId="799EED2E" w14:textId="77777777" w:rsidR="00801C6A" w:rsidRPr="00931E2E" w:rsidRDefault="004A5B04" w:rsidP="00801C6A">
      <w:pPr>
        <w:jc w:val="center"/>
        <w:rPr>
          <w:b/>
        </w:rPr>
      </w:pPr>
      <w:r>
        <w:rPr>
          <w:b/>
        </w:rPr>
        <w:t>2022</w:t>
      </w:r>
      <w:r w:rsidR="00801C6A">
        <w:rPr>
          <w:b/>
        </w:rPr>
        <w:t>-0</w:t>
      </w:r>
      <w:r>
        <w:rPr>
          <w:b/>
        </w:rPr>
        <w:t>9</w:t>
      </w:r>
      <w:r w:rsidR="00801C6A">
        <w:rPr>
          <w:b/>
        </w:rPr>
        <w:t>-1</w:t>
      </w:r>
      <w:r>
        <w:rPr>
          <w:b/>
        </w:rPr>
        <w:t>4</w:t>
      </w:r>
    </w:p>
    <w:p w14:paraId="60FE00C2" w14:textId="77777777" w:rsidR="00801C6A" w:rsidRDefault="00801C6A" w:rsidP="00801C6A">
      <w:pPr>
        <w:jc w:val="center"/>
      </w:pPr>
      <w:r w:rsidRPr="00931E2E">
        <w:t>Pasvalys</w:t>
      </w:r>
    </w:p>
    <w:p w14:paraId="0B7006D8" w14:textId="77777777" w:rsidR="00801C6A" w:rsidRPr="00931E2E" w:rsidRDefault="00801C6A" w:rsidP="00801C6A">
      <w:pPr>
        <w:jc w:val="center"/>
      </w:pPr>
    </w:p>
    <w:p w14:paraId="63C34350" w14:textId="77777777" w:rsidR="00801C6A" w:rsidRPr="002B2CF2" w:rsidRDefault="00DD7437" w:rsidP="00DD7437">
      <w:pPr>
        <w:ind w:firstLine="720"/>
        <w:jc w:val="both"/>
        <w:rPr>
          <w:szCs w:val="24"/>
          <w:lang w:eastAsia="hi-IN" w:bidi="hi-IN"/>
        </w:rPr>
      </w:pPr>
      <w:r>
        <w:rPr>
          <w:b/>
          <w:szCs w:val="24"/>
        </w:rPr>
        <w:t>1.</w:t>
      </w:r>
      <w:r w:rsidRPr="001F6695">
        <w:rPr>
          <w:b/>
        </w:rPr>
        <w:t xml:space="preserve"> Sprendimo projekto rengimo pagrindas</w:t>
      </w:r>
      <w:r>
        <w:rPr>
          <w:b/>
        </w:rPr>
        <w:t xml:space="preserve">. </w:t>
      </w:r>
      <w:r w:rsidR="00801C6A" w:rsidRPr="002B2CF2">
        <w:rPr>
          <w:szCs w:val="24"/>
        </w:rPr>
        <w:t xml:space="preserve">Lietuvos Respublikos akcinių bendrovių įstatymo (toliau – Įstatymas) </w:t>
      </w:r>
      <w:r w:rsidR="00801C6A" w:rsidRPr="002B2CF2">
        <w:rPr>
          <w:szCs w:val="24"/>
          <w:lang w:eastAsia="hi-IN" w:bidi="hi-IN"/>
        </w:rPr>
        <w:t>20 straipsnio 1 dalies 3 punkte nustatyta visuotinio akcininkų susirinkimo išimtinė teisė r</w:t>
      </w:r>
      <w:r w:rsidR="00801C6A" w:rsidRPr="002B2CF2">
        <w:rPr>
          <w:szCs w:val="24"/>
        </w:rPr>
        <w:t>inkti stebėtojų tarybos narius, jeigu stebėtojų taryba nesudaroma, – valdybos narius, o jeigu nesudaroma nei stebėtojų taryba, nei valdyba, – bendrovės vadovą. Įstatymo 37 straipsnio 2</w:t>
      </w:r>
      <w:r w:rsidR="00801C6A" w:rsidRPr="002B2CF2">
        <w:rPr>
          <w:szCs w:val="24"/>
          <w:lang w:eastAsia="hi-IN" w:bidi="hi-IN"/>
        </w:rPr>
        <w:t>, 3, 4 ir 6 dalyse nurodyta, kad:</w:t>
      </w:r>
    </w:p>
    <w:p w14:paraId="54FA52C4" w14:textId="77777777" w:rsidR="00801C6A" w:rsidRDefault="00801C6A" w:rsidP="00340518">
      <w:pPr>
        <w:pStyle w:val="Sraopastraipa"/>
        <w:numPr>
          <w:ilvl w:val="0"/>
          <w:numId w:val="8"/>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Cs w:val="24"/>
        </w:rPr>
      </w:pPr>
      <w:r w:rsidRPr="002B2CF2">
        <w:rPr>
          <w:szCs w:val="24"/>
          <w:lang w:eastAsia="hi-IN" w:bidi="hi-IN"/>
        </w:rPr>
        <w:t>b</w:t>
      </w:r>
      <w:r w:rsidRPr="002B2CF2">
        <w:rPr>
          <w:szCs w:val="24"/>
        </w:rPr>
        <w:t xml:space="preserve">endrovės vadovu turi būti fizinis asmuo, kurį atitinkamais atvejais (kai nesudaroma nei valdyba, nei stebėtojų taryba) renka, nustato jo atlygį visuotinis akcininkų susirinkimas; </w:t>
      </w:r>
    </w:p>
    <w:p w14:paraId="224608F7" w14:textId="77777777" w:rsidR="00801C6A" w:rsidRDefault="00801C6A" w:rsidP="00340518">
      <w:pPr>
        <w:pStyle w:val="Sraopastraipa"/>
        <w:numPr>
          <w:ilvl w:val="0"/>
          <w:numId w:val="8"/>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Cs w:val="24"/>
        </w:rPr>
      </w:pPr>
      <w:r w:rsidRPr="002B2CF2">
        <w:rPr>
          <w:szCs w:val="24"/>
        </w:rPr>
        <w:t xml:space="preserve">su </w:t>
      </w:r>
      <w:r w:rsidRPr="002B2CF2">
        <w:rPr>
          <w:szCs w:val="24"/>
          <w:lang w:eastAsia="hi-IN" w:bidi="hi-IN"/>
        </w:rPr>
        <w:t>b</w:t>
      </w:r>
      <w:r w:rsidRPr="002B2CF2">
        <w:rPr>
          <w:szCs w:val="24"/>
        </w:rPr>
        <w:t>endrovės vadovu sudaroma darbo sutartis, kurią bendrovės vardu pasirašo valdybos pirmininkas ar kitas valdybos įgaliotas narys (jei valdyba nesudaroma – stebėtojų tarybos pirmininkas ar kitas stebėtojų tarybos įgaliotas narys, o jei nesudaroma ir stebėtojų taryba – visuotinio akcinin</w:t>
      </w:r>
      <w:r>
        <w:rPr>
          <w:szCs w:val="24"/>
        </w:rPr>
        <w:t>kų susirinkimo įgaliotas asmuo);</w:t>
      </w:r>
    </w:p>
    <w:p w14:paraId="73D2A473" w14:textId="77777777" w:rsidR="00801C6A" w:rsidRPr="00DE4322" w:rsidRDefault="00801C6A" w:rsidP="00340518">
      <w:pPr>
        <w:pStyle w:val="Sraopastraipa"/>
        <w:numPr>
          <w:ilvl w:val="0"/>
          <w:numId w:val="8"/>
        </w:num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Cs w:val="24"/>
        </w:rPr>
      </w:pPr>
      <w:r w:rsidRPr="002B2CF2">
        <w:rPr>
          <w:szCs w:val="24"/>
        </w:rPr>
        <w:t>apie bendrovės vadovo išrinkimą bendrovės vadovą išrinkusio bendrovės organo įgaliotas asmuo ne vėliau kaip per 5 dienas privalo pranešti juridinių asmenų registro tvarkytojui.</w:t>
      </w:r>
      <w:r w:rsidRPr="002B2CF2">
        <w:rPr>
          <w:b/>
          <w:bCs/>
          <w:szCs w:val="24"/>
        </w:rPr>
        <w:t xml:space="preserve"> </w:t>
      </w:r>
    </w:p>
    <w:p w14:paraId="72FBBCDF" w14:textId="77777777" w:rsidR="00801C6A" w:rsidRPr="00DE4322" w:rsidRDefault="00801C6A" w:rsidP="00340518">
      <w:p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Atsižvelgiant į tai, kad </w:t>
      </w:r>
      <w:r w:rsidR="002E59BB">
        <w:rPr>
          <w:szCs w:val="24"/>
        </w:rPr>
        <w:t>uždarosios akcinės bendrovės</w:t>
      </w:r>
      <w:r>
        <w:rPr>
          <w:szCs w:val="24"/>
        </w:rPr>
        <w:t xml:space="preserve"> „Pasvalio </w:t>
      </w:r>
      <w:r w:rsidR="004A5B04">
        <w:rPr>
          <w:szCs w:val="24"/>
        </w:rPr>
        <w:t>knygos</w:t>
      </w:r>
      <w:r>
        <w:rPr>
          <w:szCs w:val="24"/>
        </w:rPr>
        <w:t xml:space="preserve">“ vienintelė akcininkė yra Pasvalio rajono savivaldybė, tai Pasvalio rajono savivaldybės </w:t>
      </w:r>
      <w:r w:rsidR="00B5503D">
        <w:rPr>
          <w:szCs w:val="24"/>
        </w:rPr>
        <w:t xml:space="preserve">(toliau – Savivaldybė) </w:t>
      </w:r>
      <w:r>
        <w:rPr>
          <w:szCs w:val="24"/>
        </w:rPr>
        <w:t>tarybos sprendimai yra prilyginami visuotinio akcininkų susirinkimo sprendimams.</w:t>
      </w:r>
    </w:p>
    <w:p w14:paraId="3E89A2D5" w14:textId="77777777" w:rsidR="00D26F4F" w:rsidRPr="00D26F4F" w:rsidRDefault="00801C6A" w:rsidP="00D26F4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2B2CF2">
        <w:rPr>
          <w:szCs w:val="24"/>
        </w:rPr>
        <w:t>Įstatymo 37</w:t>
      </w:r>
      <w:r w:rsidRPr="002B2CF2">
        <w:rPr>
          <w:szCs w:val="24"/>
          <w:vertAlign w:val="superscript"/>
        </w:rPr>
        <w:t>1</w:t>
      </w:r>
      <w:r w:rsidRPr="002B2CF2">
        <w:rPr>
          <w:szCs w:val="24"/>
        </w:rPr>
        <w:t xml:space="preserve"> straipsnio 1 dalyje nustatyta, kad akcinių bendrovių ir uždarųjų akcinių bendrovių, kurių </w:t>
      </w:r>
      <w:r w:rsidRPr="002B2CF2">
        <w:rPr>
          <w:bCs/>
          <w:szCs w:val="24"/>
        </w:rPr>
        <w:t xml:space="preserve">akcijos ar dalis akcijų, suteikiančios daugiau kaip 1/2 visų balsų šios bendrovės visuotiniame akcininkų susirinkime, priklauso valstybei ar savivaldybei nuosavybės teise, vadovas </w:t>
      </w:r>
      <w:r w:rsidRPr="002B2CF2">
        <w:rPr>
          <w:color w:val="000000"/>
          <w:szCs w:val="24"/>
        </w:rPr>
        <w:t xml:space="preserve">priimamas į darbą </w:t>
      </w:r>
      <w:r w:rsidRPr="002B2CF2">
        <w:rPr>
          <w:szCs w:val="24"/>
        </w:rPr>
        <w:t xml:space="preserve">5 metų kadencijai. </w:t>
      </w:r>
      <w:r w:rsidRPr="00801C6A">
        <w:rPr>
          <w:szCs w:val="24"/>
        </w:rPr>
        <w:t xml:space="preserve">Tas pats asmuo tos pačios </w:t>
      </w:r>
      <w:r w:rsidR="00265FBB">
        <w:rPr>
          <w:color w:val="000000"/>
          <w:szCs w:val="24"/>
        </w:rPr>
        <w:t>bendrovės</w:t>
      </w:r>
      <w:r w:rsidRPr="00801C6A">
        <w:rPr>
          <w:szCs w:val="24"/>
        </w:rPr>
        <w:t xml:space="preserve"> vadovu gali būti renkamas ne daugiau kaip dvi kadencijas iš eilės.</w:t>
      </w:r>
      <w:r>
        <w:rPr>
          <w:szCs w:val="24"/>
        </w:rPr>
        <w:t xml:space="preserve"> Ši įstatymo nuostata įtvirtinta Lietuvos Respublikos akcinių bendrovių įstatymo Nr. VIII-1835 papildymo 37</w:t>
      </w:r>
      <w:r w:rsidRPr="00801C6A">
        <w:rPr>
          <w:szCs w:val="24"/>
          <w:vertAlign w:val="superscript"/>
        </w:rPr>
        <w:t>1</w:t>
      </w:r>
      <w:r>
        <w:rPr>
          <w:szCs w:val="24"/>
        </w:rPr>
        <w:t xml:space="preserve"> straipsniu įstatymu </w:t>
      </w:r>
      <w:r w:rsidR="00180836">
        <w:rPr>
          <w:szCs w:val="24"/>
        </w:rPr>
        <w:t xml:space="preserve">(įsigaliojo nuo 2018 m. sausio 1 d.). </w:t>
      </w:r>
      <w:r w:rsidR="00265FBB">
        <w:rPr>
          <w:color w:val="000000"/>
        </w:rPr>
        <w:t>Pasibaigus pirmajai kadencijai, vadovas gali būti renkamas antrajai 5 metų kadencijai, atsižvelgiant į tai, ar vadovo pirmosios kadencijos laikotarpiu bendrovė pasiekė visus jai nustatytus veiklos tikslus. Bendrovės pasiektų veiklos tikslų atitiktis jai nustatytiems veiklos tikslams vertinama Vyriausybės ar savivaldybės tarybos nustatyta tvarka. Savivaldybės valdomų uždarųjų akcinių bendrovių veiklos tikslų nustatymą ir jų įvykdymo vertinimą nustato</w:t>
      </w:r>
      <w:r w:rsidR="00265FBB" w:rsidRPr="00265FBB">
        <w:rPr>
          <w:lang w:eastAsia="hi-IN" w:bidi="hi-IN"/>
        </w:rPr>
        <w:t xml:space="preserve"> </w:t>
      </w:r>
      <w:r w:rsidR="00265FBB" w:rsidRPr="004A5B04">
        <w:rPr>
          <w:lang w:eastAsia="hi-IN" w:bidi="hi-IN"/>
        </w:rPr>
        <w:t>Pasvalio rajono savivaldybės valdomų uždarųjų akcinių bendrovių veiklos tikslų nustatymo ir jų vertinimo tvarkos apraš</w:t>
      </w:r>
      <w:r w:rsidR="00265FBB">
        <w:rPr>
          <w:lang w:eastAsia="hi-IN" w:bidi="hi-IN"/>
        </w:rPr>
        <w:t>as</w:t>
      </w:r>
      <w:r w:rsidR="00265FBB" w:rsidRPr="004A5B04">
        <w:rPr>
          <w:lang w:eastAsia="hi-IN" w:bidi="hi-IN"/>
        </w:rPr>
        <w:t>, patvirtint</w:t>
      </w:r>
      <w:r w:rsidR="00265FBB">
        <w:rPr>
          <w:lang w:eastAsia="hi-IN" w:bidi="hi-IN"/>
        </w:rPr>
        <w:t>as</w:t>
      </w:r>
      <w:r w:rsidR="00265FBB" w:rsidRPr="004A5B04">
        <w:rPr>
          <w:lang w:eastAsia="hi-IN" w:bidi="hi-IN"/>
        </w:rPr>
        <w:t xml:space="preserve"> Pasvalio rajono savivaldybės tarybos 2018 m. rugsėjo 26 d. sprendimu Nr. T1-208 „Dėl</w:t>
      </w:r>
      <w:r w:rsidR="00265FBB">
        <w:rPr>
          <w:lang w:eastAsia="hi-IN" w:bidi="hi-IN"/>
        </w:rPr>
        <w:t xml:space="preserve"> Pasvalio rajono savivaldybės valdomų uždarųjų akcinių bendrovių veiklos tikslų nustatymo ir jų vertinimo tvarkos aprašo patvirtinimo“ (su visais aktualiais pakeitimais).</w:t>
      </w:r>
      <w:r w:rsidR="00D26F4F">
        <w:rPr>
          <w:lang w:eastAsia="hi-IN" w:bidi="hi-IN"/>
        </w:rPr>
        <w:t xml:space="preserve"> Minėto tvarkos aprašo 14.2 papunktyje nurodyta, kad į</w:t>
      </w:r>
      <w:r w:rsidR="00D26F4F" w:rsidRPr="00D26F4F">
        <w:rPr>
          <w:color w:val="000000"/>
          <w:szCs w:val="24"/>
        </w:rPr>
        <w:t xml:space="preserve">vertinus </w:t>
      </w:r>
      <w:r w:rsidR="00D26F4F">
        <w:rPr>
          <w:color w:val="000000"/>
          <w:szCs w:val="24"/>
        </w:rPr>
        <w:t>b</w:t>
      </w:r>
      <w:r w:rsidR="00D26F4F" w:rsidRPr="00D26F4F">
        <w:rPr>
          <w:color w:val="000000"/>
          <w:szCs w:val="24"/>
        </w:rPr>
        <w:t>endrovės pasiektų ilgalaikių ir trumpalaikių veiklos tikslų atitiktį jai nustatytiems veiklos tikslams, sprendžiamas klausimas dėl</w:t>
      </w:r>
      <w:r w:rsidR="00D26F4F">
        <w:rPr>
          <w:color w:val="000000"/>
          <w:szCs w:val="24"/>
        </w:rPr>
        <w:t xml:space="preserve"> </w:t>
      </w:r>
      <w:bookmarkStart w:id="5" w:name="part_efffce11cff349aa9e9659a64afb4dc3"/>
      <w:bookmarkStart w:id="6" w:name="part_9cab17983f8644659bea81fa7e93d06d"/>
      <w:bookmarkEnd w:id="5"/>
      <w:bookmarkEnd w:id="6"/>
      <w:r w:rsidR="00D26F4F">
        <w:rPr>
          <w:color w:val="000000"/>
          <w:szCs w:val="24"/>
        </w:rPr>
        <w:t>b</w:t>
      </w:r>
      <w:r w:rsidR="00D26F4F" w:rsidRPr="00D26F4F">
        <w:rPr>
          <w:color w:val="000000"/>
          <w:szCs w:val="24"/>
        </w:rPr>
        <w:t xml:space="preserve">endrovės vadovo skyrimo (rinkimo) antrajai kadencijai arba atšaukimo iš pareigų. </w:t>
      </w:r>
      <w:r w:rsidR="00D26F4F">
        <w:rPr>
          <w:color w:val="000000"/>
          <w:szCs w:val="24"/>
        </w:rPr>
        <w:t>Tokiu atveju, s</w:t>
      </w:r>
      <w:r w:rsidR="00D26F4F" w:rsidRPr="00D26F4F">
        <w:rPr>
          <w:color w:val="000000"/>
          <w:szCs w:val="24"/>
        </w:rPr>
        <w:t xml:space="preserve">prendimą priima </w:t>
      </w:r>
      <w:r w:rsidR="00EE3AD4">
        <w:rPr>
          <w:color w:val="000000"/>
          <w:szCs w:val="24"/>
        </w:rPr>
        <w:t>b</w:t>
      </w:r>
      <w:r w:rsidR="00D26F4F" w:rsidRPr="00D26F4F">
        <w:rPr>
          <w:color w:val="000000"/>
          <w:szCs w:val="24"/>
        </w:rPr>
        <w:t>endrovės valdyba, jei valdyba nesudaroma</w:t>
      </w:r>
      <w:r w:rsidR="00D26F4F" w:rsidRPr="00D26F4F">
        <w:rPr>
          <w:szCs w:val="24"/>
        </w:rPr>
        <w:t xml:space="preserve">, – stebėtojų taryba, o jeigu nesudaroma ir stebėtojų taryba, – </w:t>
      </w:r>
      <w:r w:rsidR="00D26F4F" w:rsidRPr="00D26F4F">
        <w:rPr>
          <w:color w:val="000000"/>
          <w:szCs w:val="24"/>
        </w:rPr>
        <w:t>visuotinis akcininkų susirinkim</w:t>
      </w:r>
      <w:r w:rsidR="00D26F4F">
        <w:rPr>
          <w:color w:val="000000"/>
          <w:szCs w:val="24"/>
        </w:rPr>
        <w:t>as</w:t>
      </w:r>
      <w:r w:rsidR="00EE3AD4">
        <w:rPr>
          <w:color w:val="000000"/>
          <w:szCs w:val="24"/>
        </w:rPr>
        <w:t xml:space="preserve"> (Savivaldybės taryba)</w:t>
      </w:r>
      <w:r w:rsidR="00D26F4F">
        <w:rPr>
          <w:color w:val="000000"/>
          <w:szCs w:val="24"/>
        </w:rPr>
        <w:t>.</w:t>
      </w:r>
    </w:p>
    <w:p w14:paraId="4138ADE7" w14:textId="77777777" w:rsidR="004A5B04" w:rsidRDefault="004A5B04" w:rsidP="003405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Savivaldybės tarybos 2015 m. birželio 25 d. sprendimu Nr. T1-49 „Dėl Ingos Krapavickienės paskyrimo į UAB „Pasvalio knygos“ direktoriaus pareigas“ Inga Krapavickienė nuo 2015 m. liepos 1 d. paskirta eiti į uždarosios akcinės bendrovės „Pasvalio knygos“ (toliau – Bendrovė) direktoriaus pareigas. </w:t>
      </w:r>
      <w:r w:rsidR="00C52BDD">
        <w:rPr>
          <w:szCs w:val="24"/>
        </w:rPr>
        <w:t xml:space="preserve">Vykdant Įstatymo pakeitimus bei laikantis Lietuvos Respublikos darbo kodekse nustatytos tvarkos, nuo 2018 m. sausio 1 d. I. Krapavickienės darbo sutartis pakeista iš neterminuotos į terminuotą, nustatant darbo sutarties terminą – 5 metų terminas (kadencija), nuo 2018 m. sausio 1 d. iki 2023 m. sausio 1 d. </w:t>
      </w:r>
    </w:p>
    <w:p w14:paraId="36745FAB" w14:textId="77777777" w:rsidR="00C52BDD" w:rsidRDefault="00C52BDD" w:rsidP="00801C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color w:val="000000"/>
        </w:rPr>
        <w:t xml:space="preserve">Bendrovės pasiektų veiklos tikslų atitiktis jai nustatytiems veiklos tikslams įvertinta  </w:t>
      </w:r>
      <w:r w:rsidRPr="004A5B04">
        <w:rPr>
          <w:lang w:eastAsia="hi-IN" w:bidi="hi-IN"/>
        </w:rPr>
        <w:t xml:space="preserve">Pasvalio rajono savivaldybės valdomų uždarųjų akcinių bendrovių veiklos tikslų nustatymo ir jų vertinimo tvarkos aprašo, patvirtinto </w:t>
      </w:r>
      <w:r>
        <w:rPr>
          <w:lang w:eastAsia="hi-IN" w:bidi="hi-IN"/>
        </w:rPr>
        <w:t>S</w:t>
      </w:r>
      <w:r w:rsidRPr="004A5B04">
        <w:rPr>
          <w:lang w:eastAsia="hi-IN" w:bidi="hi-IN"/>
        </w:rPr>
        <w:t>avivaldybės tarybos 2018 m. rugsėjo 26 d. sprendimu Nr. T1-208 „Dėl</w:t>
      </w:r>
      <w:r>
        <w:rPr>
          <w:lang w:eastAsia="hi-IN" w:bidi="hi-IN"/>
        </w:rPr>
        <w:t xml:space="preserve"> Pasvalio rajono savivaldybės valdomų uždarųjų akcinių bendrovių veiklos tikslų nustatymo ir jų vertinimo tvarkos aprašo patvirtinimo“ (su visais aktualiais pakeitimais), nustatyta tvarka  ir jos rezultatai įforminti Savivaldybės administracijos </w:t>
      </w:r>
      <w:r w:rsidRPr="005E6B37">
        <w:rPr>
          <w:lang w:eastAsia="hi-IN" w:bidi="hi-IN"/>
        </w:rPr>
        <w:t>2022 m. rugsėjo 12 d. rašt</w:t>
      </w:r>
      <w:r>
        <w:rPr>
          <w:lang w:eastAsia="hi-IN" w:bidi="hi-IN"/>
        </w:rPr>
        <w:t>u</w:t>
      </w:r>
      <w:r w:rsidRPr="005E6B37">
        <w:rPr>
          <w:lang w:eastAsia="hi-IN" w:bidi="hi-IN"/>
        </w:rPr>
        <w:t xml:space="preserve"> Nr. ASI-489 „Dėl Ingos Krapavickienės skyrimo</w:t>
      </w:r>
      <w:r>
        <w:rPr>
          <w:lang w:eastAsia="hi-IN" w:bidi="hi-IN"/>
        </w:rPr>
        <w:t xml:space="preserve"> (rinkimo) antrajai kadencijai“.</w:t>
      </w:r>
    </w:p>
    <w:p w14:paraId="2986FA6A" w14:textId="77777777" w:rsidR="00801C6A" w:rsidRDefault="00801C6A" w:rsidP="00801C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rPr>
      </w:pPr>
      <w:r w:rsidRPr="00A56D22">
        <w:t xml:space="preserve">Pasvalio rajono savivaldybės kontroliuojamų uždarųjų akcinių bendrovių vadovų darbo užmokesčio nustatymo tvarkos aprašo, patvirtinto </w:t>
      </w:r>
      <w:r w:rsidR="00EE3AD4">
        <w:rPr>
          <w:lang w:eastAsia="hi-IN" w:bidi="hi-IN"/>
        </w:rPr>
        <w:t>S</w:t>
      </w:r>
      <w:r w:rsidRPr="00A56D22">
        <w:rPr>
          <w:lang w:eastAsia="hi-IN" w:bidi="hi-IN"/>
        </w:rPr>
        <w:t xml:space="preserve">avivaldybės tarybos 2017 m. gruodžio 20 d. sprendimu Nr. T1-268 „Dėl </w:t>
      </w:r>
      <w:r w:rsidRPr="00A56D22">
        <w:t>Pasvalio rajono savivaldybės kontroliuojamų uždarųjų akcinių bendrovių vadovų darbo užmokesčio“</w:t>
      </w:r>
      <w:r w:rsidR="00EE3AD4">
        <w:t xml:space="preserve"> (su visais aktualiais pakeitimais)</w:t>
      </w:r>
      <w:r w:rsidRPr="00A56D22">
        <w:t xml:space="preserve">, </w:t>
      </w:r>
      <w:r>
        <w:t xml:space="preserve">9 punkte nustatyti </w:t>
      </w:r>
      <w:r>
        <w:rPr>
          <w:lang w:eastAsia="hi-IN" w:bidi="hi-IN"/>
        </w:rPr>
        <w:t xml:space="preserve">bendrovių vadovų mėnesinės algos pastoviosios dalies didžiausi leistini koeficientai – UAB „Pasvalio </w:t>
      </w:r>
      <w:r w:rsidR="00EE3AD4">
        <w:rPr>
          <w:lang w:eastAsia="hi-IN" w:bidi="hi-IN"/>
        </w:rPr>
        <w:t>knygos</w:t>
      </w:r>
      <w:r>
        <w:rPr>
          <w:lang w:eastAsia="hi-IN" w:bidi="hi-IN"/>
        </w:rPr>
        <w:t xml:space="preserve">“ vadovui nustatytas </w:t>
      </w:r>
      <w:r w:rsidRPr="00782846">
        <w:rPr>
          <w:color w:val="000000"/>
          <w:szCs w:val="24"/>
        </w:rPr>
        <w:t>didž</w:t>
      </w:r>
      <w:r w:rsidR="00EE3AD4">
        <w:rPr>
          <w:color w:val="000000"/>
          <w:szCs w:val="24"/>
        </w:rPr>
        <w:t>iausias leistinas koeficientas 9</w:t>
      </w:r>
      <w:r w:rsidRPr="00782846">
        <w:rPr>
          <w:color w:val="000000"/>
          <w:szCs w:val="24"/>
        </w:rPr>
        <w:t>,</w:t>
      </w:r>
      <w:r w:rsidR="00EE3AD4">
        <w:rPr>
          <w:color w:val="000000"/>
          <w:szCs w:val="24"/>
        </w:rPr>
        <w:t>3</w:t>
      </w:r>
      <w:r w:rsidRPr="00782846">
        <w:rPr>
          <w:color w:val="000000"/>
          <w:szCs w:val="24"/>
        </w:rPr>
        <w:t xml:space="preserve"> (</w:t>
      </w:r>
      <w:r w:rsidRPr="00782846">
        <w:rPr>
          <w:szCs w:val="24"/>
        </w:rPr>
        <w:t>pareiginės algos</w:t>
      </w:r>
      <w:r w:rsidRPr="00782846">
        <w:rPr>
          <w:color w:val="000000"/>
          <w:szCs w:val="24"/>
        </w:rPr>
        <w:t xml:space="preserve"> baziniais dydžiais)</w:t>
      </w:r>
      <w:r>
        <w:rPr>
          <w:color w:val="000000"/>
          <w:szCs w:val="24"/>
        </w:rPr>
        <w:t>.</w:t>
      </w:r>
    </w:p>
    <w:p w14:paraId="3A417F70" w14:textId="77777777" w:rsidR="00DD7437" w:rsidRPr="00DD7437" w:rsidRDefault="00DD7437" w:rsidP="00DD7437">
      <w:pPr>
        <w:tabs>
          <w:tab w:val="left" w:pos="0"/>
        </w:tabs>
        <w:ind w:left="-142" w:firstLine="851"/>
        <w:jc w:val="both"/>
        <w:rPr>
          <w:bCs/>
          <w:szCs w:val="24"/>
        </w:rPr>
      </w:pPr>
      <w:r>
        <w:rPr>
          <w:b/>
          <w:bCs/>
          <w:szCs w:val="24"/>
        </w:rPr>
        <w:t xml:space="preserve">2. </w:t>
      </w:r>
      <w:r w:rsidRPr="002260AE">
        <w:rPr>
          <w:b/>
          <w:szCs w:val="24"/>
        </w:rPr>
        <w:t>S</w:t>
      </w:r>
      <w:r w:rsidRPr="002260AE">
        <w:rPr>
          <w:b/>
          <w:color w:val="000000"/>
          <w:szCs w:val="24"/>
        </w:rPr>
        <w:t>prendimo projekto tikslai ir uždaviniai</w:t>
      </w:r>
      <w:r w:rsidRPr="002260AE">
        <w:rPr>
          <w:b/>
          <w:szCs w:val="24"/>
        </w:rPr>
        <w:t>.</w:t>
      </w:r>
      <w:r>
        <w:rPr>
          <w:b/>
          <w:szCs w:val="24"/>
        </w:rPr>
        <w:t xml:space="preserve"> </w:t>
      </w:r>
      <w:r w:rsidRPr="00DD7437">
        <w:rPr>
          <w:szCs w:val="24"/>
        </w:rPr>
        <w:t xml:space="preserve">Priimti sprendimą neorganizuoti konkurso Bendrovės vadovo pareigoms eiti ir </w:t>
      </w:r>
      <w:r>
        <w:rPr>
          <w:szCs w:val="24"/>
        </w:rPr>
        <w:t>s</w:t>
      </w:r>
      <w:r w:rsidRPr="00DD7437">
        <w:rPr>
          <w:szCs w:val="24"/>
        </w:rPr>
        <w:t xml:space="preserve">kirti į pareigas </w:t>
      </w:r>
      <w:r>
        <w:rPr>
          <w:szCs w:val="24"/>
        </w:rPr>
        <w:t>I</w:t>
      </w:r>
      <w:r>
        <w:t>ngą Krapavickienę</w:t>
      </w:r>
      <w:r>
        <w:rPr>
          <w:lang w:eastAsia="hi-IN" w:bidi="hi-IN"/>
        </w:rPr>
        <w:t xml:space="preserve"> uždarosios akcinės bendrovės „Pasvalio knygos“ direktore nuo 2023 m. sausio 2 d. (antrajai) 5 metų kadencijai.</w:t>
      </w:r>
    </w:p>
    <w:p w14:paraId="7DC2B7BC" w14:textId="77777777" w:rsidR="00801C6A" w:rsidRDefault="00DD7437" w:rsidP="00801C6A">
      <w:pPr>
        <w:tabs>
          <w:tab w:val="left" w:pos="0"/>
        </w:tabs>
        <w:ind w:left="720"/>
        <w:jc w:val="both"/>
        <w:rPr>
          <w:b/>
          <w:bCs/>
          <w:szCs w:val="24"/>
        </w:rPr>
      </w:pPr>
      <w:r>
        <w:rPr>
          <w:b/>
          <w:bCs/>
          <w:szCs w:val="24"/>
        </w:rPr>
        <w:t>3</w:t>
      </w:r>
      <w:r w:rsidR="00801C6A" w:rsidRPr="00103000">
        <w:rPr>
          <w:b/>
          <w:bCs/>
          <w:szCs w:val="24"/>
        </w:rPr>
        <w:t>. Kokios siūlomos naujos teisinio reguliavimo nuostatos ir kokių rezultatų laukiama</w:t>
      </w:r>
    </w:p>
    <w:p w14:paraId="320FB583" w14:textId="77777777" w:rsidR="003C0E8B" w:rsidRDefault="00DD7437" w:rsidP="003C0E8B">
      <w:pPr>
        <w:pStyle w:val="Antrats"/>
        <w:tabs>
          <w:tab w:val="clear" w:pos="4153"/>
          <w:tab w:val="clear" w:pos="8306"/>
          <w:tab w:val="left" w:pos="993"/>
        </w:tabs>
        <w:ind w:firstLine="709"/>
        <w:jc w:val="both"/>
        <w:rPr>
          <w:szCs w:val="24"/>
        </w:rPr>
      </w:pPr>
      <w:r>
        <w:rPr>
          <w:szCs w:val="24"/>
        </w:rPr>
        <w:t>Priėmus sprendimą, nebus organizuojamas konkursas pareigoms eiti, o asmuo bus paskirtas į pareigas antrajai kadencijai.</w:t>
      </w:r>
    </w:p>
    <w:p w14:paraId="1FB33324" w14:textId="77777777" w:rsidR="00801C6A" w:rsidRPr="00B34DCF" w:rsidRDefault="00DD7437" w:rsidP="00801C6A">
      <w:pPr>
        <w:snapToGrid w:val="0"/>
        <w:ind w:firstLine="720"/>
        <w:jc w:val="both"/>
        <w:rPr>
          <w:szCs w:val="24"/>
        </w:rPr>
      </w:pPr>
      <w:r>
        <w:rPr>
          <w:b/>
          <w:szCs w:val="24"/>
        </w:rPr>
        <w:t>4</w:t>
      </w:r>
      <w:r w:rsidR="00801C6A" w:rsidRPr="00B34DCF">
        <w:rPr>
          <w:b/>
          <w:szCs w:val="24"/>
        </w:rPr>
        <w:t>. Skaičiavimai, išlaidų sąmatos, finansavimo šaltiniai</w:t>
      </w:r>
      <w:r w:rsidR="00801C6A" w:rsidRPr="00B34DCF">
        <w:rPr>
          <w:szCs w:val="24"/>
        </w:rPr>
        <w:t xml:space="preserve"> </w:t>
      </w:r>
      <w:r w:rsidR="00801C6A">
        <w:rPr>
          <w:b/>
          <w:bCs/>
          <w:szCs w:val="24"/>
        </w:rPr>
        <w:t xml:space="preserve">– </w:t>
      </w:r>
      <w:r w:rsidR="00801C6A">
        <w:rPr>
          <w:bCs/>
          <w:szCs w:val="24"/>
        </w:rPr>
        <w:t>lėšos darbo užmokesčiui.</w:t>
      </w:r>
    </w:p>
    <w:p w14:paraId="38BDA9AC" w14:textId="77777777" w:rsidR="00801C6A" w:rsidRPr="00103000" w:rsidRDefault="00DD7437" w:rsidP="00801C6A">
      <w:pPr>
        <w:ind w:firstLine="731"/>
        <w:jc w:val="both"/>
        <w:rPr>
          <w:szCs w:val="24"/>
        </w:rPr>
      </w:pPr>
      <w:r>
        <w:rPr>
          <w:b/>
          <w:bCs/>
          <w:szCs w:val="24"/>
        </w:rPr>
        <w:t>5</w:t>
      </w:r>
      <w:r w:rsidR="00801C6A" w:rsidRPr="00103000">
        <w:rPr>
          <w:b/>
          <w:bCs/>
          <w:szCs w:val="24"/>
        </w:rPr>
        <w:t xml:space="preserve">. Numatomo teisinio reguliavimo poveikio vertinimo rezultatai </w:t>
      </w:r>
      <w:r w:rsidR="00801C6A" w:rsidRPr="00103000">
        <w:rPr>
          <w:bCs/>
          <w:szCs w:val="24"/>
        </w:rPr>
        <w:t>(jeigu rengiant sprendimo projektą toks vertinimas turi būti atliktas ir jo rezultatai nepateikiami atskiru dokumentu),</w:t>
      </w:r>
      <w:r w:rsidR="00801C6A" w:rsidRPr="00103000">
        <w:rPr>
          <w:b/>
          <w:bCs/>
          <w:szCs w:val="24"/>
        </w:rPr>
        <w:t xml:space="preserve"> galimos neigiamos priimto sprendimo pasekmės ir kokių priemonių reikėtų imtis, kad tokių pasekmių būtų išvengta</w:t>
      </w:r>
      <w:r w:rsidR="00801C6A">
        <w:rPr>
          <w:b/>
          <w:bCs/>
          <w:szCs w:val="24"/>
        </w:rPr>
        <w:t>.</w:t>
      </w:r>
    </w:p>
    <w:p w14:paraId="5F22EACC" w14:textId="77777777" w:rsidR="00801C6A" w:rsidRPr="00103000" w:rsidRDefault="00801C6A" w:rsidP="00801C6A">
      <w:pPr>
        <w:ind w:firstLine="731"/>
        <w:jc w:val="both"/>
        <w:rPr>
          <w:szCs w:val="24"/>
        </w:rPr>
      </w:pPr>
      <w:r w:rsidRPr="00103000">
        <w:rPr>
          <w:szCs w:val="24"/>
        </w:rPr>
        <w:t>Priėmus sprendimo projektą, neigiamų pasekmių nenumatoma.</w:t>
      </w:r>
    </w:p>
    <w:p w14:paraId="5996809B" w14:textId="77777777" w:rsidR="00801C6A" w:rsidRPr="00103000" w:rsidRDefault="00DD7437" w:rsidP="00801C6A">
      <w:pPr>
        <w:ind w:firstLine="731"/>
        <w:jc w:val="both"/>
        <w:rPr>
          <w:bCs/>
          <w:szCs w:val="24"/>
        </w:rPr>
      </w:pPr>
      <w:r>
        <w:rPr>
          <w:b/>
          <w:bCs/>
          <w:szCs w:val="24"/>
        </w:rPr>
        <w:t>6</w:t>
      </w:r>
      <w:r w:rsidR="00801C6A" w:rsidRPr="00103000">
        <w:rPr>
          <w:b/>
          <w:bCs/>
          <w:szCs w:val="24"/>
        </w:rPr>
        <w:t>. Jeigu sprendimui įgyvendinti reikia įgyvendinamųjų teisės aktų, – kas ir kada juos turėtų priimti</w:t>
      </w:r>
      <w:r w:rsidR="00801C6A">
        <w:rPr>
          <w:bCs/>
          <w:szCs w:val="24"/>
        </w:rPr>
        <w:t xml:space="preserve"> – darbo sutartis, pranešimai SODRAI, </w:t>
      </w:r>
      <w:r w:rsidR="00801C6A" w:rsidRPr="00DF3924">
        <w:rPr>
          <w:szCs w:val="24"/>
        </w:rPr>
        <w:t>juridinių asmenų registro tvarkyt</w:t>
      </w:r>
      <w:r w:rsidR="00801C6A">
        <w:rPr>
          <w:szCs w:val="24"/>
        </w:rPr>
        <w:t>ojui.</w:t>
      </w:r>
    </w:p>
    <w:p w14:paraId="7DD094BE" w14:textId="77777777" w:rsidR="00DD7437" w:rsidRPr="00A64A1F" w:rsidRDefault="00DD7437" w:rsidP="00DD7437">
      <w:pPr>
        <w:ind w:firstLine="731"/>
        <w:rPr>
          <w:bCs/>
          <w:szCs w:val="24"/>
        </w:rPr>
      </w:pPr>
      <w:r>
        <w:rPr>
          <w:b/>
          <w:szCs w:val="24"/>
        </w:rPr>
        <w:t>7.</w:t>
      </w:r>
      <w:r w:rsidRPr="00DD7437">
        <w:rPr>
          <w:b/>
          <w:bCs/>
          <w:szCs w:val="24"/>
        </w:rPr>
        <w:t xml:space="preserve"> </w:t>
      </w:r>
      <w:r>
        <w:rPr>
          <w:b/>
          <w:bCs/>
          <w:szCs w:val="24"/>
        </w:rPr>
        <w:t>Sprendimo projekto a</w:t>
      </w:r>
      <w:r w:rsidRPr="00964B6F">
        <w:rPr>
          <w:b/>
          <w:bCs/>
          <w:szCs w:val="24"/>
        </w:rPr>
        <w:t>ntikorupcinis vertinimas</w:t>
      </w:r>
      <w:r>
        <w:rPr>
          <w:b/>
          <w:bCs/>
          <w:szCs w:val="24"/>
        </w:rPr>
        <w:t xml:space="preserve">. </w:t>
      </w:r>
      <w:r w:rsidRPr="00DD7437">
        <w:rPr>
          <w:bCs/>
          <w:szCs w:val="24"/>
        </w:rPr>
        <w:t>Neatliekamas</w:t>
      </w:r>
      <w:r w:rsidRPr="00A64A1F">
        <w:rPr>
          <w:bCs/>
          <w:szCs w:val="24"/>
        </w:rPr>
        <w:t>.</w:t>
      </w:r>
    </w:p>
    <w:p w14:paraId="45E74671" w14:textId="77777777" w:rsidR="00801C6A" w:rsidRPr="00103000" w:rsidRDefault="00DD7437" w:rsidP="00801C6A">
      <w:pPr>
        <w:ind w:firstLine="720"/>
        <w:jc w:val="both"/>
        <w:rPr>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sidRPr="00DD7437">
        <w:rPr>
          <w:szCs w:val="24"/>
        </w:rPr>
        <w:t>Iniciatorius</w:t>
      </w:r>
      <w:r>
        <w:rPr>
          <w:b/>
          <w:szCs w:val="24"/>
        </w:rPr>
        <w:t xml:space="preserve"> - </w:t>
      </w:r>
      <w:r w:rsidRPr="00DD7437">
        <w:rPr>
          <w:szCs w:val="24"/>
        </w:rPr>
        <w:t>S</w:t>
      </w:r>
      <w:r w:rsidR="00FE2068" w:rsidRPr="00DD7437">
        <w:rPr>
          <w:szCs w:val="24"/>
        </w:rPr>
        <w:t>avivaldybės</w:t>
      </w:r>
      <w:r w:rsidR="00FE2068">
        <w:rPr>
          <w:szCs w:val="24"/>
        </w:rPr>
        <w:t xml:space="preserve"> administracijos direktorius</w:t>
      </w:r>
      <w:r>
        <w:rPr>
          <w:szCs w:val="24"/>
        </w:rPr>
        <w:t>, atsakingas – Savivaldybės administracijos Juridinis ir personalo skyrius.</w:t>
      </w:r>
    </w:p>
    <w:p w14:paraId="54863BFC" w14:textId="77777777" w:rsidR="00801C6A" w:rsidRPr="00103000" w:rsidRDefault="00801C6A" w:rsidP="00801C6A">
      <w:pPr>
        <w:ind w:firstLine="720"/>
        <w:jc w:val="both"/>
        <w:rPr>
          <w:szCs w:val="24"/>
        </w:rPr>
      </w:pPr>
    </w:p>
    <w:p w14:paraId="3CB811B5" w14:textId="77777777" w:rsidR="00801C6A" w:rsidRPr="00103000" w:rsidRDefault="00801C6A" w:rsidP="00801C6A">
      <w:pPr>
        <w:jc w:val="both"/>
        <w:rPr>
          <w:szCs w:val="24"/>
        </w:rPr>
      </w:pPr>
    </w:p>
    <w:p w14:paraId="7C8C1A74" w14:textId="77777777" w:rsidR="008E27A6" w:rsidRDefault="00801C6A" w:rsidP="003C0E8B">
      <w:pPr>
        <w:jc w:val="both"/>
        <w:rPr>
          <w:sz w:val="22"/>
          <w:szCs w:val="22"/>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8E27A6" w:rsidSect="00292D66">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D254" w14:textId="77777777" w:rsidR="001E04C5" w:rsidRDefault="001E04C5">
      <w:r>
        <w:separator/>
      </w:r>
    </w:p>
  </w:endnote>
  <w:endnote w:type="continuationSeparator" w:id="0">
    <w:p w14:paraId="76EDC7B1" w14:textId="77777777" w:rsidR="001E04C5" w:rsidRDefault="001E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FBB9" w14:textId="77777777" w:rsidR="001E04C5" w:rsidRDefault="001E04C5">
      <w:r>
        <w:separator/>
      </w:r>
    </w:p>
  </w:footnote>
  <w:footnote w:type="continuationSeparator" w:id="0">
    <w:p w14:paraId="1A0CF8E2" w14:textId="77777777" w:rsidR="001E04C5" w:rsidRDefault="001E0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242A" w14:textId="56174AB9" w:rsidR="000B1E37" w:rsidRPr="009779C1" w:rsidRDefault="005979E2">
    <w:pPr>
      <w:pStyle w:val="Antrats"/>
      <w:rPr>
        <w:b/>
        <w:bCs/>
        <w:u w:val="single"/>
      </w:rPr>
    </w:pPr>
    <w:r w:rsidRPr="009779C1">
      <w:rPr>
        <w:b/>
        <w:bCs/>
        <w:u w:val="single"/>
      </w:rPr>
      <w:t xml:space="preserve">Visi komitetai pritarė </w:t>
    </w:r>
    <w:r w:rsidR="009779C1" w:rsidRPr="009779C1">
      <w:rPr>
        <w:b/>
        <w:bCs/>
        <w:u w:val="single"/>
      </w:rPr>
      <w:t>koeficientui</w:t>
    </w:r>
    <w:r w:rsidR="009779C1">
      <w:rPr>
        <w:b/>
        <w:bCs/>
        <w:u w:val="single"/>
      </w:rPr>
      <w:t xml:space="preserve"> –</w:t>
    </w:r>
    <w:r w:rsidR="009779C1" w:rsidRPr="009779C1">
      <w:rPr>
        <w:b/>
        <w:bCs/>
        <w:u w:val="single"/>
      </w:rPr>
      <w:t xml:space="preserve"> 9,3</w:t>
    </w:r>
    <w:r w:rsidR="000B1E37" w:rsidRPr="009779C1">
      <w:rPr>
        <w:b/>
        <w:bCs/>
        <w:u w:val="single"/>
      </w:rPr>
      <w:tab/>
    </w:r>
  </w:p>
  <w:p w14:paraId="2D543607"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D20"/>
    <w:multiLevelType w:val="hybridMultilevel"/>
    <w:tmpl w:val="FA10F62C"/>
    <w:lvl w:ilvl="0" w:tplc="48E27A72">
      <w:start w:val="1"/>
      <w:numFmt w:val="decimal"/>
      <w:lvlText w:val="%1."/>
      <w:lvlJc w:val="left"/>
      <w:pPr>
        <w:ind w:left="1020" w:hanging="360"/>
      </w:pPr>
      <w:rPr>
        <w:rFonts w:hint="default"/>
        <w:color w:val="000000"/>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 w15:restartNumberingAfterBreak="0">
    <w:nsid w:val="11E834D5"/>
    <w:multiLevelType w:val="hybridMultilevel"/>
    <w:tmpl w:val="05420088"/>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264F9F"/>
    <w:multiLevelType w:val="hybridMultilevel"/>
    <w:tmpl w:val="782499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F954264"/>
    <w:multiLevelType w:val="hybridMultilevel"/>
    <w:tmpl w:val="664CFD2E"/>
    <w:lvl w:ilvl="0" w:tplc="D2BADDC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5A43EE8"/>
    <w:multiLevelType w:val="hybridMultilevel"/>
    <w:tmpl w:val="9E361458"/>
    <w:lvl w:ilvl="0" w:tplc="C92AC49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34736E77"/>
    <w:multiLevelType w:val="hybridMultilevel"/>
    <w:tmpl w:val="643A6934"/>
    <w:lvl w:ilvl="0" w:tplc="9976AE4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A3F166F"/>
    <w:multiLevelType w:val="hybridMultilevel"/>
    <w:tmpl w:val="F9664818"/>
    <w:lvl w:ilvl="0" w:tplc="9A10F394">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5756791"/>
    <w:multiLevelType w:val="multilevel"/>
    <w:tmpl w:val="5EA8ABF6"/>
    <w:lvl w:ilvl="0">
      <w:start w:val="1"/>
      <w:numFmt w:val="decimal"/>
      <w:lvlText w:val="%1."/>
      <w:lvlJc w:val="left"/>
      <w:pPr>
        <w:ind w:left="1080" w:hanging="360"/>
      </w:pPr>
      <w:rPr>
        <w:rFonts w:hint="default"/>
      </w:rPr>
    </w:lvl>
    <w:lvl w:ilvl="1">
      <w:start w:val="1"/>
      <w:numFmt w:val="decimal"/>
      <w:isLgl/>
      <w:lvlText w:val="%1.%2."/>
      <w:lvlJc w:val="left"/>
      <w:pPr>
        <w:ind w:left="1650" w:hanging="57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16cid:durableId="1243370937">
    <w:abstractNumId w:val="8"/>
  </w:num>
  <w:num w:numId="2" w16cid:durableId="38869679">
    <w:abstractNumId w:val="0"/>
  </w:num>
  <w:num w:numId="3" w16cid:durableId="1927305322">
    <w:abstractNumId w:val="7"/>
  </w:num>
  <w:num w:numId="4" w16cid:durableId="284165745">
    <w:abstractNumId w:val="2"/>
  </w:num>
  <w:num w:numId="5" w16cid:durableId="689794645">
    <w:abstractNumId w:val="5"/>
  </w:num>
  <w:num w:numId="6" w16cid:durableId="2134521552">
    <w:abstractNumId w:val="6"/>
  </w:num>
  <w:num w:numId="7" w16cid:durableId="1957251200">
    <w:abstractNumId w:val="4"/>
  </w:num>
  <w:num w:numId="8" w16cid:durableId="808475458">
    <w:abstractNumId w:val="1"/>
  </w:num>
  <w:num w:numId="9" w16cid:durableId="1443110429">
    <w:abstractNumId w:val="9"/>
  </w:num>
  <w:num w:numId="10" w16cid:durableId="640235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55BB"/>
    <w:rsid w:val="00020C10"/>
    <w:rsid w:val="00025F20"/>
    <w:rsid w:val="00026C9F"/>
    <w:rsid w:val="000339D0"/>
    <w:rsid w:val="0003532A"/>
    <w:rsid w:val="0003561E"/>
    <w:rsid w:val="0004752C"/>
    <w:rsid w:val="00065B50"/>
    <w:rsid w:val="0008386A"/>
    <w:rsid w:val="000915A6"/>
    <w:rsid w:val="000B07E6"/>
    <w:rsid w:val="000B0DDD"/>
    <w:rsid w:val="000B1E37"/>
    <w:rsid w:val="000B4130"/>
    <w:rsid w:val="000C48AA"/>
    <w:rsid w:val="000C4F97"/>
    <w:rsid w:val="000D2B0F"/>
    <w:rsid w:val="000D68CD"/>
    <w:rsid w:val="000D79DF"/>
    <w:rsid w:val="000E012D"/>
    <w:rsid w:val="000E35B9"/>
    <w:rsid w:val="000F7476"/>
    <w:rsid w:val="001143C6"/>
    <w:rsid w:val="00120373"/>
    <w:rsid w:val="00120385"/>
    <w:rsid w:val="001418CD"/>
    <w:rsid w:val="0014297C"/>
    <w:rsid w:val="00155DE8"/>
    <w:rsid w:val="00157928"/>
    <w:rsid w:val="001628D1"/>
    <w:rsid w:val="00163949"/>
    <w:rsid w:val="0017194A"/>
    <w:rsid w:val="00171DAA"/>
    <w:rsid w:val="001743C4"/>
    <w:rsid w:val="00180836"/>
    <w:rsid w:val="00185DD2"/>
    <w:rsid w:val="00187A64"/>
    <w:rsid w:val="001A3946"/>
    <w:rsid w:val="001B504F"/>
    <w:rsid w:val="001B7C75"/>
    <w:rsid w:val="001D1308"/>
    <w:rsid w:val="001D1D61"/>
    <w:rsid w:val="001E04C5"/>
    <w:rsid w:val="001F5D0D"/>
    <w:rsid w:val="00202E23"/>
    <w:rsid w:val="00206076"/>
    <w:rsid w:val="00207097"/>
    <w:rsid w:val="0022051C"/>
    <w:rsid w:val="002215F8"/>
    <w:rsid w:val="0022654C"/>
    <w:rsid w:val="00227034"/>
    <w:rsid w:val="00230BCF"/>
    <w:rsid w:val="00232CF4"/>
    <w:rsid w:val="00243DFF"/>
    <w:rsid w:val="00243E43"/>
    <w:rsid w:val="00243F04"/>
    <w:rsid w:val="00250EEF"/>
    <w:rsid w:val="002623A3"/>
    <w:rsid w:val="00264A20"/>
    <w:rsid w:val="00264B06"/>
    <w:rsid w:val="00265FBB"/>
    <w:rsid w:val="00292D66"/>
    <w:rsid w:val="002935D6"/>
    <w:rsid w:val="002A5884"/>
    <w:rsid w:val="002B2CF2"/>
    <w:rsid w:val="002B654F"/>
    <w:rsid w:val="002B6ABD"/>
    <w:rsid w:val="002B6C06"/>
    <w:rsid w:val="002C0501"/>
    <w:rsid w:val="002C2BFA"/>
    <w:rsid w:val="002C459B"/>
    <w:rsid w:val="002C58AD"/>
    <w:rsid w:val="002C607B"/>
    <w:rsid w:val="002C6B7B"/>
    <w:rsid w:val="002C6E2D"/>
    <w:rsid w:val="002D6132"/>
    <w:rsid w:val="002D68A4"/>
    <w:rsid w:val="002E11C4"/>
    <w:rsid w:val="002E59BB"/>
    <w:rsid w:val="002F082C"/>
    <w:rsid w:val="002F0E4E"/>
    <w:rsid w:val="003116CD"/>
    <w:rsid w:val="00313741"/>
    <w:rsid w:val="003212B2"/>
    <w:rsid w:val="00326856"/>
    <w:rsid w:val="00334689"/>
    <w:rsid w:val="003379FA"/>
    <w:rsid w:val="00337AE7"/>
    <w:rsid w:val="00340518"/>
    <w:rsid w:val="00345639"/>
    <w:rsid w:val="00363396"/>
    <w:rsid w:val="0036730D"/>
    <w:rsid w:val="00370812"/>
    <w:rsid w:val="003735B1"/>
    <w:rsid w:val="00374FD5"/>
    <w:rsid w:val="00376B41"/>
    <w:rsid w:val="003B5EBB"/>
    <w:rsid w:val="003C0E8B"/>
    <w:rsid w:val="003C2E13"/>
    <w:rsid w:val="003D16EB"/>
    <w:rsid w:val="003E4676"/>
    <w:rsid w:val="003E4795"/>
    <w:rsid w:val="003E6A0B"/>
    <w:rsid w:val="003F04C7"/>
    <w:rsid w:val="003F3C3D"/>
    <w:rsid w:val="00400E40"/>
    <w:rsid w:val="00401348"/>
    <w:rsid w:val="00406FB9"/>
    <w:rsid w:val="00411322"/>
    <w:rsid w:val="004303AD"/>
    <w:rsid w:val="00442806"/>
    <w:rsid w:val="00442ABC"/>
    <w:rsid w:val="004476A5"/>
    <w:rsid w:val="00473739"/>
    <w:rsid w:val="00474D7C"/>
    <w:rsid w:val="00475885"/>
    <w:rsid w:val="00485F6A"/>
    <w:rsid w:val="00490F05"/>
    <w:rsid w:val="00493D00"/>
    <w:rsid w:val="004A3EAA"/>
    <w:rsid w:val="004A5B04"/>
    <w:rsid w:val="004A7CFF"/>
    <w:rsid w:val="004B4958"/>
    <w:rsid w:val="004B7B10"/>
    <w:rsid w:val="004C51C0"/>
    <w:rsid w:val="004C5DE7"/>
    <w:rsid w:val="004C69DE"/>
    <w:rsid w:val="004D0B24"/>
    <w:rsid w:val="004E6081"/>
    <w:rsid w:val="00506EB9"/>
    <w:rsid w:val="00514FC4"/>
    <w:rsid w:val="00516F5B"/>
    <w:rsid w:val="00526C1B"/>
    <w:rsid w:val="005338CA"/>
    <w:rsid w:val="0054379E"/>
    <w:rsid w:val="00550281"/>
    <w:rsid w:val="005530CF"/>
    <w:rsid w:val="00555FA2"/>
    <w:rsid w:val="00557266"/>
    <w:rsid w:val="00560095"/>
    <w:rsid w:val="00561794"/>
    <w:rsid w:val="005646A9"/>
    <w:rsid w:val="005922D2"/>
    <w:rsid w:val="005979E2"/>
    <w:rsid w:val="005A3306"/>
    <w:rsid w:val="005B1617"/>
    <w:rsid w:val="005B5829"/>
    <w:rsid w:val="005C0E6F"/>
    <w:rsid w:val="005C4C9A"/>
    <w:rsid w:val="005C7138"/>
    <w:rsid w:val="005E6B37"/>
    <w:rsid w:val="005F5417"/>
    <w:rsid w:val="0060523C"/>
    <w:rsid w:val="00610E4D"/>
    <w:rsid w:val="0061207B"/>
    <w:rsid w:val="006168BA"/>
    <w:rsid w:val="00616913"/>
    <w:rsid w:val="00617260"/>
    <w:rsid w:val="006339D8"/>
    <w:rsid w:val="0065053A"/>
    <w:rsid w:val="00664CCC"/>
    <w:rsid w:val="00667DD5"/>
    <w:rsid w:val="0067107F"/>
    <w:rsid w:val="006769FA"/>
    <w:rsid w:val="006866CD"/>
    <w:rsid w:val="006935C6"/>
    <w:rsid w:val="0069442B"/>
    <w:rsid w:val="006A0DCE"/>
    <w:rsid w:val="006A1B28"/>
    <w:rsid w:val="006B0CC7"/>
    <w:rsid w:val="006D1D53"/>
    <w:rsid w:val="006D316B"/>
    <w:rsid w:val="006F0F89"/>
    <w:rsid w:val="006F2F1C"/>
    <w:rsid w:val="007028A5"/>
    <w:rsid w:val="00711D5B"/>
    <w:rsid w:val="007330D5"/>
    <w:rsid w:val="00734268"/>
    <w:rsid w:val="0073521A"/>
    <w:rsid w:val="00737C6B"/>
    <w:rsid w:val="007474B2"/>
    <w:rsid w:val="0075712A"/>
    <w:rsid w:val="00761E63"/>
    <w:rsid w:val="007676A0"/>
    <w:rsid w:val="007710A8"/>
    <w:rsid w:val="007765F7"/>
    <w:rsid w:val="007814D9"/>
    <w:rsid w:val="007814F2"/>
    <w:rsid w:val="00782846"/>
    <w:rsid w:val="00784FFF"/>
    <w:rsid w:val="0078682F"/>
    <w:rsid w:val="007C3075"/>
    <w:rsid w:val="007C7B14"/>
    <w:rsid w:val="007D155B"/>
    <w:rsid w:val="007D6966"/>
    <w:rsid w:val="007E2DBE"/>
    <w:rsid w:val="007E584D"/>
    <w:rsid w:val="007F5B95"/>
    <w:rsid w:val="00800A32"/>
    <w:rsid w:val="00801C6A"/>
    <w:rsid w:val="00804B07"/>
    <w:rsid w:val="00815CB6"/>
    <w:rsid w:val="008309A6"/>
    <w:rsid w:val="00834AFE"/>
    <w:rsid w:val="008613AC"/>
    <w:rsid w:val="00880B22"/>
    <w:rsid w:val="00883608"/>
    <w:rsid w:val="008866A5"/>
    <w:rsid w:val="00892B13"/>
    <w:rsid w:val="008A0DBD"/>
    <w:rsid w:val="008A1FC8"/>
    <w:rsid w:val="008A2B1A"/>
    <w:rsid w:val="008A4096"/>
    <w:rsid w:val="008A4D56"/>
    <w:rsid w:val="008B0D12"/>
    <w:rsid w:val="008B1B32"/>
    <w:rsid w:val="008B5F79"/>
    <w:rsid w:val="008D354F"/>
    <w:rsid w:val="008D3DCB"/>
    <w:rsid w:val="008E117E"/>
    <w:rsid w:val="008E27A6"/>
    <w:rsid w:val="00900BF3"/>
    <w:rsid w:val="00907A95"/>
    <w:rsid w:val="00917D09"/>
    <w:rsid w:val="009250E1"/>
    <w:rsid w:val="0094321D"/>
    <w:rsid w:val="00943E0D"/>
    <w:rsid w:val="00945004"/>
    <w:rsid w:val="0094585B"/>
    <w:rsid w:val="00956E37"/>
    <w:rsid w:val="00966B8E"/>
    <w:rsid w:val="009758B3"/>
    <w:rsid w:val="009779C1"/>
    <w:rsid w:val="00977B48"/>
    <w:rsid w:val="00981A21"/>
    <w:rsid w:val="009852C5"/>
    <w:rsid w:val="009853EE"/>
    <w:rsid w:val="009B353C"/>
    <w:rsid w:val="009B4F45"/>
    <w:rsid w:val="009B6A3E"/>
    <w:rsid w:val="009C42F6"/>
    <w:rsid w:val="009D4C82"/>
    <w:rsid w:val="009D6299"/>
    <w:rsid w:val="009D713D"/>
    <w:rsid w:val="009D7AEE"/>
    <w:rsid w:val="009E6AD3"/>
    <w:rsid w:val="009F6CD8"/>
    <w:rsid w:val="00A03688"/>
    <w:rsid w:val="00A04216"/>
    <w:rsid w:val="00A13137"/>
    <w:rsid w:val="00A1447A"/>
    <w:rsid w:val="00A14707"/>
    <w:rsid w:val="00A21E13"/>
    <w:rsid w:val="00A2399D"/>
    <w:rsid w:val="00A379E5"/>
    <w:rsid w:val="00A50A16"/>
    <w:rsid w:val="00A50C5D"/>
    <w:rsid w:val="00A56D22"/>
    <w:rsid w:val="00A5792C"/>
    <w:rsid w:val="00A603B1"/>
    <w:rsid w:val="00A62D48"/>
    <w:rsid w:val="00A67646"/>
    <w:rsid w:val="00A70072"/>
    <w:rsid w:val="00A70FD3"/>
    <w:rsid w:val="00A85282"/>
    <w:rsid w:val="00AA29E3"/>
    <w:rsid w:val="00AB152D"/>
    <w:rsid w:val="00AB4465"/>
    <w:rsid w:val="00AC1D08"/>
    <w:rsid w:val="00AC54CF"/>
    <w:rsid w:val="00AF3D6B"/>
    <w:rsid w:val="00AF3FF9"/>
    <w:rsid w:val="00AF4791"/>
    <w:rsid w:val="00B00E80"/>
    <w:rsid w:val="00B148ED"/>
    <w:rsid w:val="00B164DF"/>
    <w:rsid w:val="00B165BA"/>
    <w:rsid w:val="00B200D7"/>
    <w:rsid w:val="00B24855"/>
    <w:rsid w:val="00B32EFD"/>
    <w:rsid w:val="00B374A2"/>
    <w:rsid w:val="00B47D14"/>
    <w:rsid w:val="00B5503D"/>
    <w:rsid w:val="00B65C6B"/>
    <w:rsid w:val="00B7166E"/>
    <w:rsid w:val="00B74DB0"/>
    <w:rsid w:val="00B75FA7"/>
    <w:rsid w:val="00B8042A"/>
    <w:rsid w:val="00BA59B9"/>
    <w:rsid w:val="00BB0075"/>
    <w:rsid w:val="00BB20CD"/>
    <w:rsid w:val="00BC0C4A"/>
    <w:rsid w:val="00BC1A81"/>
    <w:rsid w:val="00BC3E31"/>
    <w:rsid w:val="00BC7F73"/>
    <w:rsid w:val="00C006BA"/>
    <w:rsid w:val="00C02F92"/>
    <w:rsid w:val="00C0311C"/>
    <w:rsid w:val="00C14E29"/>
    <w:rsid w:val="00C175B0"/>
    <w:rsid w:val="00C21D72"/>
    <w:rsid w:val="00C22FF1"/>
    <w:rsid w:val="00C37B36"/>
    <w:rsid w:val="00C407FF"/>
    <w:rsid w:val="00C52BDD"/>
    <w:rsid w:val="00C53059"/>
    <w:rsid w:val="00C65290"/>
    <w:rsid w:val="00C80E5E"/>
    <w:rsid w:val="00C81C2F"/>
    <w:rsid w:val="00C9119A"/>
    <w:rsid w:val="00CA0075"/>
    <w:rsid w:val="00CB46EE"/>
    <w:rsid w:val="00CD2062"/>
    <w:rsid w:val="00CD52D6"/>
    <w:rsid w:val="00CF5221"/>
    <w:rsid w:val="00D0492B"/>
    <w:rsid w:val="00D1302A"/>
    <w:rsid w:val="00D157AB"/>
    <w:rsid w:val="00D20AE8"/>
    <w:rsid w:val="00D22E63"/>
    <w:rsid w:val="00D26F4F"/>
    <w:rsid w:val="00D30B54"/>
    <w:rsid w:val="00D31911"/>
    <w:rsid w:val="00D45C1C"/>
    <w:rsid w:val="00D56D87"/>
    <w:rsid w:val="00D63248"/>
    <w:rsid w:val="00D72067"/>
    <w:rsid w:val="00D771B5"/>
    <w:rsid w:val="00D935C7"/>
    <w:rsid w:val="00D942B6"/>
    <w:rsid w:val="00D95870"/>
    <w:rsid w:val="00DA0B2E"/>
    <w:rsid w:val="00DA271E"/>
    <w:rsid w:val="00DC5F59"/>
    <w:rsid w:val="00DD540B"/>
    <w:rsid w:val="00DD7437"/>
    <w:rsid w:val="00DE23D5"/>
    <w:rsid w:val="00DE4322"/>
    <w:rsid w:val="00DF1177"/>
    <w:rsid w:val="00DF3924"/>
    <w:rsid w:val="00DF5B3B"/>
    <w:rsid w:val="00E20110"/>
    <w:rsid w:val="00E2110F"/>
    <w:rsid w:val="00E27123"/>
    <w:rsid w:val="00E45E11"/>
    <w:rsid w:val="00E57B28"/>
    <w:rsid w:val="00E6154F"/>
    <w:rsid w:val="00E62775"/>
    <w:rsid w:val="00E802D9"/>
    <w:rsid w:val="00E826A3"/>
    <w:rsid w:val="00E91836"/>
    <w:rsid w:val="00E94B4C"/>
    <w:rsid w:val="00E95F7B"/>
    <w:rsid w:val="00EA0C47"/>
    <w:rsid w:val="00EA571E"/>
    <w:rsid w:val="00EC2118"/>
    <w:rsid w:val="00EC443E"/>
    <w:rsid w:val="00EC7C23"/>
    <w:rsid w:val="00ED2D55"/>
    <w:rsid w:val="00ED5DB0"/>
    <w:rsid w:val="00ED7E71"/>
    <w:rsid w:val="00EE3AD4"/>
    <w:rsid w:val="00F01791"/>
    <w:rsid w:val="00F06F0E"/>
    <w:rsid w:val="00F35875"/>
    <w:rsid w:val="00F369B8"/>
    <w:rsid w:val="00F44AFF"/>
    <w:rsid w:val="00F47FB4"/>
    <w:rsid w:val="00F522B0"/>
    <w:rsid w:val="00F551ED"/>
    <w:rsid w:val="00F63FFE"/>
    <w:rsid w:val="00F64356"/>
    <w:rsid w:val="00F8171A"/>
    <w:rsid w:val="00F863BA"/>
    <w:rsid w:val="00FC3F84"/>
    <w:rsid w:val="00FC4A8A"/>
    <w:rsid w:val="00FC7CBD"/>
    <w:rsid w:val="00FD44F2"/>
    <w:rsid w:val="00FD49FB"/>
    <w:rsid w:val="00FE2068"/>
    <w:rsid w:val="00FF1894"/>
    <w:rsid w:val="00FF78E1"/>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09E97"/>
  <w15:docId w15:val="{D7229379-3F7B-4B96-9650-228A1615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Char, Diagrama"/>
    <w:basedOn w:val="prastasis"/>
    <w:link w:val="AntratsDiagrama"/>
    <w:rsid w:val="00880B22"/>
    <w:pPr>
      <w:tabs>
        <w:tab w:val="center" w:pos="4153"/>
        <w:tab w:val="right" w:pos="8306"/>
      </w:tabs>
    </w:pPr>
  </w:style>
  <w:style w:type="character" w:customStyle="1" w:styleId="AntratsDiagrama">
    <w:name w:val="Antraštės Diagrama"/>
    <w:aliases w:val="Diagrama Diagrama,Char Diagrama, Diagrama Diagrama"/>
    <w:link w:val="Antrats"/>
    <w:locked/>
    <w:rsid w:val="00880B22"/>
    <w:rPr>
      <w:rFonts w:cs="Times New Roman"/>
      <w:sz w:val="24"/>
      <w:lang w:val="lt-LT" w:eastAsia="en-US" w:bidi="ar-SA"/>
    </w:rPr>
  </w:style>
  <w:style w:type="paragraph" w:styleId="Porat">
    <w:name w:val="footer"/>
    <w:basedOn w:val="prastasis"/>
    <w:link w:val="PoratDiagrama"/>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0">
    <w:name w:val="Pagrindinis tekstas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customStyle="1" w:styleId="BodyText1">
    <w:name w:val="Body Text1"/>
    <w:uiPriority w:val="99"/>
    <w:rsid w:val="00F47FB4"/>
    <w:pPr>
      <w:snapToGrid w:val="0"/>
      <w:ind w:firstLine="312"/>
      <w:jc w:val="both"/>
    </w:pPr>
    <w:rPr>
      <w:rFonts w:ascii="TimesLT" w:hAnsi="TimesLT"/>
      <w:lang w:val="en-US" w:eastAsia="en-US"/>
    </w:rPr>
  </w:style>
  <w:style w:type="character" w:styleId="Grietas">
    <w:name w:val="Strong"/>
    <w:basedOn w:val="Numatytasispastraiposriftas"/>
    <w:uiPriority w:val="22"/>
    <w:qFormat/>
    <w:locked/>
    <w:rsid w:val="007474B2"/>
    <w:rPr>
      <w:b/>
      <w:bCs/>
    </w:rPr>
  </w:style>
  <w:style w:type="paragraph" w:styleId="Sraopastraipa">
    <w:name w:val="List Paragraph"/>
    <w:basedOn w:val="prastasis"/>
    <w:uiPriority w:val="34"/>
    <w:qFormat/>
    <w:rsid w:val="006D1D53"/>
    <w:pPr>
      <w:ind w:left="720"/>
      <w:contextualSpacing/>
    </w:pPr>
  </w:style>
  <w:style w:type="character" w:styleId="Hipersaitas">
    <w:name w:val="Hyperlink"/>
    <w:basedOn w:val="Numatytasispastraiposriftas"/>
    <w:uiPriority w:val="99"/>
    <w:semiHidden/>
    <w:unhideWhenUsed/>
    <w:rsid w:val="002B2CF2"/>
    <w:rPr>
      <w:color w:val="0000FF"/>
      <w:u w:val="single"/>
    </w:rPr>
  </w:style>
  <w:style w:type="paragraph" w:styleId="Pataisymai">
    <w:name w:val="Revision"/>
    <w:hidden/>
    <w:uiPriority w:val="99"/>
    <w:semiHidden/>
    <w:rsid w:val="00BC3E3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7892">
      <w:bodyDiv w:val="1"/>
      <w:marLeft w:val="0"/>
      <w:marRight w:val="0"/>
      <w:marTop w:val="0"/>
      <w:marBottom w:val="0"/>
      <w:divBdr>
        <w:top w:val="none" w:sz="0" w:space="0" w:color="auto"/>
        <w:left w:val="none" w:sz="0" w:space="0" w:color="auto"/>
        <w:bottom w:val="none" w:sz="0" w:space="0" w:color="auto"/>
        <w:right w:val="none" w:sz="0" w:space="0" w:color="auto"/>
      </w:divBdr>
    </w:div>
    <w:div w:id="139153772">
      <w:bodyDiv w:val="1"/>
      <w:marLeft w:val="0"/>
      <w:marRight w:val="0"/>
      <w:marTop w:val="0"/>
      <w:marBottom w:val="0"/>
      <w:divBdr>
        <w:top w:val="none" w:sz="0" w:space="0" w:color="auto"/>
        <w:left w:val="none" w:sz="0" w:space="0" w:color="auto"/>
        <w:bottom w:val="none" w:sz="0" w:space="0" w:color="auto"/>
        <w:right w:val="none" w:sz="0" w:space="0" w:color="auto"/>
      </w:divBdr>
      <w:divsChild>
        <w:div w:id="905382978">
          <w:marLeft w:val="0"/>
          <w:marRight w:val="0"/>
          <w:marTop w:val="0"/>
          <w:marBottom w:val="0"/>
          <w:divBdr>
            <w:top w:val="none" w:sz="0" w:space="0" w:color="auto"/>
            <w:left w:val="none" w:sz="0" w:space="0" w:color="auto"/>
            <w:bottom w:val="none" w:sz="0" w:space="0" w:color="auto"/>
            <w:right w:val="none" w:sz="0" w:space="0" w:color="auto"/>
          </w:divBdr>
        </w:div>
        <w:div w:id="1300916726">
          <w:marLeft w:val="0"/>
          <w:marRight w:val="0"/>
          <w:marTop w:val="0"/>
          <w:marBottom w:val="0"/>
          <w:divBdr>
            <w:top w:val="none" w:sz="0" w:space="0" w:color="auto"/>
            <w:left w:val="none" w:sz="0" w:space="0" w:color="auto"/>
            <w:bottom w:val="none" w:sz="0" w:space="0" w:color="auto"/>
            <w:right w:val="none" w:sz="0" w:space="0" w:color="auto"/>
          </w:divBdr>
        </w:div>
        <w:div w:id="693075400">
          <w:marLeft w:val="0"/>
          <w:marRight w:val="0"/>
          <w:marTop w:val="0"/>
          <w:marBottom w:val="0"/>
          <w:divBdr>
            <w:top w:val="none" w:sz="0" w:space="0" w:color="auto"/>
            <w:left w:val="none" w:sz="0" w:space="0" w:color="auto"/>
            <w:bottom w:val="none" w:sz="0" w:space="0" w:color="auto"/>
            <w:right w:val="none" w:sz="0" w:space="0" w:color="auto"/>
          </w:divBdr>
        </w:div>
      </w:divsChild>
    </w:div>
    <w:div w:id="290206157">
      <w:bodyDiv w:val="1"/>
      <w:marLeft w:val="0"/>
      <w:marRight w:val="0"/>
      <w:marTop w:val="0"/>
      <w:marBottom w:val="0"/>
      <w:divBdr>
        <w:top w:val="none" w:sz="0" w:space="0" w:color="auto"/>
        <w:left w:val="none" w:sz="0" w:space="0" w:color="auto"/>
        <w:bottom w:val="none" w:sz="0" w:space="0" w:color="auto"/>
        <w:right w:val="none" w:sz="0" w:space="0" w:color="auto"/>
      </w:divBdr>
      <w:divsChild>
        <w:div w:id="1669167572">
          <w:marLeft w:val="0"/>
          <w:marRight w:val="0"/>
          <w:marTop w:val="0"/>
          <w:marBottom w:val="0"/>
          <w:divBdr>
            <w:top w:val="none" w:sz="0" w:space="0" w:color="auto"/>
            <w:left w:val="none" w:sz="0" w:space="0" w:color="auto"/>
            <w:bottom w:val="none" w:sz="0" w:space="0" w:color="auto"/>
            <w:right w:val="none" w:sz="0" w:space="0" w:color="auto"/>
          </w:divBdr>
        </w:div>
        <w:div w:id="1459300348">
          <w:marLeft w:val="0"/>
          <w:marRight w:val="0"/>
          <w:marTop w:val="0"/>
          <w:marBottom w:val="0"/>
          <w:divBdr>
            <w:top w:val="none" w:sz="0" w:space="0" w:color="auto"/>
            <w:left w:val="none" w:sz="0" w:space="0" w:color="auto"/>
            <w:bottom w:val="none" w:sz="0" w:space="0" w:color="auto"/>
            <w:right w:val="none" w:sz="0" w:space="0" w:color="auto"/>
          </w:divBdr>
        </w:div>
        <w:div w:id="1914048542">
          <w:marLeft w:val="0"/>
          <w:marRight w:val="0"/>
          <w:marTop w:val="0"/>
          <w:marBottom w:val="0"/>
          <w:divBdr>
            <w:top w:val="none" w:sz="0" w:space="0" w:color="auto"/>
            <w:left w:val="none" w:sz="0" w:space="0" w:color="auto"/>
            <w:bottom w:val="none" w:sz="0" w:space="0" w:color="auto"/>
            <w:right w:val="none" w:sz="0" w:space="0" w:color="auto"/>
          </w:divBdr>
        </w:div>
        <w:div w:id="78216720">
          <w:marLeft w:val="0"/>
          <w:marRight w:val="0"/>
          <w:marTop w:val="0"/>
          <w:marBottom w:val="0"/>
          <w:divBdr>
            <w:top w:val="none" w:sz="0" w:space="0" w:color="auto"/>
            <w:left w:val="none" w:sz="0" w:space="0" w:color="auto"/>
            <w:bottom w:val="none" w:sz="0" w:space="0" w:color="auto"/>
            <w:right w:val="none" w:sz="0" w:space="0" w:color="auto"/>
          </w:divBdr>
          <w:divsChild>
            <w:div w:id="1401633777">
              <w:marLeft w:val="0"/>
              <w:marRight w:val="0"/>
              <w:marTop w:val="0"/>
              <w:marBottom w:val="0"/>
              <w:divBdr>
                <w:top w:val="none" w:sz="0" w:space="0" w:color="auto"/>
                <w:left w:val="none" w:sz="0" w:space="0" w:color="auto"/>
                <w:bottom w:val="none" w:sz="0" w:space="0" w:color="auto"/>
                <w:right w:val="none" w:sz="0" w:space="0" w:color="auto"/>
              </w:divBdr>
            </w:div>
            <w:div w:id="496841745">
              <w:marLeft w:val="0"/>
              <w:marRight w:val="0"/>
              <w:marTop w:val="0"/>
              <w:marBottom w:val="0"/>
              <w:divBdr>
                <w:top w:val="none" w:sz="0" w:space="0" w:color="auto"/>
                <w:left w:val="none" w:sz="0" w:space="0" w:color="auto"/>
                <w:bottom w:val="none" w:sz="0" w:space="0" w:color="auto"/>
                <w:right w:val="none" w:sz="0" w:space="0" w:color="auto"/>
              </w:divBdr>
            </w:div>
          </w:divsChild>
        </w:div>
        <w:div w:id="1683389809">
          <w:marLeft w:val="0"/>
          <w:marRight w:val="0"/>
          <w:marTop w:val="0"/>
          <w:marBottom w:val="0"/>
          <w:divBdr>
            <w:top w:val="none" w:sz="0" w:space="0" w:color="auto"/>
            <w:left w:val="none" w:sz="0" w:space="0" w:color="auto"/>
            <w:bottom w:val="none" w:sz="0" w:space="0" w:color="auto"/>
            <w:right w:val="none" w:sz="0" w:space="0" w:color="auto"/>
          </w:divBdr>
        </w:div>
      </w:divsChild>
    </w:div>
    <w:div w:id="406928471">
      <w:bodyDiv w:val="1"/>
      <w:marLeft w:val="0"/>
      <w:marRight w:val="0"/>
      <w:marTop w:val="0"/>
      <w:marBottom w:val="0"/>
      <w:divBdr>
        <w:top w:val="none" w:sz="0" w:space="0" w:color="auto"/>
        <w:left w:val="none" w:sz="0" w:space="0" w:color="auto"/>
        <w:bottom w:val="none" w:sz="0" w:space="0" w:color="auto"/>
        <w:right w:val="none" w:sz="0" w:space="0" w:color="auto"/>
      </w:divBdr>
      <w:divsChild>
        <w:div w:id="548685763">
          <w:marLeft w:val="0"/>
          <w:marRight w:val="0"/>
          <w:marTop w:val="0"/>
          <w:marBottom w:val="0"/>
          <w:divBdr>
            <w:top w:val="none" w:sz="0" w:space="0" w:color="auto"/>
            <w:left w:val="none" w:sz="0" w:space="0" w:color="auto"/>
            <w:bottom w:val="none" w:sz="0" w:space="0" w:color="auto"/>
            <w:right w:val="none" w:sz="0" w:space="0" w:color="auto"/>
          </w:divBdr>
          <w:divsChild>
            <w:div w:id="1631546266">
              <w:marLeft w:val="0"/>
              <w:marRight w:val="0"/>
              <w:marTop w:val="0"/>
              <w:marBottom w:val="0"/>
              <w:divBdr>
                <w:top w:val="none" w:sz="0" w:space="0" w:color="auto"/>
                <w:left w:val="none" w:sz="0" w:space="0" w:color="auto"/>
                <w:bottom w:val="none" w:sz="0" w:space="0" w:color="auto"/>
                <w:right w:val="none" w:sz="0" w:space="0" w:color="auto"/>
              </w:divBdr>
              <w:divsChild>
                <w:div w:id="1876427382">
                  <w:marLeft w:val="0"/>
                  <w:marRight w:val="0"/>
                  <w:marTop w:val="0"/>
                  <w:marBottom w:val="0"/>
                  <w:divBdr>
                    <w:top w:val="none" w:sz="0" w:space="0" w:color="auto"/>
                    <w:left w:val="none" w:sz="0" w:space="0" w:color="auto"/>
                    <w:bottom w:val="none" w:sz="0" w:space="0" w:color="auto"/>
                    <w:right w:val="none" w:sz="0" w:space="0" w:color="auto"/>
                  </w:divBdr>
                  <w:divsChild>
                    <w:div w:id="2027246057">
                      <w:marLeft w:val="0"/>
                      <w:marRight w:val="0"/>
                      <w:marTop w:val="0"/>
                      <w:marBottom w:val="0"/>
                      <w:divBdr>
                        <w:top w:val="none" w:sz="0" w:space="0" w:color="auto"/>
                        <w:left w:val="none" w:sz="0" w:space="0" w:color="auto"/>
                        <w:bottom w:val="none" w:sz="0" w:space="0" w:color="auto"/>
                        <w:right w:val="none" w:sz="0" w:space="0" w:color="auto"/>
                      </w:divBdr>
                    </w:div>
                    <w:div w:id="538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09030">
      <w:bodyDiv w:val="1"/>
      <w:marLeft w:val="0"/>
      <w:marRight w:val="0"/>
      <w:marTop w:val="0"/>
      <w:marBottom w:val="0"/>
      <w:divBdr>
        <w:top w:val="none" w:sz="0" w:space="0" w:color="auto"/>
        <w:left w:val="none" w:sz="0" w:space="0" w:color="auto"/>
        <w:bottom w:val="none" w:sz="0" w:space="0" w:color="auto"/>
        <w:right w:val="none" w:sz="0" w:space="0" w:color="auto"/>
      </w:divBdr>
      <w:divsChild>
        <w:div w:id="674573356">
          <w:marLeft w:val="0"/>
          <w:marRight w:val="0"/>
          <w:marTop w:val="0"/>
          <w:marBottom w:val="0"/>
          <w:divBdr>
            <w:top w:val="none" w:sz="0" w:space="0" w:color="auto"/>
            <w:left w:val="none" w:sz="0" w:space="0" w:color="auto"/>
            <w:bottom w:val="none" w:sz="0" w:space="0" w:color="auto"/>
            <w:right w:val="none" w:sz="0" w:space="0" w:color="auto"/>
          </w:divBdr>
          <w:divsChild>
            <w:div w:id="1329096675">
              <w:marLeft w:val="0"/>
              <w:marRight w:val="0"/>
              <w:marTop w:val="0"/>
              <w:marBottom w:val="0"/>
              <w:divBdr>
                <w:top w:val="none" w:sz="0" w:space="0" w:color="auto"/>
                <w:left w:val="none" w:sz="0" w:space="0" w:color="auto"/>
                <w:bottom w:val="none" w:sz="0" w:space="0" w:color="auto"/>
                <w:right w:val="none" w:sz="0" w:space="0" w:color="auto"/>
              </w:divBdr>
              <w:divsChild>
                <w:div w:id="1520460952">
                  <w:marLeft w:val="0"/>
                  <w:marRight w:val="0"/>
                  <w:marTop w:val="0"/>
                  <w:marBottom w:val="0"/>
                  <w:divBdr>
                    <w:top w:val="none" w:sz="0" w:space="0" w:color="auto"/>
                    <w:left w:val="none" w:sz="0" w:space="0" w:color="auto"/>
                    <w:bottom w:val="none" w:sz="0" w:space="0" w:color="auto"/>
                    <w:right w:val="none" w:sz="0" w:space="0" w:color="auto"/>
                  </w:divBdr>
                  <w:divsChild>
                    <w:div w:id="254366535">
                      <w:marLeft w:val="0"/>
                      <w:marRight w:val="0"/>
                      <w:marTop w:val="0"/>
                      <w:marBottom w:val="0"/>
                      <w:divBdr>
                        <w:top w:val="none" w:sz="0" w:space="0" w:color="auto"/>
                        <w:left w:val="none" w:sz="0" w:space="0" w:color="auto"/>
                        <w:bottom w:val="none" w:sz="0" w:space="0" w:color="auto"/>
                        <w:right w:val="none" w:sz="0" w:space="0" w:color="auto"/>
                      </w:divBdr>
                    </w:div>
                    <w:div w:id="15598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903556">
      <w:bodyDiv w:val="1"/>
      <w:marLeft w:val="0"/>
      <w:marRight w:val="0"/>
      <w:marTop w:val="0"/>
      <w:marBottom w:val="0"/>
      <w:divBdr>
        <w:top w:val="none" w:sz="0" w:space="0" w:color="auto"/>
        <w:left w:val="none" w:sz="0" w:space="0" w:color="auto"/>
        <w:bottom w:val="none" w:sz="0" w:space="0" w:color="auto"/>
        <w:right w:val="none" w:sz="0" w:space="0" w:color="auto"/>
      </w:divBdr>
      <w:divsChild>
        <w:div w:id="965040176">
          <w:marLeft w:val="0"/>
          <w:marRight w:val="0"/>
          <w:marTop w:val="0"/>
          <w:marBottom w:val="0"/>
          <w:divBdr>
            <w:top w:val="none" w:sz="0" w:space="0" w:color="auto"/>
            <w:left w:val="none" w:sz="0" w:space="0" w:color="auto"/>
            <w:bottom w:val="none" w:sz="0" w:space="0" w:color="auto"/>
            <w:right w:val="none" w:sz="0" w:space="0" w:color="auto"/>
          </w:divBdr>
        </w:div>
        <w:div w:id="1216506005">
          <w:marLeft w:val="0"/>
          <w:marRight w:val="0"/>
          <w:marTop w:val="0"/>
          <w:marBottom w:val="0"/>
          <w:divBdr>
            <w:top w:val="none" w:sz="0" w:space="0" w:color="auto"/>
            <w:left w:val="none" w:sz="0" w:space="0" w:color="auto"/>
            <w:bottom w:val="none" w:sz="0" w:space="0" w:color="auto"/>
            <w:right w:val="none" w:sz="0" w:space="0" w:color="auto"/>
          </w:divBdr>
        </w:div>
        <w:div w:id="1431120782">
          <w:marLeft w:val="0"/>
          <w:marRight w:val="0"/>
          <w:marTop w:val="0"/>
          <w:marBottom w:val="0"/>
          <w:divBdr>
            <w:top w:val="none" w:sz="0" w:space="0" w:color="auto"/>
            <w:left w:val="none" w:sz="0" w:space="0" w:color="auto"/>
            <w:bottom w:val="none" w:sz="0" w:space="0" w:color="auto"/>
            <w:right w:val="none" w:sz="0" w:space="0" w:color="auto"/>
          </w:divBdr>
        </w:div>
        <w:div w:id="1949241673">
          <w:marLeft w:val="0"/>
          <w:marRight w:val="0"/>
          <w:marTop w:val="0"/>
          <w:marBottom w:val="0"/>
          <w:divBdr>
            <w:top w:val="none" w:sz="0" w:space="0" w:color="auto"/>
            <w:left w:val="none" w:sz="0" w:space="0" w:color="auto"/>
            <w:bottom w:val="none" w:sz="0" w:space="0" w:color="auto"/>
            <w:right w:val="none" w:sz="0" w:space="0" w:color="auto"/>
          </w:divBdr>
        </w:div>
      </w:divsChild>
    </w:div>
    <w:div w:id="739063593">
      <w:bodyDiv w:val="1"/>
      <w:marLeft w:val="0"/>
      <w:marRight w:val="0"/>
      <w:marTop w:val="0"/>
      <w:marBottom w:val="0"/>
      <w:divBdr>
        <w:top w:val="none" w:sz="0" w:space="0" w:color="auto"/>
        <w:left w:val="none" w:sz="0" w:space="0" w:color="auto"/>
        <w:bottom w:val="none" w:sz="0" w:space="0" w:color="auto"/>
        <w:right w:val="none" w:sz="0" w:space="0" w:color="auto"/>
      </w:divBdr>
      <w:divsChild>
        <w:div w:id="1870873595">
          <w:marLeft w:val="0"/>
          <w:marRight w:val="0"/>
          <w:marTop w:val="0"/>
          <w:marBottom w:val="0"/>
          <w:divBdr>
            <w:top w:val="none" w:sz="0" w:space="0" w:color="auto"/>
            <w:left w:val="none" w:sz="0" w:space="0" w:color="auto"/>
            <w:bottom w:val="none" w:sz="0" w:space="0" w:color="auto"/>
            <w:right w:val="none" w:sz="0" w:space="0" w:color="auto"/>
          </w:divBdr>
        </w:div>
        <w:div w:id="550531972">
          <w:marLeft w:val="0"/>
          <w:marRight w:val="0"/>
          <w:marTop w:val="0"/>
          <w:marBottom w:val="0"/>
          <w:divBdr>
            <w:top w:val="none" w:sz="0" w:space="0" w:color="auto"/>
            <w:left w:val="none" w:sz="0" w:space="0" w:color="auto"/>
            <w:bottom w:val="none" w:sz="0" w:space="0" w:color="auto"/>
            <w:right w:val="none" w:sz="0" w:space="0" w:color="auto"/>
          </w:divBdr>
        </w:div>
      </w:divsChild>
    </w:div>
    <w:div w:id="888227417">
      <w:bodyDiv w:val="1"/>
      <w:marLeft w:val="0"/>
      <w:marRight w:val="0"/>
      <w:marTop w:val="0"/>
      <w:marBottom w:val="0"/>
      <w:divBdr>
        <w:top w:val="none" w:sz="0" w:space="0" w:color="auto"/>
        <w:left w:val="none" w:sz="0" w:space="0" w:color="auto"/>
        <w:bottom w:val="none" w:sz="0" w:space="0" w:color="auto"/>
        <w:right w:val="none" w:sz="0" w:space="0" w:color="auto"/>
      </w:divBdr>
      <w:divsChild>
        <w:div w:id="1787891057">
          <w:marLeft w:val="0"/>
          <w:marRight w:val="0"/>
          <w:marTop w:val="0"/>
          <w:marBottom w:val="0"/>
          <w:divBdr>
            <w:top w:val="none" w:sz="0" w:space="0" w:color="auto"/>
            <w:left w:val="none" w:sz="0" w:space="0" w:color="auto"/>
            <w:bottom w:val="none" w:sz="0" w:space="0" w:color="auto"/>
            <w:right w:val="none" w:sz="0" w:space="0" w:color="auto"/>
          </w:divBdr>
        </w:div>
      </w:divsChild>
    </w:div>
    <w:div w:id="1337263617">
      <w:bodyDiv w:val="1"/>
      <w:marLeft w:val="0"/>
      <w:marRight w:val="0"/>
      <w:marTop w:val="0"/>
      <w:marBottom w:val="0"/>
      <w:divBdr>
        <w:top w:val="none" w:sz="0" w:space="0" w:color="auto"/>
        <w:left w:val="none" w:sz="0" w:space="0" w:color="auto"/>
        <w:bottom w:val="none" w:sz="0" w:space="0" w:color="auto"/>
        <w:right w:val="none" w:sz="0" w:space="0" w:color="auto"/>
      </w:divBdr>
    </w:div>
    <w:div w:id="1339506327">
      <w:bodyDiv w:val="1"/>
      <w:marLeft w:val="0"/>
      <w:marRight w:val="0"/>
      <w:marTop w:val="0"/>
      <w:marBottom w:val="0"/>
      <w:divBdr>
        <w:top w:val="none" w:sz="0" w:space="0" w:color="auto"/>
        <w:left w:val="none" w:sz="0" w:space="0" w:color="auto"/>
        <w:bottom w:val="none" w:sz="0" w:space="0" w:color="auto"/>
        <w:right w:val="none" w:sz="0" w:space="0" w:color="auto"/>
      </w:divBdr>
    </w:div>
    <w:div w:id="1848669219">
      <w:bodyDiv w:val="1"/>
      <w:marLeft w:val="0"/>
      <w:marRight w:val="0"/>
      <w:marTop w:val="0"/>
      <w:marBottom w:val="0"/>
      <w:divBdr>
        <w:top w:val="none" w:sz="0" w:space="0" w:color="auto"/>
        <w:left w:val="none" w:sz="0" w:space="0" w:color="auto"/>
        <w:bottom w:val="none" w:sz="0" w:space="0" w:color="auto"/>
        <w:right w:val="none" w:sz="0" w:space="0" w:color="auto"/>
      </w:divBdr>
      <w:divsChild>
        <w:div w:id="672411346">
          <w:marLeft w:val="0"/>
          <w:marRight w:val="0"/>
          <w:marTop w:val="0"/>
          <w:marBottom w:val="0"/>
          <w:divBdr>
            <w:top w:val="none" w:sz="0" w:space="0" w:color="auto"/>
            <w:left w:val="none" w:sz="0" w:space="0" w:color="auto"/>
            <w:bottom w:val="none" w:sz="0" w:space="0" w:color="auto"/>
            <w:right w:val="none" w:sz="0" w:space="0" w:color="auto"/>
          </w:divBdr>
        </w:div>
        <w:div w:id="863245552">
          <w:marLeft w:val="0"/>
          <w:marRight w:val="0"/>
          <w:marTop w:val="0"/>
          <w:marBottom w:val="0"/>
          <w:divBdr>
            <w:top w:val="none" w:sz="0" w:space="0" w:color="auto"/>
            <w:left w:val="none" w:sz="0" w:space="0" w:color="auto"/>
            <w:bottom w:val="none" w:sz="0" w:space="0" w:color="auto"/>
            <w:right w:val="none" w:sz="0" w:space="0" w:color="auto"/>
          </w:divBdr>
        </w:div>
        <w:div w:id="1437940299">
          <w:marLeft w:val="0"/>
          <w:marRight w:val="0"/>
          <w:marTop w:val="0"/>
          <w:marBottom w:val="0"/>
          <w:divBdr>
            <w:top w:val="none" w:sz="0" w:space="0" w:color="auto"/>
            <w:left w:val="none" w:sz="0" w:space="0" w:color="auto"/>
            <w:bottom w:val="none" w:sz="0" w:space="0" w:color="auto"/>
            <w:right w:val="none" w:sz="0" w:space="0" w:color="auto"/>
          </w:divBdr>
        </w:div>
      </w:divsChild>
    </w:div>
    <w:div w:id="189812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1445</Words>
  <Characters>10209</Characters>
  <Application>Microsoft Office Word</Application>
  <DocSecurity>0</DocSecurity>
  <Lines>85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2022-09-22T13:11:00Z</cp:lastPrinted>
  <dcterms:created xsi:type="dcterms:W3CDTF">2022-09-15T13:12:00Z</dcterms:created>
  <dcterms:modified xsi:type="dcterms:W3CDTF">2022-09-22T13:14:00Z</dcterms:modified>
</cp:coreProperties>
</file>