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DBBFF" w14:textId="78334F88" w:rsidR="00ED1967" w:rsidRPr="00133A65" w:rsidRDefault="008D20CF">
      <w:r>
        <w:rPr>
          <w:noProof/>
          <w:lang w:eastAsia="lt-LT"/>
        </w:rPr>
        <mc:AlternateContent>
          <mc:Choice Requires="wps">
            <w:drawing>
              <wp:anchor distT="0" distB="0" distL="114300" distR="114300" simplePos="0" relativeHeight="251658240" behindDoc="0" locked="0" layoutInCell="1" allowOverlap="1" wp14:anchorId="3EBF56AC" wp14:editId="4FAE9913">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731D189F" w14:textId="77777777" w:rsidR="00E23692" w:rsidRDefault="00E23692">
                            <w:pPr>
                              <w:rPr>
                                <w:b/>
                              </w:rPr>
                            </w:pPr>
                            <w:r>
                              <w:rPr>
                                <w:b/>
                                <w:bCs/>
                              </w:rPr>
                              <w:t>projektas</w:t>
                            </w:r>
                          </w:p>
                          <w:p w14:paraId="3E467ABB" w14:textId="0733F0B5" w:rsidR="00E23692" w:rsidRDefault="00E23692">
                            <w:pPr>
                              <w:rPr>
                                <w:b/>
                              </w:rPr>
                            </w:pPr>
                            <w:r>
                              <w:rPr>
                                <w:b/>
                                <w:bCs/>
                              </w:rPr>
                              <w:t>reg. Nr. T</w:t>
                            </w:r>
                            <w:r>
                              <w:rPr>
                                <w:b/>
                              </w:rPr>
                              <w:t>-</w:t>
                            </w:r>
                            <w:r w:rsidR="006A22E0">
                              <w:rPr>
                                <w:b/>
                              </w:rPr>
                              <w:t>197</w:t>
                            </w:r>
                          </w:p>
                          <w:p w14:paraId="30DF3239" w14:textId="0E74FC6F" w:rsidR="00E23692" w:rsidRDefault="00E23692">
                            <w:pPr>
                              <w:rPr>
                                <w:b/>
                              </w:rPr>
                            </w:pPr>
                            <w:r>
                              <w:rPr>
                                <w:b/>
                              </w:rPr>
                              <w:t>2.</w:t>
                            </w:r>
                            <w:r w:rsidR="005139BA">
                              <w:rPr>
                                <w:b/>
                              </w:rPr>
                              <w:t>8.</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F56AC"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731D189F" w14:textId="77777777" w:rsidR="00E23692" w:rsidRDefault="00E23692">
                      <w:pPr>
                        <w:rPr>
                          <w:b/>
                        </w:rPr>
                      </w:pPr>
                      <w:r>
                        <w:rPr>
                          <w:b/>
                          <w:bCs/>
                        </w:rPr>
                        <w:t>projektas</w:t>
                      </w:r>
                    </w:p>
                    <w:p w14:paraId="3E467ABB" w14:textId="0733F0B5" w:rsidR="00E23692" w:rsidRDefault="00E23692">
                      <w:pPr>
                        <w:rPr>
                          <w:b/>
                        </w:rPr>
                      </w:pPr>
                      <w:r>
                        <w:rPr>
                          <w:b/>
                          <w:bCs/>
                        </w:rPr>
                        <w:t>reg. Nr. T</w:t>
                      </w:r>
                      <w:r>
                        <w:rPr>
                          <w:b/>
                        </w:rPr>
                        <w:t>-</w:t>
                      </w:r>
                      <w:r w:rsidR="006A22E0">
                        <w:rPr>
                          <w:b/>
                        </w:rPr>
                        <w:t>197</w:t>
                      </w:r>
                    </w:p>
                    <w:p w14:paraId="30DF3239" w14:textId="0E74FC6F" w:rsidR="00E23692" w:rsidRDefault="00E23692">
                      <w:pPr>
                        <w:rPr>
                          <w:b/>
                        </w:rPr>
                      </w:pPr>
                      <w:r>
                        <w:rPr>
                          <w:b/>
                        </w:rPr>
                        <w:t>2.</w:t>
                      </w:r>
                      <w:r w:rsidR="005139BA">
                        <w:rPr>
                          <w:b/>
                        </w:rPr>
                        <w:t>8.</w:t>
                      </w:r>
                      <w:r>
                        <w:rPr>
                          <w:b/>
                        </w:rPr>
                        <w:t xml:space="preserve"> darbotvarkės klausimas</w:t>
                      </w:r>
                    </w:p>
                  </w:txbxContent>
                </v:textbox>
              </v:shape>
            </w:pict>
          </mc:Fallback>
        </mc:AlternateContent>
      </w:r>
    </w:p>
    <w:p w14:paraId="1711E375" w14:textId="77777777" w:rsidR="00ED1967" w:rsidRPr="00133A65" w:rsidRDefault="00ED1967">
      <w:pPr>
        <w:pStyle w:val="Antrats"/>
        <w:jc w:val="center"/>
        <w:rPr>
          <w:b/>
          <w:bCs/>
          <w:caps/>
          <w:sz w:val="26"/>
        </w:rPr>
      </w:pPr>
      <w:bookmarkStart w:id="0" w:name="Institucija"/>
      <w:r w:rsidRPr="00133A65">
        <w:rPr>
          <w:b/>
          <w:bCs/>
          <w:caps/>
          <w:sz w:val="26"/>
        </w:rPr>
        <w:t>Pasvalio rajono savivaldybės taryba</w:t>
      </w:r>
      <w:bookmarkEnd w:id="0"/>
    </w:p>
    <w:p w14:paraId="244FAD5D" w14:textId="77777777" w:rsidR="00ED1967" w:rsidRPr="00133A65" w:rsidRDefault="00ED1967"/>
    <w:p w14:paraId="1FBA828F" w14:textId="77777777" w:rsidR="00ED1967" w:rsidRPr="00133A65" w:rsidRDefault="00ED1967">
      <w:pPr>
        <w:jc w:val="center"/>
        <w:rPr>
          <w:b/>
          <w:caps/>
        </w:rPr>
      </w:pPr>
      <w:bookmarkStart w:id="1" w:name="Forma"/>
      <w:r w:rsidRPr="00133A65">
        <w:rPr>
          <w:b/>
          <w:caps/>
        </w:rPr>
        <w:t>Sprendimas</w:t>
      </w:r>
      <w:bookmarkEnd w:id="1"/>
    </w:p>
    <w:bookmarkStart w:id="2" w:name="Data"/>
    <w:p w14:paraId="512F5D26" w14:textId="77777777" w:rsidR="00ED1967" w:rsidRPr="00133A65" w:rsidRDefault="002334B8">
      <w:pPr>
        <w:jc w:val="center"/>
      </w:pPr>
      <w:r w:rsidRPr="00133A65">
        <w:rPr>
          <w:b/>
          <w:caps/>
        </w:rPr>
        <w:fldChar w:fldCharType="begin"/>
      </w:r>
      <w:r w:rsidR="00ED1967" w:rsidRPr="00133A65">
        <w:rPr>
          <w:b/>
          <w:caps/>
        </w:rPr>
        <w:instrText xml:space="preserve"> FILLIN "Pavadinimas" \* MERGEFORMAT </w:instrText>
      </w:r>
      <w:r w:rsidRPr="00133A65">
        <w:rPr>
          <w:b/>
          <w:caps/>
        </w:rPr>
        <w:fldChar w:fldCharType="separate"/>
      </w:r>
      <w:r w:rsidR="00ED1967" w:rsidRPr="00133A65">
        <w:rPr>
          <w:b/>
          <w:caps/>
        </w:rPr>
        <w:t xml:space="preserve">DĖl </w:t>
      </w:r>
      <w:r w:rsidRPr="00133A65">
        <w:rPr>
          <w:b/>
          <w:caps/>
        </w:rPr>
        <w:fldChar w:fldCharType="end"/>
      </w:r>
      <w:r w:rsidR="00617EF5">
        <w:rPr>
          <w:b/>
          <w:caps/>
        </w:rPr>
        <w:t xml:space="preserve">Pasvalio rajono </w:t>
      </w:r>
      <w:r w:rsidR="00ED1967" w:rsidRPr="00133A65">
        <w:rPr>
          <w:b/>
          <w:caps/>
        </w:rPr>
        <w:t>savivaldybės turto perdavimo pagal patikėjimo sutartį U</w:t>
      </w:r>
      <w:r w:rsidR="00617EF5">
        <w:rPr>
          <w:b/>
          <w:caps/>
        </w:rPr>
        <w:t>ŽDARAJAI AKCINEI bendrovei</w:t>
      </w:r>
      <w:r w:rsidR="00ED1967" w:rsidRPr="00133A65">
        <w:rPr>
          <w:b/>
          <w:caps/>
        </w:rPr>
        <w:t xml:space="preserve"> „Pasvalio Vandenys“</w:t>
      </w:r>
    </w:p>
    <w:p w14:paraId="2115534C" w14:textId="77777777" w:rsidR="00ED1967" w:rsidRPr="00133A65" w:rsidRDefault="00ED1967">
      <w:pPr>
        <w:jc w:val="center"/>
      </w:pPr>
    </w:p>
    <w:p w14:paraId="4A2951F1" w14:textId="7D523270" w:rsidR="00ED1967" w:rsidRPr="00133A65" w:rsidRDefault="00ED1967">
      <w:pPr>
        <w:jc w:val="center"/>
      </w:pPr>
      <w:r w:rsidRPr="00133A65">
        <w:t>20</w:t>
      </w:r>
      <w:r w:rsidR="0070294C">
        <w:t>2</w:t>
      </w:r>
      <w:r w:rsidR="000C68BA">
        <w:t>2</w:t>
      </w:r>
      <w:r w:rsidRPr="00133A65">
        <w:t xml:space="preserve"> m. </w:t>
      </w:r>
      <w:r w:rsidR="000C68BA">
        <w:t xml:space="preserve">spalio </w:t>
      </w:r>
      <w:r w:rsidR="00804C39">
        <w:t xml:space="preserve"> </w:t>
      </w:r>
      <w:r w:rsidRPr="00133A65">
        <w:t xml:space="preserve">d. </w:t>
      </w:r>
      <w:bookmarkEnd w:id="2"/>
      <w:r w:rsidRPr="00133A65">
        <w:t xml:space="preserve">Nr. </w:t>
      </w:r>
      <w:bookmarkStart w:id="3" w:name="Nr"/>
      <w:r w:rsidRPr="00133A65">
        <w:t>T1-</w:t>
      </w:r>
    </w:p>
    <w:bookmarkEnd w:id="3"/>
    <w:p w14:paraId="2E396165" w14:textId="77777777" w:rsidR="00ED1967" w:rsidRPr="00133A65" w:rsidRDefault="00ED1967">
      <w:pPr>
        <w:jc w:val="center"/>
      </w:pPr>
      <w:r w:rsidRPr="00133A65">
        <w:t>Pasvalys</w:t>
      </w:r>
    </w:p>
    <w:p w14:paraId="6A5A272C" w14:textId="77777777" w:rsidR="00ED1967" w:rsidRPr="00133A65" w:rsidRDefault="00ED1967">
      <w:pPr>
        <w:pStyle w:val="Antrats"/>
        <w:tabs>
          <w:tab w:val="clear" w:pos="4153"/>
          <w:tab w:val="clear" w:pos="8306"/>
        </w:tabs>
      </w:pPr>
    </w:p>
    <w:p w14:paraId="09F1D995" w14:textId="4EB879E5" w:rsidR="00ED1967" w:rsidRPr="00AC7013" w:rsidRDefault="00ED1967" w:rsidP="00424904">
      <w:pPr>
        <w:pStyle w:val="Pagrindinistekstas"/>
        <w:spacing w:after="0"/>
        <w:ind w:firstLine="720"/>
        <w:jc w:val="both"/>
        <w:rPr>
          <w:szCs w:val="24"/>
          <w:lang w:val="lt-LT"/>
        </w:rPr>
      </w:pPr>
      <w:r w:rsidRPr="00AC7013">
        <w:rPr>
          <w:color w:val="000000"/>
          <w:szCs w:val="24"/>
          <w:lang w:val="lt-LT"/>
        </w:rPr>
        <w:t>Vadovaudamasi Lietuvos Respublikos vietos savivaldos įstatymo</w:t>
      </w:r>
      <w:r w:rsidR="00F71A2B" w:rsidRPr="00AC7013">
        <w:rPr>
          <w:color w:val="000000"/>
          <w:szCs w:val="24"/>
          <w:lang w:val="lt-LT"/>
        </w:rPr>
        <w:t xml:space="preserve"> </w:t>
      </w:r>
      <w:r w:rsidR="00F71A2B" w:rsidRPr="00AC7013">
        <w:rPr>
          <w:szCs w:val="24"/>
          <w:lang w:val="lt-LT"/>
        </w:rPr>
        <w:t>6 straipsnio 30 punktu,</w:t>
      </w:r>
      <w:r w:rsidRPr="00AC7013">
        <w:rPr>
          <w:szCs w:val="24"/>
          <w:lang w:val="lt-LT"/>
        </w:rPr>
        <w:t xml:space="preserve"> </w:t>
      </w:r>
      <w:r w:rsidRPr="00AC7013">
        <w:rPr>
          <w:color w:val="000000"/>
          <w:szCs w:val="24"/>
          <w:lang w:val="lt-LT"/>
        </w:rPr>
        <w:t>16 straipsnio 2 dalies 26 punktu, 48 straipsnio 2 dalimi, Lietuvos Respublikos valstybės ir savivaldybių turto valdymo, naudojimo ir disponavimo juo įstatymo 12 straipsnio 1 ir 3 dalimis,</w:t>
      </w:r>
      <w:r w:rsidR="00157358" w:rsidRPr="00AC7013">
        <w:rPr>
          <w:color w:val="000000"/>
          <w:szCs w:val="24"/>
          <w:lang w:val="lt-LT"/>
        </w:rPr>
        <w:t xml:space="preserve"> </w:t>
      </w:r>
      <w:r w:rsidR="000C68BA" w:rsidRPr="00AC7013">
        <w:rPr>
          <w:szCs w:val="24"/>
          <w:lang w:val="lt-LT"/>
        </w:rPr>
        <w:t>įgyvendindama</w:t>
      </w:r>
      <w:r w:rsidR="000C68BA" w:rsidRPr="00AC7013">
        <w:rPr>
          <w:lang w:val="lt-LT"/>
        </w:rPr>
        <w:t xml:space="preserve"> Pasvalio rajono savivaldybės turto valdymo, naudojimo ir disponavimo juo tvarkos aprašą, patvirtintą Pasvalio rajono savivaldybės tarybos 2020 m. gruodžio 23 d. sprendimu Nr. T1-252 „Dėl Pasvalio rajono savivaldybės turto valdymo, naudojimo ir disponavimo juo tvarkos aprašo patvirtinimo“ (Pasvalio rajono savivaldybės tarybos 2021 m. birželio 23 d. sprendimo Nr. T1-124 redakcija)</w:t>
      </w:r>
      <w:r w:rsidR="0028270F" w:rsidRPr="00AC7013">
        <w:rPr>
          <w:lang w:val="lt-LT"/>
        </w:rPr>
        <w:t xml:space="preserve"> (su visais aktualiais pakeitimais)</w:t>
      </w:r>
      <w:r w:rsidR="00A30322" w:rsidRPr="00AC7013">
        <w:rPr>
          <w:szCs w:val="24"/>
          <w:lang w:val="lt-LT"/>
        </w:rPr>
        <w:t xml:space="preserve">, </w:t>
      </w:r>
      <w:r w:rsidR="00197416" w:rsidRPr="00AC7013">
        <w:rPr>
          <w:szCs w:val="24"/>
          <w:lang w:val="lt-LT"/>
        </w:rPr>
        <w:t xml:space="preserve">ir </w:t>
      </w:r>
      <w:r w:rsidR="00A30322" w:rsidRPr="00AC7013">
        <w:rPr>
          <w:szCs w:val="24"/>
          <w:lang w:val="lt-LT"/>
        </w:rPr>
        <w:t>atsižvelgdama į uždarosios akcinės bendrovės „Pasvalio vandenys“ 202</w:t>
      </w:r>
      <w:r w:rsidR="00197416" w:rsidRPr="00AC7013">
        <w:rPr>
          <w:szCs w:val="24"/>
          <w:lang w:val="lt-LT"/>
        </w:rPr>
        <w:t>2</w:t>
      </w:r>
      <w:r w:rsidR="00A30322" w:rsidRPr="00AC7013">
        <w:rPr>
          <w:szCs w:val="24"/>
          <w:lang w:val="lt-LT"/>
        </w:rPr>
        <w:t xml:space="preserve"> m. </w:t>
      </w:r>
      <w:r w:rsidR="00197416" w:rsidRPr="00AC7013">
        <w:rPr>
          <w:szCs w:val="24"/>
          <w:lang w:val="lt-LT"/>
        </w:rPr>
        <w:t>spalio 1</w:t>
      </w:r>
      <w:r w:rsidR="00BF1E76">
        <w:rPr>
          <w:szCs w:val="24"/>
          <w:lang w:val="lt-LT"/>
        </w:rPr>
        <w:t>2</w:t>
      </w:r>
      <w:r w:rsidR="00A30322" w:rsidRPr="00AC7013">
        <w:rPr>
          <w:szCs w:val="24"/>
          <w:lang w:val="lt-LT"/>
        </w:rPr>
        <w:t xml:space="preserve"> d. raštą Nr. S-</w:t>
      </w:r>
      <w:r w:rsidR="00BF1E76">
        <w:rPr>
          <w:szCs w:val="24"/>
          <w:lang w:val="lt-LT"/>
        </w:rPr>
        <w:t>19</w:t>
      </w:r>
      <w:r w:rsidR="00A30322" w:rsidRPr="00AC7013">
        <w:rPr>
          <w:szCs w:val="24"/>
          <w:lang w:val="lt-LT"/>
        </w:rPr>
        <w:t xml:space="preserve">5 „Dėl </w:t>
      </w:r>
      <w:r w:rsidR="00BF1E76">
        <w:rPr>
          <w:szCs w:val="24"/>
          <w:lang w:val="lt-LT"/>
        </w:rPr>
        <w:t>informacijos pateikimo</w:t>
      </w:r>
      <w:r w:rsidR="00A30322" w:rsidRPr="00AC7013">
        <w:rPr>
          <w:szCs w:val="24"/>
          <w:lang w:val="lt-LT"/>
        </w:rPr>
        <w:t>“</w:t>
      </w:r>
      <w:r w:rsidR="00CA0748" w:rsidRPr="00AC7013">
        <w:rPr>
          <w:color w:val="000000"/>
          <w:szCs w:val="24"/>
          <w:lang w:val="lt-LT"/>
        </w:rPr>
        <w:t xml:space="preserve">, </w:t>
      </w:r>
      <w:r w:rsidRPr="00AC7013">
        <w:rPr>
          <w:color w:val="000000"/>
          <w:szCs w:val="24"/>
          <w:lang w:val="lt-LT"/>
        </w:rPr>
        <w:t xml:space="preserve">Pasvalio rajono savivaldybės taryba </w:t>
      </w:r>
      <w:r w:rsidRPr="00AC7013">
        <w:rPr>
          <w:spacing w:val="40"/>
          <w:szCs w:val="24"/>
          <w:lang w:val="lt-LT"/>
        </w:rPr>
        <w:t>nusprendžia:</w:t>
      </w:r>
    </w:p>
    <w:p w14:paraId="3C0B8ADB" w14:textId="40782DE6" w:rsidR="00197416" w:rsidRPr="00AC7013" w:rsidRDefault="00ED1967" w:rsidP="00197416">
      <w:pPr>
        <w:pStyle w:val="Antrats"/>
        <w:tabs>
          <w:tab w:val="clear" w:pos="4153"/>
          <w:tab w:val="clear" w:pos="8306"/>
        </w:tabs>
        <w:ind w:firstLine="720"/>
        <w:jc w:val="both"/>
      </w:pPr>
      <w:r w:rsidRPr="00AC7013">
        <w:rPr>
          <w:color w:val="000000"/>
          <w:szCs w:val="24"/>
        </w:rPr>
        <w:t xml:space="preserve">1. Perduoti </w:t>
      </w:r>
      <w:r w:rsidR="00617EF5" w:rsidRPr="00AC7013">
        <w:rPr>
          <w:color w:val="000000"/>
          <w:szCs w:val="24"/>
        </w:rPr>
        <w:t>uždarajai akcinei bendrovei</w:t>
      </w:r>
      <w:r w:rsidRPr="00AC7013">
        <w:rPr>
          <w:color w:val="000000"/>
          <w:szCs w:val="24"/>
        </w:rPr>
        <w:t xml:space="preserve"> „Pasvalio vandenys“ valdyti ir naudoti patikėjimo teise pagal patikėjimo sutartį </w:t>
      </w:r>
      <w:r w:rsidR="005D4B12" w:rsidRPr="00AC7013">
        <w:rPr>
          <w:color w:val="000000"/>
          <w:szCs w:val="24"/>
        </w:rPr>
        <w:t>10</w:t>
      </w:r>
      <w:r w:rsidRPr="00AC7013">
        <w:rPr>
          <w:color w:val="000000"/>
          <w:szCs w:val="24"/>
        </w:rPr>
        <w:t xml:space="preserve"> met</w:t>
      </w:r>
      <w:r w:rsidR="00CA0748" w:rsidRPr="00AC7013">
        <w:rPr>
          <w:color w:val="000000"/>
          <w:szCs w:val="24"/>
        </w:rPr>
        <w:t>ų</w:t>
      </w:r>
      <w:r w:rsidRPr="00AC7013">
        <w:rPr>
          <w:color w:val="000000"/>
          <w:szCs w:val="24"/>
        </w:rPr>
        <w:t xml:space="preserve"> </w:t>
      </w:r>
      <w:r w:rsidR="00CA0748" w:rsidRPr="00AC7013">
        <w:rPr>
          <w:szCs w:val="24"/>
        </w:rPr>
        <w:t>savarankiškosioms savivaldybių funkcijoms atlikti</w:t>
      </w:r>
      <w:r w:rsidR="00CA0748" w:rsidRPr="00AC7013">
        <w:rPr>
          <w:color w:val="000000"/>
          <w:szCs w:val="24"/>
        </w:rPr>
        <w:t xml:space="preserve"> </w:t>
      </w:r>
      <w:r w:rsidR="00617EF5" w:rsidRPr="00AC7013">
        <w:rPr>
          <w:color w:val="000000"/>
          <w:szCs w:val="24"/>
        </w:rPr>
        <w:t>Pasvalio rajono s</w:t>
      </w:r>
      <w:r w:rsidRPr="00AC7013">
        <w:rPr>
          <w:color w:val="000000"/>
          <w:szCs w:val="24"/>
        </w:rPr>
        <w:t xml:space="preserve">avivaldybei nuosavybės teise priklausantį </w:t>
      </w:r>
      <w:r w:rsidR="00197416" w:rsidRPr="00AC7013">
        <w:rPr>
          <w:color w:val="000000"/>
          <w:szCs w:val="24"/>
        </w:rPr>
        <w:t xml:space="preserve">Pasvalio rajono savivaldybės administracijos patikėjimo teise valdomą </w:t>
      </w:r>
      <w:r w:rsidR="00197416" w:rsidRPr="00AC7013">
        <w:t xml:space="preserve">nekilnojamąjį turtą, esantį Meškalaukio k., Joniškėlio apyl. sen., Pasvalio r. sav.: </w:t>
      </w:r>
    </w:p>
    <w:p w14:paraId="21DAC502" w14:textId="6CD4FCA3" w:rsidR="00197416" w:rsidRPr="00AC7013" w:rsidRDefault="00197416" w:rsidP="00197416">
      <w:pPr>
        <w:pStyle w:val="Antrats"/>
        <w:tabs>
          <w:tab w:val="clear" w:pos="4153"/>
          <w:tab w:val="clear" w:pos="8306"/>
        </w:tabs>
        <w:jc w:val="both"/>
        <w:rPr>
          <w:szCs w:val="24"/>
        </w:rPr>
      </w:pPr>
      <w:r w:rsidRPr="00AC7013">
        <w:t xml:space="preserve"> </w:t>
      </w:r>
      <w:r w:rsidRPr="00AC7013">
        <w:tab/>
        <w:t xml:space="preserve">1.1. nugeležinimo stotį </w:t>
      </w:r>
      <w:r w:rsidRPr="00AC7013">
        <w:rPr>
          <w:szCs w:val="24"/>
        </w:rPr>
        <w:t>(inventorinis Nr. 120310002, nekilno</w:t>
      </w:r>
      <w:r w:rsidRPr="00AC7013">
        <w:rPr>
          <w:szCs w:val="24"/>
        </w:rPr>
        <w:softHyphen/>
        <w:t>jamojo daikto kadastrinių matavimų bylo</w:t>
      </w:r>
      <w:r w:rsidR="00063F63" w:rsidRPr="00AC7013">
        <w:rPr>
          <w:szCs w:val="24"/>
        </w:rPr>
        <w:t>s</w:t>
      </w:r>
      <w:r w:rsidRPr="00AC7013">
        <w:rPr>
          <w:szCs w:val="24"/>
        </w:rPr>
        <w:t xml:space="preserve"> Nr. 10123</w:t>
      </w:r>
      <w:r w:rsidR="00063F63" w:rsidRPr="00AC7013">
        <w:rPr>
          <w:szCs w:val="24"/>
        </w:rPr>
        <w:t>,</w:t>
      </w:r>
      <w:r w:rsidRPr="00AC7013">
        <w:rPr>
          <w:szCs w:val="24"/>
        </w:rPr>
        <w:t xml:space="preserve"> žymė</w:t>
      </w:r>
      <w:r w:rsidR="00063F63" w:rsidRPr="00AC7013">
        <w:rPr>
          <w:szCs w:val="24"/>
        </w:rPr>
        <w:t>jimas</w:t>
      </w:r>
      <w:r w:rsidRPr="00AC7013">
        <w:rPr>
          <w:szCs w:val="24"/>
        </w:rPr>
        <w:t xml:space="preserve"> plane – 1H1g, unikalus numeris – 4400-2405-9776, </w:t>
      </w:r>
      <w:r w:rsidR="006107B4">
        <w:rPr>
          <w:szCs w:val="24"/>
        </w:rPr>
        <w:t>įsigijimo metai – 2012, b</w:t>
      </w:r>
      <w:r w:rsidRPr="00AC7013">
        <w:rPr>
          <w:szCs w:val="24"/>
        </w:rPr>
        <w:t xml:space="preserve">endras plotas 14,89 kv. m),  kurios </w:t>
      </w:r>
      <w:r w:rsidR="006107B4">
        <w:rPr>
          <w:szCs w:val="24"/>
        </w:rPr>
        <w:t>įsigijimo</w:t>
      </w:r>
      <w:r w:rsidRPr="00AC7013">
        <w:rPr>
          <w:szCs w:val="24"/>
        </w:rPr>
        <w:t xml:space="preserve"> vertė – </w:t>
      </w:r>
      <w:r w:rsidR="006107B4">
        <w:rPr>
          <w:szCs w:val="24"/>
        </w:rPr>
        <w:t>29 490</w:t>
      </w:r>
      <w:r w:rsidRPr="00AC7013">
        <w:rPr>
          <w:szCs w:val="24"/>
        </w:rPr>
        <w:t>,3</w:t>
      </w:r>
      <w:r w:rsidR="006107B4">
        <w:rPr>
          <w:szCs w:val="24"/>
        </w:rPr>
        <w:t>7</w:t>
      </w:r>
      <w:r w:rsidRPr="00AC7013">
        <w:rPr>
          <w:szCs w:val="24"/>
        </w:rPr>
        <w:t xml:space="preserve"> </w:t>
      </w:r>
      <w:r w:rsidR="006107B4">
        <w:rPr>
          <w:szCs w:val="24"/>
        </w:rPr>
        <w:t>Eur</w:t>
      </w:r>
      <w:r w:rsidRPr="00AC7013">
        <w:rPr>
          <w:szCs w:val="24"/>
        </w:rPr>
        <w:t xml:space="preserve">,  likutinė vertė 2022 m. rugsėjo 30 d. – </w:t>
      </w:r>
      <w:r w:rsidR="001A7D26">
        <w:rPr>
          <w:szCs w:val="24"/>
        </w:rPr>
        <w:t>1</w:t>
      </w:r>
      <w:r w:rsidR="006107B4">
        <w:rPr>
          <w:szCs w:val="24"/>
        </w:rPr>
        <w:t>7 694,30 Eur</w:t>
      </w:r>
      <w:r w:rsidRPr="00AC7013">
        <w:rPr>
          <w:szCs w:val="24"/>
        </w:rPr>
        <w:t>;</w:t>
      </w:r>
    </w:p>
    <w:p w14:paraId="60C4A236" w14:textId="45038444" w:rsidR="00197416" w:rsidRPr="00AC7013" w:rsidRDefault="00197416" w:rsidP="00197416">
      <w:pPr>
        <w:pStyle w:val="Antrats"/>
        <w:tabs>
          <w:tab w:val="clear" w:pos="4153"/>
          <w:tab w:val="clear" w:pos="8306"/>
        </w:tabs>
        <w:jc w:val="both"/>
        <w:rPr>
          <w:szCs w:val="24"/>
        </w:rPr>
      </w:pPr>
      <w:r w:rsidRPr="00AC7013">
        <w:rPr>
          <w:szCs w:val="24"/>
        </w:rPr>
        <w:tab/>
      </w:r>
      <w:r w:rsidRPr="00AC7013">
        <w:t xml:space="preserve">1.2. vandentiekio tinklus </w:t>
      </w:r>
      <w:r w:rsidRPr="00AC7013">
        <w:rPr>
          <w:szCs w:val="24"/>
        </w:rPr>
        <w:t>(inventorinis Nr. 120310004, nekilno</w:t>
      </w:r>
      <w:r w:rsidRPr="00AC7013">
        <w:rPr>
          <w:szCs w:val="24"/>
        </w:rPr>
        <w:softHyphen/>
        <w:t>jamojo daikto kadastrinių matavimų bylo</w:t>
      </w:r>
      <w:r w:rsidR="00063F63" w:rsidRPr="00AC7013">
        <w:rPr>
          <w:szCs w:val="24"/>
        </w:rPr>
        <w:t>s</w:t>
      </w:r>
      <w:r w:rsidRPr="00AC7013">
        <w:rPr>
          <w:szCs w:val="24"/>
        </w:rPr>
        <w:t xml:space="preserve"> Nr. 10125/299</w:t>
      </w:r>
      <w:r w:rsidR="00063F63" w:rsidRPr="00AC7013">
        <w:rPr>
          <w:szCs w:val="24"/>
        </w:rPr>
        <w:t>,</w:t>
      </w:r>
      <w:r w:rsidRPr="00AC7013">
        <w:rPr>
          <w:szCs w:val="24"/>
        </w:rPr>
        <w:t xml:space="preserve"> žymė</w:t>
      </w:r>
      <w:r w:rsidR="00063F63" w:rsidRPr="00AC7013">
        <w:rPr>
          <w:szCs w:val="24"/>
        </w:rPr>
        <w:t>jimas</w:t>
      </w:r>
      <w:r w:rsidRPr="00AC7013">
        <w:rPr>
          <w:szCs w:val="24"/>
        </w:rPr>
        <w:t xml:space="preserve"> plane – V, unikalus numeris – 4400-2403-7456, </w:t>
      </w:r>
      <w:r w:rsidR="006107B4">
        <w:rPr>
          <w:szCs w:val="24"/>
        </w:rPr>
        <w:t xml:space="preserve">įsigijimo metai – 2012, </w:t>
      </w:r>
      <w:r w:rsidRPr="00AC7013">
        <w:rPr>
          <w:szCs w:val="24"/>
        </w:rPr>
        <w:t xml:space="preserve">ilgis –   2 347,82 m), kurių </w:t>
      </w:r>
      <w:r w:rsidR="00F823E7">
        <w:rPr>
          <w:szCs w:val="24"/>
        </w:rPr>
        <w:t>įsigijimo</w:t>
      </w:r>
      <w:r w:rsidRPr="00AC7013">
        <w:rPr>
          <w:szCs w:val="24"/>
        </w:rPr>
        <w:t xml:space="preserve"> vertė – </w:t>
      </w:r>
      <w:r w:rsidR="006107B4">
        <w:rPr>
          <w:szCs w:val="24"/>
        </w:rPr>
        <w:t>217 791,05</w:t>
      </w:r>
      <w:r w:rsidR="001C3707">
        <w:rPr>
          <w:szCs w:val="24"/>
        </w:rPr>
        <w:t xml:space="preserve"> Eur</w:t>
      </w:r>
      <w:r w:rsidRPr="00AC7013">
        <w:rPr>
          <w:szCs w:val="24"/>
        </w:rPr>
        <w:t xml:space="preserve">,  likutinė vertė 2022 m. rugsėjo 30 d. – </w:t>
      </w:r>
      <w:r w:rsidR="006107B4">
        <w:rPr>
          <w:szCs w:val="24"/>
        </w:rPr>
        <w:t>130 674,68 Eur</w:t>
      </w:r>
      <w:r w:rsidRPr="00AC7013">
        <w:rPr>
          <w:szCs w:val="24"/>
        </w:rPr>
        <w:t>;</w:t>
      </w:r>
    </w:p>
    <w:p w14:paraId="728FCC34" w14:textId="4BCDE733" w:rsidR="00197416" w:rsidRPr="00AC7013" w:rsidRDefault="00197416" w:rsidP="00197416">
      <w:pPr>
        <w:pStyle w:val="Antrats"/>
        <w:tabs>
          <w:tab w:val="clear" w:pos="4153"/>
          <w:tab w:val="clear" w:pos="8306"/>
        </w:tabs>
        <w:jc w:val="both"/>
        <w:rPr>
          <w:szCs w:val="24"/>
        </w:rPr>
      </w:pPr>
      <w:r w:rsidRPr="00AC7013">
        <w:tab/>
        <w:t xml:space="preserve">1.3. lietaus nuotekų tinklus </w:t>
      </w:r>
      <w:r w:rsidRPr="00AC7013">
        <w:rPr>
          <w:szCs w:val="24"/>
        </w:rPr>
        <w:t>(inventorinis Nr. 120310003, nekilno</w:t>
      </w:r>
      <w:r w:rsidRPr="00AC7013">
        <w:rPr>
          <w:szCs w:val="24"/>
        </w:rPr>
        <w:softHyphen/>
        <w:t>jamojo daikto kadastrinių matavimų bylo</w:t>
      </w:r>
      <w:r w:rsidR="00063F63" w:rsidRPr="00AC7013">
        <w:rPr>
          <w:szCs w:val="24"/>
        </w:rPr>
        <w:t>s</w:t>
      </w:r>
      <w:r w:rsidRPr="00AC7013">
        <w:rPr>
          <w:szCs w:val="24"/>
        </w:rPr>
        <w:t xml:space="preserve"> Nr. 10124/298</w:t>
      </w:r>
      <w:r w:rsidR="00063F63" w:rsidRPr="00AC7013">
        <w:rPr>
          <w:szCs w:val="24"/>
        </w:rPr>
        <w:t>,</w:t>
      </w:r>
      <w:r w:rsidRPr="00AC7013">
        <w:rPr>
          <w:szCs w:val="24"/>
        </w:rPr>
        <w:t xml:space="preserve"> žymė</w:t>
      </w:r>
      <w:r w:rsidR="00063F63" w:rsidRPr="00AC7013">
        <w:rPr>
          <w:szCs w:val="24"/>
        </w:rPr>
        <w:t>jimas</w:t>
      </w:r>
      <w:r w:rsidRPr="00AC7013">
        <w:rPr>
          <w:szCs w:val="24"/>
        </w:rPr>
        <w:t xml:space="preserve"> plane – KL, unikalus numeris – 4400-2403-7489,</w:t>
      </w:r>
      <w:r w:rsidR="006107B4">
        <w:rPr>
          <w:szCs w:val="24"/>
        </w:rPr>
        <w:t xml:space="preserve">  įsigijimo metai – 2012,</w:t>
      </w:r>
      <w:r w:rsidRPr="00AC7013">
        <w:rPr>
          <w:szCs w:val="24"/>
        </w:rPr>
        <w:t xml:space="preserve"> ilgis – 32,44 m), kurių </w:t>
      </w:r>
      <w:r w:rsidR="00F823E7">
        <w:rPr>
          <w:szCs w:val="24"/>
        </w:rPr>
        <w:t>įsigijimo</w:t>
      </w:r>
      <w:r w:rsidRPr="00AC7013">
        <w:rPr>
          <w:szCs w:val="24"/>
        </w:rPr>
        <w:t xml:space="preserve"> vertė – </w:t>
      </w:r>
      <w:r w:rsidR="006107B4">
        <w:rPr>
          <w:szCs w:val="24"/>
        </w:rPr>
        <w:t>2 358,00 Eur</w:t>
      </w:r>
      <w:r w:rsidRPr="00AC7013">
        <w:rPr>
          <w:szCs w:val="24"/>
        </w:rPr>
        <w:t>,  likutinė vertė 20</w:t>
      </w:r>
      <w:r w:rsidR="006107B4">
        <w:rPr>
          <w:szCs w:val="24"/>
        </w:rPr>
        <w:t>2</w:t>
      </w:r>
      <w:r w:rsidRPr="00AC7013">
        <w:rPr>
          <w:szCs w:val="24"/>
        </w:rPr>
        <w:t xml:space="preserve">2 m. </w:t>
      </w:r>
      <w:r w:rsidR="006107B4">
        <w:rPr>
          <w:szCs w:val="24"/>
        </w:rPr>
        <w:t>rugsėjo 30</w:t>
      </w:r>
      <w:r w:rsidRPr="00AC7013">
        <w:rPr>
          <w:szCs w:val="24"/>
        </w:rPr>
        <w:t xml:space="preserve"> d. – </w:t>
      </w:r>
      <w:r w:rsidR="006107B4">
        <w:rPr>
          <w:szCs w:val="24"/>
        </w:rPr>
        <w:t>1 414,79 Eur</w:t>
      </w:r>
      <w:r w:rsidRPr="00AC7013">
        <w:rPr>
          <w:szCs w:val="24"/>
        </w:rPr>
        <w:t>.</w:t>
      </w:r>
    </w:p>
    <w:p w14:paraId="6DB7EFB3" w14:textId="75AC5CA7" w:rsidR="00ED1967" w:rsidRPr="00AC7013" w:rsidRDefault="00ED1967" w:rsidP="00197416">
      <w:pPr>
        <w:pStyle w:val="Antrats"/>
        <w:tabs>
          <w:tab w:val="clear" w:pos="4153"/>
          <w:tab w:val="clear" w:pos="8306"/>
        </w:tabs>
        <w:ind w:firstLine="720"/>
        <w:jc w:val="both"/>
        <w:rPr>
          <w:szCs w:val="24"/>
        </w:rPr>
      </w:pPr>
      <w:r w:rsidRPr="00AC7013">
        <w:rPr>
          <w:szCs w:val="24"/>
        </w:rPr>
        <w:t xml:space="preserve">2. Įgalioti Pasvalio rajono savivaldybės administracijos direktorių pasirašyti </w:t>
      </w:r>
      <w:r w:rsidR="00CA0748" w:rsidRPr="00AC7013">
        <w:rPr>
          <w:szCs w:val="24"/>
        </w:rPr>
        <w:t xml:space="preserve">šio sprendimo </w:t>
      </w:r>
      <w:r w:rsidRPr="00AC7013">
        <w:rPr>
          <w:szCs w:val="24"/>
        </w:rPr>
        <w:t>1 punkte nurodyto turto patikėjimo sutartį</w:t>
      </w:r>
      <w:r w:rsidR="00454723" w:rsidRPr="00AC7013">
        <w:rPr>
          <w:szCs w:val="24"/>
        </w:rPr>
        <w:t>.</w:t>
      </w:r>
    </w:p>
    <w:p w14:paraId="4473AA93" w14:textId="77777777" w:rsidR="00424904" w:rsidRPr="00AC7013" w:rsidRDefault="00424904" w:rsidP="00424904">
      <w:pPr>
        <w:ind w:firstLine="709"/>
        <w:jc w:val="both"/>
        <w:rPr>
          <w:color w:val="000000"/>
          <w:szCs w:val="24"/>
          <w:shd w:val="clear" w:color="auto" w:fill="FFFFFF"/>
        </w:rPr>
      </w:pPr>
      <w:r w:rsidRPr="00AC7013">
        <w:rPr>
          <w:color w:val="000000"/>
          <w:szCs w:val="24"/>
        </w:rPr>
        <w:t xml:space="preserve">Sprendimas gali būti skundžiamas </w:t>
      </w:r>
      <w:r w:rsidRPr="00AC7013">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C7013">
        <w:rPr>
          <w:color w:val="000000"/>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C7013">
        <w:rPr>
          <w:color w:val="000000"/>
          <w:szCs w:val="24"/>
          <w:shd w:val="clear" w:color="auto" w:fill="FFFFFF"/>
        </w:rPr>
        <w:t>jo paskelbimo arba įteikimo suinteresuotai šaliai dienos.</w:t>
      </w:r>
    </w:p>
    <w:p w14:paraId="1F577DBB" w14:textId="77777777" w:rsidR="00ED1967" w:rsidRPr="00AC7013" w:rsidRDefault="00ED1967" w:rsidP="00424904">
      <w:pPr>
        <w:pStyle w:val="Antrats"/>
        <w:tabs>
          <w:tab w:val="clear" w:pos="4153"/>
          <w:tab w:val="clear" w:pos="8306"/>
        </w:tabs>
        <w:ind w:firstLine="720"/>
        <w:jc w:val="both"/>
        <w:rPr>
          <w:szCs w:val="24"/>
        </w:rPr>
      </w:pPr>
    </w:p>
    <w:p w14:paraId="7A7F2866" w14:textId="77777777" w:rsidR="00ED1967" w:rsidRPr="00133A65" w:rsidRDefault="00ED1967" w:rsidP="00ED34C6">
      <w:pPr>
        <w:pStyle w:val="Pagrindinistekstas"/>
        <w:spacing w:line="360" w:lineRule="auto"/>
        <w:rPr>
          <w:lang w:val="lt-LT"/>
        </w:rPr>
      </w:pPr>
      <w:r w:rsidRPr="00133A65">
        <w:rPr>
          <w:lang w:val="lt-LT"/>
        </w:rPr>
        <w:t xml:space="preserve">Savivaldybės meras </w:t>
      </w:r>
      <w:r w:rsidRPr="00133A65">
        <w:rPr>
          <w:lang w:val="lt-LT"/>
        </w:rPr>
        <w:tab/>
      </w:r>
      <w:r w:rsidRPr="00133A65">
        <w:rPr>
          <w:lang w:val="lt-LT"/>
        </w:rPr>
        <w:tab/>
      </w:r>
      <w:r w:rsidRPr="00133A65">
        <w:rPr>
          <w:lang w:val="lt-LT"/>
        </w:rPr>
        <w:tab/>
      </w:r>
      <w:r w:rsidRPr="00133A65">
        <w:rPr>
          <w:lang w:val="lt-LT"/>
        </w:rPr>
        <w:tab/>
      </w:r>
      <w:r w:rsidRPr="00133A65">
        <w:rPr>
          <w:lang w:val="lt-LT"/>
        </w:rPr>
        <w:tab/>
      </w:r>
      <w:r w:rsidRPr="00133A65">
        <w:rPr>
          <w:lang w:val="lt-LT"/>
        </w:rPr>
        <w:tab/>
      </w:r>
      <w:r w:rsidRPr="00133A65">
        <w:rPr>
          <w:lang w:val="lt-LT"/>
        </w:rPr>
        <w:tab/>
      </w:r>
      <w:r w:rsidRPr="00133A65">
        <w:rPr>
          <w:lang w:val="lt-LT"/>
        </w:rPr>
        <w:tab/>
      </w:r>
    </w:p>
    <w:p w14:paraId="0F662DB9" w14:textId="77777777" w:rsidR="00ED1967" w:rsidRPr="00133A65" w:rsidRDefault="00ED1967" w:rsidP="00ED34C6">
      <w:pPr>
        <w:pStyle w:val="Antrats"/>
        <w:tabs>
          <w:tab w:val="clear" w:pos="4153"/>
          <w:tab w:val="clear" w:pos="8306"/>
        </w:tabs>
        <w:jc w:val="both"/>
        <w:rPr>
          <w:sz w:val="22"/>
          <w:szCs w:val="22"/>
        </w:rPr>
      </w:pPr>
      <w:r w:rsidRPr="00133A65">
        <w:rPr>
          <w:sz w:val="22"/>
          <w:szCs w:val="22"/>
        </w:rPr>
        <w:lastRenderedPageBreak/>
        <w:t>Parengė</w:t>
      </w:r>
    </w:p>
    <w:p w14:paraId="5DF4BFB0" w14:textId="77777777" w:rsidR="00ED1967" w:rsidRPr="00133A65" w:rsidRDefault="00ED1967" w:rsidP="00ED34C6">
      <w:pPr>
        <w:pStyle w:val="Antrats"/>
        <w:tabs>
          <w:tab w:val="clear" w:pos="4153"/>
          <w:tab w:val="clear" w:pos="8306"/>
        </w:tabs>
        <w:jc w:val="both"/>
        <w:rPr>
          <w:sz w:val="22"/>
          <w:szCs w:val="22"/>
        </w:rPr>
      </w:pPr>
      <w:r w:rsidRPr="00133A65">
        <w:rPr>
          <w:sz w:val="22"/>
          <w:szCs w:val="22"/>
        </w:rPr>
        <w:t xml:space="preserve">Strateginio planavimo ir investicijų skyriaus </w:t>
      </w:r>
    </w:p>
    <w:p w14:paraId="116AA698" w14:textId="77777777" w:rsidR="00ED1967" w:rsidRPr="00133A65" w:rsidRDefault="00ED1967" w:rsidP="00ED34C6">
      <w:pPr>
        <w:pStyle w:val="Antrats"/>
        <w:tabs>
          <w:tab w:val="clear" w:pos="4153"/>
          <w:tab w:val="clear" w:pos="8306"/>
        </w:tabs>
        <w:jc w:val="both"/>
        <w:rPr>
          <w:sz w:val="22"/>
          <w:szCs w:val="22"/>
        </w:rPr>
      </w:pPr>
      <w:r w:rsidRPr="00133A65">
        <w:rPr>
          <w:sz w:val="22"/>
          <w:szCs w:val="22"/>
        </w:rPr>
        <w:t xml:space="preserve">vyriausioji specialistė  </w:t>
      </w:r>
    </w:p>
    <w:p w14:paraId="4385DF06" w14:textId="77777777" w:rsidR="00ED1967" w:rsidRPr="00133A65" w:rsidRDefault="00ED1967" w:rsidP="00ED34C6">
      <w:pPr>
        <w:pStyle w:val="Antrats"/>
        <w:tabs>
          <w:tab w:val="clear" w:pos="4153"/>
          <w:tab w:val="clear" w:pos="8306"/>
        </w:tabs>
        <w:jc w:val="both"/>
        <w:rPr>
          <w:sz w:val="22"/>
          <w:szCs w:val="22"/>
        </w:rPr>
      </w:pPr>
    </w:p>
    <w:p w14:paraId="01C9BFCD" w14:textId="77777777" w:rsidR="00ED1967" w:rsidRPr="00133A65" w:rsidRDefault="00ED1967" w:rsidP="00ED34C6">
      <w:pPr>
        <w:pStyle w:val="Antrats"/>
        <w:tabs>
          <w:tab w:val="clear" w:pos="4153"/>
          <w:tab w:val="clear" w:pos="8306"/>
        </w:tabs>
        <w:jc w:val="both"/>
        <w:rPr>
          <w:sz w:val="22"/>
          <w:szCs w:val="22"/>
        </w:rPr>
      </w:pPr>
      <w:r w:rsidRPr="00133A65">
        <w:rPr>
          <w:sz w:val="22"/>
          <w:szCs w:val="22"/>
        </w:rPr>
        <w:t>V. Antanavičienė</w:t>
      </w:r>
    </w:p>
    <w:p w14:paraId="33CFCE0D" w14:textId="25FEA44B" w:rsidR="00ED1967" w:rsidRPr="00133A65" w:rsidRDefault="00ED1967" w:rsidP="00ED34C6">
      <w:pPr>
        <w:pStyle w:val="Antrats"/>
        <w:tabs>
          <w:tab w:val="clear" w:pos="4153"/>
          <w:tab w:val="clear" w:pos="8306"/>
        </w:tabs>
        <w:jc w:val="both"/>
        <w:rPr>
          <w:sz w:val="22"/>
          <w:szCs w:val="22"/>
        </w:rPr>
      </w:pPr>
      <w:r w:rsidRPr="00133A65">
        <w:rPr>
          <w:sz w:val="22"/>
          <w:szCs w:val="22"/>
        </w:rPr>
        <w:t>20</w:t>
      </w:r>
      <w:r w:rsidR="00454723">
        <w:rPr>
          <w:sz w:val="22"/>
          <w:szCs w:val="22"/>
        </w:rPr>
        <w:t>2</w:t>
      </w:r>
      <w:r w:rsidR="00157358">
        <w:rPr>
          <w:sz w:val="22"/>
          <w:szCs w:val="22"/>
        </w:rPr>
        <w:t>1</w:t>
      </w:r>
      <w:r w:rsidRPr="00133A65">
        <w:rPr>
          <w:sz w:val="22"/>
          <w:szCs w:val="22"/>
        </w:rPr>
        <w:t>-</w:t>
      </w:r>
      <w:r w:rsidR="00063F63">
        <w:rPr>
          <w:sz w:val="22"/>
          <w:szCs w:val="22"/>
        </w:rPr>
        <w:t>10</w:t>
      </w:r>
      <w:r w:rsidRPr="00133A65">
        <w:rPr>
          <w:sz w:val="22"/>
          <w:szCs w:val="22"/>
        </w:rPr>
        <w:t>-</w:t>
      </w:r>
      <w:r w:rsidR="00157358">
        <w:rPr>
          <w:sz w:val="22"/>
          <w:szCs w:val="22"/>
        </w:rPr>
        <w:t>1</w:t>
      </w:r>
      <w:r w:rsidR="00063F63">
        <w:rPr>
          <w:sz w:val="22"/>
          <w:szCs w:val="22"/>
        </w:rPr>
        <w:t>2</w:t>
      </w:r>
      <w:r w:rsidRPr="00133A65">
        <w:rPr>
          <w:sz w:val="22"/>
          <w:szCs w:val="22"/>
        </w:rPr>
        <w:t xml:space="preserve"> tel. (8 451) 54 114</w:t>
      </w:r>
    </w:p>
    <w:p w14:paraId="46209381" w14:textId="77777777" w:rsidR="00ED1967" w:rsidRPr="00133A65" w:rsidRDefault="00ED1967" w:rsidP="00ED34C6">
      <w:pPr>
        <w:pStyle w:val="Antrats"/>
        <w:tabs>
          <w:tab w:val="clear" w:pos="4153"/>
          <w:tab w:val="clear" w:pos="8306"/>
        </w:tabs>
        <w:jc w:val="both"/>
        <w:rPr>
          <w:sz w:val="22"/>
          <w:szCs w:val="22"/>
        </w:rPr>
      </w:pPr>
    </w:p>
    <w:p w14:paraId="6AC790FB" w14:textId="77777777" w:rsidR="00ED1967" w:rsidRPr="00133A65" w:rsidRDefault="00ED1967" w:rsidP="00ED34C6">
      <w:pPr>
        <w:pStyle w:val="Antrats"/>
        <w:tabs>
          <w:tab w:val="clear" w:pos="4153"/>
          <w:tab w:val="clear" w:pos="8306"/>
        </w:tabs>
        <w:jc w:val="both"/>
        <w:rPr>
          <w:sz w:val="22"/>
          <w:szCs w:val="22"/>
        </w:rPr>
      </w:pPr>
      <w:r w:rsidRPr="00133A65">
        <w:rPr>
          <w:sz w:val="22"/>
          <w:szCs w:val="22"/>
        </w:rPr>
        <w:t>Suderinta DVS Nr. RTS-</w:t>
      </w:r>
    </w:p>
    <w:p w14:paraId="0511D437" w14:textId="77777777" w:rsidR="00ED1967" w:rsidRPr="00133A65" w:rsidRDefault="00ED1967" w:rsidP="00ED34C6">
      <w:pPr>
        <w:pStyle w:val="Antrats"/>
        <w:tabs>
          <w:tab w:val="clear" w:pos="4153"/>
          <w:tab w:val="clear" w:pos="8306"/>
        </w:tabs>
        <w:jc w:val="both"/>
        <w:rPr>
          <w:sz w:val="20"/>
        </w:rPr>
      </w:pPr>
    </w:p>
    <w:p w14:paraId="1806EC2B" w14:textId="77777777" w:rsidR="00ED1967" w:rsidRPr="00133A65" w:rsidRDefault="00ED1967" w:rsidP="00ED34C6">
      <w:pPr>
        <w:pStyle w:val="Antrats"/>
        <w:tabs>
          <w:tab w:val="clear" w:pos="4153"/>
          <w:tab w:val="clear" w:pos="8306"/>
        </w:tabs>
        <w:jc w:val="both"/>
        <w:rPr>
          <w:sz w:val="22"/>
          <w:szCs w:val="22"/>
        </w:rPr>
      </w:pPr>
    </w:p>
    <w:p w14:paraId="1476C3F4" w14:textId="77777777" w:rsidR="008D20CF" w:rsidRDefault="008D20CF" w:rsidP="0024693E">
      <w:pPr>
        <w:ind w:left="4100" w:firstLine="720"/>
      </w:pPr>
    </w:p>
    <w:p w14:paraId="30A58E54" w14:textId="34F18DF0" w:rsidR="00D747AC" w:rsidRDefault="008D20CF" w:rsidP="00063F63">
      <w:pPr>
        <w:ind w:left="4100" w:firstLine="720"/>
      </w:pPr>
      <w:r>
        <w:t xml:space="preserve">     </w:t>
      </w:r>
      <w:r w:rsidR="0024693E">
        <w:t xml:space="preserve">      </w:t>
      </w:r>
    </w:p>
    <w:p w14:paraId="75221108" w14:textId="77777777" w:rsidR="005D4F44" w:rsidRDefault="005D4F44" w:rsidP="00ED34C6"/>
    <w:p w14:paraId="58C73BF4" w14:textId="77777777" w:rsidR="005D4F44" w:rsidRDefault="005D4F44" w:rsidP="00ED34C6"/>
    <w:p w14:paraId="244C1885" w14:textId="77777777" w:rsidR="005D4F44" w:rsidRDefault="005D4F44" w:rsidP="00ED34C6"/>
    <w:p w14:paraId="63965017" w14:textId="77777777" w:rsidR="005D4F44" w:rsidRDefault="005D4F44" w:rsidP="00ED34C6"/>
    <w:p w14:paraId="35AD3837" w14:textId="77777777" w:rsidR="005D4F44" w:rsidRDefault="005D4F44" w:rsidP="00ED34C6"/>
    <w:p w14:paraId="627BDE41" w14:textId="77777777" w:rsidR="005D4F44" w:rsidRDefault="005D4F44" w:rsidP="00ED34C6"/>
    <w:p w14:paraId="354058AD" w14:textId="77777777" w:rsidR="005D4F44" w:rsidRDefault="005D4F44" w:rsidP="00ED34C6"/>
    <w:p w14:paraId="2F89155B" w14:textId="77777777" w:rsidR="005D4F44" w:rsidRDefault="005D4F44" w:rsidP="00ED34C6"/>
    <w:p w14:paraId="129871E8" w14:textId="77777777" w:rsidR="005D4F44" w:rsidRDefault="005D4F44" w:rsidP="00ED34C6"/>
    <w:p w14:paraId="7BEAAFBD" w14:textId="77777777" w:rsidR="005D4F44" w:rsidRDefault="005D4F44" w:rsidP="00ED34C6"/>
    <w:p w14:paraId="3ADEA084" w14:textId="77777777" w:rsidR="005D4F44" w:rsidRDefault="005D4F44" w:rsidP="00ED34C6"/>
    <w:p w14:paraId="415BEB7D" w14:textId="77777777" w:rsidR="005D4F44" w:rsidRDefault="005D4F44" w:rsidP="00ED34C6"/>
    <w:p w14:paraId="294F41CD" w14:textId="77777777" w:rsidR="005D4F44" w:rsidRDefault="005D4F44" w:rsidP="00ED34C6"/>
    <w:p w14:paraId="615FF249" w14:textId="77777777" w:rsidR="005D4F44" w:rsidRDefault="005D4F44" w:rsidP="00ED34C6"/>
    <w:p w14:paraId="56F88E35" w14:textId="77777777" w:rsidR="005D4F44" w:rsidRDefault="005D4F44" w:rsidP="00ED34C6"/>
    <w:p w14:paraId="45F10E0B" w14:textId="77777777" w:rsidR="005D4F44" w:rsidRDefault="005D4F44" w:rsidP="00ED34C6"/>
    <w:p w14:paraId="698348CF" w14:textId="77777777" w:rsidR="005D4F44" w:rsidRDefault="005D4F44" w:rsidP="00ED34C6"/>
    <w:p w14:paraId="7D02B1E2" w14:textId="77777777" w:rsidR="005D4F44" w:rsidRDefault="005D4F44" w:rsidP="00ED34C6"/>
    <w:p w14:paraId="2178B11F" w14:textId="77777777" w:rsidR="005D4F44" w:rsidRDefault="005D4F44" w:rsidP="00ED34C6"/>
    <w:p w14:paraId="77CA74BD" w14:textId="77777777" w:rsidR="005D4F44" w:rsidRDefault="005D4F44" w:rsidP="00ED34C6"/>
    <w:p w14:paraId="2C7D1377" w14:textId="77777777" w:rsidR="005D4F44" w:rsidRDefault="005D4F44" w:rsidP="00ED34C6"/>
    <w:p w14:paraId="7395774A" w14:textId="77777777" w:rsidR="005D4F44" w:rsidRDefault="005D4F44" w:rsidP="00ED34C6"/>
    <w:p w14:paraId="658D290C" w14:textId="77777777" w:rsidR="005D4F44" w:rsidRDefault="005D4F44" w:rsidP="00ED34C6"/>
    <w:p w14:paraId="2BA855B4" w14:textId="77777777" w:rsidR="005D4F44" w:rsidRDefault="005D4F44" w:rsidP="00ED34C6"/>
    <w:p w14:paraId="56757F06" w14:textId="77777777" w:rsidR="005D4F44" w:rsidRDefault="005D4F44" w:rsidP="00ED34C6"/>
    <w:p w14:paraId="5E2AEA7C" w14:textId="77777777" w:rsidR="005D4F44" w:rsidRDefault="005D4F44" w:rsidP="00ED34C6"/>
    <w:p w14:paraId="54C9017B" w14:textId="77777777" w:rsidR="005D4F44" w:rsidRDefault="005D4F44" w:rsidP="00ED34C6"/>
    <w:p w14:paraId="516F0F55" w14:textId="77777777" w:rsidR="005D4F44" w:rsidRDefault="005D4F44" w:rsidP="00ED34C6"/>
    <w:p w14:paraId="60E093CA" w14:textId="77777777" w:rsidR="005D4F44" w:rsidRDefault="005D4F44" w:rsidP="00ED34C6"/>
    <w:p w14:paraId="69DDCE42" w14:textId="77777777" w:rsidR="005D4F44" w:rsidRDefault="005D4F44" w:rsidP="00ED34C6"/>
    <w:p w14:paraId="65EFFCA1" w14:textId="77777777" w:rsidR="005D4F44" w:rsidRDefault="005D4F44" w:rsidP="00ED34C6"/>
    <w:p w14:paraId="315BFC53" w14:textId="77777777" w:rsidR="005D4F44" w:rsidRDefault="005D4F44" w:rsidP="00ED34C6"/>
    <w:p w14:paraId="5FA323CB" w14:textId="77777777" w:rsidR="005D4F44" w:rsidRDefault="005D4F44" w:rsidP="00ED34C6"/>
    <w:p w14:paraId="0C994610" w14:textId="77777777" w:rsidR="005D4F44" w:rsidRDefault="005D4F44" w:rsidP="00ED34C6"/>
    <w:p w14:paraId="740536EA" w14:textId="77777777" w:rsidR="005D4F44" w:rsidRDefault="005D4F44" w:rsidP="00ED34C6"/>
    <w:p w14:paraId="57C48AD9" w14:textId="77777777" w:rsidR="005D4F44" w:rsidRDefault="005D4F44" w:rsidP="00ED34C6"/>
    <w:p w14:paraId="30F02AD6" w14:textId="77777777" w:rsidR="005D4F44" w:rsidRDefault="005D4F44" w:rsidP="00ED34C6"/>
    <w:p w14:paraId="367963D8" w14:textId="77777777" w:rsidR="005D4F44" w:rsidRDefault="005D4F44" w:rsidP="00ED34C6"/>
    <w:p w14:paraId="72414F9A" w14:textId="77777777" w:rsidR="005D4F44" w:rsidRDefault="005D4F44" w:rsidP="00ED34C6"/>
    <w:p w14:paraId="2B396299" w14:textId="77777777" w:rsidR="005D4F44" w:rsidRDefault="005D4F44" w:rsidP="00ED34C6"/>
    <w:p w14:paraId="2DE98DA1" w14:textId="2787DCC9" w:rsidR="005D4F44" w:rsidRDefault="005D4F44">
      <w:r>
        <w:br w:type="page"/>
      </w:r>
    </w:p>
    <w:p w14:paraId="5A51FB6A" w14:textId="73EB2503" w:rsidR="00ED1967" w:rsidRPr="00133A65" w:rsidRDefault="00ED1967" w:rsidP="00ED34C6">
      <w:r w:rsidRPr="00133A65">
        <w:lastRenderedPageBreak/>
        <w:t>Pasvalio rajono savivaldybės tarybai</w:t>
      </w:r>
    </w:p>
    <w:p w14:paraId="1626F59D" w14:textId="77777777" w:rsidR="00ED1967" w:rsidRPr="00133A65" w:rsidRDefault="00ED1967" w:rsidP="00ED34C6">
      <w:pPr>
        <w:jc w:val="center"/>
        <w:rPr>
          <w:b/>
        </w:rPr>
      </w:pPr>
    </w:p>
    <w:p w14:paraId="6FA95549" w14:textId="77777777" w:rsidR="00ED1967" w:rsidRPr="00133A65" w:rsidRDefault="00ED1967" w:rsidP="00ED34C6">
      <w:pPr>
        <w:jc w:val="center"/>
        <w:rPr>
          <w:b/>
        </w:rPr>
      </w:pPr>
      <w:r w:rsidRPr="00133A65">
        <w:rPr>
          <w:b/>
        </w:rPr>
        <w:t>AIŠKINAMASIS  RAŠTAS</w:t>
      </w:r>
    </w:p>
    <w:p w14:paraId="4E39B5C6" w14:textId="77777777" w:rsidR="00ED1967" w:rsidRPr="00133A65" w:rsidRDefault="00ED1967" w:rsidP="00ED34C6">
      <w:pPr>
        <w:jc w:val="center"/>
      </w:pPr>
    </w:p>
    <w:p w14:paraId="16FF4845" w14:textId="15B7DBBD" w:rsidR="00284689" w:rsidRPr="00133A65" w:rsidRDefault="001C3707" w:rsidP="00284689">
      <w:pPr>
        <w:jc w:val="center"/>
      </w:pPr>
      <w:r>
        <w:fldChar w:fldCharType="begin"/>
      </w:r>
      <w:r>
        <w:instrText xml:space="preserve"> FILLIN "Pavadinimas" \* MERGEFORMAT </w:instrText>
      </w:r>
      <w:r>
        <w:fldChar w:fldCharType="separate"/>
      </w:r>
      <w:r w:rsidR="00284689" w:rsidRPr="00133A65">
        <w:rPr>
          <w:b/>
          <w:caps/>
        </w:rPr>
        <w:t xml:space="preserve">DĖl </w:t>
      </w:r>
      <w:r>
        <w:rPr>
          <w:b/>
          <w:caps/>
        </w:rPr>
        <w:fldChar w:fldCharType="end"/>
      </w:r>
      <w:r w:rsidR="00284689">
        <w:rPr>
          <w:b/>
          <w:caps/>
        </w:rPr>
        <w:t xml:space="preserve">Pasvalio rajono </w:t>
      </w:r>
      <w:r w:rsidR="00284689" w:rsidRPr="00133A65">
        <w:rPr>
          <w:b/>
          <w:caps/>
        </w:rPr>
        <w:t>savivaldybės turto perdavimo pagal patikėjimo sutartį U</w:t>
      </w:r>
      <w:r w:rsidR="00284689">
        <w:rPr>
          <w:b/>
          <w:caps/>
        </w:rPr>
        <w:t>ŽDARAJAI AKCINEI bendrovei</w:t>
      </w:r>
      <w:r w:rsidR="00284689" w:rsidRPr="00133A65">
        <w:rPr>
          <w:b/>
          <w:caps/>
        </w:rPr>
        <w:t xml:space="preserve"> „Pasvalio</w:t>
      </w:r>
      <w:r w:rsidR="001A7D26">
        <w:rPr>
          <w:b/>
          <w:caps/>
        </w:rPr>
        <w:t xml:space="preserve"> V</w:t>
      </w:r>
      <w:r w:rsidR="00284689" w:rsidRPr="00133A65">
        <w:rPr>
          <w:b/>
          <w:caps/>
        </w:rPr>
        <w:t>andenys“</w:t>
      </w:r>
    </w:p>
    <w:p w14:paraId="3EEA1142" w14:textId="77777777" w:rsidR="001A7D26" w:rsidRDefault="001A7D26" w:rsidP="00ED34C6">
      <w:pPr>
        <w:jc w:val="center"/>
      </w:pPr>
    </w:p>
    <w:p w14:paraId="1EFDD45D" w14:textId="49759536" w:rsidR="00ED1967" w:rsidRPr="00133A65" w:rsidRDefault="00ED1967" w:rsidP="00ED34C6">
      <w:pPr>
        <w:jc w:val="center"/>
      </w:pPr>
      <w:r w:rsidRPr="00133A65">
        <w:t>20</w:t>
      </w:r>
      <w:r w:rsidR="008C5B35">
        <w:t>2</w:t>
      </w:r>
      <w:r w:rsidR="005D4F44">
        <w:t>2</w:t>
      </w:r>
      <w:r w:rsidRPr="00133A65">
        <w:t>-</w:t>
      </w:r>
      <w:r w:rsidR="005D4F44">
        <w:t>10</w:t>
      </w:r>
      <w:r w:rsidRPr="00133A65">
        <w:t>-</w:t>
      </w:r>
      <w:r w:rsidR="002317B8">
        <w:t>1</w:t>
      </w:r>
      <w:r w:rsidR="005D4F44">
        <w:t>2</w:t>
      </w:r>
    </w:p>
    <w:p w14:paraId="0AC8C982" w14:textId="627207E1" w:rsidR="00ED1967" w:rsidRDefault="00ED1967" w:rsidP="00ED34C6">
      <w:pPr>
        <w:jc w:val="center"/>
      </w:pPr>
      <w:r w:rsidRPr="00133A65">
        <w:t>Pasvalys</w:t>
      </w:r>
    </w:p>
    <w:p w14:paraId="336AF7C1" w14:textId="77777777" w:rsidR="005D4F44" w:rsidRPr="00133A65" w:rsidRDefault="005D4F44" w:rsidP="00ED34C6">
      <w:pPr>
        <w:jc w:val="center"/>
      </w:pPr>
    </w:p>
    <w:p w14:paraId="29AF6814" w14:textId="77777777" w:rsidR="005D4F44" w:rsidRDefault="005D4F44" w:rsidP="005D4F44">
      <w:pPr>
        <w:pStyle w:val="Antrats"/>
        <w:numPr>
          <w:ilvl w:val="0"/>
          <w:numId w:val="11"/>
        </w:numPr>
        <w:jc w:val="both"/>
        <w:rPr>
          <w:b/>
        </w:rPr>
      </w:pPr>
      <w:r w:rsidRPr="001F6695">
        <w:rPr>
          <w:b/>
        </w:rPr>
        <w:t>Sprendimo projekto rengimo pagrindas</w:t>
      </w:r>
      <w:r>
        <w:rPr>
          <w:b/>
        </w:rPr>
        <w:t>.</w:t>
      </w:r>
    </w:p>
    <w:p w14:paraId="49388D40" w14:textId="736144C6" w:rsidR="005D4F44" w:rsidRPr="0091118A" w:rsidRDefault="005D4F44" w:rsidP="005D4F44">
      <w:pPr>
        <w:pStyle w:val="Antrats"/>
        <w:jc w:val="both"/>
        <w:rPr>
          <w:b/>
          <w:sz w:val="23"/>
          <w:szCs w:val="23"/>
        </w:rPr>
      </w:pPr>
      <w:r>
        <w:rPr>
          <w:szCs w:val="24"/>
        </w:rPr>
        <w:t xml:space="preserve">            Uždarosios akcinės bendrovės </w:t>
      </w:r>
      <w:r w:rsidR="00F823E7">
        <w:rPr>
          <w:szCs w:val="24"/>
        </w:rPr>
        <w:t xml:space="preserve">„Pasvalio vandenys“ </w:t>
      </w:r>
      <w:r>
        <w:rPr>
          <w:szCs w:val="24"/>
        </w:rPr>
        <w:t>2022 m. spalio 1</w:t>
      </w:r>
      <w:r w:rsidR="00BF1E76">
        <w:rPr>
          <w:szCs w:val="24"/>
        </w:rPr>
        <w:t>2</w:t>
      </w:r>
      <w:r>
        <w:rPr>
          <w:szCs w:val="24"/>
        </w:rPr>
        <w:t xml:space="preserve"> d. raštas Nr.</w:t>
      </w:r>
      <w:r w:rsidR="00BF1E76">
        <w:rPr>
          <w:szCs w:val="24"/>
        </w:rPr>
        <w:t xml:space="preserve"> S-195 „Dėl informacijos pateikimo“</w:t>
      </w:r>
      <w:r>
        <w:rPr>
          <w:szCs w:val="24"/>
        </w:rPr>
        <w:t xml:space="preserve"> </w:t>
      </w:r>
      <w:r>
        <w:t xml:space="preserve">, kuriuo prašoma perduoti </w:t>
      </w:r>
      <w:r w:rsidR="00F823E7">
        <w:t xml:space="preserve">jai </w:t>
      </w:r>
      <w:r>
        <w:t xml:space="preserve">patikėjimo teise pagal patikėjimo sutartį </w:t>
      </w:r>
      <w:r w:rsidR="00F823E7">
        <w:t xml:space="preserve">Pasvalio rajono savivaldybei (toliau – Savivaldybė) nuosavybės teise priklausantį </w:t>
      </w:r>
      <w:r>
        <w:t xml:space="preserve">nekilnojamąjį turtą – vandentvarkos objektus, esančius Meškalaukio k., Joniškėlio apyl. sen., Pasvalio r. sav. </w:t>
      </w:r>
    </w:p>
    <w:p w14:paraId="198F9CC1" w14:textId="77777777" w:rsidR="005D4F44" w:rsidRPr="00DF6FB2" w:rsidRDefault="005D4F44" w:rsidP="005D4F44">
      <w:pPr>
        <w:ind w:firstLine="720"/>
        <w:rPr>
          <w:b/>
          <w:szCs w:val="24"/>
        </w:rPr>
      </w:pPr>
      <w:r>
        <w:rPr>
          <w:b/>
          <w:szCs w:val="24"/>
        </w:rPr>
        <w:t>2</w:t>
      </w:r>
      <w:r w:rsidRPr="00DF6FB2">
        <w:rPr>
          <w:b/>
          <w:szCs w:val="24"/>
        </w:rPr>
        <w:t>. S</w:t>
      </w:r>
      <w:r w:rsidRPr="00DF6FB2">
        <w:rPr>
          <w:b/>
          <w:color w:val="000000"/>
          <w:szCs w:val="24"/>
        </w:rPr>
        <w:t>prendimo projekto tiksla</w:t>
      </w:r>
      <w:r>
        <w:rPr>
          <w:b/>
          <w:color w:val="000000"/>
          <w:szCs w:val="24"/>
        </w:rPr>
        <w:t>i</w:t>
      </w:r>
      <w:r w:rsidRPr="00DF6FB2">
        <w:rPr>
          <w:b/>
          <w:color w:val="000000"/>
          <w:szCs w:val="24"/>
        </w:rPr>
        <w:t xml:space="preserve"> ir uždaviniai</w:t>
      </w:r>
      <w:r>
        <w:rPr>
          <w:b/>
          <w:szCs w:val="24"/>
        </w:rPr>
        <w:t>.</w:t>
      </w:r>
    </w:p>
    <w:p w14:paraId="7F076984" w14:textId="67EA16CC" w:rsidR="004D7E02" w:rsidRPr="004D7E02" w:rsidRDefault="004D7E02" w:rsidP="004D7E02">
      <w:pPr>
        <w:ind w:firstLine="720"/>
        <w:jc w:val="both"/>
        <w:rPr>
          <w:szCs w:val="24"/>
        </w:rPr>
      </w:pPr>
      <w:r>
        <w:t>V</w:t>
      </w:r>
      <w:r w:rsidRPr="00401948">
        <w:rPr>
          <w:szCs w:val="24"/>
        </w:rPr>
        <w:t xml:space="preserve">adovaujantis Lietuvos Respublikos geriamojo vandens tiekimo ir nuotekų tvarkymo įstatymu, vykdyti viešąjį geriamojo vandens tiekimą ir nuotekų tvarkymą </w:t>
      </w:r>
      <w:r>
        <w:rPr>
          <w:szCs w:val="24"/>
        </w:rPr>
        <w:t xml:space="preserve">savivaldybės teritorijoje </w:t>
      </w:r>
      <w:r w:rsidRPr="00401948">
        <w:rPr>
          <w:szCs w:val="24"/>
        </w:rPr>
        <w:t xml:space="preserve">turi teisę </w:t>
      </w:r>
      <w:r w:rsidR="00F823E7">
        <w:rPr>
          <w:szCs w:val="24"/>
        </w:rPr>
        <w:t>S</w:t>
      </w:r>
      <w:r w:rsidRPr="00401948">
        <w:rPr>
          <w:szCs w:val="24"/>
        </w:rPr>
        <w:t>avivaldybės tarybos paskirtas viešasis geriamojo vandens tiekėjas ir nuotekų tvarkytojas, t. y. UAB „Pasvalio vandenys“.</w:t>
      </w:r>
      <w:r>
        <w:rPr>
          <w:szCs w:val="24"/>
        </w:rPr>
        <w:t xml:space="preserve"> </w:t>
      </w:r>
      <w:r>
        <w:t xml:space="preserve">Pagal </w:t>
      </w:r>
      <w:hyperlink r:id="rId7" w:history="1">
        <w:r w:rsidRPr="00401948">
          <w:rPr>
            <w:rStyle w:val="Hipersaitas"/>
            <w:color w:val="000000"/>
            <w:u w:val="none"/>
          </w:rPr>
          <w:t>Lietuvos Respublikos valstybės ir savivaldybių turto valdymo, naudojimo ir disponavimo juo įstatym</w:t>
        </w:r>
      </w:hyperlink>
      <w:r>
        <w:t>ą</w:t>
      </w:r>
      <w:r w:rsidRPr="00401948">
        <w:t xml:space="preserve">, valstybės ar savivaldybių turtas kitiems juridiniams asmenims, taip pat ir uždarosioms akcinėms bendrovėms </w:t>
      </w:r>
      <w:r>
        <w:t>gali būti perduotas</w:t>
      </w:r>
      <w:r w:rsidRPr="00401948">
        <w:t xml:space="preserve"> patikėjimo teise  pagal  turto  patikėjimo  sutartį ir tik tais atvejais, kai jie pagal  įstatymus  gali  atlikti savivaldybių funkcijas.</w:t>
      </w:r>
      <w:r w:rsidRPr="00401948">
        <w:rPr>
          <w:i/>
        </w:rPr>
        <w:t xml:space="preserve"> </w:t>
      </w:r>
      <w:r w:rsidRPr="00401948">
        <w:t xml:space="preserve">Vietos </w:t>
      </w:r>
      <w:r w:rsidRPr="004D7E02">
        <w:t>savivaldos įstatymo 6 straipsnio 30 punkte nurodyta, kad geriamojo vandens tiekimo ir nuotekų tvarkymo organizavimas yra viena iš savarankiškųjų savivaldybių funkcijų.</w:t>
      </w:r>
      <w:r w:rsidRPr="004D7E02">
        <w:rPr>
          <w:szCs w:val="24"/>
        </w:rPr>
        <w:t xml:space="preserve"> </w:t>
      </w:r>
    </w:p>
    <w:p w14:paraId="5A67F519" w14:textId="3AE1FE6B" w:rsidR="004D7E02" w:rsidRPr="004D7E02" w:rsidRDefault="004D7E02" w:rsidP="004D7E02">
      <w:pPr>
        <w:pStyle w:val="Antrats"/>
        <w:jc w:val="both"/>
        <w:rPr>
          <w:iCs/>
        </w:rPr>
      </w:pPr>
      <w:r>
        <w:rPr>
          <w:iCs/>
        </w:rPr>
        <w:t xml:space="preserve">            </w:t>
      </w:r>
      <w:r w:rsidRPr="004D7E02">
        <w:rPr>
          <w:iCs/>
        </w:rPr>
        <w:t>Sprendim</w:t>
      </w:r>
      <w:r>
        <w:rPr>
          <w:iCs/>
        </w:rPr>
        <w:t>o projekte</w:t>
      </w:r>
      <w:r w:rsidRPr="004D7E02">
        <w:rPr>
          <w:iCs/>
        </w:rPr>
        <w:t xml:space="preserve"> nurodytas </w:t>
      </w:r>
      <w:r w:rsidR="00F823E7">
        <w:rPr>
          <w:iCs/>
        </w:rPr>
        <w:t>S</w:t>
      </w:r>
      <w:r w:rsidRPr="004D7E02">
        <w:rPr>
          <w:iCs/>
        </w:rPr>
        <w:t>avivaldybei nuosavybės teise priklausantis turtas – vandentvarkos objektai</w:t>
      </w:r>
      <w:r>
        <w:rPr>
          <w:iCs/>
        </w:rPr>
        <w:t xml:space="preserve">, </w:t>
      </w:r>
      <w:r>
        <w:t xml:space="preserve">esantys Meškalaukio k., Joniškėlio apyl. sen., Pasvalio r. sav., </w:t>
      </w:r>
      <w:r w:rsidRPr="004D7E02">
        <w:rPr>
          <w:iCs/>
        </w:rPr>
        <w:t xml:space="preserve">buvo perduoti </w:t>
      </w:r>
      <w:r>
        <w:rPr>
          <w:iCs/>
        </w:rPr>
        <w:t>10</w:t>
      </w:r>
      <w:r w:rsidRPr="004D7E02">
        <w:rPr>
          <w:iCs/>
        </w:rPr>
        <w:t xml:space="preserve"> met</w:t>
      </w:r>
      <w:r>
        <w:rPr>
          <w:iCs/>
        </w:rPr>
        <w:t>ų</w:t>
      </w:r>
      <w:r w:rsidRPr="004D7E02">
        <w:rPr>
          <w:iCs/>
        </w:rPr>
        <w:t xml:space="preserve"> UAB „Pasvalio vandenys“ pagal pa</w:t>
      </w:r>
      <w:r>
        <w:rPr>
          <w:iCs/>
        </w:rPr>
        <w:t>naudos</w:t>
      </w:r>
      <w:r w:rsidRPr="004D7E02">
        <w:rPr>
          <w:iCs/>
        </w:rPr>
        <w:t xml:space="preserve"> sutartį, kurios </w:t>
      </w:r>
      <w:r>
        <w:rPr>
          <w:iCs/>
        </w:rPr>
        <w:t>te</w:t>
      </w:r>
      <w:r w:rsidRPr="004D7E02">
        <w:rPr>
          <w:iCs/>
        </w:rPr>
        <w:t xml:space="preserve">rminas </w:t>
      </w:r>
      <w:r>
        <w:rPr>
          <w:iCs/>
        </w:rPr>
        <w:t>spalio</w:t>
      </w:r>
      <w:r w:rsidRPr="004D7E02">
        <w:rPr>
          <w:iCs/>
        </w:rPr>
        <w:t xml:space="preserve"> mėn. baig</w:t>
      </w:r>
      <w:r>
        <w:rPr>
          <w:iCs/>
        </w:rPr>
        <w:t>ėsi</w:t>
      </w:r>
      <w:r w:rsidRPr="004D7E02">
        <w:rPr>
          <w:iCs/>
        </w:rPr>
        <w:t xml:space="preserve">. Šiuo sprendimu siūloma turtą perduoti UAB „Pasvalio vandenys“ pagal patikėjimo sutartį 10 metų laikotarpiui.   </w:t>
      </w:r>
    </w:p>
    <w:p w14:paraId="0CC2C1F6" w14:textId="77777777" w:rsidR="005D4F44" w:rsidRPr="003805C4" w:rsidRDefault="005D4F44" w:rsidP="005D4F44">
      <w:pPr>
        <w:ind w:firstLine="709"/>
        <w:jc w:val="both"/>
      </w:pPr>
      <w:r>
        <w:rPr>
          <w:b/>
        </w:rPr>
        <w:t>3</w:t>
      </w:r>
      <w:r w:rsidRPr="00AF25CF">
        <w:rPr>
          <w:b/>
        </w:rPr>
        <w:t xml:space="preserve">. Kokios siūlomos naujos teisinio reguliavimo nuostatos ir kokių  rezultatų laukiama.  </w:t>
      </w:r>
      <w:r w:rsidRPr="003805C4">
        <w:t xml:space="preserve">                  Naujų teisinio reguliavimo nuostatų nesiūloma. </w:t>
      </w:r>
    </w:p>
    <w:p w14:paraId="2697ACCC" w14:textId="77777777" w:rsidR="005D4F44" w:rsidRDefault="005D4F44" w:rsidP="005D4F44">
      <w:pPr>
        <w:pStyle w:val="Pagrindinistekstas11"/>
        <w:ind w:firstLine="720"/>
        <w:rPr>
          <w:rFonts w:ascii="Times New Roman" w:hAnsi="Times New Roman"/>
          <w:sz w:val="24"/>
          <w:szCs w:val="24"/>
          <w:lang w:val="lt-LT"/>
        </w:rPr>
      </w:pPr>
      <w:r>
        <w:rPr>
          <w:rFonts w:ascii="Times New Roman" w:hAnsi="Times New Roman"/>
          <w:b/>
          <w:sz w:val="24"/>
          <w:szCs w:val="24"/>
          <w:lang w:val="lt-LT"/>
        </w:rPr>
        <w:t>4. Skaičiavimai, išlaidų sąmatos, finansavimo šaltiniai</w:t>
      </w:r>
      <w:r>
        <w:rPr>
          <w:rFonts w:ascii="Times New Roman" w:hAnsi="Times New Roman"/>
          <w:sz w:val="24"/>
          <w:szCs w:val="24"/>
          <w:lang w:val="lt-LT"/>
        </w:rPr>
        <w:t xml:space="preserve">. </w:t>
      </w:r>
    </w:p>
    <w:p w14:paraId="23CCCAF4" w14:textId="77777777" w:rsidR="005D4F44" w:rsidRPr="00D73826" w:rsidRDefault="005D4F44" w:rsidP="005D4F44">
      <w:pPr>
        <w:ind w:firstLine="720"/>
        <w:jc w:val="both"/>
        <w:rPr>
          <w:szCs w:val="24"/>
          <w:lang w:eastAsia="lt-LT"/>
        </w:rPr>
      </w:pPr>
      <w:r w:rsidRPr="00D73826">
        <w:rPr>
          <w:color w:val="000000"/>
          <w:szCs w:val="24"/>
          <w:lang w:eastAsia="lt-LT"/>
        </w:rPr>
        <w:t xml:space="preserve">Sprendimo projekto įgyvendinimui lėšų </w:t>
      </w:r>
      <w:r>
        <w:rPr>
          <w:color w:val="000000"/>
          <w:szCs w:val="24"/>
          <w:lang w:eastAsia="lt-LT"/>
        </w:rPr>
        <w:t>nereikės.</w:t>
      </w:r>
    </w:p>
    <w:p w14:paraId="0292B901" w14:textId="77777777" w:rsidR="005D4F44" w:rsidRDefault="005D4F44" w:rsidP="005D4F44">
      <w:pPr>
        <w:ind w:firstLine="731"/>
        <w:jc w:val="both"/>
        <w:rPr>
          <w:szCs w:val="24"/>
        </w:rPr>
      </w:pPr>
      <w:r>
        <w:rPr>
          <w:b/>
          <w:bCs/>
          <w:szCs w:val="24"/>
        </w:rPr>
        <w:t>5</w:t>
      </w:r>
      <w:r w:rsidRPr="002039AE">
        <w:rPr>
          <w:b/>
          <w:bCs/>
          <w:szCs w:val="24"/>
        </w:rPr>
        <w:t>. Numatomo teisinio reguliavimo poveikio vertinimo rezultatai</w:t>
      </w:r>
      <w:r>
        <w:rPr>
          <w:b/>
          <w:bCs/>
          <w:szCs w:val="24"/>
        </w:rPr>
        <w:t>,</w:t>
      </w:r>
      <w:r w:rsidRPr="002039AE">
        <w:rPr>
          <w:b/>
          <w:bCs/>
          <w:szCs w:val="24"/>
        </w:rPr>
        <w:t xml:space="preserve"> </w:t>
      </w:r>
      <w:r>
        <w:rPr>
          <w:b/>
          <w:bCs/>
          <w:szCs w:val="24"/>
        </w:rPr>
        <w:t>galimos neigiamos priimto sprendimo pasekmės ir kokių priemonių reikėtų imtis, kad tokių pasekmių būtų išvengta.</w:t>
      </w:r>
    </w:p>
    <w:p w14:paraId="51CFFDFB" w14:textId="77777777" w:rsidR="005D4F44" w:rsidRPr="00184D2E" w:rsidRDefault="005D4F44" w:rsidP="005D4F44">
      <w:pPr>
        <w:ind w:firstLine="720"/>
        <w:jc w:val="both"/>
        <w:rPr>
          <w:szCs w:val="24"/>
        </w:rPr>
      </w:pPr>
      <w:r w:rsidRPr="00184D2E">
        <w:rPr>
          <w:szCs w:val="24"/>
        </w:rPr>
        <w:t>Priėmus sprendimo projektą, neigiamų pasekmių nenumatoma.</w:t>
      </w:r>
    </w:p>
    <w:p w14:paraId="334F5CE1" w14:textId="77777777" w:rsidR="005D4F44" w:rsidRDefault="005D4F44" w:rsidP="005D4F44">
      <w:pPr>
        <w:ind w:firstLine="731"/>
        <w:jc w:val="both"/>
        <w:rPr>
          <w:bCs/>
          <w:szCs w:val="24"/>
        </w:rPr>
      </w:pPr>
      <w:r>
        <w:rPr>
          <w:b/>
          <w:bCs/>
          <w:szCs w:val="24"/>
        </w:rPr>
        <w:t xml:space="preserve">6. Jeigu sprendimui įgyvendinti reikia įgyvendinamųjų teisės aktų, – kas ir kada juos turėtų priimti. </w:t>
      </w:r>
      <w:r w:rsidRPr="00733E3F">
        <w:rPr>
          <w:szCs w:val="24"/>
        </w:rPr>
        <w:t>N</w:t>
      </w:r>
      <w:r w:rsidRPr="00182B5D">
        <w:rPr>
          <w:bCs/>
          <w:szCs w:val="24"/>
        </w:rPr>
        <w:t>ereikia</w:t>
      </w:r>
      <w:r>
        <w:rPr>
          <w:bCs/>
          <w:szCs w:val="24"/>
        </w:rPr>
        <w:t>.</w:t>
      </w:r>
    </w:p>
    <w:p w14:paraId="06AAF44A" w14:textId="77777777" w:rsidR="005D4F44" w:rsidRPr="00911311" w:rsidRDefault="005D4F44" w:rsidP="005D4F44">
      <w:pPr>
        <w:ind w:firstLine="731"/>
        <w:jc w:val="both"/>
        <w:rPr>
          <w:szCs w:val="24"/>
        </w:rPr>
      </w:pPr>
      <w:r>
        <w:rPr>
          <w:b/>
          <w:bCs/>
          <w:szCs w:val="24"/>
        </w:rPr>
        <w:t>7. Sprendimo projekto a</w:t>
      </w:r>
      <w:r w:rsidRPr="00964B6F">
        <w:rPr>
          <w:b/>
          <w:bCs/>
          <w:szCs w:val="24"/>
        </w:rPr>
        <w:t>ntikorupcinis vertinimas</w:t>
      </w:r>
      <w:r>
        <w:rPr>
          <w:b/>
          <w:bCs/>
          <w:szCs w:val="24"/>
        </w:rPr>
        <w:t xml:space="preserve">. </w:t>
      </w:r>
      <w:r>
        <w:rPr>
          <w:szCs w:val="24"/>
        </w:rPr>
        <w:t>Antikorupcinis vertinimas neatliekamas.</w:t>
      </w:r>
    </w:p>
    <w:p w14:paraId="676A7879" w14:textId="77777777" w:rsidR="005D4F44" w:rsidRDefault="005D4F44" w:rsidP="005D4F44">
      <w:pPr>
        <w:ind w:firstLine="720"/>
        <w:jc w:val="both"/>
        <w:rPr>
          <w:b/>
          <w:szCs w:val="24"/>
        </w:rPr>
      </w:pPr>
      <w:r>
        <w:rPr>
          <w:b/>
          <w:szCs w:val="24"/>
        </w:rPr>
        <w:t xml:space="preserve">8. </w:t>
      </w:r>
      <w:r w:rsidRPr="00DF6FB2">
        <w:rPr>
          <w:b/>
          <w:szCs w:val="24"/>
        </w:rPr>
        <w:t xml:space="preserve">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r>
        <w:rPr>
          <w:b/>
          <w:szCs w:val="24"/>
        </w:rPr>
        <w:t xml:space="preserve"> </w:t>
      </w:r>
      <w:r>
        <w:rPr>
          <w:szCs w:val="24"/>
        </w:rPr>
        <w:t xml:space="preserve">Pasvalio rajono savivaldybės administracijos </w:t>
      </w:r>
      <w:r w:rsidRPr="001A0135">
        <w:rPr>
          <w:szCs w:val="24"/>
        </w:rPr>
        <w:t>Strateginio planavimo ir investicijų skyrius</w:t>
      </w:r>
      <w:r>
        <w:rPr>
          <w:szCs w:val="24"/>
        </w:rPr>
        <w:t xml:space="preserve">. Atsakingas asmuo – </w:t>
      </w:r>
      <w:r w:rsidRPr="001A0135">
        <w:rPr>
          <w:szCs w:val="24"/>
        </w:rPr>
        <w:t>Strateginio planavimo ir investicijų skyri</w:t>
      </w:r>
      <w:r>
        <w:rPr>
          <w:szCs w:val="24"/>
        </w:rPr>
        <w:t>a</w:t>
      </w:r>
      <w:r w:rsidRPr="001A0135">
        <w:rPr>
          <w:szCs w:val="24"/>
        </w:rPr>
        <w:t>us</w:t>
      </w:r>
      <w:r>
        <w:rPr>
          <w:szCs w:val="24"/>
        </w:rPr>
        <w:t xml:space="preserve"> vyr. specialistė Virginija Antanavičienė.</w:t>
      </w:r>
    </w:p>
    <w:p w14:paraId="7A9C9FA2" w14:textId="77777777" w:rsidR="005D4F44" w:rsidRPr="001A0135" w:rsidRDefault="005D4F44" w:rsidP="005D4F44">
      <w:pPr>
        <w:jc w:val="both"/>
        <w:rPr>
          <w:szCs w:val="24"/>
        </w:rPr>
      </w:pPr>
    </w:p>
    <w:p w14:paraId="048B8EC6" w14:textId="77777777" w:rsidR="005D4F44" w:rsidRPr="001A0135" w:rsidRDefault="005D4F44" w:rsidP="005D4F44">
      <w:pPr>
        <w:rPr>
          <w:szCs w:val="24"/>
        </w:rPr>
      </w:pPr>
      <w:r w:rsidRPr="001A0135">
        <w:rPr>
          <w:szCs w:val="24"/>
        </w:rPr>
        <w:t xml:space="preserve">Strateginio planavimo ir investicijų skyriaus </w:t>
      </w:r>
    </w:p>
    <w:p w14:paraId="21F248D0" w14:textId="5DE45BD9" w:rsidR="00ED1967" w:rsidRPr="00133A65" w:rsidRDefault="005D4F44" w:rsidP="00710CD8">
      <w:r w:rsidRPr="001A0135">
        <w:rPr>
          <w:szCs w:val="24"/>
        </w:rPr>
        <w:t xml:space="preserve">vyriausioji specialistė </w:t>
      </w:r>
      <w:r w:rsidRPr="001A0135">
        <w:rPr>
          <w:szCs w:val="24"/>
        </w:rPr>
        <w:tab/>
      </w:r>
      <w:r w:rsidRPr="001A0135">
        <w:rPr>
          <w:szCs w:val="24"/>
        </w:rPr>
        <w:tab/>
      </w:r>
      <w:r w:rsidRPr="001A0135">
        <w:rPr>
          <w:szCs w:val="24"/>
        </w:rPr>
        <w:tab/>
      </w:r>
      <w:r w:rsidRPr="001A0135">
        <w:rPr>
          <w:szCs w:val="24"/>
        </w:rPr>
        <w:tab/>
      </w:r>
      <w:r w:rsidRPr="001A0135">
        <w:rPr>
          <w:szCs w:val="24"/>
        </w:rPr>
        <w:tab/>
      </w:r>
      <w:r w:rsidRPr="001A0135">
        <w:rPr>
          <w:szCs w:val="24"/>
        </w:rPr>
        <w:tab/>
      </w:r>
      <w:r w:rsidRPr="001A0135">
        <w:rPr>
          <w:szCs w:val="24"/>
        </w:rPr>
        <w:tab/>
        <w:t>Virginija Antanavičienė</w:t>
      </w:r>
    </w:p>
    <w:p w14:paraId="66E01CD7" w14:textId="77777777" w:rsidR="00ED1967" w:rsidRPr="00133A65" w:rsidRDefault="00ED1967" w:rsidP="00ED34C6">
      <w:pPr>
        <w:pStyle w:val="Pagrindinistekstas"/>
        <w:spacing w:after="0"/>
        <w:ind w:firstLine="720"/>
        <w:jc w:val="both"/>
        <w:rPr>
          <w:lang w:val="lt-LT"/>
        </w:rPr>
      </w:pPr>
      <w:r w:rsidRPr="00133A65">
        <w:rPr>
          <w:color w:val="000000"/>
          <w:szCs w:val="24"/>
          <w:lang w:val="lt-LT"/>
        </w:rPr>
        <w:t>                                            </w:t>
      </w:r>
    </w:p>
    <w:sectPr w:rsidR="00ED1967" w:rsidRPr="00133A65" w:rsidSect="00D747AC">
      <w:headerReference w:type="first" r:id="rId8"/>
      <w:type w:val="continuous"/>
      <w:pgSz w:w="11906" w:h="16838" w:code="9"/>
      <w:pgMar w:top="1134" w:right="70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9D006" w14:textId="77777777" w:rsidR="003C2D02" w:rsidRDefault="003C2D02">
      <w:r>
        <w:separator/>
      </w:r>
    </w:p>
  </w:endnote>
  <w:endnote w:type="continuationSeparator" w:id="0">
    <w:p w14:paraId="7849F596" w14:textId="77777777" w:rsidR="003C2D02" w:rsidRDefault="003C2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DC18A" w14:textId="77777777" w:rsidR="003C2D02" w:rsidRDefault="003C2D02">
      <w:r>
        <w:separator/>
      </w:r>
    </w:p>
  </w:footnote>
  <w:footnote w:type="continuationSeparator" w:id="0">
    <w:p w14:paraId="58B716A1" w14:textId="77777777" w:rsidR="003C2D02" w:rsidRDefault="003C2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2D8BB" w14:textId="77777777" w:rsidR="00E23692" w:rsidRDefault="00E23692">
    <w:pPr>
      <w:pStyle w:val="Antrats"/>
      <w:rPr>
        <w:b/>
      </w:rPr>
    </w:pPr>
    <w:r>
      <w:tab/>
    </w:r>
    <w:r>
      <w:tab/>
      <w:t xml:space="preserve">   </w:t>
    </w:r>
  </w:p>
  <w:p w14:paraId="6EC130A8" w14:textId="77777777" w:rsidR="00E23692" w:rsidRDefault="00E2369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378A8"/>
    <w:multiLevelType w:val="hybridMultilevel"/>
    <w:tmpl w:val="477E293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B827A5A"/>
    <w:multiLevelType w:val="multilevel"/>
    <w:tmpl w:val="705E69A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1B9B4928"/>
    <w:multiLevelType w:val="hybridMultilevel"/>
    <w:tmpl w:val="68CE3F5E"/>
    <w:lvl w:ilvl="0" w:tplc="B60EA9C8">
      <w:start w:val="1"/>
      <w:numFmt w:val="decimal"/>
      <w:lvlText w:val="%1."/>
      <w:lvlJc w:val="left"/>
      <w:pPr>
        <w:tabs>
          <w:tab w:val="num" w:pos="720"/>
        </w:tabs>
        <w:ind w:left="720" w:hanging="607"/>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96B7B89"/>
    <w:multiLevelType w:val="hybridMultilevel"/>
    <w:tmpl w:val="013CD12C"/>
    <w:lvl w:ilvl="0" w:tplc="1548E1C8">
      <w:start w:val="1"/>
      <w:numFmt w:val="decimal"/>
      <w:lvlText w:val="%1."/>
      <w:lvlJc w:val="left"/>
      <w:pPr>
        <w:tabs>
          <w:tab w:val="num" w:pos="720"/>
        </w:tabs>
        <w:ind w:left="720" w:hanging="607"/>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58A0912"/>
    <w:multiLevelType w:val="hybridMultilevel"/>
    <w:tmpl w:val="68503CD2"/>
    <w:lvl w:ilvl="0" w:tplc="AC2C842A">
      <w:start w:val="1"/>
      <w:numFmt w:val="decimal"/>
      <w:lvlText w:val="%1."/>
      <w:lvlJc w:val="left"/>
      <w:pPr>
        <w:tabs>
          <w:tab w:val="num" w:pos="1081"/>
        </w:tabs>
        <w:ind w:left="247" w:hanging="134"/>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BA736F"/>
    <w:multiLevelType w:val="hybridMultilevel"/>
    <w:tmpl w:val="6568BCFC"/>
    <w:lvl w:ilvl="0" w:tplc="1548E1C8">
      <w:start w:val="1"/>
      <w:numFmt w:val="decimal"/>
      <w:lvlText w:val="%1."/>
      <w:lvlJc w:val="left"/>
      <w:pPr>
        <w:tabs>
          <w:tab w:val="num" w:pos="720"/>
        </w:tabs>
        <w:ind w:left="720" w:hanging="607"/>
      </w:pPr>
      <w:rPr>
        <w:rFonts w:cs="Times New Roman" w:hint="default"/>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6" w15:restartNumberingAfterBreak="0">
    <w:nsid w:val="4C551072"/>
    <w:multiLevelType w:val="hybridMultilevel"/>
    <w:tmpl w:val="68503CD2"/>
    <w:lvl w:ilvl="0" w:tplc="AC2C842A">
      <w:start w:val="1"/>
      <w:numFmt w:val="decimal"/>
      <w:lvlText w:val="%1."/>
      <w:lvlJc w:val="left"/>
      <w:pPr>
        <w:tabs>
          <w:tab w:val="num" w:pos="1081"/>
        </w:tabs>
        <w:ind w:left="247" w:hanging="134"/>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C591583"/>
    <w:multiLevelType w:val="hybridMultilevel"/>
    <w:tmpl w:val="307210CC"/>
    <w:lvl w:ilvl="0" w:tplc="E9889CCE">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8" w15:restartNumberingAfterBreak="0">
    <w:nsid w:val="61652156"/>
    <w:multiLevelType w:val="hybridMultilevel"/>
    <w:tmpl w:val="1D98B84E"/>
    <w:lvl w:ilvl="0" w:tplc="1548E1C8">
      <w:start w:val="1"/>
      <w:numFmt w:val="decimal"/>
      <w:lvlText w:val="%1."/>
      <w:lvlJc w:val="left"/>
      <w:pPr>
        <w:tabs>
          <w:tab w:val="num" w:pos="833"/>
        </w:tabs>
        <w:ind w:left="833" w:hanging="607"/>
      </w:pPr>
      <w:rPr>
        <w:rFonts w:cs="Times New Roman" w:hint="default"/>
      </w:rPr>
    </w:lvl>
    <w:lvl w:ilvl="1" w:tplc="04270019" w:tentative="1">
      <w:start w:val="1"/>
      <w:numFmt w:val="lowerLetter"/>
      <w:lvlText w:val="%2."/>
      <w:lvlJc w:val="left"/>
      <w:pPr>
        <w:tabs>
          <w:tab w:val="num" w:pos="1553"/>
        </w:tabs>
        <w:ind w:left="1553" w:hanging="360"/>
      </w:pPr>
      <w:rPr>
        <w:rFonts w:cs="Times New Roman"/>
      </w:rPr>
    </w:lvl>
    <w:lvl w:ilvl="2" w:tplc="0427001B" w:tentative="1">
      <w:start w:val="1"/>
      <w:numFmt w:val="lowerRoman"/>
      <w:lvlText w:val="%3."/>
      <w:lvlJc w:val="right"/>
      <w:pPr>
        <w:tabs>
          <w:tab w:val="num" w:pos="2273"/>
        </w:tabs>
        <w:ind w:left="2273" w:hanging="180"/>
      </w:pPr>
      <w:rPr>
        <w:rFonts w:cs="Times New Roman"/>
      </w:rPr>
    </w:lvl>
    <w:lvl w:ilvl="3" w:tplc="0427000F" w:tentative="1">
      <w:start w:val="1"/>
      <w:numFmt w:val="decimal"/>
      <w:lvlText w:val="%4."/>
      <w:lvlJc w:val="left"/>
      <w:pPr>
        <w:tabs>
          <w:tab w:val="num" w:pos="2993"/>
        </w:tabs>
        <w:ind w:left="2993" w:hanging="360"/>
      </w:pPr>
      <w:rPr>
        <w:rFonts w:cs="Times New Roman"/>
      </w:rPr>
    </w:lvl>
    <w:lvl w:ilvl="4" w:tplc="04270019" w:tentative="1">
      <w:start w:val="1"/>
      <w:numFmt w:val="lowerLetter"/>
      <w:lvlText w:val="%5."/>
      <w:lvlJc w:val="left"/>
      <w:pPr>
        <w:tabs>
          <w:tab w:val="num" w:pos="3713"/>
        </w:tabs>
        <w:ind w:left="3713" w:hanging="360"/>
      </w:pPr>
      <w:rPr>
        <w:rFonts w:cs="Times New Roman"/>
      </w:rPr>
    </w:lvl>
    <w:lvl w:ilvl="5" w:tplc="0427001B" w:tentative="1">
      <w:start w:val="1"/>
      <w:numFmt w:val="lowerRoman"/>
      <w:lvlText w:val="%6."/>
      <w:lvlJc w:val="right"/>
      <w:pPr>
        <w:tabs>
          <w:tab w:val="num" w:pos="4433"/>
        </w:tabs>
        <w:ind w:left="4433" w:hanging="180"/>
      </w:pPr>
      <w:rPr>
        <w:rFonts w:cs="Times New Roman"/>
      </w:rPr>
    </w:lvl>
    <w:lvl w:ilvl="6" w:tplc="0427000F" w:tentative="1">
      <w:start w:val="1"/>
      <w:numFmt w:val="decimal"/>
      <w:lvlText w:val="%7."/>
      <w:lvlJc w:val="left"/>
      <w:pPr>
        <w:tabs>
          <w:tab w:val="num" w:pos="5153"/>
        </w:tabs>
        <w:ind w:left="5153" w:hanging="360"/>
      </w:pPr>
      <w:rPr>
        <w:rFonts w:cs="Times New Roman"/>
      </w:rPr>
    </w:lvl>
    <w:lvl w:ilvl="7" w:tplc="04270019" w:tentative="1">
      <w:start w:val="1"/>
      <w:numFmt w:val="lowerLetter"/>
      <w:lvlText w:val="%8."/>
      <w:lvlJc w:val="left"/>
      <w:pPr>
        <w:tabs>
          <w:tab w:val="num" w:pos="5873"/>
        </w:tabs>
        <w:ind w:left="5873" w:hanging="360"/>
      </w:pPr>
      <w:rPr>
        <w:rFonts w:cs="Times New Roman"/>
      </w:rPr>
    </w:lvl>
    <w:lvl w:ilvl="8" w:tplc="0427001B" w:tentative="1">
      <w:start w:val="1"/>
      <w:numFmt w:val="lowerRoman"/>
      <w:lvlText w:val="%9."/>
      <w:lvlJc w:val="right"/>
      <w:pPr>
        <w:tabs>
          <w:tab w:val="num" w:pos="6593"/>
        </w:tabs>
        <w:ind w:left="6593" w:hanging="180"/>
      </w:pPr>
      <w:rPr>
        <w:rFonts w:cs="Times New Roman"/>
      </w:rPr>
    </w:lvl>
  </w:abstractNum>
  <w:abstractNum w:abstractNumId="9" w15:restartNumberingAfterBreak="0">
    <w:nsid w:val="6504269B"/>
    <w:multiLevelType w:val="multilevel"/>
    <w:tmpl w:val="8A1A9452"/>
    <w:lvl w:ilvl="0">
      <w:start w:val="1"/>
      <w:numFmt w:val="decimal"/>
      <w:lvlText w:val="%1."/>
      <w:lvlJc w:val="left"/>
      <w:pPr>
        <w:tabs>
          <w:tab w:val="num" w:pos="720"/>
        </w:tabs>
        <w:ind w:left="720" w:hanging="60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939367215">
    <w:abstractNumId w:val="5"/>
  </w:num>
  <w:num w:numId="2" w16cid:durableId="563759474">
    <w:abstractNumId w:val="1"/>
  </w:num>
  <w:num w:numId="3" w16cid:durableId="2099714160">
    <w:abstractNumId w:val="5"/>
  </w:num>
  <w:num w:numId="4" w16cid:durableId="764112588">
    <w:abstractNumId w:val="8"/>
  </w:num>
  <w:num w:numId="5" w16cid:durableId="1530140667">
    <w:abstractNumId w:val="2"/>
  </w:num>
  <w:num w:numId="6" w16cid:durableId="1066605885">
    <w:abstractNumId w:val="9"/>
  </w:num>
  <w:num w:numId="7" w16cid:durableId="1306282137">
    <w:abstractNumId w:val="3"/>
  </w:num>
  <w:num w:numId="8" w16cid:durableId="92171447">
    <w:abstractNumId w:val="4"/>
  </w:num>
  <w:num w:numId="9" w16cid:durableId="1275163768">
    <w:abstractNumId w:val="6"/>
  </w:num>
  <w:num w:numId="10" w16cid:durableId="1622607072">
    <w:abstractNumId w:val="0"/>
  </w:num>
  <w:num w:numId="11" w16cid:durableId="7284550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077F9"/>
    <w:rsid w:val="00023E23"/>
    <w:rsid w:val="000243E7"/>
    <w:rsid w:val="00025594"/>
    <w:rsid w:val="00041642"/>
    <w:rsid w:val="00063D3C"/>
    <w:rsid w:val="00063F63"/>
    <w:rsid w:val="0007691F"/>
    <w:rsid w:val="00085E8B"/>
    <w:rsid w:val="00086D2D"/>
    <w:rsid w:val="000B396A"/>
    <w:rsid w:val="000B5973"/>
    <w:rsid w:val="000C00C1"/>
    <w:rsid w:val="000C08A9"/>
    <w:rsid w:val="000C678E"/>
    <w:rsid w:val="000C68BA"/>
    <w:rsid w:val="000D7C9A"/>
    <w:rsid w:val="000E79A9"/>
    <w:rsid w:val="000F163D"/>
    <w:rsid w:val="000F22C8"/>
    <w:rsid w:val="000F2D47"/>
    <w:rsid w:val="00116BB5"/>
    <w:rsid w:val="00125C01"/>
    <w:rsid w:val="00133A65"/>
    <w:rsid w:val="00140C82"/>
    <w:rsid w:val="001426CB"/>
    <w:rsid w:val="001527B9"/>
    <w:rsid w:val="00157358"/>
    <w:rsid w:val="0016103B"/>
    <w:rsid w:val="001640B0"/>
    <w:rsid w:val="00182B5D"/>
    <w:rsid w:val="00184D2E"/>
    <w:rsid w:val="0018552C"/>
    <w:rsid w:val="0019331E"/>
    <w:rsid w:val="00197416"/>
    <w:rsid w:val="001A2CC9"/>
    <w:rsid w:val="001A7D26"/>
    <w:rsid w:val="001A7EBB"/>
    <w:rsid w:val="001C3707"/>
    <w:rsid w:val="001C5317"/>
    <w:rsid w:val="001C6913"/>
    <w:rsid w:val="001D4823"/>
    <w:rsid w:val="001E6FF8"/>
    <w:rsid w:val="001F31FC"/>
    <w:rsid w:val="001F7344"/>
    <w:rsid w:val="001F76E7"/>
    <w:rsid w:val="002039AE"/>
    <w:rsid w:val="002164D0"/>
    <w:rsid w:val="00217602"/>
    <w:rsid w:val="002241CD"/>
    <w:rsid w:val="00225374"/>
    <w:rsid w:val="0022579A"/>
    <w:rsid w:val="0022673B"/>
    <w:rsid w:val="00231021"/>
    <w:rsid w:val="002317B8"/>
    <w:rsid w:val="002334B8"/>
    <w:rsid w:val="0024693E"/>
    <w:rsid w:val="00253F27"/>
    <w:rsid w:val="00275394"/>
    <w:rsid w:val="0028270F"/>
    <w:rsid w:val="00284689"/>
    <w:rsid w:val="002878C4"/>
    <w:rsid w:val="00291F08"/>
    <w:rsid w:val="002B5354"/>
    <w:rsid w:val="002C7D2B"/>
    <w:rsid w:val="002D2994"/>
    <w:rsid w:val="002D748E"/>
    <w:rsid w:val="002F5AEE"/>
    <w:rsid w:val="00300B59"/>
    <w:rsid w:val="00301169"/>
    <w:rsid w:val="00310888"/>
    <w:rsid w:val="00331065"/>
    <w:rsid w:val="00333FB7"/>
    <w:rsid w:val="003411DC"/>
    <w:rsid w:val="0034193D"/>
    <w:rsid w:val="0035628D"/>
    <w:rsid w:val="003805C4"/>
    <w:rsid w:val="00385153"/>
    <w:rsid w:val="00392EED"/>
    <w:rsid w:val="003A3EA1"/>
    <w:rsid w:val="003A4D8B"/>
    <w:rsid w:val="003B2911"/>
    <w:rsid w:val="003C0290"/>
    <w:rsid w:val="003C2D02"/>
    <w:rsid w:val="003F3620"/>
    <w:rsid w:val="00401948"/>
    <w:rsid w:val="00424904"/>
    <w:rsid w:val="004275C2"/>
    <w:rsid w:val="00430823"/>
    <w:rsid w:val="004369AC"/>
    <w:rsid w:val="004413DC"/>
    <w:rsid w:val="00453D85"/>
    <w:rsid w:val="00454723"/>
    <w:rsid w:val="00457D20"/>
    <w:rsid w:val="0047757B"/>
    <w:rsid w:val="00486248"/>
    <w:rsid w:val="00487C26"/>
    <w:rsid w:val="00491214"/>
    <w:rsid w:val="004A5F1E"/>
    <w:rsid w:val="004B68CF"/>
    <w:rsid w:val="004C1226"/>
    <w:rsid w:val="004D7E02"/>
    <w:rsid w:val="004F0523"/>
    <w:rsid w:val="00502025"/>
    <w:rsid w:val="00507B64"/>
    <w:rsid w:val="005107CD"/>
    <w:rsid w:val="005139BA"/>
    <w:rsid w:val="00535389"/>
    <w:rsid w:val="0054099B"/>
    <w:rsid w:val="00541DA0"/>
    <w:rsid w:val="0054283C"/>
    <w:rsid w:val="005475AF"/>
    <w:rsid w:val="00547CB6"/>
    <w:rsid w:val="00547CE3"/>
    <w:rsid w:val="00556923"/>
    <w:rsid w:val="00565B93"/>
    <w:rsid w:val="00584E07"/>
    <w:rsid w:val="00590AA1"/>
    <w:rsid w:val="005A0325"/>
    <w:rsid w:val="005A2F22"/>
    <w:rsid w:val="005A7B41"/>
    <w:rsid w:val="005B5A89"/>
    <w:rsid w:val="005D1294"/>
    <w:rsid w:val="005D2A2A"/>
    <w:rsid w:val="005D3D78"/>
    <w:rsid w:val="005D4B12"/>
    <w:rsid w:val="005D4F44"/>
    <w:rsid w:val="005D6422"/>
    <w:rsid w:val="005F7409"/>
    <w:rsid w:val="006033D2"/>
    <w:rsid w:val="006107B4"/>
    <w:rsid w:val="00617EF5"/>
    <w:rsid w:val="006268F1"/>
    <w:rsid w:val="00632A68"/>
    <w:rsid w:val="006352C5"/>
    <w:rsid w:val="006630FE"/>
    <w:rsid w:val="00671A2A"/>
    <w:rsid w:val="00696131"/>
    <w:rsid w:val="006A22E0"/>
    <w:rsid w:val="006A4936"/>
    <w:rsid w:val="006B5B58"/>
    <w:rsid w:val="006B6A89"/>
    <w:rsid w:val="006C0DE3"/>
    <w:rsid w:val="006C589E"/>
    <w:rsid w:val="006D2062"/>
    <w:rsid w:val="006D30FD"/>
    <w:rsid w:val="0070294C"/>
    <w:rsid w:val="00702D41"/>
    <w:rsid w:val="00710CD8"/>
    <w:rsid w:val="00715270"/>
    <w:rsid w:val="007251F2"/>
    <w:rsid w:val="00726B5B"/>
    <w:rsid w:val="00736DB1"/>
    <w:rsid w:val="0074156D"/>
    <w:rsid w:val="00743F2E"/>
    <w:rsid w:val="00744E67"/>
    <w:rsid w:val="00745EA0"/>
    <w:rsid w:val="00754991"/>
    <w:rsid w:val="007562CC"/>
    <w:rsid w:val="0076652F"/>
    <w:rsid w:val="007762B8"/>
    <w:rsid w:val="0078097D"/>
    <w:rsid w:val="00786444"/>
    <w:rsid w:val="0079799C"/>
    <w:rsid w:val="007979C2"/>
    <w:rsid w:val="00797CA0"/>
    <w:rsid w:val="007A50D2"/>
    <w:rsid w:val="007A704E"/>
    <w:rsid w:val="007B645D"/>
    <w:rsid w:val="007E3991"/>
    <w:rsid w:val="007F5905"/>
    <w:rsid w:val="00803FA8"/>
    <w:rsid w:val="00804C39"/>
    <w:rsid w:val="00810149"/>
    <w:rsid w:val="008160B7"/>
    <w:rsid w:val="00824358"/>
    <w:rsid w:val="008252E2"/>
    <w:rsid w:val="00827C06"/>
    <w:rsid w:val="0083158D"/>
    <w:rsid w:val="0083549C"/>
    <w:rsid w:val="00846572"/>
    <w:rsid w:val="008524CA"/>
    <w:rsid w:val="008535FA"/>
    <w:rsid w:val="00865385"/>
    <w:rsid w:val="00866271"/>
    <w:rsid w:val="008669A3"/>
    <w:rsid w:val="00866F2E"/>
    <w:rsid w:val="008742F1"/>
    <w:rsid w:val="008750F1"/>
    <w:rsid w:val="0087677B"/>
    <w:rsid w:val="00890F79"/>
    <w:rsid w:val="008C5B35"/>
    <w:rsid w:val="008D20CF"/>
    <w:rsid w:val="008D62CE"/>
    <w:rsid w:val="008F4FBD"/>
    <w:rsid w:val="0092229B"/>
    <w:rsid w:val="00936698"/>
    <w:rsid w:val="00937434"/>
    <w:rsid w:val="009423AB"/>
    <w:rsid w:val="009439BC"/>
    <w:rsid w:val="00944AE2"/>
    <w:rsid w:val="00952C6C"/>
    <w:rsid w:val="00954579"/>
    <w:rsid w:val="00960A45"/>
    <w:rsid w:val="00972103"/>
    <w:rsid w:val="00974E3A"/>
    <w:rsid w:val="009761C9"/>
    <w:rsid w:val="00976CF7"/>
    <w:rsid w:val="009921B5"/>
    <w:rsid w:val="00994C03"/>
    <w:rsid w:val="009A1F6E"/>
    <w:rsid w:val="009A3D5B"/>
    <w:rsid w:val="009B36FE"/>
    <w:rsid w:val="009B396E"/>
    <w:rsid w:val="009C198E"/>
    <w:rsid w:val="009E62D7"/>
    <w:rsid w:val="009F1A06"/>
    <w:rsid w:val="00A04A40"/>
    <w:rsid w:val="00A11864"/>
    <w:rsid w:val="00A12BD3"/>
    <w:rsid w:val="00A30322"/>
    <w:rsid w:val="00A3249B"/>
    <w:rsid w:val="00A562C6"/>
    <w:rsid w:val="00A75DE4"/>
    <w:rsid w:val="00A966E6"/>
    <w:rsid w:val="00A9761D"/>
    <w:rsid w:val="00AA39CB"/>
    <w:rsid w:val="00AA4FDC"/>
    <w:rsid w:val="00AA62A1"/>
    <w:rsid w:val="00AC3175"/>
    <w:rsid w:val="00AC7013"/>
    <w:rsid w:val="00AD574B"/>
    <w:rsid w:val="00AE4EE9"/>
    <w:rsid w:val="00AF00A9"/>
    <w:rsid w:val="00AF0AA3"/>
    <w:rsid w:val="00AF578A"/>
    <w:rsid w:val="00B0410E"/>
    <w:rsid w:val="00B0538B"/>
    <w:rsid w:val="00B135B8"/>
    <w:rsid w:val="00B34FE6"/>
    <w:rsid w:val="00B43BFD"/>
    <w:rsid w:val="00B46EB9"/>
    <w:rsid w:val="00B47418"/>
    <w:rsid w:val="00B55C65"/>
    <w:rsid w:val="00B562CF"/>
    <w:rsid w:val="00B578B6"/>
    <w:rsid w:val="00B71BD3"/>
    <w:rsid w:val="00B86B05"/>
    <w:rsid w:val="00BA03FD"/>
    <w:rsid w:val="00BA65DB"/>
    <w:rsid w:val="00BC6857"/>
    <w:rsid w:val="00BD54E3"/>
    <w:rsid w:val="00BE34C9"/>
    <w:rsid w:val="00BE40D6"/>
    <w:rsid w:val="00BF1E76"/>
    <w:rsid w:val="00C07449"/>
    <w:rsid w:val="00C07D5A"/>
    <w:rsid w:val="00C13BEC"/>
    <w:rsid w:val="00C31FF6"/>
    <w:rsid w:val="00C40AAF"/>
    <w:rsid w:val="00C42362"/>
    <w:rsid w:val="00C45A18"/>
    <w:rsid w:val="00C476AD"/>
    <w:rsid w:val="00C555BF"/>
    <w:rsid w:val="00C602F8"/>
    <w:rsid w:val="00C61087"/>
    <w:rsid w:val="00C67AEB"/>
    <w:rsid w:val="00C70940"/>
    <w:rsid w:val="00C72F30"/>
    <w:rsid w:val="00C73F8D"/>
    <w:rsid w:val="00C92C40"/>
    <w:rsid w:val="00C96570"/>
    <w:rsid w:val="00CA0748"/>
    <w:rsid w:val="00CD0A81"/>
    <w:rsid w:val="00CD6C13"/>
    <w:rsid w:val="00CF3E9F"/>
    <w:rsid w:val="00D07BF6"/>
    <w:rsid w:val="00D22D1A"/>
    <w:rsid w:val="00D23AE6"/>
    <w:rsid w:val="00D31AFC"/>
    <w:rsid w:val="00D32E8D"/>
    <w:rsid w:val="00D33E7C"/>
    <w:rsid w:val="00D34982"/>
    <w:rsid w:val="00D3783F"/>
    <w:rsid w:val="00D426B7"/>
    <w:rsid w:val="00D529F1"/>
    <w:rsid w:val="00D731B4"/>
    <w:rsid w:val="00D73826"/>
    <w:rsid w:val="00D747AC"/>
    <w:rsid w:val="00D83D4C"/>
    <w:rsid w:val="00D92EF8"/>
    <w:rsid w:val="00DA34E2"/>
    <w:rsid w:val="00DA7858"/>
    <w:rsid w:val="00DB5C32"/>
    <w:rsid w:val="00DC0F0A"/>
    <w:rsid w:val="00DC5A8F"/>
    <w:rsid w:val="00DE624E"/>
    <w:rsid w:val="00E120B7"/>
    <w:rsid w:val="00E15965"/>
    <w:rsid w:val="00E208CB"/>
    <w:rsid w:val="00E22419"/>
    <w:rsid w:val="00E23692"/>
    <w:rsid w:val="00E425A5"/>
    <w:rsid w:val="00E762B7"/>
    <w:rsid w:val="00E97A39"/>
    <w:rsid w:val="00EA5AA3"/>
    <w:rsid w:val="00EB189B"/>
    <w:rsid w:val="00EB288E"/>
    <w:rsid w:val="00ED1967"/>
    <w:rsid w:val="00ED34C6"/>
    <w:rsid w:val="00F00F5C"/>
    <w:rsid w:val="00F50910"/>
    <w:rsid w:val="00F510A1"/>
    <w:rsid w:val="00F71161"/>
    <w:rsid w:val="00F71A2B"/>
    <w:rsid w:val="00F7437F"/>
    <w:rsid w:val="00F823E7"/>
    <w:rsid w:val="00F842DC"/>
    <w:rsid w:val="00FC7674"/>
    <w:rsid w:val="00FD44F2"/>
    <w:rsid w:val="00FF6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1A876F"/>
  <w15:docId w15:val="{0FDEA2B8-DCD6-4635-BEFF-13FD25227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 Diagrama,Char"/>
    <w:basedOn w:val="prastasis"/>
    <w:link w:val="AntratsDiagrama"/>
    <w:uiPriority w:val="99"/>
    <w:rsid w:val="00DC0F0A"/>
    <w:pPr>
      <w:tabs>
        <w:tab w:val="center" w:pos="4153"/>
        <w:tab w:val="right" w:pos="8306"/>
      </w:tabs>
    </w:pPr>
  </w:style>
  <w:style w:type="character" w:customStyle="1" w:styleId="AntratsDiagrama">
    <w:name w:val="Antraštės Diagrama"/>
    <w:aliases w:val="Diagrama Diagrama1,Diagrama Diagrama Diagrama Diagrama Diagrama1,Diagrama Diagrama Diagrama Diagrama Diagrama Diagrama Diagrama Diagrama,Diagrama Diagrama Diagrama Diagrama Diagrama Diagrama,Diagrama Diagrama Diagrama Diagrama1"/>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AF00A9"/>
    <w:pPr>
      <w:spacing w:before="100" w:beforeAutospacing="1" w:after="100" w:afterAutospacing="1"/>
    </w:pPr>
    <w:rPr>
      <w:szCs w:val="24"/>
      <w:lang w:val="en-US"/>
    </w:rPr>
  </w:style>
  <w:style w:type="paragraph" w:styleId="Pagrindinistekstas">
    <w:name w:val="Body Text"/>
    <w:basedOn w:val="prastasis"/>
    <w:link w:val="PagrindinistekstasDiagrama"/>
    <w:uiPriority w:val="99"/>
    <w:rsid w:val="00AF00A9"/>
    <w:pPr>
      <w:spacing w:after="120"/>
    </w:pPr>
    <w:rPr>
      <w:lang w:val="en-US"/>
    </w:rPr>
  </w:style>
  <w:style w:type="character" w:customStyle="1" w:styleId="BodyTextChar">
    <w:name w:val="Body Text Char"/>
    <w:basedOn w:val="Numatytasispastraiposriftas"/>
    <w:uiPriority w:val="99"/>
    <w:semiHidden/>
    <w:locked/>
    <w:rsid w:val="00AA39CB"/>
    <w:rPr>
      <w:rFonts w:cs="Times New Roman"/>
      <w:sz w:val="20"/>
      <w:szCs w:val="20"/>
      <w:lang w:val="lt-LT"/>
    </w:rPr>
  </w:style>
  <w:style w:type="character" w:customStyle="1" w:styleId="PagrindinistekstasDiagrama">
    <w:name w:val="Pagrindinis tekstas Diagrama"/>
    <w:link w:val="Pagrindinistekstas"/>
    <w:uiPriority w:val="99"/>
    <w:locked/>
    <w:rsid w:val="00AF00A9"/>
    <w:rPr>
      <w:sz w:val="24"/>
      <w:lang w:val="en-US" w:eastAsia="en-US"/>
    </w:rPr>
  </w:style>
  <w:style w:type="character" w:styleId="Hipersaitas">
    <w:name w:val="Hyperlink"/>
    <w:basedOn w:val="Numatytasispastraiposriftas"/>
    <w:uiPriority w:val="99"/>
    <w:rsid w:val="00AF00A9"/>
    <w:rPr>
      <w:rFonts w:cs="Times New Roman"/>
      <w:color w:val="0000FF"/>
      <w:u w:val="single"/>
    </w:rPr>
  </w:style>
  <w:style w:type="character" w:customStyle="1" w:styleId="DiagramaDiagrama">
    <w:name w:val="Diagrama Diagrama"/>
    <w:basedOn w:val="Numatytasispastraiposriftas"/>
    <w:uiPriority w:val="99"/>
    <w:rsid w:val="001426CB"/>
    <w:rPr>
      <w:rFonts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24704">
      <w:bodyDiv w:val="1"/>
      <w:marLeft w:val="0"/>
      <w:marRight w:val="0"/>
      <w:marTop w:val="0"/>
      <w:marBottom w:val="0"/>
      <w:divBdr>
        <w:top w:val="none" w:sz="0" w:space="0" w:color="auto"/>
        <w:left w:val="none" w:sz="0" w:space="0" w:color="auto"/>
        <w:bottom w:val="none" w:sz="0" w:space="0" w:color="auto"/>
        <w:right w:val="none" w:sz="0" w:space="0" w:color="auto"/>
      </w:divBdr>
    </w:div>
    <w:div w:id="559679857">
      <w:bodyDiv w:val="1"/>
      <w:marLeft w:val="0"/>
      <w:marRight w:val="0"/>
      <w:marTop w:val="0"/>
      <w:marBottom w:val="0"/>
      <w:divBdr>
        <w:top w:val="none" w:sz="0" w:space="0" w:color="auto"/>
        <w:left w:val="none" w:sz="0" w:space="0" w:color="auto"/>
        <w:bottom w:val="none" w:sz="0" w:space="0" w:color="auto"/>
        <w:right w:val="none" w:sz="0" w:space="0" w:color="auto"/>
      </w:divBdr>
    </w:div>
    <w:div w:id="1210456245">
      <w:marLeft w:val="0"/>
      <w:marRight w:val="0"/>
      <w:marTop w:val="0"/>
      <w:marBottom w:val="0"/>
      <w:divBdr>
        <w:top w:val="none" w:sz="0" w:space="0" w:color="auto"/>
        <w:left w:val="none" w:sz="0" w:space="0" w:color="auto"/>
        <w:bottom w:val="none" w:sz="0" w:space="0" w:color="auto"/>
        <w:right w:val="none" w:sz="0" w:space="0" w:color="auto"/>
      </w:divBdr>
    </w:div>
    <w:div w:id="1253277098">
      <w:bodyDiv w:val="1"/>
      <w:marLeft w:val="0"/>
      <w:marRight w:val="0"/>
      <w:marTop w:val="0"/>
      <w:marBottom w:val="0"/>
      <w:divBdr>
        <w:top w:val="none" w:sz="0" w:space="0" w:color="auto"/>
        <w:left w:val="none" w:sz="0" w:space="0" w:color="auto"/>
        <w:bottom w:val="none" w:sz="0" w:space="0" w:color="auto"/>
        <w:right w:val="none" w:sz="0" w:space="0" w:color="auto"/>
      </w:divBdr>
    </w:div>
    <w:div w:id="1262642016">
      <w:bodyDiv w:val="1"/>
      <w:marLeft w:val="0"/>
      <w:marRight w:val="0"/>
      <w:marTop w:val="0"/>
      <w:marBottom w:val="0"/>
      <w:divBdr>
        <w:top w:val="none" w:sz="0" w:space="0" w:color="auto"/>
        <w:left w:val="none" w:sz="0" w:space="0" w:color="auto"/>
        <w:bottom w:val="none" w:sz="0" w:space="0" w:color="auto"/>
        <w:right w:val="none" w:sz="0" w:space="0" w:color="auto"/>
      </w:divBdr>
    </w:div>
    <w:div w:id="1336808859">
      <w:bodyDiv w:val="1"/>
      <w:marLeft w:val="0"/>
      <w:marRight w:val="0"/>
      <w:marTop w:val="0"/>
      <w:marBottom w:val="0"/>
      <w:divBdr>
        <w:top w:val="none" w:sz="0" w:space="0" w:color="auto"/>
        <w:left w:val="none" w:sz="0" w:space="0" w:color="auto"/>
        <w:bottom w:val="none" w:sz="0" w:space="0" w:color="auto"/>
        <w:right w:val="none" w:sz="0" w:space="0" w:color="auto"/>
      </w:divBdr>
    </w:div>
    <w:div w:id="1475830034">
      <w:bodyDiv w:val="1"/>
      <w:marLeft w:val="0"/>
      <w:marRight w:val="0"/>
      <w:marTop w:val="0"/>
      <w:marBottom w:val="0"/>
      <w:divBdr>
        <w:top w:val="none" w:sz="0" w:space="0" w:color="auto"/>
        <w:left w:val="none" w:sz="0" w:space="0" w:color="auto"/>
        <w:bottom w:val="none" w:sz="0" w:space="0" w:color="auto"/>
        <w:right w:val="none" w:sz="0" w:space="0" w:color="auto"/>
      </w:divBdr>
    </w:div>
    <w:div w:id="1751653126">
      <w:bodyDiv w:val="1"/>
      <w:marLeft w:val="0"/>
      <w:marRight w:val="0"/>
      <w:marTop w:val="0"/>
      <w:marBottom w:val="0"/>
      <w:divBdr>
        <w:top w:val="none" w:sz="0" w:space="0" w:color="auto"/>
        <w:left w:val="none" w:sz="0" w:space="0" w:color="auto"/>
        <w:bottom w:val="none" w:sz="0" w:space="0" w:color="auto"/>
        <w:right w:val="none" w:sz="0" w:space="0" w:color="auto"/>
      </w:divBdr>
    </w:div>
    <w:div w:id="1904674351">
      <w:bodyDiv w:val="1"/>
      <w:marLeft w:val="0"/>
      <w:marRight w:val="0"/>
      <w:marTop w:val="0"/>
      <w:marBottom w:val="0"/>
      <w:divBdr>
        <w:top w:val="none" w:sz="0" w:space="0" w:color="auto"/>
        <w:left w:val="none" w:sz="0" w:space="0" w:color="auto"/>
        <w:bottom w:val="none" w:sz="0" w:space="0" w:color="auto"/>
        <w:right w:val="none" w:sz="0" w:space="0" w:color="auto"/>
      </w:divBdr>
    </w:div>
    <w:div w:id="213964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3.lrs.lt/pls/inter3/dokpaieska.showdoc_l?p_id=4537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809</Words>
  <Characters>6120</Characters>
  <Application>Microsoft Office Word</Application>
  <DocSecurity>0</DocSecurity>
  <Lines>51</Lines>
  <Paragraphs>13</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2019-12-02T12:47:00Z</cp:lastPrinted>
  <dcterms:created xsi:type="dcterms:W3CDTF">2022-10-12T12:42:00Z</dcterms:created>
  <dcterms:modified xsi:type="dcterms:W3CDTF">2022-10-20T11:28:00Z</dcterms:modified>
</cp:coreProperties>
</file>