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E566" w14:textId="104685D4" w:rsidR="004F64D9" w:rsidRPr="00581B52" w:rsidRDefault="00581B52" w:rsidP="00581B52">
      <w:pPr>
        <w:widowControl w:val="0"/>
        <w:jc w:val="right"/>
        <w:rPr>
          <w:b/>
          <w:i/>
          <w:color w:val="000000"/>
          <w:szCs w:val="24"/>
          <w:lang w:eastAsia="lt-LT"/>
        </w:rPr>
      </w:pPr>
      <w:r w:rsidRPr="00581B52">
        <w:rPr>
          <w:b/>
          <w:i/>
          <w:color w:val="000000"/>
          <w:szCs w:val="24"/>
          <w:lang w:eastAsia="lt-LT"/>
        </w:rPr>
        <w:t>Lyginamasis variantas</w:t>
      </w:r>
    </w:p>
    <w:p w14:paraId="5FFCCE1D" w14:textId="77777777" w:rsidR="004F63D6" w:rsidRDefault="004F63D6" w:rsidP="004F63D6">
      <w:pPr>
        <w:widowControl w:val="0"/>
        <w:ind w:left="5184"/>
        <w:rPr>
          <w:color w:val="000000"/>
          <w:szCs w:val="24"/>
          <w:lang w:eastAsia="lt-LT"/>
        </w:rPr>
      </w:pPr>
      <w:r>
        <w:rPr>
          <w:color w:val="000000"/>
          <w:szCs w:val="24"/>
          <w:lang w:eastAsia="lt-LT"/>
        </w:rPr>
        <w:t>PATVIRTINTA</w:t>
      </w:r>
    </w:p>
    <w:p w14:paraId="007C0C93" w14:textId="77777777" w:rsidR="004F63D6" w:rsidRDefault="004F63D6" w:rsidP="004F63D6">
      <w:pPr>
        <w:widowControl w:val="0"/>
        <w:tabs>
          <w:tab w:val="left" w:pos="8505"/>
        </w:tabs>
        <w:ind w:left="5184"/>
        <w:rPr>
          <w:color w:val="000000"/>
          <w:szCs w:val="24"/>
          <w:lang w:eastAsia="lt-LT"/>
        </w:rPr>
      </w:pPr>
      <w:r>
        <w:rPr>
          <w:color w:val="000000"/>
          <w:szCs w:val="24"/>
          <w:lang w:eastAsia="lt-LT"/>
        </w:rPr>
        <w:t xml:space="preserve">Pasvalio rajono savivaldybės tarybos </w:t>
      </w:r>
    </w:p>
    <w:p w14:paraId="31FB154E" w14:textId="581F13AA" w:rsidR="005A28B9" w:rsidRPr="00AB2828" w:rsidRDefault="005A28B9" w:rsidP="004F63D6">
      <w:pPr>
        <w:widowControl w:val="0"/>
        <w:tabs>
          <w:tab w:val="left" w:pos="8505"/>
        </w:tabs>
        <w:ind w:left="5184"/>
        <w:rPr>
          <w:color w:val="000000"/>
          <w:szCs w:val="24"/>
          <w:lang w:eastAsia="lt-LT"/>
        </w:rPr>
      </w:pPr>
      <w:r w:rsidRPr="00AB2828">
        <w:rPr>
          <w:color w:val="000000"/>
          <w:szCs w:val="24"/>
          <w:lang w:eastAsia="lt-LT"/>
        </w:rPr>
        <w:t xml:space="preserve">2021 m. vasario </w:t>
      </w:r>
      <w:r w:rsidR="007355F3">
        <w:rPr>
          <w:color w:val="000000"/>
          <w:szCs w:val="24"/>
          <w:lang w:eastAsia="lt-LT"/>
        </w:rPr>
        <w:t>24</w:t>
      </w:r>
      <w:r w:rsidRPr="00AB2828">
        <w:rPr>
          <w:color w:val="000000"/>
          <w:szCs w:val="24"/>
          <w:lang w:eastAsia="lt-LT"/>
        </w:rPr>
        <w:t xml:space="preserve"> d. sprendimu Nr. T1-</w:t>
      </w:r>
      <w:r w:rsidR="007355F3">
        <w:rPr>
          <w:color w:val="000000"/>
          <w:szCs w:val="24"/>
          <w:lang w:eastAsia="lt-LT"/>
        </w:rPr>
        <w:t>17</w:t>
      </w:r>
    </w:p>
    <w:p w14:paraId="086D2A21" w14:textId="77777777" w:rsidR="004F63D6" w:rsidRDefault="004F63D6" w:rsidP="004F63D6">
      <w:pPr>
        <w:widowControl w:val="0"/>
        <w:tabs>
          <w:tab w:val="left" w:pos="8505"/>
        </w:tabs>
        <w:rPr>
          <w:color w:val="000000"/>
          <w:szCs w:val="24"/>
          <w:lang w:eastAsia="lt-LT"/>
        </w:rPr>
      </w:pPr>
    </w:p>
    <w:p w14:paraId="5EF5FC54" w14:textId="77777777" w:rsidR="004F63D6" w:rsidRPr="00AB2828" w:rsidRDefault="004F63D6" w:rsidP="004F63D6">
      <w:pPr>
        <w:widowControl w:val="0"/>
        <w:jc w:val="center"/>
        <w:rPr>
          <w:b/>
          <w:bCs/>
        </w:rPr>
      </w:pPr>
      <w:r w:rsidRPr="00AB2828">
        <w:rPr>
          <w:b/>
          <w:bCs/>
          <w:szCs w:val="24"/>
          <w:lang w:eastAsia="lt-LT"/>
        </w:rPr>
        <w:t>ASMENS (ŠEIMOS) SOCIALINIŲ PASLAUGŲ POREIKIO</w:t>
      </w:r>
      <w:r w:rsidR="005A28B9" w:rsidRPr="00AB2828">
        <w:rPr>
          <w:b/>
          <w:bCs/>
          <w:szCs w:val="24"/>
          <w:lang w:eastAsia="lt-LT"/>
        </w:rPr>
        <w:t xml:space="preserve">, </w:t>
      </w:r>
      <w:r w:rsidRPr="00AB2828">
        <w:rPr>
          <w:b/>
          <w:bCs/>
          <w:szCs w:val="24"/>
          <w:lang w:eastAsia="lt-LT"/>
        </w:rPr>
        <w:t xml:space="preserve"> </w:t>
      </w:r>
      <w:bookmarkStart w:id="0" w:name="_Hlk62928116"/>
      <w:r w:rsidR="005A28B9" w:rsidRPr="00AB2828">
        <w:rPr>
          <w:b/>
          <w:bCs/>
          <w:szCs w:val="24"/>
          <w:lang w:eastAsia="lt-LT"/>
        </w:rPr>
        <w:t>SENYVO AMŽIAUS ASMENS, SUAUGUSIO ASMENS SU NEGALIA BEI VAIKO SU NEGALIA SOCIALINĖS GLOBOS POREIKIO</w:t>
      </w:r>
      <w:bookmarkEnd w:id="0"/>
      <w:r w:rsidR="005A28B9" w:rsidRPr="00AB2828">
        <w:rPr>
          <w:b/>
          <w:bCs/>
          <w:szCs w:val="24"/>
          <w:lang w:eastAsia="lt-LT"/>
        </w:rPr>
        <w:t xml:space="preserve"> </w:t>
      </w:r>
      <w:r w:rsidRPr="00AB2828">
        <w:rPr>
          <w:b/>
          <w:bCs/>
          <w:szCs w:val="24"/>
          <w:lang w:eastAsia="lt-LT"/>
        </w:rPr>
        <w:t xml:space="preserve">NUSTATYMO IR SKYRIMO TVARKOS APRAŠAS </w:t>
      </w:r>
    </w:p>
    <w:p w14:paraId="1DDE1DE3" w14:textId="77777777" w:rsidR="004F63D6" w:rsidRPr="005A28B9" w:rsidRDefault="004F63D6" w:rsidP="004F63D6">
      <w:pPr>
        <w:widowControl w:val="0"/>
        <w:rPr>
          <w:color w:val="000000"/>
          <w:szCs w:val="24"/>
          <w:lang w:eastAsia="lt-LT"/>
        </w:rPr>
      </w:pPr>
    </w:p>
    <w:p w14:paraId="6D2D56E4" w14:textId="77777777" w:rsidR="008623C2" w:rsidRDefault="004F63D6" w:rsidP="004F63D6">
      <w:pPr>
        <w:widowControl w:val="0"/>
        <w:tabs>
          <w:tab w:val="left" w:pos="567"/>
          <w:tab w:val="left" w:pos="3412"/>
        </w:tabs>
        <w:jc w:val="center"/>
        <w:rPr>
          <w:b/>
          <w:bCs/>
          <w:color w:val="000000"/>
          <w:szCs w:val="24"/>
          <w:lang w:eastAsia="lt-LT"/>
        </w:rPr>
      </w:pPr>
      <w:r>
        <w:rPr>
          <w:b/>
          <w:bCs/>
          <w:color w:val="000000"/>
          <w:szCs w:val="24"/>
          <w:lang w:eastAsia="lt-LT"/>
        </w:rPr>
        <w:t>I</w:t>
      </w:r>
      <w:r w:rsidR="008623C2">
        <w:rPr>
          <w:b/>
          <w:bCs/>
          <w:color w:val="000000"/>
          <w:szCs w:val="24"/>
          <w:lang w:eastAsia="lt-LT"/>
        </w:rPr>
        <w:t xml:space="preserve"> SKYRIUS</w:t>
      </w:r>
    </w:p>
    <w:p w14:paraId="7F6B6954" w14:textId="77777777" w:rsidR="004F63D6" w:rsidRDefault="004F63D6" w:rsidP="004F63D6">
      <w:pPr>
        <w:widowControl w:val="0"/>
        <w:tabs>
          <w:tab w:val="left" w:pos="567"/>
          <w:tab w:val="left" w:pos="3412"/>
        </w:tabs>
        <w:jc w:val="center"/>
      </w:pPr>
      <w:r>
        <w:rPr>
          <w:b/>
          <w:bCs/>
          <w:color w:val="000000"/>
          <w:szCs w:val="24"/>
          <w:lang w:eastAsia="lt-LT"/>
        </w:rPr>
        <w:t>BENDROSIOS NUOSTATOS</w:t>
      </w:r>
    </w:p>
    <w:p w14:paraId="56B4A922" w14:textId="77777777" w:rsidR="004F63D6" w:rsidRDefault="004F63D6" w:rsidP="004F63D6">
      <w:pPr>
        <w:widowControl w:val="0"/>
        <w:tabs>
          <w:tab w:val="left" w:pos="3412"/>
        </w:tabs>
        <w:jc w:val="both"/>
        <w:rPr>
          <w:b/>
          <w:bCs/>
          <w:color w:val="000000"/>
          <w:szCs w:val="24"/>
          <w:lang w:eastAsia="lt-LT"/>
        </w:rPr>
      </w:pPr>
    </w:p>
    <w:p w14:paraId="6BC973A9" w14:textId="77777777" w:rsidR="004F63D6" w:rsidRPr="00AB2828" w:rsidRDefault="004F63D6" w:rsidP="004F63D6">
      <w:pPr>
        <w:ind w:firstLine="851"/>
        <w:jc w:val="both"/>
      </w:pPr>
      <w:r w:rsidRPr="008623C2">
        <w:rPr>
          <w:szCs w:val="24"/>
        </w:rPr>
        <w:t>1.</w:t>
      </w:r>
      <w:r w:rsidRPr="008623C2">
        <w:rPr>
          <w:sz w:val="20"/>
        </w:rPr>
        <w:t xml:space="preserve"> </w:t>
      </w:r>
      <w:r w:rsidRPr="00AB2828">
        <w:rPr>
          <w:szCs w:val="24"/>
        </w:rPr>
        <w:t>Asmens (šeimos) socialinių paslaugų poreikio</w:t>
      </w:r>
      <w:r w:rsidR="005A28B9" w:rsidRPr="00AB2828">
        <w:rPr>
          <w:szCs w:val="24"/>
        </w:rPr>
        <w:t xml:space="preserve">, senyvo amžiaus asmens, suaugusio asmens su negalia bei vaiko su negalia socialinės globos poreikio </w:t>
      </w:r>
      <w:r w:rsidRPr="00AB2828">
        <w:rPr>
          <w:szCs w:val="24"/>
        </w:rPr>
        <w:t xml:space="preserve">nustatymo ir skyrimo tvarkos aprašas (toliau – </w:t>
      </w:r>
      <w:r w:rsidR="005A28B9" w:rsidRPr="00AB2828">
        <w:rPr>
          <w:szCs w:val="24"/>
        </w:rPr>
        <w:t>A</w:t>
      </w:r>
      <w:r w:rsidRPr="00AB2828">
        <w:rPr>
          <w:szCs w:val="24"/>
        </w:rPr>
        <w:t>prašas) nustato asmens (šeimos) socialinių paslaugų poreikį</w:t>
      </w:r>
      <w:r w:rsidR="005A28B9" w:rsidRPr="00AB2828">
        <w:rPr>
          <w:szCs w:val="24"/>
        </w:rPr>
        <w:t xml:space="preserve"> bei socialinės globos poreikį</w:t>
      </w:r>
      <w:r w:rsidRPr="00AB2828">
        <w:rPr>
          <w:szCs w:val="24"/>
        </w:rPr>
        <w:t xml:space="preserve"> nustatančius subjektus, informacijos saugojim</w:t>
      </w:r>
      <w:r w:rsidR="00AB2828" w:rsidRPr="00AB2828">
        <w:rPr>
          <w:szCs w:val="24"/>
        </w:rPr>
        <w:t xml:space="preserve">o </w:t>
      </w:r>
      <w:r w:rsidRPr="00AB2828">
        <w:rPr>
          <w:szCs w:val="24"/>
        </w:rPr>
        <w:t>tvarką.</w:t>
      </w:r>
    </w:p>
    <w:p w14:paraId="13723CB4" w14:textId="29AD1244" w:rsidR="006B683E" w:rsidRPr="00751A80" w:rsidRDefault="004F63D6" w:rsidP="006B683E">
      <w:pPr>
        <w:widowControl w:val="0"/>
        <w:tabs>
          <w:tab w:val="left" w:pos="851"/>
          <w:tab w:val="left" w:pos="1418"/>
        </w:tabs>
        <w:ind w:firstLine="851"/>
        <w:jc w:val="both"/>
        <w:rPr>
          <w:b/>
          <w:szCs w:val="24"/>
          <w:lang w:eastAsia="lt-LT"/>
        </w:rPr>
      </w:pPr>
      <w:r w:rsidRPr="00AB2828">
        <w:rPr>
          <w:color w:val="000000"/>
          <w:szCs w:val="24"/>
          <w:lang w:eastAsia="lt-LT"/>
        </w:rPr>
        <w:t>2.</w:t>
      </w:r>
      <w:r w:rsidR="00AB2828" w:rsidRPr="00AB2828">
        <w:rPr>
          <w:color w:val="000000"/>
          <w:szCs w:val="24"/>
          <w:lang w:eastAsia="lt-LT"/>
        </w:rPr>
        <w:t xml:space="preserve"> </w:t>
      </w:r>
      <w:r w:rsidR="00367304" w:rsidRPr="00AB2828">
        <w:rPr>
          <w:color w:val="000000"/>
          <w:szCs w:val="24"/>
          <w:lang w:eastAsia="lt-LT"/>
        </w:rPr>
        <w:t>A</w:t>
      </w:r>
      <w:r w:rsidRPr="00AB2828">
        <w:rPr>
          <w:color w:val="000000"/>
          <w:szCs w:val="24"/>
          <w:lang w:eastAsia="lt-LT"/>
        </w:rPr>
        <w:t xml:space="preserve">prašas taikomas nustatant individualų </w:t>
      </w:r>
      <w:r w:rsidR="00367304" w:rsidRPr="00AB2828">
        <w:rPr>
          <w:color w:val="000000"/>
          <w:szCs w:val="24"/>
          <w:lang w:eastAsia="lt-LT"/>
        </w:rPr>
        <w:t xml:space="preserve">asmens </w:t>
      </w:r>
      <w:r w:rsidRPr="00AB2828">
        <w:rPr>
          <w:color w:val="000000"/>
          <w:szCs w:val="24"/>
          <w:lang w:eastAsia="lt-LT"/>
        </w:rPr>
        <w:t xml:space="preserve">socialinių paslaugų poreikį, priimant sprendimą dėl socialinių paslaugų skyrimo </w:t>
      </w:r>
      <w:r w:rsidR="00367304" w:rsidRPr="00AB2828">
        <w:rPr>
          <w:color w:val="000000"/>
          <w:szCs w:val="24"/>
          <w:lang w:eastAsia="lt-LT"/>
        </w:rPr>
        <w:t xml:space="preserve">(neskyrimo), jų teikimo sustabdymo ir nutraukimo, </w:t>
      </w:r>
      <w:r w:rsidRPr="00AB2828">
        <w:rPr>
          <w:color w:val="000000"/>
          <w:szCs w:val="24"/>
          <w:lang w:eastAsia="lt-LT"/>
        </w:rPr>
        <w:t xml:space="preserve"> asmenims, pageidaujantiems gauti socialines paslaugas, kurias finansuoja </w:t>
      </w:r>
      <w:r w:rsidR="008623C2">
        <w:rPr>
          <w:color w:val="000000"/>
          <w:szCs w:val="24"/>
          <w:lang w:eastAsia="lt-LT"/>
        </w:rPr>
        <w:t xml:space="preserve">Pasvalio rajono </w:t>
      </w:r>
      <w:r w:rsidRPr="00AB2828">
        <w:rPr>
          <w:color w:val="000000"/>
          <w:szCs w:val="24"/>
          <w:lang w:eastAsia="lt-LT"/>
        </w:rPr>
        <w:t xml:space="preserve">savivaldybė </w:t>
      </w:r>
      <w:r w:rsidR="008623C2">
        <w:rPr>
          <w:color w:val="000000"/>
          <w:szCs w:val="24"/>
          <w:lang w:eastAsia="lt-LT"/>
        </w:rPr>
        <w:t xml:space="preserve">(toliau – Savivaldybė) </w:t>
      </w:r>
      <w:r w:rsidRPr="00AB2828">
        <w:rPr>
          <w:color w:val="000000"/>
          <w:szCs w:val="24"/>
          <w:lang w:eastAsia="lt-LT"/>
        </w:rPr>
        <w:t xml:space="preserve">iš savo biudžeto lėšų ar iš valstybės biudžeto </w:t>
      </w:r>
      <w:r w:rsidRPr="006B683E">
        <w:rPr>
          <w:strike/>
          <w:color w:val="000000"/>
          <w:szCs w:val="24"/>
          <w:lang w:eastAsia="lt-LT"/>
        </w:rPr>
        <w:t>specialių tikslinių</w:t>
      </w:r>
      <w:r w:rsidRPr="00AB2828">
        <w:rPr>
          <w:color w:val="000000"/>
          <w:szCs w:val="24"/>
          <w:lang w:eastAsia="lt-LT"/>
        </w:rPr>
        <w:t xml:space="preserve"> dotacijų </w:t>
      </w:r>
      <w:r w:rsidR="008623C2">
        <w:rPr>
          <w:color w:val="000000"/>
          <w:szCs w:val="24"/>
          <w:lang w:eastAsia="lt-LT"/>
        </w:rPr>
        <w:t>S</w:t>
      </w:r>
      <w:r w:rsidR="008623C2" w:rsidRPr="00AB2828">
        <w:rPr>
          <w:color w:val="000000"/>
          <w:szCs w:val="24"/>
          <w:lang w:eastAsia="lt-LT"/>
        </w:rPr>
        <w:t xml:space="preserve">avivaldybės </w:t>
      </w:r>
      <w:r w:rsidRPr="00AB2828">
        <w:rPr>
          <w:color w:val="000000"/>
          <w:szCs w:val="24"/>
          <w:lang w:eastAsia="lt-LT"/>
        </w:rPr>
        <w:t>biudžet</w:t>
      </w:r>
      <w:r w:rsidR="00367304" w:rsidRPr="00AB2828">
        <w:rPr>
          <w:color w:val="000000"/>
          <w:szCs w:val="24"/>
          <w:lang w:eastAsia="lt-LT"/>
        </w:rPr>
        <w:t>ui</w:t>
      </w:r>
      <w:r w:rsidRPr="00AB2828">
        <w:rPr>
          <w:color w:val="000000"/>
          <w:szCs w:val="24"/>
          <w:lang w:eastAsia="lt-LT"/>
        </w:rPr>
        <w:t>.</w:t>
      </w:r>
      <w:r w:rsidR="00367304" w:rsidRPr="00AB2828">
        <w:rPr>
          <w:color w:val="000000"/>
          <w:szCs w:val="24"/>
          <w:lang w:eastAsia="lt-LT"/>
        </w:rPr>
        <w:t xml:space="preserve"> </w:t>
      </w:r>
      <w:bookmarkStart w:id="1" w:name="_Hlk118966712"/>
      <w:r w:rsidR="00367304" w:rsidRPr="006B683E">
        <w:rPr>
          <w:color w:val="000000"/>
          <w:szCs w:val="24"/>
          <w:lang w:eastAsia="lt-LT"/>
        </w:rPr>
        <w:t>Aprašas netaikomas</w:t>
      </w:r>
      <w:r w:rsidR="00367304" w:rsidRPr="006B683E">
        <w:rPr>
          <w:strike/>
          <w:color w:val="000000"/>
          <w:szCs w:val="24"/>
          <w:lang w:eastAsia="lt-LT"/>
        </w:rPr>
        <w:t xml:space="preserve"> </w:t>
      </w:r>
      <w:bookmarkEnd w:id="1"/>
      <w:r w:rsidR="00367304" w:rsidRPr="006B683E">
        <w:rPr>
          <w:strike/>
          <w:color w:val="000000"/>
          <w:szCs w:val="24"/>
          <w:lang w:eastAsia="lt-LT"/>
        </w:rPr>
        <w:t>organizuojant socialines paslaugas, kurias apmoka pats asmuo (paslaugos organizuojamos ir teikiamos socialinių paslaugų gavėjo ir teikėjo susitarimu)</w:t>
      </w:r>
      <w:r w:rsidR="00367304" w:rsidRPr="006B683E">
        <w:rPr>
          <w:color w:val="000000"/>
          <w:szCs w:val="24"/>
          <w:lang w:eastAsia="lt-LT"/>
        </w:rPr>
        <w:t>.</w:t>
      </w:r>
      <w:r w:rsidR="006B683E" w:rsidRPr="006B683E">
        <w:rPr>
          <w:color w:val="000000"/>
          <w:szCs w:val="24"/>
          <w:lang w:eastAsia="lt-LT"/>
        </w:rPr>
        <w:t xml:space="preserve"> </w:t>
      </w:r>
      <w:r w:rsidR="006B683E" w:rsidRPr="00751A80">
        <w:rPr>
          <w:b/>
          <w:szCs w:val="24"/>
          <w:lang w:eastAsia="lt-LT"/>
        </w:rPr>
        <w:t>laikinai apgyvendinant vaiką, paimtą iš nesaugios aplinkos, iki jam teisės aktų nustatyta tvarka bus nustatyta laikinoji ar nuolatinė globa (rūpyba); nustatant vaiko globą (rūpybą) globos centre; organizuojant globos centrų teikiamas socialines paslaugas; organizuojant socialines paslaugas, kurias apmoka pats asmuo (paslaugos organizuojamos ir teikiamos socialinių paslaugų gavėjo ir teikėjo susitarimu); organizuojant prevencines socialines paslaugas.</w:t>
      </w:r>
    </w:p>
    <w:p w14:paraId="4F5D5DF3" w14:textId="4A93086B" w:rsidR="004F63D6" w:rsidRPr="00AB2828" w:rsidRDefault="00E01834" w:rsidP="004F63D6">
      <w:pPr>
        <w:widowControl w:val="0"/>
        <w:tabs>
          <w:tab w:val="left" w:pos="851"/>
          <w:tab w:val="left" w:pos="1418"/>
        </w:tabs>
        <w:ind w:firstLine="851"/>
        <w:jc w:val="both"/>
      </w:pPr>
      <w:r w:rsidRPr="00AB2828">
        <w:rPr>
          <w:color w:val="000000"/>
          <w:szCs w:val="24"/>
          <w:lang w:eastAsia="lt-LT"/>
        </w:rPr>
        <w:t xml:space="preserve">3. </w:t>
      </w:r>
      <w:r w:rsidR="00367304" w:rsidRPr="00AB2828">
        <w:rPr>
          <w:color w:val="000000"/>
          <w:szCs w:val="24"/>
          <w:lang w:eastAsia="lt-LT"/>
        </w:rPr>
        <w:t>A</w:t>
      </w:r>
      <w:r w:rsidR="004F63D6" w:rsidRPr="00AB2828">
        <w:rPr>
          <w:color w:val="000000"/>
          <w:szCs w:val="24"/>
          <w:lang w:eastAsia="lt-LT"/>
        </w:rPr>
        <w:t>praše vartojamos sąvokos atitinka Lietuvos Respublikos socialinių paslaugų įstatyme</w:t>
      </w:r>
      <w:r w:rsidR="00367304" w:rsidRPr="00AB2828">
        <w:rPr>
          <w:color w:val="000000"/>
          <w:szCs w:val="24"/>
          <w:lang w:eastAsia="lt-LT"/>
        </w:rPr>
        <w:t>,</w:t>
      </w:r>
      <w:r w:rsidR="004F63D6" w:rsidRPr="00AB2828">
        <w:rPr>
          <w:color w:val="000000"/>
          <w:szCs w:val="24"/>
          <w:lang w:eastAsia="lt-LT"/>
        </w:rPr>
        <w:t xml:space="preserve"> Socialinių paslaugų kataloge</w:t>
      </w:r>
      <w:r w:rsidR="004125C9">
        <w:rPr>
          <w:color w:val="000000"/>
          <w:szCs w:val="24"/>
          <w:lang w:eastAsia="lt-LT"/>
        </w:rPr>
        <w:t xml:space="preserve"> </w:t>
      </w:r>
      <w:r w:rsidR="004F63D6" w:rsidRPr="00AB2828">
        <w:rPr>
          <w:color w:val="000000"/>
          <w:szCs w:val="24"/>
          <w:lang w:eastAsia="lt-LT"/>
        </w:rPr>
        <w:t>apibrėžtas sąvokas.</w:t>
      </w:r>
    </w:p>
    <w:p w14:paraId="4BEA0459" w14:textId="77777777" w:rsidR="004F63D6" w:rsidRDefault="004F63D6" w:rsidP="004F63D6">
      <w:pPr>
        <w:widowControl w:val="0"/>
        <w:tabs>
          <w:tab w:val="left" w:pos="567"/>
          <w:tab w:val="left" w:pos="1066"/>
        </w:tabs>
      </w:pPr>
    </w:p>
    <w:p w14:paraId="6BB5B8B3" w14:textId="77777777" w:rsidR="008623C2" w:rsidRDefault="004F63D6" w:rsidP="004F63D6">
      <w:pPr>
        <w:widowControl w:val="0"/>
        <w:tabs>
          <w:tab w:val="left" w:pos="567"/>
          <w:tab w:val="left" w:pos="1342"/>
        </w:tabs>
        <w:jc w:val="center"/>
        <w:rPr>
          <w:b/>
          <w:bCs/>
          <w:color w:val="000000"/>
          <w:szCs w:val="24"/>
          <w:lang w:eastAsia="lt-LT"/>
        </w:rPr>
      </w:pPr>
      <w:r>
        <w:rPr>
          <w:b/>
          <w:bCs/>
          <w:color w:val="000000"/>
          <w:szCs w:val="24"/>
          <w:lang w:eastAsia="lt-LT"/>
        </w:rPr>
        <w:t>II</w:t>
      </w:r>
      <w:r w:rsidR="008623C2" w:rsidRPr="008623C2">
        <w:rPr>
          <w:b/>
          <w:bCs/>
          <w:color w:val="000000"/>
          <w:szCs w:val="24"/>
          <w:lang w:eastAsia="lt-LT"/>
        </w:rPr>
        <w:t xml:space="preserve"> </w:t>
      </w:r>
      <w:r w:rsidR="008623C2">
        <w:rPr>
          <w:b/>
          <w:bCs/>
          <w:color w:val="000000"/>
          <w:szCs w:val="24"/>
          <w:lang w:eastAsia="lt-LT"/>
        </w:rPr>
        <w:t>SKYRIUS</w:t>
      </w:r>
    </w:p>
    <w:p w14:paraId="357B9A39" w14:textId="522F26E8" w:rsidR="004F63D6" w:rsidRDefault="004F63D6" w:rsidP="004F63D6">
      <w:pPr>
        <w:widowControl w:val="0"/>
        <w:tabs>
          <w:tab w:val="left" w:pos="567"/>
          <w:tab w:val="left" w:pos="1342"/>
        </w:tabs>
        <w:jc w:val="center"/>
      </w:pPr>
      <w:r>
        <w:rPr>
          <w:b/>
          <w:bCs/>
          <w:color w:val="000000"/>
          <w:szCs w:val="24"/>
          <w:lang w:eastAsia="lt-LT"/>
        </w:rPr>
        <w:t>ASMENS (ŠEIMOS) SOCIALINIŲ PASLAUGŲ POREIKĮ NUSTATANTYS SUBJEKTAI</w:t>
      </w:r>
    </w:p>
    <w:p w14:paraId="61D84576" w14:textId="77777777" w:rsidR="004F63D6" w:rsidRDefault="004F63D6" w:rsidP="004F63D6">
      <w:pPr>
        <w:widowControl w:val="0"/>
        <w:tabs>
          <w:tab w:val="left" w:pos="1342"/>
        </w:tabs>
        <w:jc w:val="both"/>
        <w:rPr>
          <w:b/>
          <w:bCs/>
          <w:color w:val="000000"/>
          <w:szCs w:val="24"/>
          <w:lang w:eastAsia="lt-LT"/>
        </w:rPr>
      </w:pPr>
    </w:p>
    <w:p w14:paraId="40EDA805" w14:textId="75F477CE" w:rsidR="00773E26" w:rsidRPr="00AB2828" w:rsidRDefault="004F7181" w:rsidP="00AB2828">
      <w:pPr>
        <w:ind w:firstLine="851"/>
        <w:jc w:val="both"/>
      </w:pPr>
      <w:r w:rsidRPr="00AB2828">
        <w:t>4</w:t>
      </w:r>
      <w:r w:rsidR="004F63D6" w:rsidRPr="00AB2828">
        <w:t xml:space="preserve">. </w:t>
      </w:r>
      <w:r w:rsidR="00773E26" w:rsidRPr="00AB2828">
        <w:rPr>
          <w:szCs w:val="24"/>
        </w:rPr>
        <w:t xml:space="preserve">Asmens (šeimos), pageidaujančio gauti socialines paslaugas, kurias finansuoja </w:t>
      </w:r>
      <w:r w:rsidR="008623C2">
        <w:rPr>
          <w:szCs w:val="24"/>
        </w:rPr>
        <w:t>S</w:t>
      </w:r>
      <w:r w:rsidR="008623C2" w:rsidRPr="00AB2828">
        <w:rPr>
          <w:szCs w:val="24"/>
        </w:rPr>
        <w:t xml:space="preserve">avivaldybė </w:t>
      </w:r>
      <w:r w:rsidR="00773E26" w:rsidRPr="00AB2828">
        <w:rPr>
          <w:szCs w:val="24"/>
        </w:rPr>
        <w:t>iš savo biudžeto lėšų ar iš valstybės biudžeto specialių tikslinių dotacijų savivaldybių biudžetams, socialinių paslaugų poreikį nustato</w:t>
      </w:r>
      <w:r w:rsidR="00773E26" w:rsidRPr="00AB2828">
        <w:t>:</w:t>
      </w:r>
    </w:p>
    <w:p w14:paraId="78538DB9" w14:textId="77777777" w:rsidR="00773E26" w:rsidRPr="00AB2828" w:rsidRDefault="004F7181" w:rsidP="00AB2828">
      <w:pPr>
        <w:ind w:firstLine="851"/>
        <w:jc w:val="both"/>
        <w:rPr>
          <w:szCs w:val="24"/>
        </w:rPr>
      </w:pPr>
      <w:r w:rsidRPr="00AB2828">
        <w:t>4</w:t>
      </w:r>
      <w:r w:rsidR="00773E26" w:rsidRPr="00AB2828">
        <w:t xml:space="preserve">.1. </w:t>
      </w:r>
      <w:r w:rsidR="004F63D6" w:rsidRPr="00AB2828">
        <w:rPr>
          <w:szCs w:val="24"/>
        </w:rPr>
        <w:t>senyvo amžiaus</w:t>
      </w:r>
      <w:r w:rsidR="00E01834" w:rsidRPr="00AB2828">
        <w:rPr>
          <w:szCs w:val="24"/>
        </w:rPr>
        <w:t xml:space="preserve"> asmenims</w:t>
      </w:r>
      <w:r w:rsidR="004F63D6" w:rsidRPr="00AB2828">
        <w:rPr>
          <w:szCs w:val="24"/>
        </w:rPr>
        <w:t xml:space="preserve">, </w:t>
      </w:r>
      <w:r w:rsidR="00E01834" w:rsidRPr="00AB2828">
        <w:rPr>
          <w:szCs w:val="24"/>
        </w:rPr>
        <w:t xml:space="preserve">suaugusiems asmenims su negalia, vaikams su negalia, </w:t>
      </w:r>
      <w:r w:rsidR="004F63D6" w:rsidRPr="00AB2828">
        <w:rPr>
          <w:szCs w:val="24"/>
        </w:rPr>
        <w:t>socialines rizikos asmenims</w:t>
      </w:r>
      <w:r w:rsidR="00773E26" w:rsidRPr="00AB2828">
        <w:rPr>
          <w:szCs w:val="24"/>
        </w:rPr>
        <w:t>,</w:t>
      </w:r>
      <w:r w:rsidR="004F63D6" w:rsidRPr="00AB2828">
        <w:rPr>
          <w:szCs w:val="24"/>
        </w:rPr>
        <w:t xml:space="preserve"> kitoms šeimoms</w:t>
      </w:r>
      <w:r w:rsidR="00773E26" w:rsidRPr="00AB2828">
        <w:rPr>
          <w:szCs w:val="24"/>
        </w:rPr>
        <w:t xml:space="preserve"> ir</w:t>
      </w:r>
      <w:r w:rsidR="00E01834" w:rsidRPr="00AB2828">
        <w:rPr>
          <w:szCs w:val="24"/>
        </w:rPr>
        <w:t xml:space="preserve"> asmenims</w:t>
      </w:r>
      <w:r w:rsidR="004F63D6" w:rsidRPr="00AB2828">
        <w:rPr>
          <w:szCs w:val="24"/>
        </w:rPr>
        <w:t xml:space="preserve"> </w:t>
      </w:r>
      <w:r w:rsidRPr="00AB2828">
        <w:rPr>
          <w:szCs w:val="24"/>
        </w:rPr>
        <w:t>–</w:t>
      </w:r>
      <w:r w:rsidR="00773E26" w:rsidRPr="00AB2828">
        <w:rPr>
          <w:szCs w:val="24"/>
        </w:rPr>
        <w:t xml:space="preserve"> </w:t>
      </w:r>
      <w:r w:rsidR="00E01834" w:rsidRPr="00AB2828">
        <w:rPr>
          <w:szCs w:val="24"/>
        </w:rPr>
        <w:t>Savivaldybės administracijos seniūnij</w:t>
      </w:r>
      <w:r w:rsidRPr="00AB2828">
        <w:rPr>
          <w:szCs w:val="24"/>
        </w:rPr>
        <w:t>ų</w:t>
      </w:r>
      <w:r w:rsidR="00E01834" w:rsidRPr="00AB2828">
        <w:rPr>
          <w:szCs w:val="24"/>
        </w:rPr>
        <w:t xml:space="preserve"> </w:t>
      </w:r>
      <w:r w:rsidR="004F63D6" w:rsidRPr="00AB2828">
        <w:rPr>
          <w:szCs w:val="24"/>
        </w:rPr>
        <w:t>socialinio darbo organizatoriai</w:t>
      </w:r>
      <w:r w:rsidR="00773E26" w:rsidRPr="00AB2828">
        <w:rPr>
          <w:szCs w:val="24"/>
        </w:rPr>
        <w:t>;</w:t>
      </w:r>
    </w:p>
    <w:p w14:paraId="3870DE1B" w14:textId="77777777" w:rsidR="004F7181" w:rsidRDefault="0016767B" w:rsidP="00AB2828">
      <w:pPr>
        <w:ind w:firstLine="851"/>
        <w:jc w:val="both"/>
        <w:rPr>
          <w:szCs w:val="24"/>
        </w:rPr>
      </w:pPr>
      <w:r w:rsidRPr="003C03C8">
        <w:rPr>
          <w:szCs w:val="24"/>
        </w:rPr>
        <w:t>4.</w:t>
      </w:r>
      <w:r w:rsidR="003C03C8" w:rsidRPr="003C03C8">
        <w:rPr>
          <w:szCs w:val="24"/>
        </w:rPr>
        <w:t>2</w:t>
      </w:r>
      <w:r w:rsidRPr="003C03C8">
        <w:rPr>
          <w:szCs w:val="24"/>
        </w:rPr>
        <w:t xml:space="preserve">. </w:t>
      </w:r>
      <w:r w:rsidR="00773E26" w:rsidRPr="00AB2828">
        <w:rPr>
          <w:szCs w:val="24"/>
        </w:rPr>
        <w:t>socialines paslaugas gaunantiems asmenims</w:t>
      </w:r>
      <w:r w:rsidR="004F7181" w:rsidRPr="00AB2828">
        <w:rPr>
          <w:szCs w:val="24"/>
        </w:rPr>
        <w:t xml:space="preserve"> paslaugų teikimo laikotarpiu </w:t>
      </w:r>
      <w:r w:rsidR="004F63D6" w:rsidRPr="00AB2828">
        <w:t xml:space="preserve"> </w:t>
      </w:r>
      <w:r w:rsidR="004F7181" w:rsidRPr="00AB2828">
        <w:rPr>
          <w:szCs w:val="24"/>
        </w:rPr>
        <w:t>– socialinių paslaugų įstaigų vadovų įgalioti socialiniai darbuotojai</w:t>
      </w:r>
      <w:r>
        <w:rPr>
          <w:szCs w:val="24"/>
        </w:rPr>
        <w:t>.</w:t>
      </w:r>
    </w:p>
    <w:p w14:paraId="5D057ADD" w14:textId="3EA51EC2" w:rsidR="001D5CE3" w:rsidRPr="00AB2828" w:rsidRDefault="004F7181" w:rsidP="00AB2828">
      <w:pPr>
        <w:ind w:firstLine="851"/>
        <w:jc w:val="both"/>
        <w:rPr>
          <w:szCs w:val="24"/>
        </w:rPr>
      </w:pPr>
      <w:r w:rsidRPr="00AB2828">
        <w:rPr>
          <w:color w:val="000000"/>
          <w:szCs w:val="24"/>
          <w:lang w:eastAsia="lt-LT"/>
        </w:rPr>
        <w:t xml:space="preserve">5. </w:t>
      </w:r>
      <w:r w:rsidR="001D5CE3" w:rsidRPr="00AB2828">
        <w:rPr>
          <w:szCs w:val="24"/>
        </w:rPr>
        <w:t>Jei asmens (šeimos) socialinių paslaugų poreikiui nustatyti reikalingos kitų sričių specialistų išvados</w:t>
      </w:r>
      <w:r w:rsidR="00581B5F">
        <w:rPr>
          <w:szCs w:val="24"/>
        </w:rPr>
        <w:t>,</w:t>
      </w:r>
      <w:r w:rsidR="001D5CE3" w:rsidRPr="00AB2828">
        <w:rPr>
          <w:szCs w:val="24"/>
        </w:rPr>
        <w:t xml:space="preserve"> kreipiamasi į atitinkamos srities specialistus reikalingoms išvadoms gauti arba Savivaldybės administracijos direktoriaus įsakymu sudaroma atitinkamos srities specialistų komisija.</w:t>
      </w:r>
    </w:p>
    <w:p w14:paraId="36474DF2" w14:textId="5F99DB4E" w:rsidR="004F7181" w:rsidRPr="00AB2828" w:rsidRDefault="001D5CE3" w:rsidP="00AB2828">
      <w:pPr>
        <w:ind w:firstLine="851"/>
        <w:jc w:val="both"/>
        <w:rPr>
          <w:szCs w:val="24"/>
        </w:rPr>
      </w:pPr>
      <w:r w:rsidRPr="00AB2828">
        <w:rPr>
          <w:color w:val="000000"/>
          <w:szCs w:val="24"/>
          <w:lang w:eastAsia="lt-LT"/>
        </w:rPr>
        <w:t xml:space="preserve">6. </w:t>
      </w:r>
      <w:r w:rsidR="004F7181" w:rsidRPr="00AB2828">
        <w:rPr>
          <w:szCs w:val="24"/>
        </w:rPr>
        <w:t>Paskiriant darbuotojus, nustatančius asmens (šeimos) socialinių paslaugų poreikį, įvertinama jų specializacija, tinkama dirbti su atskiromis asmenų socialinėmis grupėmis, kompetencija ir gebėjimai, reikalingi asmens (šeimos) socialinių paslaugų poreikio vertinimui bei nustatymui atlikti. Vertinimą atliekantys darbuotojai asmeniškai atsako už tinkamą, Aprašo nustatyta tvarka atliktą asmens (šeimos) socialinių paslaugų poreikio vertinimą ir nustatymą bei išvadų pateikimą.</w:t>
      </w:r>
    </w:p>
    <w:p w14:paraId="688618B3" w14:textId="77777777" w:rsidR="004F7181" w:rsidRPr="00AB2828" w:rsidRDefault="001D5CE3" w:rsidP="00AB2828">
      <w:pPr>
        <w:ind w:firstLine="851"/>
        <w:jc w:val="both"/>
        <w:rPr>
          <w:szCs w:val="24"/>
        </w:rPr>
      </w:pPr>
      <w:r w:rsidRPr="00AB2828">
        <w:rPr>
          <w:szCs w:val="24"/>
        </w:rPr>
        <w:lastRenderedPageBreak/>
        <w:t>7</w:t>
      </w:r>
      <w:r w:rsidR="004F7181" w:rsidRPr="00AB2828">
        <w:rPr>
          <w:szCs w:val="24"/>
        </w:rPr>
        <w:t xml:space="preserve">. Socialinių paslaugų poreikio nustatymas organizuojamas asmens namuose ar kiek galima arčiau asmens (šeimos) gyvenamosios vietos (seniūnijoje, socialinių paslaugų centre ir pan.). </w:t>
      </w:r>
    </w:p>
    <w:p w14:paraId="7B6E786B" w14:textId="77777777" w:rsidR="004F63D6" w:rsidRPr="004F7181" w:rsidRDefault="004F63D6" w:rsidP="004F63D6">
      <w:pPr>
        <w:widowControl w:val="0"/>
        <w:tabs>
          <w:tab w:val="left" w:pos="1418"/>
        </w:tabs>
        <w:ind w:firstLine="851"/>
        <w:jc w:val="both"/>
        <w:rPr>
          <w:b/>
          <w:bCs/>
        </w:rPr>
      </w:pPr>
    </w:p>
    <w:p w14:paraId="580EA891" w14:textId="2C7F2F94" w:rsidR="008623C2" w:rsidRDefault="004F63D6" w:rsidP="004F63D6">
      <w:pPr>
        <w:widowControl w:val="0"/>
        <w:tabs>
          <w:tab w:val="left" w:pos="567"/>
          <w:tab w:val="left" w:pos="1348"/>
        </w:tabs>
        <w:jc w:val="center"/>
        <w:rPr>
          <w:b/>
          <w:bCs/>
          <w:color w:val="000000"/>
          <w:szCs w:val="24"/>
          <w:lang w:eastAsia="lt-LT"/>
        </w:rPr>
      </w:pPr>
      <w:r>
        <w:rPr>
          <w:b/>
          <w:bCs/>
          <w:color w:val="000000"/>
          <w:szCs w:val="24"/>
          <w:lang w:eastAsia="lt-LT"/>
        </w:rPr>
        <w:t>III</w:t>
      </w:r>
      <w:r w:rsidR="008623C2" w:rsidRPr="008623C2">
        <w:rPr>
          <w:b/>
          <w:bCs/>
          <w:color w:val="000000"/>
          <w:szCs w:val="24"/>
          <w:lang w:eastAsia="lt-LT"/>
        </w:rPr>
        <w:t xml:space="preserve"> </w:t>
      </w:r>
      <w:r w:rsidR="008623C2">
        <w:rPr>
          <w:b/>
          <w:bCs/>
          <w:color w:val="000000"/>
          <w:szCs w:val="24"/>
          <w:lang w:eastAsia="lt-LT"/>
        </w:rPr>
        <w:t>SKYRIUS</w:t>
      </w:r>
    </w:p>
    <w:p w14:paraId="45659AB7" w14:textId="26511E5A" w:rsidR="004F63D6" w:rsidRPr="006459FA" w:rsidRDefault="004F63D6" w:rsidP="004F63D6">
      <w:pPr>
        <w:widowControl w:val="0"/>
        <w:tabs>
          <w:tab w:val="left" w:pos="567"/>
          <w:tab w:val="left" w:pos="1348"/>
        </w:tabs>
        <w:jc w:val="center"/>
        <w:rPr>
          <w:strike/>
        </w:rPr>
      </w:pPr>
      <w:r>
        <w:rPr>
          <w:b/>
          <w:bCs/>
          <w:color w:val="000000"/>
          <w:szCs w:val="24"/>
          <w:lang w:eastAsia="lt-LT"/>
        </w:rPr>
        <w:t>ASMENS (ŠEIMOS) SOCIALINIŲ PASLAUGŲ POREIKIO NUSTATYM</w:t>
      </w:r>
      <w:r w:rsidR="006459FA">
        <w:rPr>
          <w:b/>
          <w:bCs/>
          <w:color w:val="000000"/>
          <w:szCs w:val="24"/>
          <w:lang w:eastAsia="lt-LT"/>
        </w:rPr>
        <w:t>AS</w:t>
      </w:r>
      <w:r>
        <w:rPr>
          <w:b/>
          <w:bCs/>
          <w:color w:val="000000"/>
          <w:szCs w:val="24"/>
          <w:lang w:eastAsia="lt-LT"/>
        </w:rPr>
        <w:t xml:space="preserve"> </w:t>
      </w:r>
    </w:p>
    <w:p w14:paraId="65ED48BA" w14:textId="77777777" w:rsidR="004F63D6" w:rsidRDefault="004F63D6" w:rsidP="004F63D6">
      <w:pPr>
        <w:widowControl w:val="0"/>
        <w:tabs>
          <w:tab w:val="left" w:pos="1348"/>
        </w:tabs>
        <w:jc w:val="both"/>
        <w:rPr>
          <w:b/>
          <w:bCs/>
          <w:color w:val="000000"/>
          <w:szCs w:val="24"/>
          <w:lang w:eastAsia="lt-LT"/>
        </w:rPr>
      </w:pPr>
    </w:p>
    <w:p w14:paraId="5B0BF723" w14:textId="119019B2" w:rsidR="006459FA" w:rsidRPr="00AB2828" w:rsidRDefault="004F63D6" w:rsidP="00A438CB">
      <w:pPr>
        <w:widowControl w:val="0"/>
        <w:tabs>
          <w:tab w:val="left" w:pos="1418"/>
        </w:tabs>
        <w:ind w:firstLine="851"/>
        <w:jc w:val="both"/>
      </w:pPr>
      <w:r w:rsidRPr="00AB2828">
        <w:rPr>
          <w:color w:val="000000"/>
          <w:szCs w:val="24"/>
          <w:lang w:eastAsia="lt-LT"/>
        </w:rPr>
        <w:t>8.</w:t>
      </w:r>
      <w:r w:rsidR="006459FA" w:rsidRPr="00AB2828">
        <w:rPr>
          <w:color w:val="000000"/>
          <w:szCs w:val="24"/>
          <w:lang w:eastAsia="lt-LT"/>
        </w:rPr>
        <w:t xml:space="preserve"> </w:t>
      </w:r>
      <w:r w:rsidR="006459FA" w:rsidRPr="00AB2828">
        <w:t xml:space="preserve">Asmens (šeimos) socialinių paslaugų poreikis nustatomas vadovaujantis Lietuvos Respublikos socialinių paslaugų įstatymo </w:t>
      </w:r>
      <w:r w:rsidR="006459FA" w:rsidRPr="001B1161">
        <w:rPr>
          <w:strike/>
        </w:rPr>
        <w:t>16 straipsnio</w:t>
      </w:r>
      <w:r w:rsidR="006459FA" w:rsidRPr="00AB2828">
        <w:t xml:space="preserve"> nuostatomis, </w:t>
      </w:r>
      <w:r w:rsidR="006459FA" w:rsidRPr="00024C36">
        <w:rPr>
          <w:strike/>
        </w:rPr>
        <w:t>laikantis</w:t>
      </w:r>
      <w:r w:rsidR="006459FA" w:rsidRPr="00AB2828">
        <w:t xml:space="preserve"> </w:t>
      </w:r>
      <w:r w:rsidR="006459FA" w:rsidRPr="00AB2828">
        <w:rPr>
          <w:color w:val="000000"/>
          <w:szCs w:val="24"/>
          <w:lang w:eastAsia="lt-LT"/>
        </w:rPr>
        <w:t>Asmens (šeimos) socialinių paslaugų poreikio nustatymo ir skyrimo tvarkos apraš</w:t>
      </w:r>
      <w:r w:rsidR="00024C36">
        <w:rPr>
          <w:color w:val="000000"/>
          <w:szCs w:val="24"/>
          <w:lang w:eastAsia="lt-LT"/>
        </w:rPr>
        <w:t>u</w:t>
      </w:r>
      <w:r w:rsidR="006459FA" w:rsidRPr="00AB2828">
        <w:rPr>
          <w:color w:val="000000"/>
          <w:szCs w:val="24"/>
          <w:lang w:eastAsia="lt-LT"/>
        </w:rPr>
        <w:t>, patvirtint</w:t>
      </w:r>
      <w:r w:rsidR="00024C36">
        <w:rPr>
          <w:color w:val="000000"/>
          <w:szCs w:val="24"/>
          <w:lang w:eastAsia="lt-LT"/>
        </w:rPr>
        <w:t>u</w:t>
      </w:r>
      <w:r w:rsidR="006459FA" w:rsidRPr="00AB2828">
        <w:rPr>
          <w:color w:val="000000"/>
          <w:szCs w:val="24"/>
          <w:lang w:eastAsia="lt-LT"/>
        </w:rPr>
        <w:t xml:space="preserve"> Lietuvos Respublikos socialinės apsaugos ir darbo ministro</w:t>
      </w:r>
      <w:r w:rsidR="00024C36">
        <w:rPr>
          <w:color w:val="000000"/>
          <w:szCs w:val="24"/>
          <w:lang w:eastAsia="lt-LT"/>
        </w:rPr>
        <w:t xml:space="preserve"> </w:t>
      </w:r>
      <w:r w:rsidR="00024C36" w:rsidRPr="00762801">
        <w:rPr>
          <w:b/>
          <w:szCs w:val="24"/>
        </w:rPr>
        <w:t>2006 m. balandžio 5 d.</w:t>
      </w:r>
      <w:r w:rsidR="00024C36" w:rsidRPr="00762801">
        <w:rPr>
          <w:szCs w:val="24"/>
        </w:rPr>
        <w:t xml:space="preserve"> </w:t>
      </w:r>
      <w:r w:rsidR="00024C36" w:rsidRPr="00024C36">
        <w:rPr>
          <w:szCs w:val="24"/>
        </w:rPr>
        <w:t xml:space="preserve">įsakymu </w:t>
      </w:r>
      <w:r w:rsidR="00024C36" w:rsidRPr="00762801">
        <w:rPr>
          <w:b/>
          <w:szCs w:val="24"/>
        </w:rPr>
        <w:t>Nr. A1-94 „Dėl Asmens (šeimos) socialinių paslaugų poreikio nustatymo ir skyrimo tvarkos aprašo ir Senyvo amžiaus asmens bei suaugusio asmens su negalia socialinės globos poreikio nustatymo metodikos patvirtinimo“</w:t>
      </w:r>
      <w:r w:rsidR="00024C36" w:rsidRPr="00762801">
        <w:rPr>
          <w:b/>
        </w:rPr>
        <w:t xml:space="preserve"> </w:t>
      </w:r>
      <w:r w:rsidR="00024C36" w:rsidRPr="00762801">
        <w:rPr>
          <w:b/>
          <w:szCs w:val="24"/>
        </w:rPr>
        <w:t>(su visais aktualiais pakeitimais)</w:t>
      </w:r>
      <w:r w:rsidR="004D4B8E" w:rsidRPr="00762801">
        <w:rPr>
          <w:b/>
          <w:szCs w:val="24"/>
        </w:rPr>
        <w:t xml:space="preserve"> (toliau – Tvarkos aprašas)</w:t>
      </w:r>
      <w:r w:rsidR="00024C36" w:rsidRPr="00762801">
        <w:rPr>
          <w:b/>
          <w:szCs w:val="24"/>
        </w:rPr>
        <w:t>,</w:t>
      </w:r>
      <w:r w:rsidR="00024C36" w:rsidRPr="00762801">
        <w:rPr>
          <w:b/>
        </w:rPr>
        <w:t xml:space="preserve"> laikantis</w:t>
      </w:r>
      <w:r w:rsidR="00024C36">
        <w:rPr>
          <w:color w:val="0070C0"/>
        </w:rPr>
        <w:t xml:space="preserve"> </w:t>
      </w:r>
      <w:r w:rsidR="006459FA" w:rsidRPr="00AB2828">
        <w:rPr>
          <w:color w:val="000000"/>
          <w:szCs w:val="24"/>
          <w:lang w:eastAsia="lt-LT"/>
        </w:rPr>
        <w:t xml:space="preserve">šio </w:t>
      </w:r>
      <w:r w:rsidR="006459FA" w:rsidRPr="00AB2828">
        <w:t>Aprašo nustatytos tvarkos.</w:t>
      </w:r>
    </w:p>
    <w:p w14:paraId="31F8B543" w14:textId="77777777" w:rsidR="001D188E" w:rsidRDefault="00A438CB" w:rsidP="00A438CB">
      <w:pPr>
        <w:ind w:firstLine="851"/>
        <w:jc w:val="both"/>
      </w:pPr>
      <w:bookmarkStart w:id="2" w:name="_Hlk118961102"/>
      <w:r w:rsidRPr="00AB2828">
        <w:t xml:space="preserve">9. Asmens (šeimos) socialinių paslaugų poreikis nustatomas </w:t>
      </w:r>
      <w:r w:rsidRPr="00B21132">
        <w:rPr>
          <w:strike/>
        </w:rPr>
        <w:t>asmeni</w:t>
      </w:r>
      <w:r w:rsidR="00CA27D7" w:rsidRPr="00B21132">
        <w:rPr>
          <w:strike/>
        </w:rPr>
        <w:t>ui (globėjui, rūpintojui)</w:t>
      </w:r>
      <w:r w:rsidR="001D188E" w:rsidRPr="001D188E">
        <w:rPr>
          <w:color w:val="0070C0"/>
        </w:rPr>
        <w:t>:</w:t>
      </w:r>
      <w:r w:rsidRPr="001D188E">
        <w:rPr>
          <w:color w:val="0070C0"/>
        </w:rPr>
        <w:t xml:space="preserve"> </w:t>
      </w:r>
      <w:r w:rsidR="001D188E">
        <w:t xml:space="preserve"> </w:t>
      </w:r>
    </w:p>
    <w:p w14:paraId="7514E54F" w14:textId="4E786B28" w:rsidR="00A438CB" w:rsidRDefault="001D188E" w:rsidP="00A438CB">
      <w:pPr>
        <w:ind w:firstLine="851"/>
        <w:jc w:val="both"/>
      </w:pPr>
      <w:r w:rsidRPr="00762801">
        <w:rPr>
          <w:b/>
        </w:rPr>
        <w:t xml:space="preserve">9.1. </w:t>
      </w:r>
      <w:r w:rsidR="00B21132" w:rsidRPr="00762801">
        <w:rPr>
          <w:b/>
        </w:rPr>
        <w:t>asmeniui (viena</w:t>
      </w:r>
      <w:r w:rsidR="0048369C" w:rsidRPr="00762801">
        <w:rPr>
          <w:b/>
        </w:rPr>
        <w:t>m</w:t>
      </w:r>
      <w:r w:rsidR="00B21132" w:rsidRPr="00762801">
        <w:rPr>
          <w:b/>
        </w:rPr>
        <w:t xml:space="preserve"> iš suaugusių šeimos narių) ar jo globėj</w:t>
      </w:r>
      <w:r w:rsidR="0048369C" w:rsidRPr="00762801">
        <w:rPr>
          <w:b/>
        </w:rPr>
        <w:t>ui</w:t>
      </w:r>
      <w:r w:rsidR="00B21132" w:rsidRPr="00762801">
        <w:rPr>
          <w:b/>
        </w:rPr>
        <w:t>, rūpintoj</w:t>
      </w:r>
      <w:r w:rsidR="0048369C" w:rsidRPr="00762801">
        <w:rPr>
          <w:b/>
        </w:rPr>
        <w:t>ui</w:t>
      </w:r>
      <w:r w:rsidR="00B21132" w:rsidRPr="00762801">
        <w:t xml:space="preserve"> </w:t>
      </w:r>
      <w:r w:rsidR="00A438CB" w:rsidRPr="00AB2828">
        <w:t>pateikus Prašymą-paraišką socialinėms paslaugoms gauti SP-8 formą, patvirtintą Lietuvos Respublikos socialinės apsaugos ir darbo ministro 2005 m. birželio 27 d. įsakymu Nr. A1</w:t>
      </w:r>
      <w:r w:rsidR="00A438CB" w:rsidRPr="00AB2828">
        <w:noBreakHyphen/>
        <w:t xml:space="preserve">183 „Dėl kai kurių socialinei paramai gauti reikalingų formų patvirtinimo“ </w:t>
      </w:r>
      <w:bookmarkStart w:id="3" w:name="_Hlk118876169"/>
      <w:r w:rsidR="00A438CB" w:rsidRPr="00AB2828">
        <w:t xml:space="preserve">(su visais aktualiais pakeitimais) </w:t>
      </w:r>
      <w:bookmarkEnd w:id="3"/>
      <w:r w:rsidR="00A438CB" w:rsidRPr="009E2516">
        <w:rPr>
          <w:strike/>
        </w:rPr>
        <w:t>(toliau – Prašymas)</w:t>
      </w:r>
      <w:r w:rsidR="009E2516">
        <w:t xml:space="preserve"> </w:t>
      </w:r>
      <w:r w:rsidR="009E2516" w:rsidRPr="00762801">
        <w:rPr>
          <w:b/>
        </w:rPr>
        <w:t>, kreipiantis dėl vaikų dienos socialinės priežiūros skyrimo, – užpildytą Prašymo gauti vaikų dienos socialinę priežiūrą</w:t>
      </w:r>
      <w:r w:rsidR="000F70C5" w:rsidRPr="00762801">
        <w:rPr>
          <w:b/>
        </w:rPr>
        <w:t xml:space="preserve"> formą </w:t>
      </w:r>
      <w:bookmarkStart w:id="4" w:name="_Hlk118910525"/>
      <w:r w:rsidR="000F70C5" w:rsidRPr="00762801">
        <w:rPr>
          <w:b/>
        </w:rPr>
        <w:t xml:space="preserve">(Tvarkos aprašo </w:t>
      </w:r>
      <w:r w:rsidR="001B1161" w:rsidRPr="00762801">
        <w:rPr>
          <w:b/>
        </w:rPr>
        <w:t>3</w:t>
      </w:r>
      <w:r w:rsidR="000F70C5" w:rsidRPr="00762801">
        <w:rPr>
          <w:b/>
        </w:rPr>
        <w:t xml:space="preserve"> priedas)</w:t>
      </w:r>
      <w:bookmarkEnd w:id="4"/>
      <w:r w:rsidR="009E2516" w:rsidRPr="00762801">
        <w:rPr>
          <w:b/>
        </w:rPr>
        <w:t xml:space="preserve">, </w:t>
      </w:r>
      <w:r w:rsidR="000F70C5" w:rsidRPr="00762801">
        <w:rPr>
          <w:b/>
        </w:rPr>
        <w:t xml:space="preserve">o </w:t>
      </w:r>
      <w:r w:rsidR="009E2516" w:rsidRPr="00762801">
        <w:rPr>
          <w:b/>
        </w:rPr>
        <w:t>kreipiantis dėl socialinės reabilitacijos neįgaliesiems bendruomenėje, – užpildytą Prašymo gauti socialinę reabilitaciją neįgaliesiems bendruomenėje form</w:t>
      </w:r>
      <w:r w:rsidR="000F70C5" w:rsidRPr="00762801">
        <w:rPr>
          <w:b/>
        </w:rPr>
        <w:t xml:space="preserve">ą (Tvarkos aprašo </w:t>
      </w:r>
      <w:r w:rsidR="001B1161" w:rsidRPr="00762801">
        <w:rPr>
          <w:b/>
        </w:rPr>
        <w:t>5</w:t>
      </w:r>
      <w:r w:rsidR="000F70C5" w:rsidRPr="00762801">
        <w:rPr>
          <w:b/>
        </w:rPr>
        <w:t xml:space="preserve"> priedas)</w:t>
      </w:r>
      <w:bookmarkStart w:id="5" w:name="_Hlk118910140"/>
      <w:r w:rsidR="009E2516" w:rsidRPr="00762801">
        <w:rPr>
          <w:b/>
        </w:rPr>
        <w:t xml:space="preserve"> </w:t>
      </w:r>
      <w:bookmarkEnd w:id="5"/>
      <w:r w:rsidR="009E2516" w:rsidRPr="00762801">
        <w:rPr>
          <w:b/>
        </w:rPr>
        <w:t>(toliau kartu – Prašymas).</w:t>
      </w:r>
      <w:r w:rsidR="00A438CB" w:rsidRPr="00762801">
        <w:rPr>
          <w:b/>
        </w:rPr>
        <w:t xml:space="preserve"> </w:t>
      </w:r>
      <w:r w:rsidR="0048369C" w:rsidRPr="00762801">
        <w:rPr>
          <w:b/>
        </w:rPr>
        <w:t>Prašymas gali būti pateikiamas ir socialinio darbuotojo elektroniniame įrenginyje.</w:t>
      </w:r>
      <w:r w:rsidR="00EB7FCE">
        <w:t xml:space="preserve"> </w:t>
      </w:r>
      <w:bookmarkStart w:id="6" w:name="_Hlk118912435"/>
      <w:r w:rsidR="00A438CB" w:rsidRPr="00EB7FCE">
        <w:rPr>
          <w:strike/>
        </w:rPr>
        <w:t xml:space="preserve">Švietimo ir ugdymo, sveikatos priežiūros, socialinių paslaugų įstaigų, policijos ir kitų institucijų darbuotojai, pagal </w:t>
      </w:r>
      <w:r w:rsidR="008623C2" w:rsidRPr="00EB7FCE">
        <w:rPr>
          <w:strike/>
        </w:rPr>
        <w:t>Lietuvos Respublikos s</w:t>
      </w:r>
      <w:r w:rsidR="00A438CB" w:rsidRPr="00EB7FCE">
        <w:rPr>
          <w:strike/>
        </w:rPr>
        <w:t>ocialinių paslaugų įstatymo 15 straipsnio 4 dalį pranešdami apie socialinių paslaugų reikalingumą, asmens (šeimos) gyvenamosios vietos Savivaldybės administracijos Socialinės paramos ir sveikatos skyriui (toliau – Skyrius) laisva forma pateikia asmens (vieno iš suaugusių šeimos narių) vardą, pavardę ir (ar) gyvenamosios vietos adresą. Tokiu atveju Skyrius inicijuoja asmens (šeimos) socialinių paslaugų poreikio nustatymą be asmens (vieno iš suaugusių šeimos narių) ar jo globėjo, rūpintojo Prašymo</w:t>
      </w:r>
      <w:bookmarkEnd w:id="6"/>
      <w:r w:rsidR="00A438CB" w:rsidRPr="00D26661">
        <w:t xml:space="preserve">. </w:t>
      </w:r>
      <w:bookmarkStart w:id="7" w:name="_Hlk118911346"/>
    </w:p>
    <w:p w14:paraId="54EC87D5" w14:textId="60DC3AB1" w:rsidR="00EB7FCE" w:rsidRPr="00762801" w:rsidRDefault="00EB7FCE" w:rsidP="00A438CB">
      <w:pPr>
        <w:ind w:firstLine="851"/>
        <w:jc w:val="both"/>
        <w:rPr>
          <w:b/>
        </w:rPr>
      </w:pPr>
      <w:r w:rsidRPr="00762801">
        <w:rPr>
          <w:b/>
        </w:rPr>
        <w:t>9.</w:t>
      </w:r>
      <w:r w:rsidR="001D188E" w:rsidRPr="00762801">
        <w:rPr>
          <w:b/>
        </w:rPr>
        <w:t>2.</w:t>
      </w:r>
      <w:r w:rsidRPr="00762801">
        <w:rPr>
          <w:b/>
        </w:rPr>
        <w:t xml:space="preserve"> </w:t>
      </w:r>
      <w:r w:rsidR="001D188E" w:rsidRPr="00762801">
        <w:rPr>
          <w:b/>
        </w:rPr>
        <w:t>asmens (šeimos) ar visuomenės socialinio saugumo interesais, – bendruomenės nariams ar kitiems suinteresuotiems asmenims pateikus Prašymą ir paaiškinimą,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Savivaldybės administracijos seniūnijų socialinio darbo organizatoriai, socialinių paslaugų įstaigų socialiniai darbuotojai, nustatantys asmens (šeimos) socialinių paslaugų poreikį.</w:t>
      </w:r>
    </w:p>
    <w:bookmarkEnd w:id="2"/>
    <w:bookmarkEnd w:id="7"/>
    <w:p w14:paraId="3DAE019C" w14:textId="7935829A" w:rsidR="0016767B" w:rsidRPr="003131AD" w:rsidRDefault="0016767B" w:rsidP="0016767B">
      <w:pPr>
        <w:ind w:firstLine="851"/>
        <w:jc w:val="both"/>
        <w:rPr>
          <w:b/>
        </w:rPr>
      </w:pPr>
      <w:r w:rsidRPr="00D26661">
        <w:t xml:space="preserve">10. Asmens (vieno iš suaugusių šeimos narių) ar jo globėjo, rūpintojo Prašymas dėl bendrųjų socialinių paslaugų ar socialinės priežiūros socialinę riziką patiriančiai šeimai, socialinės rizikos vaikui ir jo šeimai teikimo nėra teikiamas. </w:t>
      </w:r>
      <w:r w:rsidR="00021E7E" w:rsidRPr="003131AD">
        <w:rPr>
          <w:b/>
        </w:rPr>
        <w:t>Prašymas dėl socialinės priežiūros paslaugų socialinę riziką patiriančiai šeimai, socialinę riziką patiriančiam vaikui ir jo šeimai teikimo pateikiamas Atvejo vadybos tvarkos apraše nustatyta tvarka. Prašymas neteikiamas dėl vaiko laikinosios priežiūros socialinę priežiūrą teikiančioje socialinių paslaugų įstaigoje teikimo, jei nustatytas vaiko apsaugos poreikis (tokiu atveju socialinės paslaugos inicijuojamos vadovaujantis Vaiko teisių apsaugos pagrindų įstatymu).</w:t>
      </w:r>
    </w:p>
    <w:p w14:paraId="57808587" w14:textId="21ABD0E2" w:rsidR="004F63D6" w:rsidRDefault="00A438CB" w:rsidP="00A438CB">
      <w:pPr>
        <w:widowControl w:val="0"/>
        <w:tabs>
          <w:tab w:val="left" w:pos="1418"/>
        </w:tabs>
        <w:ind w:firstLine="851"/>
        <w:jc w:val="both"/>
      </w:pPr>
      <w:r w:rsidRPr="003C03C8">
        <w:rPr>
          <w:szCs w:val="24"/>
          <w:lang w:eastAsia="lt-LT"/>
        </w:rPr>
        <w:t>1</w:t>
      </w:r>
      <w:r w:rsidR="003C03C8" w:rsidRPr="003C03C8">
        <w:rPr>
          <w:szCs w:val="24"/>
          <w:lang w:eastAsia="lt-LT"/>
        </w:rPr>
        <w:t>1</w:t>
      </w:r>
      <w:r w:rsidR="006459FA" w:rsidRPr="003C03C8">
        <w:rPr>
          <w:szCs w:val="24"/>
          <w:lang w:eastAsia="lt-LT"/>
        </w:rPr>
        <w:t>.</w:t>
      </w:r>
      <w:r w:rsidR="006459FA" w:rsidRPr="00AB2828">
        <w:rPr>
          <w:color w:val="000000"/>
          <w:szCs w:val="24"/>
          <w:lang w:eastAsia="lt-LT"/>
        </w:rPr>
        <w:t xml:space="preserve"> </w:t>
      </w:r>
      <w:r w:rsidR="004F63D6" w:rsidRPr="00AB2828">
        <w:rPr>
          <w:color w:val="000000"/>
          <w:szCs w:val="24"/>
          <w:lang w:eastAsia="lt-LT"/>
        </w:rPr>
        <w:t>Asmens socialinių paslaugų poreikis nustatomas individualiai pagal asmens nesavarankiškumą bei galimybes savarankiškumą ugdyti ar kompensuoti asmens interesus ir poreikius atitinkančiomis socialinėmis paslaugomis.</w:t>
      </w:r>
      <w:r w:rsidR="006459FA" w:rsidRPr="00AB2828">
        <w:rPr>
          <w:color w:val="000000"/>
          <w:szCs w:val="24"/>
          <w:lang w:eastAsia="lt-LT"/>
        </w:rPr>
        <w:t xml:space="preserve"> O š</w:t>
      </w:r>
      <w:r w:rsidR="004F63D6" w:rsidRPr="00AB2828">
        <w:rPr>
          <w:color w:val="000000"/>
          <w:szCs w:val="24"/>
          <w:lang w:eastAsia="lt-LT"/>
        </w:rPr>
        <w:t xml:space="preserve">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w:t>
      </w:r>
      <w:r w:rsidR="004F63D6" w:rsidRPr="00AB2828">
        <w:rPr>
          <w:color w:val="000000"/>
          <w:szCs w:val="24"/>
          <w:lang w:eastAsia="lt-LT"/>
        </w:rPr>
        <w:lastRenderedPageBreak/>
        <w:t>priežiūra.</w:t>
      </w:r>
      <w:r w:rsidR="006459FA" w:rsidRPr="00AB2828">
        <w:rPr>
          <w:color w:val="000000"/>
          <w:szCs w:val="24"/>
          <w:lang w:eastAsia="lt-LT"/>
        </w:rPr>
        <w:t xml:space="preserve"> </w:t>
      </w:r>
      <w:r w:rsidR="006459FA" w:rsidRPr="00AB2828">
        <w:t xml:space="preserve">Asmeniui (šeimai) gali būti nustatytas kelių rūšių </w:t>
      </w:r>
      <w:r w:rsidR="006459FA" w:rsidRPr="001B1161">
        <w:t>bendrųjų socialinių ar (ir) socialinės priežiūros</w:t>
      </w:r>
      <w:r w:rsidR="006459FA" w:rsidRPr="00AB2828">
        <w:t xml:space="preserve"> paslaugų poreikis.</w:t>
      </w:r>
    </w:p>
    <w:p w14:paraId="788F6D4C" w14:textId="77777777" w:rsidR="006459FA" w:rsidRPr="00AB2828" w:rsidRDefault="006459FA" w:rsidP="00A438CB">
      <w:pPr>
        <w:ind w:firstLine="851"/>
        <w:jc w:val="both"/>
      </w:pPr>
      <w:r w:rsidRPr="00AB2828">
        <w:t>1</w:t>
      </w:r>
      <w:r w:rsidR="003C03C8">
        <w:t>2</w:t>
      </w:r>
      <w:r w:rsidRPr="00AB2828">
        <w:t>. Nustatant asmens, kuris gyvena kartu su šeima (globėjais, rūpintojais), socialinių paslaugų poreikį, gali būti nustatomas ir asmens šeimos (globėjų, rūpintojų) socialinių paslaugų poreikis.</w:t>
      </w:r>
    </w:p>
    <w:p w14:paraId="3160F3F9" w14:textId="77777777" w:rsidR="004F63D6" w:rsidRPr="00AB2828" w:rsidRDefault="00C22B34" w:rsidP="004F63D6">
      <w:pPr>
        <w:widowControl w:val="0"/>
        <w:tabs>
          <w:tab w:val="left" w:pos="567"/>
          <w:tab w:val="left" w:pos="851"/>
          <w:tab w:val="left" w:pos="1418"/>
        </w:tabs>
        <w:ind w:firstLine="851"/>
        <w:jc w:val="both"/>
      </w:pPr>
      <w:r w:rsidRPr="00AB2828">
        <w:rPr>
          <w:color w:val="000000"/>
          <w:szCs w:val="24"/>
          <w:lang w:eastAsia="lt-LT"/>
        </w:rPr>
        <w:t>1</w:t>
      </w:r>
      <w:r w:rsidR="003C03C8">
        <w:rPr>
          <w:color w:val="000000"/>
          <w:szCs w:val="24"/>
          <w:lang w:eastAsia="lt-LT"/>
        </w:rPr>
        <w:t>3</w:t>
      </w:r>
      <w:r w:rsidRPr="00AB2828">
        <w:rPr>
          <w:color w:val="000000"/>
          <w:szCs w:val="24"/>
          <w:lang w:eastAsia="lt-LT"/>
        </w:rPr>
        <w:t>.</w:t>
      </w:r>
      <w:r w:rsidRPr="00AB2828">
        <w:t xml:space="preserve"> Nustatant asmens (šeimos) socialinių paslaugų poreikį, identifikuojama asmens poreikių rūšis bei socialinė grupė.</w:t>
      </w:r>
      <w:r w:rsidR="003C03C8">
        <w:t xml:space="preserve"> </w:t>
      </w:r>
      <w:r w:rsidR="004F63D6" w:rsidRPr="00AB2828">
        <w:rPr>
          <w:color w:val="000000"/>
          <w:szCs w:val="24"/>
          <w:lang w:eastAsia="lt-LT"/>
        </w:rPr>
        <w:t xml:space="preserve">Išskiriamos šios asmens socialinių paslaugų poreikių </w:t>
      </w:r>
      <w:r w:rsidRPr="00AB2828">
        <w:rPr>
          <w:color w:val="000000"/>
          <w:szCs w:val="24"/>
          <w:lang w:eastAsia="lt-LT"/>
        </w:rPr>
        <w:t>rūšys</w:t>
      </w:r>
      <w:r w:rsidR="004F63D6" w:rsidRPr="00AB2828">
        <w:rPr>
          <w:color w:val="000000"/>
          <w:szCs w:val="24"/>
          <w:lang w:eastAsia="lt-LT"/>
        </w:rPr>
        <w:t>:</w:t>
      </w:r>
    </w:p>
    <w:p w14:paraId="6F7C5891" w14:textId="77777777" w:rsidR="004F63D6" w:rsidRPr="00AB2828" w:rsidRDefault="00C22B34" w:rsidP="004F63D6">
      <w:pPr>
        <w:widowControl w:val="0"/>
        <w:tabs>
          <w:tab w:val="left" w:pos="567"/>
          <w:tab w:val="left" w:pos="851"/>
          <w:tab w:val="left" w:pos="1418"/>
        </w:tabs>
        <w:ind w:firstLine="851"/>
        <w:jc w:val="both"/>
      </w:pPr>
      <w:r w:rsidRPr="00AB2828">
        <w:rPr>
          <w:color w:val="000000"/>
          <w:szCs w:val="24"/>
          <w:lang w:eastAsia="lt-LT"/>
        </w:rPr>
        <w:t>1</w:t>
      </w:r>
      <w:r w:rsidR="003C03C8">
        <w:rPr>
          <w:color w:val="000000"/>
          <w:szCs w:val="24"/>
          <w:lang w:eastAsia="lt-LT"/>
        </w:rPr>
        <w:t>3</w:t>
      </w:r>
      <w:r w:rsidRPr="00AB2828">
        <w:rPr>
          <w:color w:val="000000"/>
          <w:szCs w:val="24"/>
          <w:lang w:eastAsia="lt-LT"/>
        </w:rPr>
        <w:t xml:space="preserve">.1. </w:t>
      </w:r>
      <w:r w:rsidR="004F63D6" w:rsidRPr="00AB2828">
        <w:rPr>
          <w:color w:val="000000"/>
          <w:szCs w:val="24"/>
          <w:lang w:eastAsia="lt-LT"/>
        </w:rPr>
        <w:t>asmens poreikiai, kurie gali būti tenkinami bendrosiomis socialinėmis paslaugomis ar socialine priežiūra;</w:t>
      </w:r>
    </w:p>
    <w:p w14:paraId="105EACF6" w14:textId="77777777" w:rsidR="004F63D6" w:rsidRPr="00AB2828" w:rsidRDefault="00C22B34" w:rsidP="004F63D6">
      <w:pPr>
        <w:widowControl w:val="0"/>
        <w:tabs>
          <w:tab w:val="left" w:pos="567"/>
          <w:tab w:val="left" w:pos="851"/>
          <w:tab w:val="left" w:pos="1418"/>
        </w:tabs>
        <w:ind w:firstLine="851"/>
        <w:jc w:val="both"/>
      </w:pPr>
      <w:r w:rsidRPr="00AB2828">
        <w:rPr>
          <w:color w:val="000000"/>
          <w:szCs w:val="24"/>
          <w:lang w:eastAsia="lt-LT"/>
        </w:rPr>
        <w:t>1</w:t>
      </w:r>
      <w:r w:rsidR="00CA27D7" w:rsidRPr="00AB2828">
        <w:rPr>
          <w:color w:val="000000"/>
          <w:szCs w:val="24"/>
          <w:lang w:eastAsia="lt-LT"/>
        </w:rPr>
        <w:t>3</w:t>
      </w:r>
      <w:r w:rsidRPr="00AB2828">
        <w:rPr>
          <w:color w:val="000000"/>
          <w:szCs w:val="24"/>
          <w:lang w:eastAsia="lt-LT"/>
        </w:rPr>
        <w:t xml:space="preserve">.2. </w:t>
      </w:r>
      <w:r w:rsidR="004F63D6" w:rsidRPr="00AB2828">
        <w:rPr>
          <w:color w:val="000000"/>
          <w:szCs w:val="24"/>
          <w:lang w:eastAsia="lt-LT"/>
        </w:rPr>
        <w:t>asmens poreikiai, kurie gali būti tenkinami socialine globa.</w:t>
      </w:r>
    </w:p>
    <w:p w14:paraId="1B1E1DA1" w14:textId="77777777" w:rsidR="004F63D6" w:rsidRPr="00AB2828" w:rsidRDefault="00C22B34" w:rsidP="004F63D6">
      <w:pPr>
        <w:ind w:firstLine="851"/>
        <w:jc w:val="both"/>
      </w:pPr>
      <w:r w:rsidRPr="00AB2828">
        <w:t>1</w:t>
      </w:r>
      <w:r w:rsidR="00CA27D7" w:rsidRPr="00AB2828">
        <w:t>4</w:t>
      </w:r>
      <w:r w:rsidRPr="00AB2828">
        <w:t xml:space="preserve">. Išskiriamos šios </w:t>
      </w:r>
      <w:r w:rsidR="00ED0B89" w:rsidRPr="00ED0B89">
        <w:t xml:space="preserve">Apraše aktualios </w:t>
      </w:r>
      <w:r w:rsidRPr="00AB2828">
        <w:t>a</w:t>
      </w:r>
      <w:r w:rsidR="004F63D6" w:rsidRPr="00AB2828">
        <w:t>smenų socialinės grupės:</w:t>
      </w:r>
    </w:p>
    <w:p w14:paraId="6D636F2B" w14:textId="3B85C4C3" w:rsidR="004F63D6" w:rsidRPr="00477ADF" w:rsidRDefault="00C22B34" w:rsidP="004F63D6">
      <w:pPr>
        <w:ind w:firstLine="851"/>
        <w:jc w:val="both"/>
      </w:pPr>
      <w:r w:rsidRPr="00477ADF">
        <w:rPr>
          <w:szCs w:val="24"/>
          <w:lang w:eastAsia="lt-LT"/>
        </w:rPr>
        <w:t>1</w:t>
      </w:r>
      <w:r w:rsidR="00CA27D7" w:rsidRPr="00477ADF">
        <w:rPr>
          <w:szCs w:val="24"/>
          <w:lang w:eastAsia="lt-LT"/>
        </w:rPr>
        <w:t>4</w:t>
      </w:r>
      <w:r w:rsidRPr="00477ADF">
        <w:rPr>
          <w:szCs w:val="24"/>
          <w:lang w:eastAsia="lt-LT"/>
        </w:rPr>
        <w:t>.</w:t>
      </w:r>
      <w:r w:rsidR="004F64D9">
        <w:rPr>
          <w:szCs w:val="24"/>
          <w:lang w:eastAsia="lt-LT"/>
        </w:rPr>
        <w:t>1</w:t>
      </w:r>
      <w:r w:rsidRPr="00477ADF">
        <w:rPr>
          <w:szCs w:val="24"/>
          <w:lang w:eastAsia="lt-LT"/>
        </w:rPr>
        <w:t xml:space="preserve">. </w:t>
      </w:r>
      <w:r w:rsidR="004F63D6" w:rsidRPr="00477ADF">
        <w:rPr>
          <w:szCs w:val="24"/>
          <w:lang w:eastAsia="lt-LT"/>
        </w:rPr>
        <w:t>vaikai su negalia ir jų šeimos;</w:t>
      </w:r>
    </w:p>
    <w:p w14:paraId="1AACC1FB" w14:textId="6EC2B651" w:rsidR="004F63D6" w:rsidRPr="00477ADF" w:rsidRDefault="00C22B34" w:rsidP="004F63D6">
      <w:pPr>
        <w:ind w:firstLine="851"/>
        <w:jc w:val="both"/>
      </w:pPr>
      <w:r w:rsidRPr="00477ADF">
        <w:rPr>
          <w:szCs w:val="24"/>
          <w:lang w:eastAsia="lt-LT"/>
        </w:rPr>
        <w:t>1</w:t>
      </w:r>
      <w:r w:rsidR="00CA27D7" w:rsidRPr="00477ADF">
        <w:rPr>
          <w:szCs w:val="24"/>
          <w:lang w:eastAsia="lt-LT"/>
        </w:rPr>
        <w:t>4</w:t>
      </w:r>
      <w:r w:rsidRPr="00477ADF">
        <w:rPr>
          <w:szCs w:val="24"/>
          <w:lang w:eastAsia="lt-LT"/>
        </w:rPr>
        <w:t>.</w:t>
      </w:r>
      <w:r w:rsidR="004F64D9">
        <w:rPr>
          <w:szCs w:val="24"/>
          <w:lang w:eastAsia="lt-LT"/>
        </w:rPr>
        <w:t>2</w:t>
      </w:r>
      <w:r w:rsidRPr="00477ADF">
        <w:rPr>
          <w:szCs w:val="24"/>
          <w:lang w:eastAsia="lt-LT"/>
        </w:rPr>
        <w:t xml:space="preserve">. </w:t>
      </w:r>
      <w:r w:rsidR="004F63D6" w:rsidRPr="00477ADF">
        <w:rPr>
          <w:szCs w:val="24"/>
          <w:lang w:eastAsia="lt-LT"/>
        </w:rPr>
        <w:t>senyvo amžiaus asmenys ir jų šeimos;</w:t>
      </w:r>
    </w:p>
    <w:p w14:paraId="709A6950" w14:textId="2C64B584" w:rsidR="004F63D6" w:rsidRPr="00477ADF" w:rsidRDefault="00C22B34" w:rsidP="004F63D6">
      <w:pPr>
        <w:ind w:firstLine="851"/>
        <w:jc w:val="both"/>
      </w:pPr>
      <w:r w:rsidRPr="00477ADF">
        <w:rPr>
          <w:szCs w:val="24"/>
          <w:lang w:eastAsia="lt-LT"/>
        </w:rPr>
        <w:t>1</w:t>
      </w:r>
      <w:r w:rsidR="00CA27D7" w:rsidRPr="00477ADF">
        <w:rPr>
          <w:szCs w:val="24"/>
          <w:lang w:eastAsia="lt-LT"/>
        </w:rPr>
        <w:t>4</w:t>
      </w:r>
      <w:r w:rsidRPr="00477ADF">
        <w:rPr>
          <w:szCs w:val="24"/>
          <w:lang w:eastAsia="lt-LT"/>
        </w:rPr>
        <w:t>.</w:t>
      </w:r>
      <w:r w:rsidR="004F64D9">
        <w:rPr>
          <w:szCs w:val="24"/>
          <w:lang w:eastAsia="lt-LT"/>
        </w:rPr>
        <w:t>3</w:t>
      </w:r>
      <w:r w:rsidRPr="00477ADF">
        <w:rPr>
          <w:szCs w:val="24"/>
          <w:lang w:eastAsia="lt-LT"/>
        </w:rPr>
        <w:t>.</w:t>
      </w:r>
      <w:r w:rsidR="004F63D6" w:rsidRPr="00477ADF">
        <w:rPr>
          <w:szCs w:val="24"/>
          <w:lang w:eastAsia="lt-LT"/>
        </w:rPr>
        <w:t xml:space="preserve"> suaugę asmenys su negalia ir jų šeimos;</w:t>
      </w:r>
    </w:p>
    <w:p w14:paraId="6EC70591" w14:textId="15E424D2" w:rsidR="004F63D6" w:rsidRPr="00731940" w:rsidRDefault="00C22B34" w:rsidP="004F63D6">
      <w:pPr>
        <w:ind w:firstLine="851"/>
        <w:jc w:val="both"/>
        <w:rPr>
          <w:b/>
          <w:color w:val="0070C0"/>
        </w:rPr>
      </w:pPr>
      <w:r w:rsidRPr="00477ADF">
        <w:rPr>
          <w:szCs w:val="24"/>
          <w:lang w:eastAsia="lt-LT"/>
        </w:rPr>
        <w:t>1</w:t>
      </w:r>
      <w:r w:rsidR="00CA27D7" w:rsidRPr="00477ADF">
        <w:rPr>
          <w:szCs w:val="24"/>
          <w:lang w:eastAsia="lt-LT"/>
        </w:rPr>
        <w:t>4</w:t>
      </w:r>
      <w:r w:rsidRPr="00477ADF">
        <w:rPr>
          <w:szCs w:val="24"/>
          <w:lang w:eastAsia="lt-LT"/>
        </w:rPr>
        <w:t>.</w:t>
      </w:r>
      <w:r w:rsidR="004F64D9">
        <w:rPr>
          <w:szCs w:val="24"/>
          <w:lang w:eastAsia="lt-LT"/>
        </w:rPr>
        <w:t>4</w:t>
      </w:r>
      <w:r w:rsidRPr="00477ADF">
        <w:rPr>
          <w:szCs w:val="24"/>
          <w:lang w:eastAsia="lt-LT"/>
        </w:rPr>
        <w:t xml:space="preserve">. socialinę riziką patiriantys </w:t>
      </w:r>
      <w:r w:rsidR="004F63D6" w:rsidRPr="00477ADF">
        <w:rPr>
          <w:szCs w:val="24"/>
          <w:lang w:eastAsia="lt-LT"/>
        </w:rPr>
        <w:t>suaugę asmenys ir jų šeimos</w:t>
      </w:r>
      <w:r w:rsidR="004F63D6" w:rsidRPr="003131AD">
        <w:rPr>
          <w:szCs w:val="24"/>
          <w:lang w:eastAsia="lt-LT"/>
        </w:rPr>
        <w:t>;</w:t>
      </w:r>
    </w:p>
    <w:p w14:paraId="642D6DE8" w14:textId="65816E1E" w:rsidR="004F63D6" w:rsidRPr="00AB2828" w:rsidRDefault="00C22B34" w:rsidP="004F63D6">
      <w:pPr>
        <w:ind w:firstLine="851"/>
        <w:jc w:val="both"/>
      </w:pPr>
      <w:r w:rsidRPr="00AB2828">
        <w:rPr>
          <w:szCs w:val="24"/>
          <w:lang w:eastAsia="lt-LT"/>
        </w:rPr>
        <w:t>1</w:t>
      </w:r>
      <w:r w:rsidR="00CA27D7" w:rsidRPr="00AB2828">
        <w:rPr>
          <w:szCs w:val="24"/>
          <w:lang w:eastAsia="lt-LT"/>
        </w:rPr>
        <w:t>4</w:t>
      </w:r>
      <w:r w:rsidRPr="00AB2828">
        <w:rPr>
          <w:szCs w:val="24"/>
          <w:lang w:eastAsia="lt-LT"/>
        </w:rPr>
        <w:t>.</w:t>
      </w:r>
      <w:r w:rsidR="004F64D9">
        <w:rPr>
          <w:szCs w:val="24"/>
          <w:lang w:eastAsia="lt-LT"/>
        </w:rPr>
        <w:t>5</w:t>
      </w:r>
      <w:r w:rsidRPr="00AB2828">
        <w:rPr>
          <w:szCs w:val="24"/>
          <w:lang w:eastAsia="lt-LT"/>
        </w:rPr>
        <w:t xml:space="preserve">. </w:t>
      </w:r>
      <w:r w:rsidR="004F63D6" w:rsidRPr="00AB2828">
        <w:rPr>
          <w:szCs w:val="24"/>
          <w:lang w:eastAsia="lt-LT"/>
        </w:rPr>
        <w:t>kiti asmenys</w:t>
      </w:r>
      <w:r w:rsidR="004F63D6" w:rsidRPr="008623C2">
        <w:rPr>
          <w:szCs w:val="24"/>
          <w:lang w:eastAsia="lt-LT"/>
        </w:rPr>
        <w:t>.</w:t>
      </w:r>
      <w:r w:rsidR="004F63D6" w:rsidRPr="00AB2828">
        <w:t xml:space="preserve"> </w:t>
      </w:r>
    </w:p>
    <w:p w14:paraId="3DDE3C37" w14:textId="77777777" w:rsidR="004F63D6" w:rsidRPr="00AB2828" w:rsidRDefault="001235AD" w:rsidP="004F63D6">
      <w:pPr>
        <w:ind w:firstLine="851"/>
        <w:jc w:val="both"/>
      </w:pPr>
      <w:r w:rsidRPr="00AB2828">
        <w:rPr>
          <w:szCs w:val="24"/>
        </w:rPr>
        <w:t>1</w:t>
      </w:r>
      <w:r w:rsidR="00CA27D7" w:rsidRPr="00AB2828">
        <w:rPr>
          <w:szCs w:val="24"/>
        </w:rPr>
        <w:t>5</w:t>
      </w:r>
      <w:r w:rsidRPr="00AB2828">
        <w:rPr>
          <w:szCs w:val="24"/>
        </w:rPr>
        <w:t>. Nustatant v</w:t>
      </w:r>
      <w:r w:rsidR="004F63D6" w:rsidRPr="00AB2828">
        <w:rPr>
          <w:szCs w:val="24"/>
          <w:lang w:eastAsia="lt-LT"/>
        </w:rPr>
        <w:t xml:space="preserve">aiko socialinių paslaugų </w:t>
      </w:r>
      <w:r w:rsidRPr="00AB2828">
        <w:t xml:space="preserve">poreikį, atsižvelgiama į vaiko ugdymo ir vystymosi poreikius pagal įvairių sričių specialistų (vaiko teisių apsaugos institucijos ir jos teritorinių skyrių, švietimo įstaigų, pedagoginės psichologinės pagalbos tarnybų, sveikatos priežiūros įstaigų ir kitų įstaigų specialistų) išvadas ir rekomendacijas, kurios turi įtakos nustatant vaiko socialinių paslaugų poreikį (jos pridedamos prie socialinių paslaugų poreikio vertinimo formų). </w:t>
      </w:r>
    </w:p>
    <w:p w14:paraId="11B8E924" w14:textId="77777777" w:rsidR="001235AD" w:rsidRPr="00AB2828" w:rsidRDefault="001235AD" w:rsidP="00766DCE">
      <w:pPr>
        <w:ind w:firstLine="851"/>
        <w:jc w:val="both"/>
      </w:pPr>
      <w:r w:rsidRPr="00AB2828">
        <w:t>1</w:t>
      </w:r>
      <w:r w:rsidR="00CA27D7" w:rsidRPr="00AB2828">
        <w:t>6</w:t>
      </w:r>
      <w:r w:rsidRPr="00AB2828">
        <w:t xml:space="preserve">. Nustatant vaikų su negalia ir suaugusių asmenų su negalia bei senyvo amžiaus asmenų socialinių paslaugų poreikį, atsižvelgiama į asmens neįgalumo lygį, darbingumo lygį ar specialiųjų poreikių lygį, specialiuosius poreikius, nustatytus vadovaujantis Lietuvos Respublikos neįgaliųjų socialinės integracijos įstatymu. </w:t>
      </w:r>
    </w:p>
    <w:p w14:paraId="7DD4D7C6" w14:textId="77777777" w:rsidR="00766DCE" w:rsidRPr="00AB2828" w:rsidRDefault="00766DCE" w:rsidP="00766DCE">
      <w:pPr>
        <w:ind w:firstLine="851"/>
        <w:jc w:val="both"/>
      </w:pPr>
      <w:r w:rsidRPr="00AB2828">
        <w:t>1</w:t>
      </w:r>
      <w:r w:rsidR="00CA27D7" w:rsidRPr="00AB2828">
        <w:t>7</w:t>
      </w:r>
      <w:r w:rsidRPr="00AB2828">
        <w:t>. Laikino atokvėpio paslaugų poreikis asmeniui nustatomas vertinant su asmeniu kartu gyvenančių ir jį prižiūrinčių artimųjų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w:t>
      </w:r>
    </w:p>
    <w:p w14:paraId="6966D4FE" w14:textId="78612954" w:rsidR="002D5AF3" w:rsidRPr="0001498A" w:rsidRDefault="004F63D6" w:rsidP="004F63D6">
      <w:pPr>
        <w:ind w:firstLine="851"/>
        <w:jc w:val="both"/>
        <w:rPr>
          <w:b/>
          <w:szCs w:val="24"/>
        </w:rPr>
      </w:pPr>
      <w:r w:rsidRPr="00F63226">
        <w:t>1</w:t>
      </w:r>
      <w:r w:rsidR="00CA27D7" w:rsidRPr="00F63226">
        <w:t>8</w:t>
      </w:r>
      <w:r w:rsidRPr="00F63226">
        <w:t xml:space="preserve">. </w:t>
      </w:r>
      <w:bookmarkStart w:id="8" w:name="_Hlk118913045"/>
      <w:r w:rsidR="002D5AF3" w:rsidRPr="00F63226">
        <w:rPr>
          <w:szCs w:val="24"/>
        </w:rPr>
        <w:t>Savivaldybės administracijos seniūnijų socialinio darbo organizatoriai, sociali</w:t>
      </w:r>
      <w:r w:rsidR="00A32773" w:rsidRPr="00F63226">
        <w:rPr>
          <w:szCs w:val="24"/>
        </w:rPr>
        <w:t>nių paslaugų įstaigų</w:t>
      </w:r>
      <w:r w:rsidR="00A32773" w:rsidRPr="00ED0B89">
        <w:rPr>
          <w:color w:val="FF0000"/>
          <w:szCs w:val="24"/>
        </w:rPr>
        <w:t xml:space="preserve"> </w:t>
      </w:r>
      <w:r w:rsidR="00A32773" w:rsidRPr="00F63226">
        <w:rPr>
          <w:szCs w:val="24"/>
        </w:rPr>
        <w:t>socialiniai darbuotojai</w:t>
      </w:r>
      <w:r w:rsidR="002D5AF3" w:rsidRPr="00F63226">
        <w:rPr>
          <w:szCs w:val="24"/>
        </w:rPr>
        <w:t xml:space="preserve"> </w:t>
      </w:r>
      <w:bookmarkEnd w:id="8"/>
      <w:r w:rsidR="002D5AF3" w:rsidRPr="00F63226">
        <w:t>asmens (šeimos) socialinių paslaugų poreikį nustato užpildydami Asmens (šeimos) socialinių paslaugų poreikio vertinimo formą</w:t>
      </w:r>
      <w:r w:rsidR="0048369C">
        <w:t xml:space="preserve"> </w:t>
      </w:r>
      <w:r w:rsidR="0048369C" w:rsidRPr="00762801">
        <w:rPr>
          <w:b/>
        </w:rPr>
        <w:t xml:space="preserve">(Tvarkos aprašo </w:t>
      </w:r>
      <w:r w:rsidR="00080387" w:rsidRPr="00762801">
        <w:rPr>
          <w:b/>
        </w:rPr>
        <w:t>1</w:t>
      </w:r>
      <w:r w:rsidR="0048369C" w:rsidRPr="00762801">
        <w:rPr>
          <w:b/>
        </w:rPr>
        <w:t xml:space="preserve"> priedas)</w:t>
      </w:r>
      <w:r w:rsidR="002D5AF3" w:rsidRPr="00762801">
        <w:rPr>
          <w:b/>
        </w:rPr>
        <w:t>,</w:t>
      </w:r>
      <w:r w:rsidR="002D5AF3" w:rsidRPr="00762801">
        <w:t xml:space="preserve"> </w:t>
      </w:r>
      <w:r w:rsidR="002D5AF3" w:rsidRPr="0048369C">
        <w:rPr>
          <w:strike/>
        </w:rPr>
        <w:t xml:space="preserve">patvirtintą </w:t>
      </w:r>
      <w:r w:rsidR="002D5AF3" w:rsidRPr="0048369C">
        <w:rPr>
          <w:strike/>
          <w:szCs w:val="24"/>
        </w:rPr>
        <w:t>Lietuvos Respublikos socialinės apsaugos ir darbo ministro įsakymu.</w:t>
      </w:r>
      <w:r w:rsidR="002D5AF3" w:rsidRPr="00F63226">
        <w:rPr>
          <w:szCs w:val="24"/>
        </w:rPr>
        <w:t xml:space="preserve"> </w:t>
      </w:r>
      <w:r w:rsidR="00FB4B82" w:rsidRPr="0048369C">
        <w:rPr>
          <w:strike/>
          <w:szCs w:val="24"/>
        </w:rPr>
        <w:t>Socialiniai darbuotojai asmens (šeimos) socialinių paslaugų poreikį nustato užpildydami Asmens (šeimos) socialinių paslaugų poreikio vertinimo formą (Aprašo 1 priedas)</w:t>
      </w:r>
      <w:r w:rsidR="00FB4B82">
        <w:rPr>
          <w:szCs w:val="24"/>
        </w:rPr>
        <w:t xml:space="preserve"> </w:t>
      </w:r>
      <w:r w:rsidR="00FB4B82" w:rsidRPr="00762801">
        <w:rPr>
          <w:b/>
          <w:szCs w:val="24"/>
        </w:rPr>
        <w:t>arba, jei kreipiamasi dėl vaikų dienos socialinės priežiūros skyrimo, – Vaikų dienos socialinės priežiūros poreikio vertinimo formą (</w:t>
      </w:r>
      <w:r w:rsidR="00080387" w:rsidRPr="00762801">
        <w:rPr>
          <w:b/>
          <w:szCs w:val="24"/>
        </w:rPr>
        <w:t>Tvarkos a</w:t>
      </w:r>
      <w:r w:rsidR="00FB4B82" w:rsidRPr="00762801">
        <w:rPr>
          <w:b/>
          <w:szCs w:val="24"/>
        </w:rPr>
        <w:t>prašo 4 priedas) (toliau kartu – socialinių paslaugų</w:t>
      </w:r>
      <w:r w:rsidR="00FB4B82" w:rsidRPr="00762801">
        <w:rPr>
          <w:b/>
        </w:rPr>
        <w:t xml:space="preserve"> </w:t>
      </w:r>
      <w:r w:rsidR="00FB4B82" w:rsidRPr="00762801">
        <w:rPr>
          <w:b/>
          <w:szCs w:val="24"/>
        </w:rPr>
        <w:t>poreikio vertinimo forma), ir jose pateikdami išvadas bei rekomendacijas dėl socialinių paslaugų asmeniui teikimo. Nustatant asmens (šeimos) socialinių paslaugų poreikį, įvertinamas asmens (vaiko, šeimos) socialinis savarankiškumas</w:t>
      </w:r>
      <w:r w:rsidR="00024C36" w:rsidRPr="00762801">
        <w:rPr>
          <w:b/>
          <w:szCs w:val="24"/>
        </w:rPr>
        <w:t>.</w:t>
      </w:r>
      <w:r w:rsidR="00FB5F70">
        <w:rPr>
          <w:b/>
          <w:szCs w:val="24"/>
        </w:rPr>
        <w:t xml:space="preserve"> </w:t>
      </w:r>
      <w:r w:rsidR="00FB5F70" w:rsidRPr="0001498A">
        <w:rPr>
          <w:b/>
          <w:szCs w:val="24"/>
        </w:rPr>
        <w:t>Socialinę riziką patiriančių šeimų, socialinę riziką patiriančių vaikų ir jų šeimų socialinių paslaugų poreikį nustato atvejo vadybininkas, vadovaudamasis Atvejo vadybos tvarkos aprašu, patvirtintu Lietuvos Respublikos socialinės apsaugos ir darbo ministro 2018 m. kovo 29 d. įsakymu Nr. A1-141 „Dėl Atvejo vadybos tvarkos aprašo patvirtinimo“.</w:t>
      </w:r>
    </w:p>
    <w:p w14:paraId="2905FD1A" w14:textId="77777777" w:rsidR="004F63D6" w:rsidRPr="00F63226" w:rsidRDefault="00A32773" w:rsidP="00A32773">
      <w:pPr>
        <w:ind w:firstLine="851"/>
        <w:jc w:val="both"/>
      </w:pPr>
      <w:r w:rsidRPr="00F63226">
        <w:t>1</w:t>
      </w:r>
      <w:r w:rsidR="00CA27D7" w:rsidRPr="00F63226">
        <w:t>9</w:t>
      </w:r>
      <w:r w:rsidRPr="00F63226">
        <w:t xml:space="preserve">. </w:t>
      </w:r>
      <w:r w:rsidRPr="00080387">
        <w:rPr>
          <w:szCs w:val="24"/>
        </w:rPr>
        <w:t>Savivaldybės administracijos seniūnij</w:t>
      </w:r>
      <w:r w:rsidR="00450F85" w:rsidRPr="00080387">
        <w:rPr>
          <w:szCs w:val="24"/>
        </w:rPr>
        <w:t>ų</w:t>
      </w:r>
      <w:r w:rsidRPr="00080387">
        <w:rPr>
          <w:szCs w:val="24"/>
        </w:rPr>
        <w:t xml:space="preserve"> socialinio darbo organizatoriai</w:t>
      </w:r>
      <w:r w:rsidR="009C333C" w:rsidRPr="00080387">
        <w:rPr>
          <w:szCs w:val="24"/>
        </w:rPr>
        <w:t xml:space="preserve">, </w:t>
      </w:r>
      <w:r w:rsidRPr="00080387">
        <w:t>ne vėliau kaip per 10 kalendorinių dienų nuo Prašymo gavimo dienos privalo nustatyti asmens (šeimos) socialinių paslaugų poreikį.</w:t>
      </w:r>
      <w:r w:rsidRPr="00855DD0">
        <w:rPr>
          <w:b/>
        </w:rPr>
        <w:t xml:space="preserve"> </w:t>
      </w:r>
      <w:r w:rsidRPr="00F63226">
        <w:t>Šis terminas gali būti pratęstas S</w:t>
      </w:r>
      <w:r w:rsidR="001927AF" w:rsidRPr="00F63226">
        <w:t>avivaldybės administracijos direktoriaus įsakymu</w:t>
      </w:r>
      <w:r w:rsidRPr="00F63226">
        <w:t xml:space="preserve"> iki 15 kalendorinių dienų nuo Prašymo gavimo dienos </w:t>
      </w:r>
      <w:r w:rsidRPr="00F63226">
        <w:rPr>
          <w:szCs w:val="24"/>
        </w:rPr>
        <w:t>Savivaldybės administracijos seniūnij</w:t>
      </w:r>
      <w:r w:rsidR="00450F85" w:rsidRPr="00F63226">
        <w:rPr>
          <w:szCs w:val="24"/>
        </w:rPr>
        <w:t>os</w:t>
      </w:r>
      <w:r w:rsidRPr="00F63226">
        <w:rPr>
          <w:szCs w:val="24"/>
        </w:rPr>
        <w:t xml:space="preserve"> socialinio darbo organizatoriui </w:t>
      </w:r>
      <w:r w:rsidRPr="00F63226">
        <w:t>raštu nurodžius priežastis, dėl kurių šį terminą reikia pratęsti (pavyzdžiui, reikalinga papildoma informacija, susijusi su asmens socialinių paslaugų poreikio vertinimu), taip pat nurodoma asmens, kurio socialinių paslaugų poreikis vertinamas, vardas, pavardė, gimimo data. Jei, nustačius asmens socialinių paslaugų poreikį, paaiškėja, kad asmeniui neužtenka bendrųjų socialinių paslaugų ar socialinės priežiūros, vertinamas socialinės globos poreikis.</w:t>
      </w:r>
    </w:p>
    <w:p w14:paraId="65CB8657" w14:textId="368C8E1B" w:rsidR="00B952F4" w:rsidRPr="00F63226" w:rsidRDefault="00CA27D7" w:rsidP="00B952F4">
      <w:pPr>
        <w:ind w:firstLine="851"/>
        <w:jc w:val="both"/>
      </w:pPr>
      <w:r w:rsidRPr="00F63226">
        <w:t>20</w:t>
      </w:r>
      <w:r w:rsidR="00B952F4" w:rsidRPr="00F63226">
        <w:t xml:space="preserve">. Jei </w:t>
      </w:r>
      <w:r w:rsidR="00B952F4" w:rsidRPr="00F63226">
        <w:rPr>
          <w:szCs w:val="24"/>
        </w:rPr>
        <w:t>Savivaldybės administracijos seniūnijų socialinio darbo organizatoriams</w:t>
      </w:r>
      <w:r w:rsidR="00ED0B89">
        <w:rPr>
          <w:szCs w:val="24"/>
        </w:rPr>
        <w:t xml:space="preserve"> </w:t>
      </w:r>
      <w:r w:rsidR="00B952F4" w:rsidRPr="00F63226">
        <w:t xml:space="preserve">reikalinga papildoma informacija, susijusi su asmens (šeimos) socialinių paslaugų poreikio nustatymu, jie gali prašyti iš asmens (šeimos narių, globėjų, rūpintojų) papildomų dokumentų arba duomenų, reikalingų socialinių paslaugų poreikiui nustatyti. </w:t>
      </w:r>
    </w:p>
    <w:p w14:paraId="4BEDA4C7" w14:textId="77777777" w:rsidR="005E3BC9" w:rsidRPr="00F63226" w:rsidRDefault="00B952F4" w:rsidP="005E3BC9">
      <w:pPr>
        <w:widowControl w:val="0"/>
        <w:tabs>
          <w:tab w:val="left" w:pos="1418"/>
          <w:tab w:val="left" w:pos="1701"/>
        </w:tabs>
        <w:ind w:firstLine="851"/>
        <w:jc w:val="both"/>
        <w:rPr>
          <w:szCs w:val="24"/>
        </w:rPr>
      </w:pPr>
      <w:r w:rsidRPr="00F63226">
        <w:rPr>
          <w:color w:val="000000"/>
          <w:szCs w:val="24"/>
          <w:lang w:eastAsia="lt-LT"/>
        </w:rPr>
        <w:t>2</w:t>
      </w:r>
      <w:r w:rsidR="00CA27D7" w:rsidRPr="00F63226">
        <w:rPr>
          <w:color w:val="000000"/>
          <w:szCs w:val="24"/>
          <w:lang w:eastAsia="lt-LT"/>
        </w:rPr>
        <w:t>1</w:t>
      </w:r>
      <w:r w:rsidRPr="00F63226">
        <w:rPr>
          <w:color w:val="000000"/>
          <w:szCs w:val="24"/>
          <w:lang w:eastAsia="lt-LT"/>
        </w:rPr>
        <w:t xml:space="preserve">. </w:t>
      </w:r>
      <w:r w:rsidR="005E3BC9" w:rsidRPr="00F63226">
        <w:rPr>
          <w:szCs w:val="24"/>
        </w:rPr>
        <w:t>Valstybės registrų (kadastrų), žinybinių registrų, valstybės informacinių sistemų tvarkytojai, valstybės ir (ar) savivaldybių institucijos, įstaigos, įmonės ir organizacijos Skyri</w:t>
      </w:r>
      <w:r w:rsidR="00CA27D7" w:rsidRPr="00F63226">
        <w:rPr>
          <w:szCs w:val="24"/>
        </w:rPr>
        <w:t>a</w:t>
      </w:r>
      <w:r w:rsidR="005E3BC9" w:rsidRPr="00F63226">
        <w:rPr>
          <w:szCs w:val="24"/>
        </w:rPr>
        <w:t>us prašymu privalo nemokamai teikti Skyriui dokumentus ir (ar) duomenis, kurių reikia nustatant teisę gauti paslaugą, jei reikalingos informacijos nėra valstybės registruose (kadastruose), žinybiniuose registruose, valstybės informacinėse sistemose. Duomenys teikiami asmens duomenų teikimo sutarčių nustatyta tvarka arba pagal prašymą, kuriame Skyrius, kreipdamasis dėl informacijos, nurodo asmens, dėl kurio kreipiasi, vardą, pavardę ir gimimo datą, asmens duomenų gavimo teisinį pagrindą, prašomų duomenų apimtį ir teisėtą tikslą.</w:t>
      </w:r>
    </w:p>
    <w:p w14:paraId="76D732B8" w14:textId="77777777" w:rsidR="004F63D6" w:rsidRPr="00F63226" w:rsidRDefault="00B1052C" w:rsidP="004F63D6">
      <w:pPr>
        <w:ind w:firstLine="851"/>
        <w:jc w:val="both"/>
      </w:pPr>
      <w:r w:rsidRPr="00F63226">
        <w:t xml:space="preserve">22. </w:t>
      </w:r>
      <w:r w:rsidR="00317BCE" w:rsidRPr="00F63226">
        <w:rPr>
          <w:szCs w:val="24"/>
        </w:rPr>
        <w:t>Savivaldybės administracijos seniūnijų socialinio darbo organizatoriai</w:t>
      </w:r>
      <w:r w:rsidR="00ED0B89">
        <w:rPr>
          <w:szCs w:val="24"/>
        </w:rPr>
        <w:t xml:space="preserve">, </w:t>
      </w:r>
      <w:r w:rsidR="004F63D6" w:rsidRPr="00F63226">
        <w:t xml:space="preserve">nustatę asmens (šeimos) socialinių paslaugų poreikį, teikia išvadas </w:t>
      </w:r>
      <w:r w:rsidR="00317BCE" w:rsidRPr="00F63226">
        <w:t>Skyriu</w:t>
      </w:r>
      <w:r w:rsidR="005E3BC9" w:rsidRPr="00F63226">
        <w:t>i</w:t>
      </w:r>
      <w:r w:rsidR="004F63D6" w:rsidRPr="00F63226">
        <w:t xml:space="preserve">. </w:t>
      </w:r>
    </w:p>
    <w:p w14:paraId="703DC1C2" w14:textId="46351821" w:rsidR="00321789" w:rsidRDefault="00CA27D7" w:rsidP="007355F3">
      <w:pPr>
        <w:widowControl w:val="0"/>
        <w:tabs>
          <w:tab w:val="left" w:pos="1418"/>
          <w:tab w:val="left" w:pos="1701"/>
        </w:tabs>
        <w:ind w:firstLine="851"/>
        <w:jc w:val="both"/>
      </w:pPr>
      <w:r w:rsidRPr="00F63226">
        <w:rPr>
          <w:color w:val="000000"/>
          <w:szCs w:val="24"/>
          <w:lang w:eastAsia="lt-LT"/>
        </w:rPr>
        <w:t xml:space="preserve">23. </w:t>
      </w:r>
      <w:r w:rsidRPr="001E0D98">
        <w:rPr>
          <w:szCs w:val="24"/>
        </w:rPr>
        <w:t>Socialinių paslaugų įstaigų socialiniai darbuotojai</w:t>
      </w:r>
      <w:r w:rsidRPr="00F63226">
        <w:rPr>
          <w:szCs w:val="24"/>
        </w:rPr>
        <w:t xml:space="preserve"> asmens (šeimos) socialinių paslaugų poreikį socialinių paslaugų teikimo asmeniui laikotarpiu periodiškai peržiūri vadovaudamiesi socialinių paslaugų įstaigos nustatyta tvarka bei Socialinės globos normomis, patvirtintomis Lietuvos Respublikos socialinės apsaugos ir darbo ministro </w:t>
      </w:r>
      <w:r w:rsidRPr="00F63226">
        <w:rPr>
          <w:color w:val="000000"/>
        </w:rPr>
        <w:t>2007 m. vasario 20 d. įsakymu Nr. A1</w:t>
      </w:r>
      <w:r w:rsidRPr="00F63226">
        <w:rPr>
          <w:color w:val="000000"/>
        </w:rPr>
        <w:noBreakHyphen/>
        <w:t xml:space="preserve">46 „Dėl Socialinės globos normų aprašo patvirtinimo“ (su visais aktualiais pakeitimais). </w:t>
      </w:r>
      <w:r w:rsidR="0025769A" w:rsidRPr="00080387">
        <w:rPr>
          <w:color w:val="000000"/>
        </w:rPr>
        <w:t>E</w:t>
      </w:r>
      <w:r w:rsidRPr="00080387">
        <w:t>sant poreikiui ar pasikeitus asmens savarankiškumui</w:t>
      </w:r>
      <w:r w:rsidR="0025769A" w:rsidRPr="00080387">
        <w:t xml:space="preserve"> vertinimas atliekamas</w:t>
      </w:r>
      <w:r w:rsidRPr="00080387">
        <w:t xml:space="preserve"> per 20 kalendorinių dienų nuo poreikio ar pasikeitusio asmens savarankiškumo fakto paaiškėjimo dienos</w:t>
      </w:r>
      <w:r w:rsidR="0025769A" w:rsidRPr="00080387">
        <w:t xml:space="preserve">. </w:t>
      </w:r>
      <w:r w:rsidRPr="00855DD0">
        <w:rPr>
          <w:b/>
        </w:rPr>
        <w:t xml:space="preserve"> </w:t>
      </w:r>
      <w:r w:rsidRPr="00F63226">
        <w:t xml:space="preserve">Pagal užpildytą socialinių paslaugų poreikio vertinimo formą ar (ir) socialinės globos poreikio vertinimo formą nustačius, kad socialinių paslaugų įstaigoje asmeniui teikiamos socialinės paslaugos neatitinka asmens socialinių paslaugų poreikio, teikiama išvada dėl kitų socialinių paslaugų teikimo (jei reikia keisti socialinių paslaugų rūšį ar vietą, siūlomos alternatyvios socialinės paslaugos), kuri kartu su užpildytos socialinių paslaugų vertinimo formos ar (ir) socialinės globos poreikio vertinimo formos kopija ne vėliau kaip per 3 darbo dienas nuo šios (šių) formos (formų) užpildymo dienos pateikiama </w:t>
      </w:r>
      <w:r w:rsidR="0025769A" w:rsidRPr="00F63226">
        <w:t>Skyriui</w:t>
      </w:r>
      <w:r w:rsidRPr="00F63226">
        <w:t>, priėmusia</w:t>
      </w:r>
      <w:r w:rsidR="0025769A" w:rsidRPr="00F63226">
        <w:t>m</w:t>
      </w:r>
      <w:r w:rsidRPr="00F63226">
        <w:t xml:space="preserve"> sprendimą dėl socialinių paslaugų asmeniui skyrimo.</w:t>
      </w:r>
    </w:p>
    <w:p w14:paraId="7DEB7909" w14:textId="77777777" w:rsidR="00080387" w:rsidRDefault="00080387" w:rsidP="007355F3">
      <w:pPr>
        <w:widowControl w:val="0"/>
        <w:tabs>
          <w:tab w:val="left" w:pos="1418"/>
          <w:tab w:val="left" w:pos="1701"/>
        </w:tabs>
        <w:ind w:firstLine="851"/>
        <w:jc w:val="both"/>
        <w:rPr>
          <w:b/>
          <w:bCs/>
          <w:color w:val="000000"/>
          <w:szCs w:val="24"/>
          <w:lang w:eastAsia="lt-LT"/>
        </w:rPr>
      </w:pPr>
    </w:p>
    <w:p w14:paraId="7828D7D6" w14:textId="7194B056" w:rsidR="008623C2" w:rsidRDefault="004F63D6" w:rsidP="004F63D6">
      <w:pPr>
        <w:keepNext/>
        <w:keepLines/>
        <w:widowControl w:val="0"/>
        <w:tabs>
          <w:tab w:val="left" w:pos="567"/>
          <w:tab w:val="left" w:pos="2074"/>
        </w:tabs>
        <w:jc w:val="center"/>
        <w:rPr>
          <w:b/>
          <w:bCs/>
          <w:color w:val="000000"/>
          <w:szCs w:val="24"/>
          <w:lang w:eastAsia="lt-LT"/>
        </w:rPr>
      </w:pPr>
      <w:r>
        <w:rPr>
          <w:b/>
          <w:bCs/>
          <w:color w:val="000000"/>
          <w:szCs w:val="24"/>
          <w:lang w:eastAsia="lt-LT"/>
        </w:rPr>
        <w:t>V</w:t>
      </w:r>
      <w:r w:rsidR="008623C2" w:rsidRPr="008623C2">
        <w:rPr>
          <w:b/>
          <w:bCs/>
          <w:color w:val="000000"/>
          <w:szCs w:val="24"/>
          <w:lang w:eastAsia="lt-LT"/>
        </w:rPr>
        <w:t xml:space="preserve"> </w:t>
      </w:r>
      <w:r w:rsidR="008623C2">
        <w:rPr>
          <w:b/>
          <w:bCs/>
          <w:color w:val="000000"/>
          <w:szCs w:val="24"/>
          <w:lang w:eastAsia="lt-LT"/>
        </w:rPr>
        <w:t>SKYRIUS</w:t>
      </w:r>
    </w:p>
    <w:p w14:paraId="51ED2B72" w14:textId="77777777" w:rsidR="004F63D6" w:rsidRPr="008116EB" w:rsidRDefault="004F63D6" w:rsidP="004F63D6">
      <w:pPr>
        <w:keepNext/>
        <w:keepLines/>
        <w:widowControl w:val="0"/>
        <w:tabs>
          <w:tab w:val="left" w:pos="567"/>
          <w:tab w:val="left" w:pos="2074"/>
        </w:tabs>
        <w:jc w:val="center"/>
        <w:rPr>
          <w:b/>
          <w:bCs/>
          <w:color w:val="000000"/>
          <w:szCs w:val="24"/>
          <w:lang w:eastAsia="lt-LT"/>
        </w:rPr>
      </w:pPr>
      <w:r>
        <w:rPr>
          <w:b/>
          <w:bCs/>
          <w:color w:val="000000"/>
          <w:szCs w:val="24"/>
          <w:lang w:eastAsia="lt-LT"/>
        </w:rPr>
        <w:t xml:space="preserve">ASMENS SOCIALINĖS GLOBOS POREIKIO </w:t>
      </w:r>
      <w:r w:rsidR="008116EB">
        <w:rPr>
          <w:b/>
          <w:bCs/>
          <w:color w:val="000000"/>
          <w:szCs w:val="24"/>
          <w:lang w:eastAsia="lt-LT"/>
        </w:rPr>
        <w:t>NUSTATYMAS</w:t>
      </w:r>
    </w:p>
    <w:p w14:paraId="12A89440" w14:textId="77777777" w:rsidR="0097644A" w:rsidRDefault="0097644A" w:rsidP="004F63D6">
      <w:pPr>
        <w:keepNext/>
        <w:keepLines/>
        <w:widowControl w:val="0"/>
        <w:tabs>
          <w:tab w:val="left" w:pos="567"/>
          <w:tab w:val="left" w:pos="2074"/>
        </w:tabs>
        <w:jc w:val="center"/>
        <w:rPr>
          <w:b/>
          <w:bCs/>
          <w:color w:val="000000"/>
          <w:szCs w:val="24"/>
          <w:lang w:eastAsia="lt-LT"/>
        </w:rPr>
      </w:pPr>
    </w:p>
    <w:p w14:paraId="684C1AF0" w14:textId="7E8974B0" w:rsidR="0025769A" w:rsidRPr="00F63226" w:rsidRDefault="0025769A" w:rsidP="0025769A">
      <w:pPr>
        <w:ind w:firstLine="851"/>
        <w:jc w:val="both"/>
      </w:pPr>
      <w:r w:rsidRPr="00F63226">
        <w:rPr>
          <w:szCs w:val="24"/>
        </w:rPr>
        <w:t xml:space="preserve">24. Asmens, pageidaujančio gauti socialines paslaugas, kurias finansuoja </w:t>
      </w:r>
      <w:r w:rsidR="00E21C74">
        <w:rPr>
          <w:szCs w:val="24"/>
        </w:rPr>
        <w:t>S</w:t>
      </w:r>
      <w:r w:rsidR="00E21C74" w:rsidRPr="00F63226">
        <w:rPr>
          <w:szCs w:val="24"/>
        </w:rPr>
        <w:t xml:space="preserve">avivaldybė </w:t>
      </w:r>
      <w:r w:rsidRPr="00F63226">
        <w:rPr>
          <w:szCs w:val="24"/>
        </w:rPr>
        <w:t>iš savo biudžeto lėšų ar iš valstybės biudžeto specialių tikslinių dotacijų savivaldybių biudžetams, socialinės globos poreikį nustato</w:t>
      </w:r>
      <w:r w:rsidRPr="00F63226">
        <w:t>:</w:t>
      </w:r>
    </w:p>
    <w:p w14:paraId="4AB25229" w14:textId="77777777" w:rsidR="0025769A" w:rsidRPr="00F63226" w:rsidRDefault="0025769A" w:rsidP="0025769A">
      <w:pPr>
        <w:ind w:firstLine="851"/>
        <w:jc w:val="both"/>
        <w:rPr>
          <w:szCs w:val="24"/>
        </w:rPr>
      </w:pPr>
      <w:r w:rsidRPr="00F63226">
        <w:t xml:space="preserve">24.1. </w:t>
      </w:r>
      <w:r w:rsidRPr="00F63226">
        <w:rPr>
          <w:szCs w:val="24"/>
        </w:rPr>
        <w:t>senyvo amžiaus asmenims, suaugusiems asmenims su negalia, vaikams su negalia, socialines rizikos asmenims, kitoms šeimoms ir asmenims – Savivaldybės administracijos seniūnijų socialinio darbo organizatoriai;</w:t>
      </w:r>
    </w:p>
    <w:p w14:paraId="3606DB18" w14:textId="77777777" w:rsidR="0025769A" w:rsidRPr="00F63226" w:rsidRDefault="0025769A" w:rsidP="0025769A">
      <w:pPr>
        <w:ind w:firstLine="851"/>
        <w:jc w:val="both"/>
      </w:pPr>
      <w:r w:rsidRPr="00F63226">
        <w:rPr>
          <w:szCs w:val="24"/>
        </w:rPr>
        <w:t xml:space="preserve">24.2. socialinės globos paslaugas gaunantiems asmenims paslaugų teikimo laikotarpiu </w:t>
      </w:r>
      <w:r w:rsidRPr="00F63226">
        <w:t xml:space="preserve"> </w:t>
      </w:r>
      <w:r w:rsidRPr="00F63226">
        <w:rPr>
          <w:szCs w:val="24"/>
        </w:rPr>
        <w:t>– socialinių paslaugų įstaigų vadovų įgalioti socialiniai darbuotojai.</w:t>
      </w:r>
      <w:r w:rsidRPr="00F63226">
        <w:t xml:space="preserve"> </w:t>
      </w:r>
    </w:p>
    <w:p w14:paraId="400FE649" w14:textId="77777777" w:rsidR="0097644A" w:rsidRPr="00F63226" w:rsidRDefault="000F5014" w:rsidP="0097644A">
      <w:pPr>
        <w:widowControl w:val="0"/>
        <w:tabs>
          <w:tab w:val="left" w:pos="709"/>
          <w:tab w:val="left" w:pos="851"/>
          <w:tab w:val="left" w:pos="1418"/>
          <w:tab w:val="left" w:pos="1701"/>
        </w:tabs>
        <w:ind w:firstLine="851"/>
        <w:jc w:val="both"/>
      </w:pPr>
      <w:r w:rsidRPr="00F63226">
        <w:rPr>
          <w:szCs w:val="24"/>
          <w:lang w:eastAsia="lt-LT"/>
        </w:rPr>
        <w:t>25</w:t>
      </w:r>
      <w:r w:rsidR="00F63226" w:rsidRPr="00F63226">
        <w:rPr>
          <w:szCs w:val="24"/>
          <w:lang w:eastAsia="lt-LT"/>
        </w:rPr>
        <w:t xml:space="preserve">. </w:t>
      </w:r>
      <w:r w:rsidR="0097644A" w:rsidRPr="00F63226">
        <w:rPr>
          <w:szCs w:val="24"/>
          <w:lang w:eastAsia="lt-LT"/>
        </w:rPr>
        <w:t xml:space="preserve">Asmens socialinės globos poreikis nustatomas vadovaujantis </w:t>
      </w:r>
      <w:r w:rsidR="00BD63B6" w:rsidRPr="00F63226">
        <w:rPr>
          <w:szCs w:val="24"/>
          <w:lang w:eastAsia="lt-LT"/>
        </w:rPr>
        <w:t xml:space="preserve">Lietuvos Respublikos socialinių paslaugų įstatymu, </w:t>
      </w:r>
      <w:r w:rsidR="0097644A" w:rsidRPr="00F63226">
        <w:rPr>
          <w:szCs w:val="24"/>
          <w:lang w:eastAsia="lt-LT"/>
        </w:rPr>
        <w:t xml:space="preserve">Senyvo amžiaus asmens bei suaugusio asmens su negalia socialinės globos poreikio nustatymo metodika </w:t>
      </w:r>
      <w:r w:rsidR="0097644A" w:rsidRPr="00F63226">
        <w:t>patvirtinta Lietuvos Respublikos socialinės apsaugos ir darbo 2006 m. balandžio 5 d. įsakymu Nr. A1-94 „Dėl Asmens (šeimos) socialinių paslaugų poreikio nustatymo ir skyrimo tvarkos aprašo ir Senyvo amžiaus asmens bei suaugusio asmens su negalia socialinės globos poreikio nustatymo metodikos patvirtinimo“ (su visais aktualiais pakeitimais), ir Socialinės globos poreikio vaikui su negalia nustatymo metodika, patvirtinta Lietuvos Respublikos socialinės apsaugos ir darbo ministro 2006 m. rugsėjo 9 d. įsakymu Nr. A1</w:t>
      </w:r>
      <w:r w:rsidR="0097644A" w:rsidRPr="00F63226">
        <w:noBreakHyphen/>
        <w:t xml:space="preserve">255 „Dėl Socialinės globos poreikio vaikui su negalia nustatymo metodikos patvirtinimo“ (su visais aktualiais pakeitimais) </w:t>
      </w:r>
      <w:r w:rsidRPr="00F63226">
        <w:t>bei šiuo Aprašu.</w:t>
      </w:r>
    </w:p>
    <w:p w14:paraId="3D024BB2" w14:textId="77777777" w:rsidR="0097644A" w:rsidRPr="00F63226" w:rsidRDefault="0097644A" w:rsidP="00BD63B6">
      <w:pPr>
        <w:widowControl w:val="0"/>
        <w:tabs>
          <w:tab w:val="left" w:pos="567"/>
          <w:tab w:val="left" w:pos="1418"/>
        </w:tabs>
        <w:ind w:firstLine="851"/>
        <w:jc w:val="both"/>
      </w:pPr>
      <w:r w:rsidRPr="00F63226">
        <w:t>2</w:t>
      </w:r>
      <w:r w:rsidR="000F5014" w:rsidRPr="00F63226">
        <w:t>6</w:t>
      </w:r>
      <w:r w:rsidRPr="00F63226">
        <w:t>. Asmens socialinės globos poreikis nustatomas pagal įvertintą asmens nesavarankiškumo lygį užpildant Aprašo 19 punkte nurodytų Socialinės globos vertinimo metodikų priedų formas. Jei, nustačius asmens socialinės globos poreikį, paaiškėja, kad asmuo yra savarankiškas ir socialinė globa jam nereikalinga, socialinės globos poreikio vertinimo formoje teikiama išvada dėl bendrųjų socialinių paslaugų ar socialinės priežiūros teikimo asmeniui.</w:t>
      </w:r>
    </w:p>
    <w:p w14:paraId="1C1EC8F4" w14:textId="77777777" w:rsidR="00FF7DAE" w:rsidRPr="00F63226" w:rsidRDefault="00FF7DAE" w:rsidP="00FF7DAE">
      <w:pPr>
        <w:widowControl w:val="0"/>
        <w:ind w:firstLine="851"/>
        <w:jc w:val="both"/>
      </w:pPr>
      <w:r w:rsidRPr="00F63226">
        <w:t xml:space="preserve">27. Asmens socialinės globos poreikis nustatomas pagal asmens nesavarankiškumo lygį, atsižvelgiant į asmeniui nustatytus specialiuosius poreikius, pagalbos mobilumui didinti poreikius, asmens pripažinimą neveiksniu ar ribotai veiksniu tam tikroje srityje, pagalbą jam priimant sprendimus, asmens priskyrimą asmenų su sunkia negalia grupei. </w:t>
      </w:r>
    </w:p>
    <w:p w14:paraId="640FF196" w14:textId="77777777" w:rsidR="00FF7DAE" w:rsidRPr="00F63226" w:rsidRDefault="00FF7DAE" w:rsidP="00FF7DAE">
      <w:pPr>
        <w:widowControl w:val="0"/>
        <w:ind w:firstLine="851"/>
        <w:jc w:val="both"/>
      </w:pPr>
      <w:r w:rsidRPr="00F63226">
        <w:t>28. Asmens nesavarankiškumo lygis vertinamas pagal asmens veiklos ir gebėjimo dalyvauti įvertinimą šiose veiklose: mobilumo (judėjimo), žinių taikymo, bendravimo, savarankiškumo,  kasdienės veiklos.</w:t>
      </w:r>
    </w:p>
    <w:p w14:paraId="52B3E321" w14:textId="77777777" w:rsidR="00FF7DAE" w:rsidRPr="00F63226" w:rsidRDefault="00FF7DAE" w:rsidP="00FF7DAE">
      <w:pPr>
        <w:widowControl w:val="0"/>
        <w:tabs>
          <w:tab w:val="left" w:pos="567"/>
          <w:tab w:val="left" w:pos="1418"/>
        </w:tabs>
        <w:ind w:firstLine="851"/>
        <w:jc w:val="both"/>
        <w:rPr>
          <w:color w:val="000000"/>
          <w:szCs w:val="24"/>
          <w:lang w:eastAsia="lt-LT"/>
        </w:rPr>
      </w:pPr>
      <w:r w:rsidRPr="00F63226">
        <w:rPr>
          <w:color w:val="000000"/>
          <w:szCs w:val="24"/>
          <w:lang w:eastAsia="lt-LT"/>
        </w:rPr>
        <w:t xml:space="preserve">29. </w:t>
      </w:r>
      <w:r w:rsidRPr="00F63226">
        <w:t>Asmens veikla ir gebėjimai dalyvauti minėtose veiklose vertinami pildant Specialiojo nuolatinės slaugos, specialiojo nuolatinės priežiūros (pagalbos), specialiojo lengvojo automobilio įsigijimo ir jo techninio pritaikymo išlaidų kompensacijos poreikių nustatymo tvarkos aprašo, patvirtinto Lietuvos Respublikos socialinės apsaugos ir darbo ministro ir Lietuvos Respublikos sveikatos apsaugos ministro 2018 m. gruodžio 27 d. įsakymu Nr. A1-765/V-1530 „Dėl Specialiojo nuolatinės slaugos, specialiojo nuolatinės priežiūros (pagalbos), specialiojo lengvojo automobilio įsigijimo ir jo techninio pritaikymo išlaidų kompensacijos poreikių nustatymo tvarkos aprašo patvirtinimo“ (su visais aktualiais pakeitimais), 2 priedą – Asmens veiklos ir gebėjimo dalyvauti įvertinimo klausimyną (toliau – Klausimynas). Klausimyno rezultatai įrašomi į socialinės globos poreikio vertinimo formos 2.1 papunkčio lentelę.</w:t>
      </w:r>
    </w:p>
    <w:p w14:paraId="5A1D4872" w14:textId="77777777" w:rsidR="00501FBF" w:rsidRPr="00F63226" w:rsidRDefault="00205631" w:rsidP="000D2555">
      <w:pPr>
        <w:ind w:firstLine="851"/>
        <w:jc w:val="both"/>
      </w:pPr>
      <w:r w:rsidRPr="00F63226">
        <w:t>30</w:t>
      </w:r>
      <w:r w:rsidR="00501FBF" w:rsidRPr="00F63226">
        <w:t xml:space="preserve">. Nustatęs asmens nesavarankiškumo lygį ir įvertinęs kitą informaciją, turinčią įtakos asmens socialinių paslaugų poreikiui, </w:t>
      </w:r>
      <w:r w:rsidR="000D2555" w:rsidRPr="00F63226">
        <w:rPr>
          <w:szCs w:val="24"/>
        </w:rPr>
        <w:t>Savivaldybės administracijos seniūnijos socialinio darbo organizatorius ar socialinių paslaugų įstaigos socialinis darbuotojas</w:t>
      </w:r>
      <w:r w:rsidR="00501FBF" w:rsidRPr="00F63226">
        <w:t xml:space="preserve"> parašo išvadą dėl asmeniui siūlomų socialinių paslaugų</w:t>
      </w:r>
      <w:r w:rsidR="000D2555" w:rsidRPr="00F63226">
        <w:t>. Vertinimą atlikęs</w:t>
      </w:r>
      <w:r w:rsidR="00501FBF" w:rsidRPr="00F63226">
        <w:t xml:space="preserve"> darbuotojas asmeniškai atsako už tinkamą asmens socialinių paslaugų poreikio vertinimą ir išvadų pateikimą.</w:t>
      </w:r>
    </w:p>
    <w:p w14:paraId="307126FD" w14:textId="77777777" w:rsidR="00501FBF" w:rsidRPr="00F63226" w:rsidRDefault="0036005A" w:rsidP="00101396">
      <w:pPr>
        <w:widowControl w:val="0"/>
        <w:ind w:firstLine="851"/>
        <w:jc w:val="both"/>
      </w:pPr>
      <w:r w:rsidRPr="00F63226">
        <w:t>3</w:t>
      </w:r>
      <w:r w:rsidR="00101396" w:rsidRPr="00F63226">
        <w:t>1</w:t>
      </w:r>
      <w:r w:rsidR="00501FBF" w:rsidRPr="00F63226">
        <w:t>. Nustačius, kad socialinė globa asmeniui nebūtina, teikiama išvada (socialinės globos poreikio vertinimo formos 6.1 papunktis) dėl bendrųjų socialinių paslaugų ar socialinės priežiūros teikimo.</w:t>
      </w:r>
    </w:p>
    <w:p w14:paraId="7FF18F20" w14:textId="77777777" w:rsidR="00501FBF" w:rsidRPr="00F63226" w:rsidRDefault="0036005A" w:rsidP="00101396">
      <w:pPr>
        <w:widowControl w:val="0"/>
        <w:ind w:firstLine="851"/>
        <w:jc w:val="both"/>
      </w:pPr>
      <w:r w:rsidRPr="00F63226">
        <w:t>3</w:t>
      </w:r>
      <w:r w:rsidR="00101396" w:rsidRPr="00F63226">
        <w:t>2</w:t>
      </w:r>
      <w:r w:rsidR="00501FBF" w:rsidRPr="00F63226">
        <w:t xml:space="preserve">. Jei nėra galimybės asmeniui savivaldybėje suteikti siūlomų ar asmens pageidaujamų socialinių paslaugų arba siūloma socialinė paslauga, kuriai gauti sudaryta eilė, </w:t>
      </w:r>
      <w:r w:rsidRPr="00F63226">
        <w:rPr>
          <w:szCs w:val="24"/>
        </w:rPr>
        <w:t>Savivaldybės administracijos seniūnijos socialinio darbo organizatorius</w:t>
      </w:r>
      <w:r w:rsidRPr="00F63226">
        <w:t xml:space="preserve"> </w:t>
      </w:r>
      <w:r w:rsidR="00501FBF" w:rsidRPr="00F63226">
        <w:t xml:space="preserve">siūlo alternatyvią socialinę paslaugą, kuri geriausiai atitinka nustatytą asmens socialinių paslaugų poreikį. </w:t>
      </w:r>
    </w:p>
    <w:p w14:paraId="710CA8F2" w14:textId="77777777" w:rsidR="00501FBF" w:rsidRPr="00F63226" w:rsidRDefault="00101396" w:rsidP="0036005A">
      <w:pPr>
        <w:widowControl w:val="0"/>
        <w:tabs>
          <w:tab w:val="left" w:pos="567"/>
          <w:tab w:val="left" w:pos="1418"/>
        </w:tabs>
        <w:ind w:firstLine="851"/>
        <w:jc w:val="both"/>
      </w:pPr>
      <w:r w:rsidRPr="00F63226">
        <w:t xml:space="preserve">33. </w:t>
      </w:r>
      <w:r w:rsidR="00501FBF" w:rsidRPr="00F63226">
        <w:t xml:space="preserve">Jei socialinės globos poreikio asmeniui nustatymo metu paaiškėja, kad kartu su asmeniu gyvenančiai šeimai, neveiksnaus ar ribotai veiksnaus tam tikroje srityje asmens globėjui (rūpintojui), asmeniui, padedančiam priimti sprendimus pagal pagalbos priimant sprendimus sutartį, reikalingos socialinės paslaugos, </w:t>
      </w:r>
      <w:r w:rsidR="0036005A" w:rsidRPr="00F63226">
        <w:rPr>
          <w:szCs w:val="24"/>
        </w:rPr>
        <w:t>Savivaldybės administracijos seniūnijos socialinio darbo organizatorius</w:t>
      </w:r>
      <w:r w:rsidR="00501FBF" w:rsidRPr="00F63226">
        <w:t>, pildydamas socialinės globos poreikio vertinimo formą, nurodo kokios socialinės paslaugos jiems yra siūlomos.</w:t>
      </w:r>
    </w:p>
    <w:p w14:paraId="0DBA4287" w14:textId="77777777" w:rsidR="00501FBF" w:rsidRPr="00F63226" w:rsidRDefault="00101396" w:rsidP="00101396">
      <w:pPr>
        <w:widowControl w:val="0"/>
        <w:ind w:firstLine="851"/>
        <w:jc w:val="both"/>
      </w:pPr>
      <w:r w:rsidRPr="00F63226">
        <w:t>34</w:t>
      </w:r>
      <w:r w:rsidR="00501FBF" w:rsidRPr="00F63226">
        <w:t xml:space="preserve">. Vertindami asmens socialinės globos poreikį, </w:t>
      </w:r>
      <w:r w:rsidRPr="00F63226">
        <w:rPr>
          <w:szCs w:val="24"/>
        </w:rPr>
        <w:t xml:space="preserve">Savivaldybės administracijos seniūnijos socialinio darbo organizatoriai, socialinių paslaugų įstaigų socialiniai </w:t>
      </w:r>
      <w:r w:rsidR="00501FBF" w:rsidRPr="00F63226">
        <w:t>darbuotojai visą asmens socialinės globos poreikiui nustatyti reikiamą informaciją bei duomenis apie asmenį</w:t>
      </w:r>
      <w:r w:rsidRPr="00F63226">
        <w:t xml:space="preserve"> </w:t>
      </w:r>
      <w:r w:rsidR="00501FBF" w:rsidRPr="00F63226">
        <w:t>turi rinkti pokalbio su asmeniu, kartu gyvenančiais artimaisiais metu bei pagal gautas kitų specialistų išvadas ir (ar) dokumentus. Jei asmuo dėl ligos ir (ar) negalios negali informacijos pateikti žodžiais, informacija gali būti renkama raštu, stebint asmenį ir bendraujant su jo artimaisiais</w:t>
      </w:r>
      <w:r w:rsidRPr="00F63226">
        <w:t xml:space="preserve"> (globėju, rūpintoju).</w:t>
      </w:r>
    </w:p>
    <w:p w14:paraId="3D96FD33" w14:textId="77777777" w:rsidR="000F5014" w:rsidRPr="00F63226" w:rsidRDefault="00101396" w:rsidP="000F5014">
      <w:pPr>
        <w:widowControl w:val="0"/>
        <w:tabs>
          <w:tab w:val="left" w:pos="1418"/>
          <w:tab w:val="left" w:pos="1701"/>
        </w:tabs>
        <w:ind w:firstLine="851"/>
        <w:jc w:val="both"/>
      </w:pPr>
      <w:r w:rsidRPr="00F63226">
        <w:rPr>
          <w:szCs w:val="24"/>
          <w:lang w:eastAsia="lt-LT"/>
        </w:rPr>
        <w:t>35</w:t>
      </w:r>
      <w:r w:rsidR="000F5014" w:rsidRPr="00F63226">
        <w:rPr>
          <w:szCs w:val="24"/>
          <w:lang w:eastAsia="lt-LT"/>
        </w:rPr>
        <w:t xml:space="preserve">. </w:t>
      </w:r>
      <w:r w:rsidR="000F5014" w:rsidRPr="00080387">
        <w:rPr>
          <w:szCs w:val="24"/>
          <w:lang w:eastAsia="lt-LT"/>
        </w:rPr>
        <w:t xml:space="preserve">Asmens socialinės globos poreikio nustatymo terminai </w:t>
      </w:r>
      <w:r w:rsidR="000F5014" w:rsidRPr="00080387">
        <w:t>nuo Prašymo gavimo dienos</w:t>
      </w:r>
      <w:r w:rsidR="000F5014" w:rsidRPr="00080387">
        <w:rPr>
          <w:szCs w:val="24"/>
          <w:lang w:eastAsia="lt-LT"/>
        </w:rPr>
        <w:t xml:space="preserve">: dienos ir </w:t>
      </w:r>
      <w:r w:rsidR="000F5014" w:rsidRPr="00080387">
        <w:t>ilgalaikės socialinės globos – per 20 kalendorinių dienų, trumpalaikės socialinės globos – per 15 kalendorinių dienų.</w:t>
      </w:r>
      <w:r w:rsidR="000F5014" w:rsidRPr="00855DD0">
        <w:rPr>
          <w:u w:val="single"/>
        </w:rPr>
        <w:t xml:space="preserve"> </w:t>
      </w:r>
      <w:r w:rsidR="000F5014" w:rsidRPr="00F63226">
        <w:rPr>
          <w:szCs w:val="24"/>
          <w:lang w:eastAsia="lt-LT"/>
        </w:rPr>
        <w:t xml:space="preserve">Savivaldybės administracijos direktoriaus įsakymu šis terminas gali būti pratęstas: </w:t>
      </w:r>
      <w:r w:rsidR="000F5014" w:rsidRPr="00F63226">
        <w:t xml:space="preserve">dienos ar ilgalaikės socialinės globos poreikio nustatymo terminas iki 30 kalendorinių dienų, o trumpalaikės socialinės globos – iki 25 kalendorinių dienų nuo Prašymo gavimo dienos, </w:t>
      </w:r>
      <w:r w:rsidR="000F5014" w:rsidRPr="00F63226">
        <w:rPr>
          <w:szCs w:val="24"/>
        </w:rPr>
        <w:t xml:space="preserve">Savivaldybės administracijos seniūnijos socialinio darbo organizatoriui </w:t>
      </w:r>
      <w:r w:rsidR="000F5014" w:rsidRPr="00F63226">
        <w:t>raštu nurodžius priežastis, dėl kurių šį terminą reikia pratęsti (pavyzdžiui, reikalinga papildoma informacija, susijusi su asmens socialinės globos poreikio vertinimu), taip pat asmens, kurio socialinės globos poreikis vertinamas, vardą, pavardę, gimimo datą.</w:t>
      </w:r>
    </w:p>
    <w:p w14:paraId="647C644B" w14:textId="77777777" w:rsidR="00101396" w:rsidRPr="00F63226" w:rsidRDefault="00C90350" w:rsidP="00C90350">
      <w:pPr>
        <w:widowControl w:val="0"/>
        <w:ind w:firstLine="851"/>
        <w:jc w:val="both"/>
      </w:pPr>
      <w:r w:rsidRPr="00F63226">
        <w:t xml:space="preserve">36. </w:t>
      </w:r>
      <w:r w:rsidR="00101396" w:rsidRPr="00F63226">
        <w:t xml:space="preserve">Jei asmens socialinės globos poreikiui nustatyti reikalingos kitų sričių (sveikatos priežiūros ir kt.) specialistų išvados, </w:t>
      </w:r>
      <w:r w:rsidR="00101396" w:rsidRPr="00F63226">
        <w:rPr>
          <w:szCs w:val="24"/>
          <w:lang w:eastAsia="lt-LT"/>
        </w:rPr>
        <w:t xml:space="preserve">Savivaldybės administracijos direktoriaus įsakymu </w:t>
      </w:r>
      <w:r w:rsidR="00101396" w:rsidRPr="00F63226">
        <w:t>gali būti sudaroma specialistų, vertinančių asmens socialinės globos poreikį, komisija (toliau – Komisija) arba Skyrius raštu kreipia</w:t>
      </w:r>
      <w:r w:rsidRPr="00F63226">
        <w:t>si</w:t>
      </w:r>
      <w:r w:rsidR="00101396" w:rsidRPr="00F63226">
        <w:t xml:space="preserve"> į kitų sričių specialistus dėl išvadų pateikimo.</w:t>
      </w:r>
      <w:r w:rsidRPr="00F63226">
        <w:t xml:space="preserve"> </w:t>
      </w:r>
      <w:r w:rsidR="00101396" w:rsidRPr="00F63226">
        <w:t>Vertin</w:t>
      </w:r>
      <w:r w:rsidRPr="00F63226">
        <w:t>ant</w:t>
      </w:r>
      <w:r w:rsidR="00101396" w:rsidRPr="00F63226">
        <w:t xml:space="preserve"> ir nustat</w:t>
      </w:r>
      <w:r w:rsidRPr="00F63226">
        <w:t>ant</w:t>
      </w:r>
      <w:r w:rsidR="00101396" w:rsidRPr="00F63226">
        <w:t xml:space="preserve"> asmens socialinės globos poreikį</w:t>
      </w:r>
      <w:r w:rsidRPr="00F63226">
        <w:t xml:space="preserve"> </w:t>
      </w:r>
      <w:r w:rsidR="00101396" w:rsidRPr="00F63226">
        <w:t xml:space="preserve">turi </w:t>
      </w:r>
      <w:r w:rsidRPr="00F63226">
        <w:t xml:space="preserve">būti </w:t>
      </w:r>
      <w:r w:rsidR="00101396" w:rsidRPr="00F63226">
        <w:t>teik</w:t>
      </w:r>
      <w:r w:rsidRPr="00F63226">
        <w:t>iamas</w:t>
      </w:r>
      <w:r w:rsidR="00101396" w:rsidRPr="00F63226">
        <w:t xml:space="preserve"> prioritet</w:t>
      </w:r>
      <w:r w:rsidRPr="00F63226">
        <w:t>as</w:t>
      </w:r>
      <w:r w:rsidR="00101396" w:rsidRPr="00F63226">
        <w:t xml:space="preserve"> alternatyvioms institucinei ilgalaikei socialinei globai paslaugoms – trumpalaikei socialinei globai, dienos socialinei globai asmens namuose, dienos centre, ilgalaikei (trumpalaikei) socialinei globai grupiniuose gyvenimo namuose.  </w:t>
      </w:r>
    </w:p>
    <w:p w14:paraId="13207820" w14:textId="77777777" w:rsidR="00101396" w:rsidRPr="00F63226" w:rsidRDefault="00101396" w:rsidP="00C90350">
      <w:pPr>
        <w:widowControl w:val="0"/>
        <w:ind w:firstLine="851"/>
        <w:jc w:val="both"/>
      </w:pPr>
      <w:r w:rsidRPr="00F63226">
        <w:t>3</w:t>
      </w:r>
      <w:r w:rsidR="00C90350" w:rsidRPr="00F63226">
        <w:t>7</w:t>
      </w:r>
      <w:r w:rsidRPr="00F63226">
        <w:t xml:space="preserve">. </w:t>
      </w:r>
      <w:r w:rsidRPr="00F63226">
        <w:rPr>
          <w:szCs w:val="24"/>
        </w:rPr>
        <w:t xml:space="preserve">Savivaldybės administracijos seniūnijos socialinio darbo organizatorius </w:t>
      </w:r>
      <w:r w:rsidRPr="00F63226">
        <w:t xml:space="preserve">socialinės globos poreikio vertinimo formą su išvada dėl siūlomų socialinių paslaugų skyrimo pateikia Skyriui, </w:t>
      </w:r>
      <w:r w:rsidRPr="00F63226">
        <w:rPr>
          <w:szCs w:val="24"/>
        </w:rPr>
        <w:t>socialinių paslaugų įstaigų socialiniai darbuotojai – įstaigos vadovui.</w:t>
      </w:r>
    </w:p>
    <w:p w14:paraId="5FAD2629" w14:textId="77777777" w:rsidR="000F5014" w:rsidRDefault="000F5014" w:rsidP="004F63D6">
      <w:pPr>
        <w:widowControl w:val="0"/>
        <w:tabs>
          <w:tab w:val="left" w:pos="567"/>
          <w:tab w:val="left" w:pos="1418"/>
        </w:tabs>
        <w:ind w:firstLine="851"/>
        <w:jc w:val="both"/>
      </w:pPr>
    </w:p>
    <w:p w14:paraId="109DD820" w14:textId="77777777" w:rsidR="008623C2" w:rsidRDefault="008116EB" w:rsidP="004F63D6">
      <w:pPr>
        <w:widowControl w:val="0"/>
        <w:tabs>
          <w:tab w:val="left" w:pos="0"/>
          <w:tab w:val="left" w:pos="567"/>
        </w:tabs>
        <w:jc w:val="center"/>
        <w:rPr>
          <w:b/>
          <w:bCs/>
          <w:color w:val="000000"/>
          <w:szCs w:val="24"/>
          <w:lang w:eastAsia="lt-LT"/>
        </w:rPr>
      </w:pPr>
      <w:r>
        <w:rPr>
          <w:b/>
          <w:bCs/>
          <w:color w:val="000000"/>
          <w:szCs w:val="24"/>
          <w:lang w:eastAsia="lt-LT"/>
        </w:rPr>
        <w:t>V</w:t>
      </w:r>
      <w:r w:rsidR="008623C2" w:rsidRPr="008623C2">
        <w:rPr>
          <w:b/>
          <w:bCs/>
          <w:color w:val="000000"/>
          <w:szCs w:val="24"/>
          <w:lang w:eastAsia="lt-LT"/>
        </w:rPr>
        <w:t xml:space="preserve"> </w:t>
      </w:r>
      <w:r w:rsidR="008623C2">
        <w:rPr>
          <w:b/>
          <w:bCs/>
          <w:color w:val="000000"/>
          <w:szCs w:val="24"/>
          <w:lang w:eastAsia="lt-LT"/>
        </w:rPr>
        <w:t>SKYRIUS</w:t>
      </w:r>
    </w:p>
    <w:p w14:paraId="12790650" w14:textId="7A4E7BD2" w:rsidR="004F63D6" w:rsidRDefault="008116EB" w:rsidP="004F63D6">
      <w:pPr>
        <w:widowControl w:val="0"/>
        <w:tabs>
          <w:tab w:val="left" w:pos="0"/>
          <w:tab w:val="left" w:pos="567"/>
        </w:tabs>
        <w:jc w:val="center"/>
        <w:rPr>
          <w:b/>
          <w:bCs/>
          <w:color w:val="000000"/>
          <w:szCs w:val="24"/>
          <w:lang w:eastAsia="lt-LT"/>
        </w:rPr>
      </w:pPr>
      <w:r>
        <w:rPr>
          <w:b/>
          <w:bCs/>
          <w:color w:val="000000"/>
          <w:szCs w:val="24"/>
          <w:lang w:eastAsia="lt-LT"/>
        </w:rPr>
        <w:t xml:space="preserve"> </w:t>
      </w:r>
      <w:r w:rsidR="004F63D6">
        <w:rPr>
          <w:b/>
          <w:bCs/>
          <w:color w:val="000000"/>
          <w:szCs w:val="24"/>
          <w:lang w:eastAsia="lt-LT"/>
        </w:rPr>
        <w:t>SOCIALINIŲ PASLAUGŲ ASMENIUI (ŠEIMAI) SKYRIMAS, SUSTABDYMAS IR NUTRAUKIMAS</w:t>
      </w:r>
    </w:p>
    <w:p w14:paraId="47F3F7DD" w14:textId="77777777" w:rsidR="0097644A" w:rsidRDefault="0097644A" w:rsidP="004F63D6">
      <w:pPr>
        <w:widowControl w:val="0"/>
        <w:tabs>
          <w:tab w:val="left" w:pos="0"/>
          <w:tab w:val="left" w:pos="567"/>
        </w:tabs>
        <w:jc w:val="center"/>
        <w:rPr>
          <w:b/>
          <w:bCs/>
          <w:color w:val="000000"/>
          <w:szCs w:val="24"/>
          <w:lang w:eastAsia="lt-LT"/>
        </w:rPr>
      </w:pPr>
    </w:p>
    <w:p w14:paraId="7578BA17" w14:textId="18621DAA" w:rsidR="0097644A" w:rsidRDefault="00CF263C" w:rsidP="00720B26">
      <w:pPr>
        <w:widowControl w:val="0"/>
        <w:tabs>
          <w:tab w:val="left" w:pos="1418"/>
          <w:tab w:val="left" w:pos="1701"/>
        </w:tabs>
        <w:ind w:firstLine="851"/>
        <w:jc w:val="both"/>
        <w:rPr>
          <w:strike/>
          <w:szCs w:val="24"/>
          <w:lang w:eastAsia="lt-LT"/>
        </w:rPr>
      </w:pPr>
      <w:r w:rsidRPr="00F63226">
        <w:rPr>
          <w:szCs w:val="24"/>
          <w:lang w:eastAsia="lt-LT"/>
        </w:rPr>
        <w:t>38</w:t>
      </w:r>
      <w:r w:rsidR="0097644A" w:rsidRPr="00F63226">
        <w:rPr>
          <w:szCs w:val="24"/>
          <w:lang w:eastAsia="lt-LT"/>
        </w:rPr>
        <w:t xml:space="preserve">. </w:t>
      </w:r>
      <w:r w:rsidR="0097644A" w:rsidRPr="00080387">
        <w:t>Sprendimas dėl socialinių paslaugų</w:t>
      </w:r>
      <w:r w:rsidR="0097644A" w:rsidRPr="00F63226">
        <w:t xml:space="preserve"> asmeniui (šeimai), kurių teikimą finansuoja </w:t>
      </w:r>
      <w:r w:rsidR="00E21C74">
        <w:t>S</w:t>
      </w:r>
      <w:r w:rsidR="00E21C74" w:rsidRPr="00F63226">
        <w:t xml:space="preserve">avivaldybė </w:t>
      </w:r>
      <w:r w:rsidR="0097644A" w:rsidRPr="00F63226">
        <w:t xml:space="preserve">iš savo biudžeto lėšų ar iš valstybės biudžeto </w:t>
      </w:r>
      <w:r w:rsidR="0097644A" w:rsidRPr="00DD5960">
        <w:rPr>
          <w:strike/>
        </w:rPr>
        <w:t>specialių tikslinių</w:t>
      </w:r>
      <w:r w:rsidR="0097644A" w:rsidRPr="00F63226">
        <w:t xml:space="preserve"> dotacijų savivaldybių biudžetams, skyrimo, </w:t>
      </w:r>
      <w:r w:rsidR="0097644A" w:rsidRPr="00E9020A">
        <w:t xml:space="preserve">jų teikimo sustabdymo </w:t>
      </w:r>
      <w:r w:rsidR="0097644A" w:rsidRPr="00F63226">
        <w:t xml:space="preserve">ir nutraukimo (toliau – Sprendimas) </w:t>
      </w:r>
      <w:r w:rsidR="0097644A" w:rsidRPr="00080387">
        <w:t>priimamas</w:t>
      </w:r>
      <w:r w:rsidR="0097644A" w:rsidRPr="005D7DEE">
        <w:rPr>
          <w:b/>
        </w:rPr>
        <w:t xml:space="preserve"> </w:t>
      </w:r>
      <w:r w:rsidR="0097644A" w:rsidRPr="00F63226">
        <w:rPr>
          <w:szCs w:val="24"/>
        </w:rPr>
        <w:t>Savivaldybės administracijos seniūnijos socialinio darbo organizatoriaus</w:t>
      </w:r>
      <w:r w:rsidR="008116EB" w:rsidRPr="00F63226">
        <w:rPr>
          <w:szCs w:val="24"/>
        </w:rPr>
        <w:t xml:space="preserve"> ar socialinių paslaugų įstaigos socialinio darbuotojo</w:t>
      </w:r>
      <w:r w:rsidR="0097644A" w:rsidRPr="00F63226">
        <w:t>, nustačiusio asmens (šeimos) socialinių paslaugų poreikį, teikimu</w:t>
      </w:r>
      <w:r w:rsidR="00895C34" w:rsidRPr="00895C34">
        <w:rPr>
          <w:color w:val="0070C0"/>
        </w:rPr>
        <w:t>:</w:t>
      </w:r>
      <w:r w:rsidR="0097644A" w:rsidRPr="00F63226">
        <w:t xml:space="preserve"> </w:t>
      </w:r>
      <w:r w:rsidR="0097644A" w:rsidRPr="00A80939">
        <w:rPr>
          <w:strike/>
          <w:szCs w:val="24"/>
          <w:lang w:eastAsia="lt-LT"/>
        </w:rPr>
        <w:t>Sprendimą (forma SP-9), patvirtintą Lietuvos Respublikos socialinės apsaugos ir darbo ministro įsakymu, priima Savivaldybės administracijos direktoriaus įgaliotas asmuo – Skyriaus vedėja</w:t>
      </w:r>
      <w:r w:rsidR="00581B5F" w:rsidRPr="00A80939">
        <w:rPr>
          <w:strike/>
          <w:szCs w:val="24"/>
          <w:lang w:eastAsia="lt-LT"/>
        </w:rPr>
        <w:t>s</w:t>
      </w:r>
      <w:r w:rsidR="0097644A" w:rsidRPr="00A80939">
        <w:rPr>
          <w:strike/>
          <w:szCs w:val="24"/>
          <w:lang w:eastAsia="lt-LT"/>
        </w:rPr>
        <w:t xml:space="preserve"> šiais skyrimo terminais:</w:t>
      </w:r>
    </w:p>
    <w:p w14:paraId="3387F845" w14:textId="38F8471B" w:rsidR="0097644A" w:rsidRPr="00A110BA" w:rsidRDefault="00CF263C" w:rsidP="00720B26">
      <w:pPr>
        <w:widowControl w:val="0"/>
        <w:ind w:firstLine="851"/>
        <w:jc w:val="both"/>
        <w:rPr>
          <w:strike/>
        </w:rPr>
      </w:pPr>
      <w:r w:rsidRPr="00A110BA">
        <w:rPr>
          <w:strike/>
          <w:szCs w:val="24"/>
          <w:lang w:eastAsia="lt-LT"/>
        </w:rPr>
        <w:t>38</w:t>
      </w:r>
      <w:r w:rsidR="0097644A" w:rsidRPr="00A110BA">
        <w:rPr>
          <w:strike/>
          <w:szCs w:val="24"/>
          <w:lang w:eastAsia="lt-LT"/>
        </w:rPr>
        <w:t>.1.</w:t>
      </w:r>
      <w:r w:rsidR="00A110BA" w:rsidRPr="00A110BA">
        <w:rPr>
          <w:strike/>
          <w:color w:val="0070C0"/>
          <w:szCs w:val="24"/>
          <w:lang w:eastAsia="lt-LT"/>
        </w:rPr>
        <w:t xml:space="preserve"> </w:t>
      </w:r>
      <w:r w:rsidR="0097644A" w:rsidRPr="00A110BA">
        <w:rPr>
          <w:strike/>
          <w:szCs w:val="24"/>
          <w:lang w:eastAsia="lt-LT"/>
        </w:rPr>
        <w:t>b</w:t>
      </w:r>
      <w:r w:rsidR="0097644A" w:rsidRPr="00A110BA">
        <w:rPr>
          <w:strike/>
        </w:rPr>
        <w:t xml:space="preserve">endrosioms socialinėms paslaugoms ar socialinei priežiūrai asmeniui (šeimai) bei laikino atokvėpio paslaugoms </w:t>
      </w:r>
      <w:r w:rsidR="0097644A" w:rsidRPr="00A110BA">
        <w:rPr>
          <w:strike/>
          <w:szCs w:val="24"/>
          <w:lang w:eastAsia="lt-LT"/>
        </w:rPr>
        <w:t>–</w:t>
      </w:r>
      <w:r w:rsidR="0097644A" w:rsidRPr="00A110BA">
        <w:rPr>
          <w:strike/>
        </w:rPr>
        <w:t xml:space="preserve"> ne vėliau nei per 10 kalendorinių dienų nuo asmens socialinių paslaugų vertinimo išvadų Skyriui pateikimo dienos. Sprendimas dėl laikino atokvėpio paslaugos skyrimo priimamas vieną kartą per 24 mėnesius, jei asmens būklė per šį laikotarpį nesikeičia, atsižvelgiant į nustatytą prižiūrimo asmens socialinių paslaugų poreikį, numatant galimybę pakartotinai gauti laikino atokvėpio paslaugas vadovaujantis Sprendimu;</w:t>
      </w:r>
    </w:p>
    <w:p w14:paraId="024C48E9" w14:textId="77777777" w:rsidR="0097644A" w:rsidRPr="00A110BA" w:rsidRDefault="00CF263C" w:rsidP="00720B26">
      <w:pPr>
        <w:ind w:firstLine="851"/>
        <w:jc w:val="both"/>
        <w:rPr>
          <w:strike/>
        </w:rPr>
      </w:pPr>
      <w:r w:rsidRPr="00A110BA">
        <w:rPr>
          <w:strike/>
          <w:szCs w:val="24"/>
          <w:lang w:eastAsia="lt-LT"/>
        </w:rPr>
        <w:t>38</w:t>
      </w:r>
      <w:r w:rsidR="0097644A" w:rsidRPr="00A110BA">
        <w:rPr>
          <w:strike/>
          <w:szCs w:val="24"/>
          <w:lang w:eastAsia="lt-LT"/>
        </w:rPr>
        <w:t>.2. i</w:t>
      </w:r>
      <w:r w:rsidR="0097644A" w:rsidRPr="00A110BA">
        <w:rPr>
          <w:strike/>
        </w:rPr>
        <w:t xml:space="preserve">lgalaikei ar dienos socialinei globai </w:t>
      </w:r>
      <w:r w:rsidR="0097644A" w:rsidRPr="00A110BA">
        <w:rPr>
          <w:strike/>
          <w:szCs w:val="24"/>
          <w:lang w:eastAsia="lt-LT"/>
        </w:rPr>
        <w:t xml:space="preserve">– </w:t>
      </w:r>
      <w:r w:rsidR="0097644A" w:rsidRPr="00A110BA">
        <w:rPr>
          <w:strike/>
        </w:rPr>
        <w:t>per 20 kalendorinių dienų nuo asmens socialinės globos poreikio vertinimo išvadų pateikimo Skyriui. Sprendimas skirti ilgalaikę socialinę globą institucijoje asmeniui priimamas tik tais atvejais, kai, nustačius ilgalaikės socialinės globos institucijoje poreikį, socialinio darbuotojo pateiktose išvadose yra nurodytos ir galimos alternatyvios ilgalaikei socialinei globai institucijoje paslaugos ir įvardytos priežastys, dėl kurių nurodytų alternatyvių paslaugų nesiūloma teikti;</w:t>
      </w:r>
    </w:p>
    <w:p w14:paraId="4395BDF4" w14:textId="20ACDEB8" w:rsidR="0097644A" w:rsidRPr="00A110BA" w:rsidRDefault="00CF263C" w:rsidP="0097644A">
      <w:pPr>
        <w:widowControl w:val="0"/>
        <w:tabs>
          <w:tab w:val="left" w:pos="1418"/>
          <w:tab w:val="left" w:pos="1701"/>
        </w:tabs>
        <w:ind w:firstLine="851"/>
        <w:jc w:val="both"/>
        <w:rPr>
          <w:strike/>
        </w:rPr>
      </w:pPr>
      <w:r w:rsidRPr="00A110BA">
        <w:rPr>
          <w:strike/>
        </w:rPr>
        <w:t>38</w:t>
      </w:r>
      <w:r w:rsidR="0097644A" w:rsidRPr="00A110BA">
        <w:rPr>
          <w:strike/>
        </w:rPr>
        <w:t xml:space="preserve">.3. trumpalaikei socialinei globai </w:t>
      </w:r>
      <w:r w:rsidR="0097644A" w:rsidRPr="00A110BA">
        <w:rPr>
          <w:strike/>
          <w:szCs w:val="24"/>
          <w:lang w:eastAsia="lt-LT"/>
        </w:rPr>
        <w:t xml:space="preserve">– </w:t>
      </w:r>
      <w:r w:rsidR="0097644A" w:rsidRPr="00A110BA">
        <w:rPr>
          <w:strike/>
        </w:rPr>
        <w:t>per 10 kalendorinių dienų nuo asmens socialinės globos poreikio vertinimo išvadų pateikimo Skyriui dienos, gavus rašytinę informaciją iš trumpalaikę socialinę globą teikiančios įstaigos, kad įstaigoje yra vieta skiriamoms paslaugoms gauti. Negavus patvirtinimo, jog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w:t>
      </w:r>
    </w:p>
    <w:p w14:paraId="4AA3BD8C" w14:textId="27FF6D07" w:rsidR="00A524E6" w:rsidRPr="00762801" w:rsidRDefault="00A110BA" w:rsidP="00A110BA">
      <w:pPr>
        <w:widowControl w:val="0"/>
        <w:tabs>
          <w:tab w:val="left" w:pos="1418"/>
          <w:tab w:val="left" w:pos="1701"/>
        </w:tabs>
        <w:ind w:firstLine="851"/>
        <w:jc w:val="both"/>
        <w:rPr>
          <w:b/>
          <w:szCs w:val="24"/>
          <w:lang w:eastAsia="lt-LT"/>
        </w:rPr>
      </w:pPr>
      <w:r w:rsidRPr="00762801">
        <w:rPr>
          <w:b/>
          <w:szCs w:val="24"/>
          <w:lang w:eastAsia="lt-LT"/>
        </w:rPr>
        <w:t xml:space="preserve">38.1. Sprendimą </w:t>
      </w:r>
      <w:r w:rsidR="007564E8" w:rsidRPr="00762801">
        <w:rPr>
          <w:b/>
          <w:szCs w:val="24"/>
          <w:lang w:eastAsia="lt-LT"/>
        </w:rPr>
        <w:t xml:space="preserve">skirti, nutraukti socialinių paslaugų teikimą </w:t>
      </w:r>
      <w:r w:rsidRPr="00762801">
        <w:rPr>
          <w:b/>
          <w:szCs w:val="24"/>
          <w:lang w:eastAsia="lt-LT"/>
        </w:rPr>
        <w:t xml:space="preserve">priima Savivaldybės administracijos direktoriaus įgaliotas asmuo – Skyriaus vedėjas Tvarkos aprašo nustatytais terminais </w:t>
      </w:r>
      <w:bookmarkStart w:id="9" w:name="_Hlk118979941"/>
      <w:r w:rsidR="00F86249" w:rsidRPr="00762801">
        <w:rPr>
          <w:b/>
          <w:szCs w:val="24"/>
          <w:lang w:eastAsia="lt-LT"/>
        </w:rPr>
        <w:t xml:space="preserve">dėl </w:t>
      </w:r>
      <w:bookmarkStart w:id="10" w:name="_Hlk118979866"/>
      <w:r w:rsidR="00F86249" w:rsidRPr="00762801">
        <w:rPr>
          <w:b/>
          <w:szCs w:val="24"/>
          <w:lang w:eastAsia="lt-LT"/>
        </w:rPr>
        <w:t>specialiųjų socialinės priežiūros paslaugų</w:t>
      </w:r>
      <w:r w:rsidR="00FB3160">
        <w:rPr>
          <w:b/>
          <w:szCs w:val="24"/>
          <w:lang w:eastAsia="lt-LT"/>
        </w:rPr>
        <w:t xml:space="preserve">, </w:t>
      </w:r>
      <w:bookmarkEnd w:id="9"/>
      <w:bookmarkEnd w:id="10"/>
      <w:r w:rsidR="00A524E6" w:rsidRPr="00762801">
        <w:rPr>
          <w:b/>
          <w:szCs w:val="24"/>
          <w:lang w:eastAsia="lt-LT"/>
        </w:rPr>
        <w:t>specialiųjų socialinės globos paslaugų, laikino atokvėpio</w:t>
      </w:r>
      <w:r w:rsidR="007564E8" w:rsidRPr="00762801">
        <w:rPr>
          <w:b/>
          <w:szCs w:val="24"/>
          <w:lang w:eastAsia="lt-LT"/>
        </w:rPr>
        <w:t>;</w:t>
      </w:r>
    </w:p>
    <w:p w14:paraId="5BB39672" w14:textId="296766C6" w:rsidR="00F86249" w:rsidRPr="00762801" w:rsidRDefault="00A110BA" w:rsidP="00A110BA">
      <w:pPr>
        <w:widowControl w:val="0"/>
        <w:tabs>
          <w:tab w:val="left" w:pos="1418"/>
          <w:tab w:val="left" w:pos="1701"/>
        </w:tabs>
        <w:ind w:firstLine="851"/>
        <w:jc w:val="both"/>
        <w:rPr>
          <w:b/>
          <w:color w:val="FF0000"/>
          <w:szCs w:val="24"/>
          <w:lang w:eastAsia="lt-LT"/>
        </w:rPr>
      </w:pPr>
      <w:r w:rsidRPr="00762801">
        <w:rPr>
          <w:b/>
          <w:szCs w:val="24"/>
          <w:lang w:eastAsia="lt-LT"/>
        </w:rPr>
        <w:t xml:space="preserve">38.2. </w:t>
      </w:r>
      <w:bookmarkStart w:id="11" w:name="_Hlk118981302"/>
      <w:r w:rsidRPr="00762801">
        <w:rPr>
          <w:b/>
          <w:szCs w:val="24"/>
          <w:lang w:eastAsia="lt-LT"/>
        </w:rPr>
        <w:t xml:space="preserve">Sprendimą </w:t>
      </w:r>
      <w:r w:rsidR="007564E8" w:rsidRPr="00762801">
        <w:rPr>
          <w:b/>
          <w:szCs w:val="24"/>
          <w:lang w:eastAsia="lt-LT"/>
        </w:rPr>
        <w:t xml:space="preserve">skirti, nutraukti </w:t>
      </w:r>
      <w:r w:rsidRPr="00762801">
        <w:rPr>
          <w:b/>
          <w:szCs w:val="24"/>
          <w:lang w:eastAsia="lt-LT"/>
        </w:rPr>
        <w:t>priima socialines paslaugas teikiančios įstaigos vadovas Tvarkos aprašo nustatytais terminais</w:t>
      </w:r>
      <w:r w:rsidR="00F86249" w:rsidRPr="00762801">
        <w:rPr>
          <w:b/>
          <w:szCs w:val="24"/>
          <w:lang w:eastAsia="lt-LT"/>
        </w:rPr>
        <w:t xml:space="preserve"> dėl </w:t>
      </w:r>
      <w:bookmarkEnd w:id="11"/>
      <w:r w:rsidR="00F86249" w:rsidRPr="00762801">
        <w:rPr>
          <w:b/>
          <w:szCs w:val="24"/>
          <w:lang w:eastAsia="lt-LT"/>
        </w:rPr>
        <w:t>bendrųjų socialinių paslaugų</w:t>
      </w:r>
      <w:r w:rsidR="00366AF6" w:rsidRPr="00366AF6">
        <w:rPr>
          <w:b/>
          <w:szCs w:val="24"/>
          <w:lang w:eastAsia="lt-LT"/>
        </w:rPr>
        <w:t>, išskyrus informavimo, konsultavimo, tarpininkavimo ir atstovavimo paslaugas;</w:t>
      </w:r>
    </w:p>
    <w:p w14:paraId="69989F4C" w14:textId="366FD199" w:rsidR="007564E8" w:rsidRPr="00762801" w:rsidRDefault="007564E8" w:rsidP="00A110BA">
      <w:pPr>
        <w:widowControl w:val="0"/>
        <w:tabs>
          <w:tab w:val="left" w:pos="1418"/>
          <w:tab w:val="left" w:pos="1701"/>
        </w:tabs>
        <w:ind w:firstLine="851"/>
        <w:jc w:val="both"/>
        <w:rPr>
          <w:b/>
          <w:szCs w:val="24"/>
          <w:lang w:eastAsia="lt-LT"/>
        </w:rPr>
      </w:pPr>
      <w:r w:rsidRPr="00762801">
        <w:rPr>
          <w:b/>
          <w:szCs w:val="24"/>
          <w:lang w:eastAsia="lt-LT"/>
        </w:rPr>
        <w:t xml:space="preserve">38.3. </w:t>
      </w:r>
      <w:bookmarkStart w:id="12" w:name="_Hlk118981885"/>
      <w:r w:rsidRPr="00762801">
        <w:rPr>
          <w:b/>
          <w:szCs w:val="24"/>
          <w:lang w:eastAsia="lt-LT"/>
        </w:rPr>
        <w:t xml:space="preserve">Sprendimą sustabdyti socialinių paslaugų teikimą priima socialines paslaugas teikiančios įstaigos vadovas Tvarkos aprašo nustatyta tvarka ir terminais gavęs </w:t>
      </w:r>
      <w:bookmarkEnd w:id="12"/>
      <w:r w:rsidRPr="00762801">
        <w:rPr>
          <w:b/>
          <w:szCs w:val="24"/>
          <w:lang w:eastAsia="lt-LT"/>
        </w:rPr>
        <w:t>asmens (vieno iš suaugusių šeimos narių) ar jo globėjo, rūpintojo laisvos formos rašytinį prašymą dėl socialinių paslaugų teikimo asmeniui (šeimai) sustabdymo ar nutraukimo (nurodomas paslaugos gavėjo vardas, pavardė, priežastys, dėl kurių prašoma sustabdyti socialinių paslaugų teikimą, įstaigos, kuri paslaugos gavėjui teikė socialines paslaugas, pavadinimas bei sustabdymo laikotarpis);</w:t>
      </w:r>
    </w:p>
    <w:p w14:paraId="7AC8988B" w14:textId="4F2069B5" w:rsidR="008146C0" w:rsidRPr="00762801" w:rsidRDefault="008146C0" w:rsidP="00A110BA">
      <w:pPr>
        <w:widowControl w:val="0"/>
        <w:tabs>
          <w:tab w:val="left" w:pos="1418"/>
          <w:tab w:val="left" w:pos="1701"/>
        </w:tabs>
        <w:ind w:firstLine="851"/>
        <w:jc w:val="both"/>
        <w:rPr>
          <w:b/>
          <w:szCs w:val="24"/>
          <w:lang w:eastAsia="lt-LT"/>
        </w:rPr>
      </w:pPr>
      <w:r w:rsidRPr="00762801">
        <w:rPr>
          <w:b/>
          <w:szCs w:val="24"/>
          <w:lang w:eastAsia="lt-LT"/>
        </w:rPr>
        <w:t>38.4. Sprendimą atnaujinti socialinių paslaugų teikimą nesibaigus sprendime dėl sustabdymo nurodytam socialinių paslaugų teikimo sustabdymo laikotarpiui priima socialines paslaugas teikiančios įstaigos vadovas Tvarkos aprašo nustatyta tvarka ir terminais gavęs asmens (vieno iš suaugusių šeimos narių) ar jo globėjo, rūpintojo laisvos formos rašytinį prašymą dėl socialinių paslaugų teikimo asmeniui (šeimai) atnaujinimo (nurodomas paslaugos gavėjo vardas, pavardė, priežastys, dėl kurių prašoma atnaujinti socialinių paslaugų teikimą)</w:t>
      </w:r>
      <w:r w:rsidR="00B6581E">
        <w:rPr>
          <w:b/>
          <w:szCs w:val="24"/>
          <w:lang w:eastAsia="lt-LT"/>
        </w:rPr>
        <w:t xml:space="preserve">, </w:t>
      </w:r>
      <w:r w:rsidRPr="00762801">
        <w:rPr>
          <w:b/>
          <w:szCs w:val="24"/>
          <w:lang w:eastAsia="lt-LT"/>
        </w:rPr>
        <w:t xml:space="preserve"> pripaž</w:t>
      </w:r>
      <w:r w:rsidR="00B6581E">
        <w:rPr>
          <w:b/>
          <w:szCs w:val="24"/>
          <w:lang w:eastAsia="lt-LT"/>
        </w:rPr>
        <w:t>inęs</w:t>
      </w:r>
      <w:r w:rsidRPr="00762801">
        <w:rPr>
          <w:b/>
          <w:szCs w:val="24"/>
          <w:lang w:eastAsia="lt-LT"/>
        </w:rPr>
        <w:t xml:space="preserve"> netekusiu galios sprendimą dėl socialinių paslaugų asmeniui (šeimai) teikimo sustabdymo.</w:t>
      </w:r>
    </w:p>
    <w:p w14:paraId="62A51308" w14:textId="5095AF82" w:rsidR="0097644A" w:rsidRPr="00123435" w:rsidRDefault="00CF263C" w:rsidP="0097644A">
      <w:pPr>
        <w:widowControl w:val="0"/>
        <w:tabs>
          <w:tab w:val="left" w:pos="1418"/>
          <w:tab w:val="left" w:pos="1701"/>
        </w:tabs>
        <w:ind w:firstLine="851"/>
        <w:jc w:val="both"/>
      </w:pPr>
      <w:bookmarkStart w:id="13" w:name="_Hlk118960672"/>
      <w:r w:rsidRPr="00123435">
        <w:t>39</w:t>
      </w:r>
      <w:r w:rsidR="0097644A" w:rsidRPr="00123435">
        <w:t>. Skiriant asmeniui socialines paslaugas, prioritetas teikiamas alternatyvioms institucinei ilgalaikei socialinei globai paslaugoms, teikiamoms bendruomenėje, – socialinei priežiūrai, trumpalaikei socialinei globai, dienos socialinei globai asmens namuose, dienos centre, ilgalaikei</w:t>
      </w:r>
      <w:r w:rsidR="003C7D60" w:rsidRPr="00123435">
        <w:t>,</w:t>
      </w:r>
      <w:r w:rsidR="0097644A" w:rsidRPr="00123435">
        <w:t xml:space="preserve"> trumpalaikei socialinei globai grupinio gyvenimo namuose.</w:t>
      </w:r>
      <w:r w:rsidR="003C7D60" w:rsidRPr="00123435">
        <w:t xml:space="preserve"> </w:t>
      </w:r>
      <w:r w:rsidR="0097644A" w:rsidRPr="00123435">
        <w:t>Asmeniui (šeimai) vienu metu gali būti skiriamos kelių rūšių bendrosios socialinės ar (ir) socialinės priežiūros paslaugos, jeigu nustatomas tokių paslaugų poreikis.</w:t>
      </w:r>
    </w:p>
    <w:bookmarkEnd w:id="13"/>
    <w:p w14:paraId="71D7FF22" w14:textId="3CD1C375" w:rsidR="0097644A" w:rsidRPr="00080387" w:rsidRDefault="00CF263C" w:rsidP="0097644A">
      <w:pPr>
        <w:widowControl w:val="0"/>
        <w:tabs>
          <w:tab w:val="left" w:pos="1418"/>
          <w:tab w:val="left" w:pos="1701"/>
        </w:tabs>
        <w:ind w:firstLine="851"/>
        <w:jc w:val="both"/>
      </w:pPr>
      <w:r w:rsidRPr="00080387">
        <w:rPr>
          <w:szCs w:val="24"/>
          <w:lang w:eastAsia="lt-LT"/>
        </w:rPr>
        <w:t>40</w:t>
      </w:r>
      <w:r w:rsidR="0097644A" w:rsidRPr="00080387">
        <w:rPr>
          <w:szCs w:val="24"/>
          <w:lang w:eastAsia="lt-LT"/>
        </w:rPr>
        <w:t>. Išskirtiniais atvejais, kai asmuo (šeima) patiria fizinį ar psichologinį smurtą ar kyla grėsmė jo fiziniam ar emociniam saugumui, Savivaldybės administracijos direktoriaus įgaliotas asmuo – Skyriaus vedėja</w:t>
      </w:r>
      <w:r w:rsidR="00581B5F" w:rsidRPr="00080387">
        <w:rPr>
          <w:szCs w:val="24"/>
          <w:lang w:eastAsia="lt-LT"/>
        </w:rPr>
        <w:t>s</w:t>
      </w:r>
      <w:r w:rsidR="0097644A" w:rsidRPr="00080387">
        <w:rPr>
          <w:szCs w:val="24"/>
          <w:lang w:eastAsia="lt-LT"/>
        </w:rPr>
        <w:t xml:space="preserve"> gali priimti Sprendimą nenustačius socialinių paslaugų poreikio. Tokiu atveju socialinių paslaugų poreikis turi būti nustatytas ne vėliau kaip per 10 kalendorinių dienų pradėjus teikti  (arba jau suteikus) socialines paslaugas.</w:t>
      </w:r>
    </w:p>
    <w:p w14:paraId="0663A468" w14:textId="176A9607" w:rsidR="002C0ED8" w:rsidRDefault="002C0ED8" w:rsidP="002C0ED8">
      <w:pPr>
        <w:widowControl w:val="0"/>
        <w:tabs>
          <w:tab w:val="left" w:pos="567"/>
          <w:tab w:val="left" w:pos="1418"/>
        </w:tabs>
        <w:ind w:firstLine="851"/>
        <w:jc w:val="both"/>
        <w:rPr>
          <w:szCs w:val="24"/>
        </w:rPr>
      </w:pPr>
      <w:r w:rsidRPr="00F63226">
        <w:rPr>
          <w:color w:val="000000"/>
          <w:szCs w:val="24"/>
          <w:lang w:eastAsia="lt-LT"/>
        </w:rPr>
        <w:t xml:space="preserve">41.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w:t>
      </w:r>
      <w:r w:rsidRPr="00F63226">
        <w:rPr>
          <w:szCs w:val="24"/>
        </w:rPr>
        <w:t>Sprendimas nepriimamas</w:t>
      </w:r>
      <w:r w:rsidR="00581B5F">
        <w:rPr>
          <w:szCs w:val="24"/>
        </w:rPr>
        <w:t>,</w:t>
      </w:r>
      <w:r w:rsidRPr="00F63226">
        <w:rPr>
          <w:szCs w:val="24"/>
        </w:rPr>
        <w:t xml:space="preserve"> kol informacija bus patikslinta. Šiuo atveju asmens Prašymo pateikimo diena laikoma patikslintos informacijos Skyriuje gavimo diena.</w:t>
      </w:r>
    </w:p>
    <w:p w14:paraId="37A6D05F" w14:textId="60ED7874" w:rsidR="004F63D6" w:rsidRDefault="008116EB" w:rsidP="004F63D6">
      <w:pPr>
        <w:widowControl w:val="0"/>
        <w:tabs>
          <w:tab w:val="left" w:pos="567"/>
          <w:tab w:val="left" w:pos="1418"/>
        </w:tabs>
        <w:ind w:firstLine="851"/>
        <w:jc w:val="both"/>
        <w:rPr>
          <w:color w:val="000000"/>
          <w:szCs w:val="24"/>
          <w:lang w:eastAsia="lt-LT"/>
        </w:rPr>
      </w:pPr>
      <w:r w:rsidRPr="00F63226">
        <w:rPr>
          <w:color w:val="000000"/>
          <w:szCs w:val="24"/>
          <w:lang w:eastAsia="lt-LT"/>
        </w:rPr>
        <w:t xml:space="preserve">42. </w:t>
      </w:r>
      <w:r w:rsidR="004F63D6" w:rsidRPr="00F63226">
        <w:rPr>
          <w:color w:val="000000"/>
          <w:szCs w:val="24"/>
          <w:lang w:eastAsia="lt-LT"/>
        </w:rPr>
        <w:t>Asmuo siunčiamas į socialinės globos paslaugų įstaigą vadovaujantis</w:t>
      </w:r>
      <w:r w:rsidR="00466C6A" w:rsidRPr="00466C6A">
        <w:rPr>
          <w:color w:val="0070C0"/>
          <w:szCs w:val="24"/>
          <w:lang w:eastAsia="lt-LT"/>
        </w:rPr>
        <w:t xml:space="preserve"> </w:t>
      </w:r>
      <w:r w:rsidR="006A4990" w:rsidRPr="00F63226">
        <w:rPr>
          <w:color w:val="000000"/>
          <w:szCs w:val="24"/>
          <w:lang w:eastAsia="lt-LT"/>
        </w:rPr>
        <w:t xml:space="preserve">Socialinės globos paslaugų </w:t>
      </w:r>
      <w:r w:rsidR="006A4990" w:rsidRPr="00F63226">
        <w:rPr>
          <w:szCs w:val="24"/>
          <w:lang w:eastAsia="lt-LT"/>
        </w:rPr>
        <w:t>institucijoje vaikams su negalia, suaugusiems asmenims su negalia ir senyvo amžiaus asmenims skyrimo tvarkos apraš</w:t>
      </w:r>
      <w:r w:rsidR="00995270" w:rsidRPr="00F63226">
        <w:rPr>
          <w:szCs w:val="24"/>
          <w:lang w:eastAsia="lt-LT"/>
        </w:rPr>
        <w:t>u</w:t>
      </w:r>
      <w:r w:rsidR="004F63D6" w:rsidRPr="00F63226">
        <w:rPr>
          <w:color w:val="000000"/>
          <w:szCs w:val="24"/>
          <w:lang w:eastAsia="lt-LT"/>
        </w:rPr>
        <w:t xml:space="preserve">, patvirtintu </w:t>
      </w:r>
      <w:r w:rsidR="00995270" w:rsidRPr="00F63226">
        <w:rPr>
          <w:color w:val="000000"/>
          <w:szCs w:val="24"/>
          <w:lang w:eastAsia="lt-LT"/>
        </w:rPr>
        <w:t>S</w:t>
      </w:r>
      <w:r w:rsidR="004F63D6" w:rsidRPr="00F63226">
        <w:rPr>
          <w:color w:val="000000"/>
          <w:szCs w:val="24"/>
          <w:lang w:eastAsia="lt-LT"/>
        </w:rPr>
        <w:t>avivaldybės tarybos sprendimu.</w:t>
      </w:r>
    </w:p>
    <w:p w14:paraId="159494E5" w14:textId="77777777" w:rsidR="003C750E" w:rsidRPr="00F63226" w:rsidRDefault="008116EB" w:rsidP="0072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63226">
        <w:rPr>
          <w:szCs w:val="24"/>
        </w:rPr>
        <w:t>43</w:t>
      </w:r>
      <w:r w:rsidR="003C750E" w:rsidRPr="00F63226">
        <w:rPr>
          <w:szCs w:val="24"/>
        </w:rPr>
        <w:t>. Duomenis  apie  skirtas socialines paslaugas Skyrius teikia Socialinės paramos šeimai informacinėje sistemoje (toliau – SPIS). SPIS registruojamų duomenų apimtis nurodyta Socialinės paramos šeimai informacinės sistemos nuostatuose, patvirtintuose Lietuvos Respublikos socialinės apsaugos ir darbo ministro 2008 m. gegužės 29 d. įsakymu Nr. A1</w:t>
      </w:r>
      <w:r w:rsidR="003C750E" w:rsidRPr="00F63226">
        <w:rPr>
          <w:szCs w:val="24"/>
        </w:rPr>
        <w:noBreakHyphen/>
        <w:t>172 „Dėl Socialinės paramos šeimai informacinės sistemos nuostatų ir Socialinės paramos šeimai informacinės sistemos duomenų saugos nuostatų patvirtinimo“ (toliau ‒ Socialinės paramos šeimai informacinės sistemos nuostatai).</w:t>
      </w:r>
    </w:p>
    <w:p w14:paraId="076B3B04" w14:textId="4F5CF75A" w:rsidR="003C750E" w:rsidRPr="00F63226" w:rsidRDefault="00581B5F" w:rsidP="004125C9">
      <w:pPr>
        <w:widowControl w:val="0"/>
        <w:tabs>
          <w:tab w:val="left" w:pos="720"/>
          <w:tab w:val="left" w:pos="1418"/>
        </w:tabs>
        <w:jc w:val="both"/>
        <w:rPr>
          <w:szCs w:val="24"/>
        </w:rPr>
      </w:pPr>
      <w:r>
        <w:rPr>
          <w:szCs w:val="24"/>
        </w:rPr>
        <w:tab/>
      </w:r>
      <w:r w:rsidR="008116EB" w:rsidRPr="00F63226">
        <w:rPr>
          <w:szCs w:val="24"/>
        </w:rPr>
        <w:t>44</w:t>
      </w:r>
      <w:r w:rsidR="00F63226" w:rsidRPr="00F63226">
        <w:rPr>
          <w:szCs w:val="24"/>
        </w:rPr>
        <w:t xml:space="preserve">. </w:t>
      </w:r>
      <w:r w:rsidR="00720B26" w:rsidRPr="00F63226">
        <w:rPr>
          <w:szCs w:val="24"/>
        </w:rPr>
        <w:t>Skyriuje,</w:t>
      </w:r>
      <w:r w:rsidR="00F63226" w:rsidRPr="00F63226">
        <w:rPr>
          <w:szCs w:val="24"/>
        </w:rPr>
        <w:t xml:space="preserve"> </w:t>
      </w:r>
      <w:r w:rsidR="003C750E" w:rsidRPr="00F63226">
        <w:rPr>
          <w:szCs w:val="24"/>
        </w:rPr>
        <w:t>Savivaldybės administracijos seniūnijose</w:t>
      </w:r>
      <w:r w:rsidR="008116EB" w:rsidRPr="00F63226">
        <w:rPr>
          <w:szCs w:val="24"/>
        </w:rPr>
        <w:t>, socialinių paslaugų įstaigose</w:t>
      </w:r>
      <w:r w:rsidR="00F63226">
        <w:rPr>
          <w:szCs w:val="24"/>
        </w:rPr>
        <w:t xml:space="preserve"> </w:t>
      </w:r>
      <w:r w:rsidR="00720B26" w:rsidRPr="00F63226">
        <w:rPr>
          <w:szCs w:val="24"/>
        </w:rPr>
        <w:t>a</w:t>
      </w:r>
      <w:r w:rsidR="003C750E" w:rsidRPr="00F63226">
        <w:rPr>
          <w:szCs w:val="24"/>
        </w:rPr>
        <w:t>smens (šeimos) socialinių</w:t>
      </w:r>
      <w:r w:rsidR="003C750E" w:rsidRPr="00F63226">
        <w:rPr>
          <w:szCs w:val="24"/>
          <w:lang w:eastAsia="lt-LT"/>
        </w:rPr>
        <w:t xml:space="preserve"> paslaugų, socialinės globos poreikio nustatym</w:t>
      </w:r>
      <w:r w:rsidR="00720B26" w:rsidRPr="00F63226">
        <w:rPr>
          <w:szCs w:val="24"/>
          <w:lang w:eastAsia="lt-LT"/>
        </w:rPr>
        <w:t>o</w:t>
      </w:r>
      <w:r w:rsidR="008116EB" w:rsidRPr="00F63226">
        <w:rPr>
          <w:szCs w:val="24"/>
          <w:lang w:eastAsia="lt-LT"/>
        </w:rPr>
        <w:t xml:space="preserve"> ir skyrimo</w:t>
      </w:r>
      <w:r w:rsidR="00720B26" w:rsidRPr="00F63226">
        <w:rPr>
          <w:szCs w:val="24"/>
          <w:lang w:eastAsia="lt-LT"/>
        </w:rPr>
        <w:t xml:space="preserve"> dokumentai</w:t>
      </w:r>
      <w:r w:rsidR="003C750E" w:rsidRPr="00F63226">
        <w:rPr>
          <w:szCs w:val="24"/>
          <w:lang w:eastAsia="lt-LT"/>
        </w:rPr>
        <w:t xml:space="preserve"> </w:t>
      </w:r>
      <w:r w:rsidR="003C750E" w:rsidRPr="00F63226">
        <w:rPr>
          <w:szCs w:val="24"/>
        </w:rPr>
        <w:t>saugomi Lietuvos Respublikos dokumentų ir archyvų įstatymo nustatyta tvarka Lietuvos vyriausiojo archyvaro nustatytais terminais</w:t>
      </w:r>
      <w:r w:rsidR="00720B26" w:rsidRPr="00F63226">
        <w:rPr>
          <w:szCs w:val="24"/>
        </w:rPr>
        <w:t xml:space="preserve">, </w:t>
      </w:r>
      <w:r w:rsidR="003C750E" w:rsidRPr="00F63226">
        <w:rPr>
          <w:szCs w:val="24"/>
        </w:rPr>
        <w:t>duomenys, kuriuos privaloma registruoti SPIS – Socialinės paramos šeimai informacinės sistemos nuostatų nustatyta tvarka ir terminais.</w:t>
      </w:r>
    </w:p>
    <w:p w14:paraId="37C3CC1E" w14:textId="77777777" w:rsidR="00F63226" w:rsidRDefault="00F63226" w:rsidP="008567D5">
      <w:pPr>
        <w:widowControl w:val="0"/>
        <w:tabs>
          <w:tab w:val="left" w:pos="567"/>
          <w:tab w:val="left" w:pos="3998"/>
        </w:tabs>
        <w:jc w:val="center"/>
        <w:rPr>
          <w:b/>
          <w:bCs/>
          <w:szCs w:val="24"/>
          <w:lang w:eastAsia="lt-LT"/>
        </w:rPr>
      </w:pPr>
    </w:p>
    <w:p w14:paraId="6D7A5D93" w14:textId="77777777" w:rsidR="008623C2" w:rsidRDefault="008567D5" w:rsidP="008567D5">
      <w:pPr>
        <w:widowControl w:val="0"/>
        <w:tabs>
          <w:tab w:val="left" w:pos="567"/>
          <w:tab w:val="left" w:pos="3998"/>
        </w:tabs>
        <w:jc w:val="center"/>
        <w:rPr>
          <w:b/>
          <w:bCs/>
          <w:color w:val="000000"/>
          <w:szCs w:val="24"/>
          <w:lang w:eastAsia="lt-LT"/>
        </w:rPr>
      </w:pPr>
      <w:r w:rsidRPr="00720B26">
        <w:rPr>
          <w:b/>
          <w:bCs/>
          <w:szCs w:val="24"/>
          <w:lang w:eastAsia="lt-LT"/>
        </w:rPr>
        <w:t>VI</w:t>
      </w:r>
      <w:r w:rsidR="00D43622">
        <w:rPr>
          <w:b/>
          <w:bCs/>
          <w:szCs w:val="24"/>
          <w:lang w:eastAsia="lt-LT"/>
        </w:rPr>
        <w:t>I</w:t>
      </w:r>
      <w:r w:rsidR="008623C2" w:rsidRPr="008623C2">
        <w:rPr>
          <w:b/>
          <w:bCs/>
          <w:color w:val="000000"/>
          <w:szCs w:val="24"/>
          <w:lang w:eastAsia="lt-LT"/>
        </w:rPr>
        <w:t xml:space="preserve"> </w:t>
      </w:r>
      <w:r w:rsidR="008623C2">
        <w:rPr>
          <w:b/>
          <w:bCs/>
          <w:color w:val="000000"/>
          <w:szCs w:val="24"/>
          <w:lang w:eastAsia="lt-LT"/>
        </w:rPr>
        <w:t>SKYRIUS</w:t>
      </w:r>
    </w:p>
    <w:p w14:paraId="0A64B449" w14:textId="3C8A09AB" w:rsidR="008567D5" w:rsidRDefault="008567D5" w:rsidP="008567D5">
      <w:pPr>
        <w:widowControl w:val="0"/>
        <w:tabs>
          <w:tab w:val="left" w:pos="567"/>
          <w:tab w:val="left" w:pos="3998"/>
        </w:tabs>
        <w:jc w:val="center"/>
        <w:rPr>
          <w:b/>
          <w:bCs/>
          <w:szCs w:val="24"/>
          <w:lang w:eastAsia="lt-LT"/>
        </w:rPr>
      </w:pPr>
      <w:r w:rsidRPr="00720B26">
        <w:rPr>
          <w:b/>
          <w:bCs/>
          <w:szCs w:val="24"/>
          <w:lang w:eastAsia="lt-LT"/>
        </w:rPr>
        <w:t xml:space="preserve"> BAIGIAMOSIOS NUOSTATOS</w:t>
      </w:r>
    </w:p>
    <w:p w14:paraId="54650CF1" w14:textId="77777777" w:rsidR="008116EB" w:rsidRPr="008567D5" w:rsidRDefault="008116EB" w:rsidP="008567D5">
      <w:pPr>
        <w:widowControl w:val="0"/>
        <w:tabs>
          <w:tab w:val="left" w:pos="567"/>
          <w:tab w:val="left" w:pos="3998"/>
        </w:tabs>
        <w:jc w:val="center"/>
        <w:rPr>
          <w:color w:val="7030A0"/>
        </w:rPr>
      </w:pPr>
    </w:p>
    <w:p w14:paraId="43AE4AC6" w14:textId="0D7BD050" w:rsidR="008567D5" w:rsidRPr="00F63226" w:rsidRDefault="008116EB" w:rsidP="008567D5">
      <w:pPr>
        <w:ind w:firstLine="851"/>
        <w:jc w:val="both"/>
        <w:rPr>
          <w:szCs w:val="24"/>
        </w:rPr>
      </w:pPr>
      <w:r w:rsidRPr="00F63226">
        <w:rPr>
          <w:szCs w:val="24"/>
        </w:rPr>
        <w:t>45</w:t>
      </w:r>
      <w:r w:rsidR="008567D5" w:rsidRPr="00F63226">
        <w:rPr>
          <w:szCs w:val="24"/>
        </w:rPr>
        <w:t xml:space="preserve">. Savivaldybės administracijos seniūnijų socialinio darbo organizatorių, socialinių paslaugų įstaigų socialinių darbuotojų asmens (šeimos) socialinių paslaugų poreikio nustatymo, socialinės globos poreikio nustatymo išvadas dėl socialinės globos paslaugų teikimo asmuo (vienas iš suaugusių šeimos narių) ar jo globėjas, rūpintojas, kiti suinteresuoti asmenys gali apskųsti Savivaldybės administracijos direktoriui. Tokiais atvejais Savivaldybės administracijos direktoriaus </w:t>
      </w:r>
      <w:r w:rsidR="008567D5" w:rsidRPr="004125C9">
        <w:rPr>
          <w:szCs w:val="24"/>
        </w:rPr>
        <w:t xml:space="preserve">įsakymu per </w:t>
      </w:r>
      <w:r w:rsidR="004125C9" w:rsidRPr="004125C9">
        <w:rPr>
          <w:szCs w:val="24"/>
        </w:rPr>
        <w:t>1</w:t>
      </w:r>
      <w:r w:rsidR="008567D5" w:rsidRPr="004125C9">
        <w:rPr>
          <w:szCs w:val="24"/>
        </w:rPr>
        <w:t>0 darbo dienų  sudaroma 3 asmenų komisija</w:t>
      </w:r>
      <w:r w:rsidR="008567D5" w:rsidRPr="00F63226">
        <w:rPr>
          <w:szCs w:val="24"/>
        </w:rPr>
        <w:t xml:space="preserve">, kuri pakartotinai nustato asmens (šeimos) socialinių paslaugų, socialinės globos poreikį. </w:t>
      </w:r>
    </w:p>
    <w:p w14:paraId="107763E0" w14:textId="61F349AE" w:rsidR="004F63D6" w:rsidRPr="00F63226" w:rsidRDefault="008116EB" w:rsidP="004F63D6">
      <w:pPr>
        <w:widowControl w:val="0"/>
        <w:tabs>
          <w:tab w:val="left" w:pos="1418"/>
        </w:tabs>
        <w:ind w:right="2" w:firstLine="851"/>
        <w:jc w:val="both"/>
        <w:rPr>
          <w:color w:val="000000"/>
          <w:szCs w:val="24"/>
          <w:lang w:eastAsia="lt-LT"/>
        </w:rPr>
      </w:pPr>
      <w:r w:rsidRPr="00F63226">
        <w:rPr>
          <w:color w:val="000000"/>
          <w:szCs w:val="24"/>
          <w:lang w:eastAsia="lt-LT"/>
        </w:rPr>
        <w:t>46.</w:t>
      </w:r>
      <w:r w:rsidR="00F63226" w:rsidRPr="00F63226">
        <w:rPr>
          <w:color w:val="000000"/>
          <w:szCs w:val="24"/>
          <w:lang w:eastAsia="lt-LT"/>
        </w:rPr>
        <w:t xml:space="preserve"> </w:t>
      </w:r>
      <w:r w:rsidR="004F63D6" w:rsidRPr="00F63226">
        <w:rPr>
          <w:color w:val="000000"/>
          <w:szCs w:val="24"/>
          <w:lang w:eastAsia="lt-LT"/>
        </w:rPr>
        <w:t>Asmens (šeimos) socialinių paslaugų, finansuojamų iš valstybės biudžeto specialių tikslinių dotacijų savivaldyb</w:t>
      </w:r>
      <w:r w:rsidR="003C750E" w:rsidRPr="00F63226">
        <w:rPr>
          <w:color w:val="000000"/>
          <w:szCs w:val="24"/>
          <w:lang w:eastAsia="lt-LT"/>
        </w:rPr>
        <w:t>ės</w:t>
      </w:r>
      <w:r w:rsidR="004F63D6" w:rsidRPr="00F63226">
        <w:rPr>
          <w:color w:val="000000"/>
          <w:szCs w:val="24"/>
          <w:lang w:eastAsia="lt-LT"/>
        </w:rPr>
        <w:t xml:space="preserve"> biudžet</w:t>
      </w:r>
      <w:r w:rsidR="003C750E" w:rsidRPr="00F63226">
        <w:rPr>
          <w:color w:val="000000"/>
          <w:szCs w:val="24"/>
          <w:lang w:eastAsia="lt-LT"/>
        </w:rPr>
        <w:t>ui</w:t>
      </w:r>
      <w:r w:rsidR="004F63D6" w:rsidRPr="00F63226">
        <w:rPr>
          <w:color w:val="000000"/>
          <w:szCs w:val="24"/>
          <w:lang w:eastAsia="lt-LT"/>
        </w:rPr>
        <w:t>, poreikio nustatymo išvadas, sprendimus dėl šių paslaugų skyrimo asmuo (vienas iš suaugusių šeimos narių) ar jo globėjas, rūpintojas, kiti suinteresuoti asmenys gali apskųsti Socialinių paslaugų priežiūros departamentui</w:t>
      </w:r>
      <w:r w:rsidR="00581B5F">
        <w:rPr>
          <w:color w:val="000000"/>
          <w:szCs w:val="24"/>
          <w:lang w:eastAsia="lt-LT"/>
        </w:rPr>
        <w:t>.</w:t>
      </w:r>
    </w:p>
    <w:p w14:paraId="4F3F48F6" w14:textId="77777777" w:rsidR="008116EB" w:rsidRPr="00F63226" w:rsidRDefault="00BF0B39" w:rsidP="008116EB">
      <w:pPr>
        <w:widowControl w:val="0"/>
        <w:tabs>
          <w:tab w:val="left" w:pos="567"/>
          <w:tab w:val="left" w:pos="1418"/>
        </w:tabs>
        <w:ind w:firstLine="851"/>
        <w:jc w:val="both"/>
      </w:pPr>
      <w:r w:rsidRPr="00F63226">
        <w:rPr>
          <w:color w:val="000000"/>
          <w:szCs w:val="24"/>
          <w:lang w:eastAsia="lt-LT"/>
        </w:rPr>
        <w:t>47.</w:t>
      </w:r>
      <w:r w:rsidR="00F63226" w:rsidRPr="00F63226">
        <w:rPr>
          <w:color w:val="000000"/>
          <w:szCs w:val="24"/>
          <w:lang w:eastAsia="lt-LT"/>
        </w:rPr>
        <w:t xml:space="preserve"> </w:t>
      </w:r>
      <w:r w:rsidR="008116EB" w:rsidRPr="00F63226">
        <w:rPr>
          <w:color w:val="000000"/>
          <w:szCs w:val="24"/>
          <w:lang w:eastAsia="lt-LT"/>
        </w:rPr>
        <w:t xml:space="preserve">Asmuo (šeima) turi teisę į </w:t>
      </w:r>
      <w:r w:rsidRPr="00F63226">
        <w:rPr>
          <w:color w:val="000000"/>
          <w:szCs w:val="24"/>
          <w:lang w:eastAsia="lt-LT"/>
        </w:rPr>
        <w:t xml:space="preserve">duomenų </w:t>
      </w:r>
      <w:r w:rsidR="008116EB" w:rsidRPr="00F63226">
        <w:rPr>
          <w:color w:val="000000"/>
          <w:szCs w:val="24"/>
          <w:lang w:eastAsia="lt-LT"/>
        </w:rPr>
        <w:t>apie asmenį (šeimą) konfidencialumą.</w:t>
      </w:r>
    </w:p>
    <w:p w14:paraId="49DEF53C" w14:textId="77777777" w:rsidR="008116EB" w:rsidRDefault="00BF0B39" w:rsidP="008116EB">
      <w:pPr>
        <w:widowControl w:val="0"/>
        <w:tabs>
          <w:tab w:val="left" w:pos="567"/>
          <w:tab w:val="left" w:pos="1418"/>
        </w:tabs>
        <w:ind w:firstLine="851"/>
        <w:jc w:val="both"/>
        <w:rPr>
          <w:color w:val="000000"/>
          <w:szCs w:val="24"/>
          <w:lang w:eastAsia="lt-LT"/>
        </w:rPr>
      </w:pPr>
      <w:r w:rsidRPr="00F63226">
        <w:rPr>
          <w:color w:val="000000"/>
          <w:szCs w:val="24"/>
          <w:lang w:eastAsia="lt-LT"/>
        </w:rPr>
        <w:t xml:space="preserve">48. </w:t>
      </w:r>
      <w:r w:rsidR="008116EB" w:rsidRPr="00F63226">
        <w:rPr>
          <w:color w:val="000000"/>
          <w:szCs w:val="24"/>
          <w:lang w:eastAsia="lt-LT"/>
        </w:rPr>
        <w:t>Asmuo (šeima) atsako už pateikiamų</w:t>
      </w:r>
      <w:r w:rsidR="008116EB">
        <w:rPr>
          <w:color w:val="000000"/>
          <w:szCs w:val="24"/>
          <w:lang w:eastAsia="lt-LT"/>
        </w:rPr>
        <w:t xml:space="preserve"> vertinti duomenų tikrumą bei informacijos teisingumą.</w:t>
      </w:r>
    </w:p>
    <w:p w14:paraId="0972DFE8" w14:textId="77777777" w:rsidR="00BA2D9C" w:rsidRDefault="00BA2D9C" w:rsidP="00BA2D9C">
      <w:pPr>
        <w:ind w:firstLine="851"/>
        <w:jc w:val="both"/>
      </w:pPr>
      <w:r>
        <w:rPr>
          <w:rFonts w:eastAsia="Calibri" w:cs="Arial Unicode MS"/>
          <w:szCs w:val="24"/>
          <w:lang w:eastAsia="lt-LT" w:bidi="lo-LA"/>
        </w:rPr>
        <w:t>49. Klausimai, neaptarti šiame Apraše, sprendžiami vadovaujantis Lietuvos Respublikos įstatymais, Vyriausybės nutarimais ir kitais teisės aktais.</w:t>
      </w:r>
    </w:p>
    <w:p w14:paraId="17048A58" w14:textId="77777777" w:rsidR="004F63D6" w:rsidRDefault="004F63D6" w:rsidP="004F63D6">
      <w:pPr>
        <w:widowControl w:val="0"/>
        <w:tabs>
          <w:tab w:val="left" w:pos="1418"/>
        </w:tabs>
        <w:ind w:right="2"/>
        <w:jc w:val="center"/>
        <w:rPr>
          <w:color w:val="000000"/>
          <w:szCs w:val="24"/>
          <w:lang w:eastAsia="lt-LT"/>
        </w:rPr>
      </w:pPr>
      <w:r>
        <w:rPr>
          <w:color w:val="000000"/>
          <w:szCs w:val="24"/>
          <w:lang w:eastAsia="lt-LT"/>
        </w:rPr>
        <w:t>______________________________</w:t>
      </w:r>
    </w:p>
    <w:sectPr w:rsidR="004F63D6" w:rsidSect="002F7D33">
      <w:headerReference w:type="first" r:id="rId7"/>
      <w:pgSz w:w="11909" w:h="16834"/>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3937" w14:textId="77777777" w:rsidR="009A7904" w:rsidRDefault="009A7904" w:rsidP="00E170BC">
      <w:r>
        <w:separator/>
      </w:r>
    </w:p>
  </w:endnote>
  <w:endnote w:type="continuationSeparator" w:id="0">
    <w:p w14:paraId="1630047C" w14:textId="77777777" w:rsidR="009A7904" w:rsidRDefault="009A7904" w:rsidP="00E1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D2AD" w14:textId="77777777" w:rsidR="009A7904" w:rsidRDefault="009A7904" w:rsidP="00E170BC">
      <w:r>
        <w:separator/>
      </w:r>
    </w:p>
  </w:footnote>
  <w:footnote w:type="continuationSeparator" w:id="0">
    <w:p w14:paraId="251FE6B6" w14:textId="77777777" w:rsidR="009A7904" w:rsidRDefault="009A7904" w:rsidP="00E1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AD39" w14:textId="75699AE4" w:rsidR="002F7D33" w:rsidRDefault="002F7D33" w:rsidP="007355F3">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BE"/>
    <w:rsid w:val="0001498A"/>
    <w:rsid w:val="00021E7E"/>
    <w:rsid w:val="00024C36"/>
    <w:rsid w:val="00033D2F"/>
    <w:rsid w:val="00075234"/>
    <w:rsid w:val="00080387"/>
    <w:rsid w:val="00081AEA"/>
    <w:rsid w:val="00094455"/>
    <w:rsid w:val="000D2555"/>
    <w:rsid w:val="000F5014"/>
    <w:rsid w:val="000F70C5"/>
    <w:rsid w:val="00101396"/>
    <w:rsid w:val="00110DF8"/>
    <w:rsid w:val="00123435"/>
    <w:rsid w:val="001235AD"/>
    <w:rsid w:val="00133AF3"/>
    <w:rsid w:val="00136669"/>
    <w:rsid w:val="00157A82"/>
    <w:rsid w:val="0016767B"/>
    <w:rsid w:val="00172EE7"/>
    <w:rsid w:val="001813A7"/>
    <w:rsid w:val="00184C15"/>
    <w:rsid w:val="001927AF"/>
    <w:rsid w:val="001A245E"/>
    <w:rsid w:val="001B1161"/>
    <w:rsid w:val="001D188E"/>
    <w:rsid w:val="001D280A"/>
    <w:rsid w:val="001D3985"/>
    <w:rsid w:val="001D542E"/>
    <w:rsid w:val="001D5CE3"/>
    <w:rsid w:val="001E0D98"/>
    <w:rsid w:val="00205631"/>
    <w:rsid w:val="002403BE"/>
    <w:rsid w:val="002518B5"/>
    <w:rsid w:val="0025769A"/>
    <w:rsid w:val="002B0897"/>
    <w:rsid w:val="002C0ED8"/>
    <w:rsid w:val="002D5AF3"/>
    <w:rsid w:val="002F5F53"/>
    <w:rsid w:val="002F7D33"/>
    <w:rsid w:val="003131AD"/>
    <w:rsid w:val="00317BCE"/>
    <w:rsid w:val="00321789"/>
    <w:rsid w:val="00351B57"/>
    <w:rsid w:val="0035623D"/>
    <w:rsid w:val="0036005A"/>
    <w:rsid w:val="00366AF6"/>
    <w:rsid w:val="00367304"/>
    <w:rsid w:val="003A2290"/>
    <w:rsid w:val="003C03C8"/>
    <w:rsid w:val="003C750E"/>
    <w:rsid w:val="003C7D60"/>
    <w:rsid w:val="003D5F26"/>
    <w:rsid w:val="003E6053"/>
    <w:rsid w:val="004125C9"/>
    <w:rsid w:val="00413884"/>
    <w:rsid w:val="004312C8"/>
    <w:rsid w:val="00450F85"/>
    <w:rsid w:val="00466C6A"/>
    <w:rsid w:val="004758AF"/>
    <w:rsid w:val="00477ADF"/>
    <w:rsid w:val="0048369C"/>
    <w:rsid w:val="004B228D"/>
    <w:rsid w:val="004B4CC7"/>
    <w:rsid w:val="004D4B8E"/>
    <w:rsid w:val="004F63D6"/>
    <w:rsid w:val="004F64D9"/>
    <w:rsid w:val="004F7181"/>
    <w:rsid w:val="00501FBF"/>
    <w:rsid w:val="005364B4"/>
    <w:rsid w:val="005765D2"/>
    <w:rsid w:val="00581B52"/>
    <w:rsid w:val="00581B5F"/>
    <w:rsid w:val="005827FD"/>
    <w:rsid w:val="005940CF"/>
    <w:rsid w:val="005A28B9"/>
    <w:rsid w:val="005D1E34"/>
    <w:rsid w:val="005D7DEE"/>
    <w:rsid w:val="005E3BC9"/>
    <w:rsid w:val="005F1DFD"/>
    <w:rsid w:val="00601DD6"/>
    <w:rsid w:val="0061407C"/>
    <w:rsid w:val="0061687A"/>
    <w:rsid w:val="006459FA"/>
    <w:rsid w:val="00652A50"/>
    <w:rsid w:val="0067372C"/>
    <w:rsid w:val="0067471B"/>
    <w:rsid w:val="006A4990"/>
    <w:rsid w:val="006B3F20"/>
    <w:rsid w:val="006B683E"/>
    <w:rsid w:val="00710919"/>
    <w:rsid w:val="00720B26"/>
    <w:rsid w:val="00720D31"/>
    <w:rsid w:val="007231E8"/>
    <w:rsid w:val="00731940"/>
    <w:rsid w:val="007355F3"/>
    <w:rsid w:val="00735AD9"/>
    <w:rsid w:val="00745828"/>
    <w:rsid w:val="00751A80"/>
    <w:rsid w:val="007564E8"/>
    <w:rsid w:val="00762801"/>
    <w:rsid w:val="00766DCE"/>
    <w:rsid w:val="00773E26"/>
    <w:rsid w:val="007A261F"/>
    <w:rsid w:val="007D1784"/>
    <w:rsid w:val="008116EB"/>
    <w:rsid w:val="008146C0"/>
    <w:rsid w:val="00844FC5"/>
    <w:rsid w:val="00855DD0"/>
    <w:rsid w:val="008567D5"/>
    <w:rsid w:val="008623C2"/>
    <w:rsid w:val="00882C5D"/>
    <w:rsid w:val="00895C34"/>
    <w:rsid w:val="008C7CFA"/>
    <w:rsid w:val="00921C09"/>
    <w:rsid w:val="00937BBD"/>
    <w:rsid w:val="00937F59"/>
    <w:rsid w:val="0097644A"/>
    <w:rsid w:val="0099450C"/>
    <w:rsid w:val="00995270"/>
    <w:rsid w:val="009A4C8D"/>
    <w:rsid w:val="009A7904"/>
    <w:rsid w:val="009B34F4"/>
    <w:rsid w:val="009C333C"/>
    <w:rsid w:val="009C566D"/>
    <w:rsid w:val="009E2516"/>
    <w:rsid w:val="009E6C00"/>
    <w:rsid w:val="00A110BA"/>
    <w:rsid w:val="00A32773"/>
    <w:rsid w:val="00A33DB4"/>
    <w:rsid w:val="00A438CB"/>
    <w:rsid w:val="00A524E6"/>
    <w:rsid w:val="00A80939"/>
    <w:rsid w:val="00A95DCA"/>
    <w:rsid w:val="00AB2828"/>
    <w:rsid w:val="00AF3AB8"/>
    <w:rsid w:val="00AF419C"/>
    <w:rsid w:val="00B1052C"/>
    <w:rsid w:val="00B21132"/>
    <w:rsid w:val="00B277D7"/>
    <w:rsid w:val="00B319D2"/>
    <w:rsid w:val="00B6581E"/>
    <w:rsid w:val="00B738DD"/>
    <w:rsid w:val="00B952F4"/>
    <w:rsid w:val="00BA2D9C"/>
    <w:rsid w:val="00BD35D1"/>
    <w:rsid w:val="00BD63B6"/>
    <w:rsid w:val="00BE2777"/>
    <w:rsid w:val="00BF0B39"/>
    <w:rsid w:val="00C22B34"/>
    <w:rsid w:val="00C45373"/>
    <w:rsid w:val="00C53D9F"/>
    <w:rsid w:val="00C61ECC"/>
    <w:rsid w:val="00C65B16"/>
    <w:rsid w:val="00C90350"/>
    <w:rsid w:val="00CA27D7"/>
    <w:rsid w:val="00CA7BAF"/>
    <w:rsid w:val="00CD6BC9"/>
    <w:rsid w:val="00CF0443"/>
    <w:rsid w:val="00CF263C"/>
    <w:rsid w:val="00D04FE1"/>
    <w:rsid w:val="00D07D35"/>
    <w:rsid w:val="00D226C2"/>
    <w:rsid w:val="00D26661"/>
    <w:rsid w:val="00D35724"/>
    <w:rsid w:val="00D43622"/>
    <w:rsid w:val="00D87CC6"/>
    <w:rsid w:val="00D9053D"/>
    <w:rsid w:val="00DC513D"/>
    <w:rsid w:val="00DC74BA"/>
    <w:rsid w:val="00DD5960"/>
    <w:rsid w:val="00DF7EEF"/>
    <w:rsid w:val="00E01834"/>
    <w:rsid w:val="00E170BC"/>
    <w:rsid w:val="00E21C74"/>
    <w:rsid w:val="00E41B9A"/>
    <w:rsid w:val="00E73FC4"/>
    <w:rsid w:val="00E777EA"/>
    <w:rsid w:val="00E9020A"/>
    <w:rsid w:val="00EB7FCE"/>
    <w:rsid w:val="00EC355A"/>
    <w:rsid w:val="00ED0B89"/>
    <w:rsid w:val="00F040BE"/>
    <w:rsid w:val="00F12C0E"/>
    <w:rsid w:val="00F2449C"/>
    <w:rsid w:val="00F26902"/>
    <w:rsid w:val="00F3244D"/>
    <w:rsid w:val="00F63226"/>
    <w:rsid w:val="00F86249"/>
    <w:rsid w:val="00FB3160"/>
    <w:rsid w:val="00FB4B82"/>
    <w:rsid w:val="00FB5F70"/>
    <w:rsid w:val="00FC1D5E"/>
    <w:rsid w:val="00FE5557"/>
    <w:rsid w:val="00FE6A01"/>
    <w:rsid w:val="00F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B7F1"/>
  <w15:docId w15:val="{C1670FC3-99B3-4A4C-A0CE-E9939AE7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10BA"/>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rsid w:val="008567D5"/>
    <w:pPr>
      <w:autoSpaceDN w:val="0"/>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170BC"/>
    <w:pPr>
      <w:tabs>
        <w:tab w:val="center" w:pos="4819"/>
        <w:tab w:val="right" w:pos="9638"/>
      </w:tabs>
    </w:pPr>
  </w:style>
  <w:style w:type="character" w:customStyle="1" w:styleId="AntratsDiagrama">
    <w:name w:val="Antraštės Diagrama"/>
    <w:basedOn w:val="Numatytasispastraiposriftas"/>
    <w:link w:val="Antrats"/>
    <w:uiPriority w:val="99"/>
    <w:rsid w:val="00E170B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170BC"/>
    <w:pPr>
      <w:tabs>
        <w:tab w:val="center" w:pos="4819"/>
        <w:tab w:val="right" w:pos="9638"/>
      </w:tabs>
    </w:pPr>
  </w:style>
  <w:style w:type="character" w:customStyle="1" w:styleId="PoratDiagrama">
    <w:name w:val="Poraštė Diagrama"/>
    <w:basedOn w:val="Numatytasispastraiposriftas"/>
    <w:link w:val="Porat"/>
    <w:uiPriority w:val="99"/>
    <w:rsid w:val="00E170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82C27-2F2E-47F2-A562-DDCDA751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19212</Words>
  <Characters>10951</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2022-11-14T11:36:00Z</dcterms:created>
  <dcterms:modified xsi:type="dcterms:W3CDTF">2022-11-14T11:36:00Z</dcterms:modified>
</cp:coreProperties>
</file>