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7BD" w14:textId="7AD87F7D" w:rsidR="00CF61E6" w:rsidRPr="00AA47CB" w:rsidRDefault="00604864">
      <w:r>
        <w:rPr>
          <w:noProof/>
          <w:lang w:eastAsia="lt-LT"/>
        </w:rPr>
        <mc:AlternateContent>
          <mc:Choice Requires="wps">
            <w:drawing>
              <wp:anchor distT="0" distB="0" distL="114300" distR="114300" simplePos="0" relativeHeight="251657728" behindDoc="0" locked="0" layoutInCell="1" allowOverlap="1" wp14:anchorId="574074A5" wp14:editId="05DFEECA">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E5DD459" w14:textId="77777777" w:rsidR="00CF61E6" w:rsidRDefault="00CF61E6" w:rsidP="003A31E8">
                            <w:pPr>
                              <w:rPr>
                                <w:b/>
                              </w:rPr>
                            </w:pPr>
                            <w:r>
                              <w:rPr>
                                <w:b/>
                                <w:bCs/>
                              </w:rPr>
                              <w:t>projektas</w:t>
                            </w:r>
                          </w:p>
                          <w:p w14:paraId="40A81DD8" w14:textId="15764A10" w:rsidR="00CF61E6" w:rsidRDefault="00CF61E6" w:rsidP="003A31E8">
                            <w:pPr>
                              <w:rPr>
                                <w:b/>
                              </w:rPr>
                            </w:pPr>
                            <w:r>
                              <w:rPr>
                                <w:b/>
                                <w:bCs/>
                              </w:rPr>
                              <w:t>reg. Nr. T</w:t>
                            </w:r>
                            <w:r>
                              <w:rPr>
                                <w:b/>
                              </w:rPr>
                              <w:t>-</w:t>
                            </w:r>
                            <w:r w:rsidR="003D11C0">
                              <w:rPr>
                                <w:b/>
                              </w:rPr>
                              <w:t>22</w:t>
                            </w:r>
                            <w:r w:rsidR="00916EAC">
                              <w:rPr>
                                <w:b/>
                              </w:rPr>
                              <w:t>3</w:t>
                            </w:r>
                          </w:p>
                          <w:p w14:paraId="0C8DB433" w14:textId="461D4571" w:rsidR="00CF61E6" w:rsidRDefault="00CF61E6" w:rsidP="003A31E8">
                            <w:pPr>
                              <w:rPr>
                                <w:b/>
                              </w:rPr>
                            </w:pPr>
                            <w:r>
                              <w:rPr>
                                <w:b/>
                              </w:rPr>
                              <w:t>2.</w:t>
                            </w:r>
                            <w:r w:rsidR="00205B76">
                              <w:rPr>
                                <w:b/>
                              </w:rPr>
                              <w:t>21.</w:t>
                            </w:r>
                            <w:r>
                              <w:rPr>
                                <w:b/>
                              </w:rPr>
                              <w:t>darbotvarkės klausimas</w:t>
                            </w:r>
                          </w:p>
                          <w:p w14:paraId="3346BC01"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74A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E5DD459" w14:textId="77777777" w:rsidR="00CF61E6" w:rsidRDefault="00CF61E6" w:rsidP="003A31E8">
                      <w:pPr>
                        <w:rPr>
                          <w:b/>
                        </w:rPr>
                      </w:pPr>
                      <w:r>
                        <w:rPr>
                          <w:b/>
                          <w:bCs/>
                        </w:rPr>
                        <w:t>projektas</w:t>
                      </w:r>
                    </w:p>
                    <w:p w14:paraId="40A81DD8" w14:textId="15764A10" w:rsidR="00CF61E6" w:rsidRDefault="00CF61E6" w:rsidP="003A31E8">
                      <w:pPr>
                        <w:rPr>
                          <w:b/>
                        </w:rPr>
                      </w:pPr>
                      <w:r>
                        <w:rPr>
                          <w:b/>
                          <w:bCs/>
                        </w:rPr>
                        <w:t>reg. Nr. T</w:t>
                      </w:r>
                      <w:r>
                        <w:rPr>
                          <w:b/>
                        </w:rPr>
                        <w:t>-</w:t>
                      </w:r>
                      <w:r w:rsidR="003D11C0">
                        <w:rPr>
                          <w:b/>
                        </w:rPr>
                        <w:t>22</w:t>
                      </w:r>
                      <w:r w:rsidR="00916EAC">
                        <w:rPr>
                          <w:b/>
                        </w:rPr>
                        <w:t>3</w:t>
                      </w:r>
                    </w:p>
                    <w:p w14:paraId="0C8DB433" w14:textId="461D4571" w:rsidR="00CF61E6" w:rsidRDefault="00CF61E6" w:rsidP="003A31E8">
                      <w:pPr>
                        <w:rPr>
                          <w:b/>
                        </w:rPr>
                      </w:pPr>
                      <w:r>
                        <w:rPr>
                          <w:b/>
                        </w:rPr>
                        <w:t>2.</w:t>
                      </w:r>
                      <w:r w:rsidR="00205B76">
                        <w:rPr>
                          <w:b/>
                        </w:rPr>
                        <w:t>21.</w:t>
                      </w:r>
                      <w:r>
                        <w:rPr>
                          <w:b/>
                        </w:rPr>
                        <w:t>darbotvarkės klausimas</w:t>
                      </w:r>
                    </w:p>
                    <w:p w14:paraId="3346BC01" w14:textId="77777777" w:rsidR="00CF61E6" w:rsidRDefault="00CF61E6">
                      <w:pPr>
                        <w:rPr>
                          <w:b/>
                        </w:rPr>
                      </w:pPr>
                    </w:p>
                  </w:txbxContent>
                </v:textbox>
              </v:shape>
            </w:pict>
          </mc:Fallback>
        </mc:AlternateContent>
      </w:r>
    </w:p>
    <w:p w14:paraId="5DFEEEB1"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1817DEC2" w14:textId="77777777" w:rsidR="00CF61E6" w:rsidRPr="00AA47CB" w:rsidRDefault="00CF61E6"/>
    <w:p w14:paraId="66C985E0" w14:textId="77777777" w:rsidR="00CF61E6" w:rsidRPr="00AA47CB" w:rsidRDefault="00CF61E6" w:rsidP="0014297C">
      <w:pPr>
        <w:jc w:val="center"/>
        <w:rPr>
          <w:b/>
          <w:caps/>
        </w:rPr>
      </w:pPr>
      <w:bookmarkStart w:id="1" w:name="Forma"/>
      <w:r w:rsidRPr="00AA47CB">
        <w:rPr>
          <w:b/>
          <w:caps/>
        </w:rPr>
        <w:t>Sprendimas</w:t>
      </w:r>
      <w:bookmarkEnd w:id="1"/>
    </w:p>
    <w:p w14:paraId="5C21D490"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18E491A0" w14:textId="77777777" w:rsidR="00CF61E6" w:rsidRPr="00AA47CB" w:rsidRDefault="00CF61E6" w:rsidP="0014297C">
      <w:pPr>
        <w:jc w:val="center"/>
      </w:pPr>
    </w:p>
    <w:p w14:paraId="13B35D87" w14:textId="4D76B15C" w:rsidR="00CF61E6" w:rsidRPr="00AA47CB" w:rsidRDefault="00CF61E6" w:rsidP="0014297C">
      <w:pPr>
        <w:jc w:val="center"/>
      </w:pPr>
      <w:bookmarkStart w:id="3" w:name="Data"/>
      <w:r w:rsidRPr="00AA47CB">
        <w:t>20</w:t>
      </w:r>
      <w:r w:rsidR="004710AD">
        <w:t>2</w:t>
      </w:r>
      <w:r w:rsidR="000E16DE">
        <w:t>2</w:t>
      </w:r>
      <w:r w:rsidRPr="00AA47CB">
        <w:t xml:space="preserve"> m. </w:t>
      </w:r>
      <w:r w:rsidR="007807BF">
        <w:t xml:space="preserve">lapkričio   </w:t>
      </w:r>
      <w:r w:rsidRPr="00AA47CB">
        <w:t xml:space="preserve"> d. </w:t>
      </w:r>
      <w:bookmarkEnd w:id="3"/>
      <w:r w:rsidRPr="00AA47CB">
        <w:t xml:space="preserve">Nr. </w:t>
      </w:r>
      <w:bookmarkStart w:id="4" w:name="Nr"/>
      <w:r w:rsidRPr="00AA47CB">
        <w:t>T1-</w:t>
      </w:r>
    </w:p>
    <w:bookmarkEnd w:id="4"/>
    <w:p w14:paraId="6317B292" w14:textId="77777777" w:rsidR="00CF61E6" w:rsidRPr="00AA47CB" w:rsidRDefault="00CF61E6" w:rsidP="0014297C">
      <w:pPr>
        <w:jc w:val="center"/>
      </w:pPr>
      <w:r w:rsidRPr="00AA47CB">
        <w:t>Pasvalys</w:t>
      </w:r>
    </w:p>
    <w:p w14:paraId="3D048884" w14:textId="77777777" w:rsidR="005675C0" w:rsidRDefault="005675C0" w:rsidP="008E36F1">
      <w:pPr>
        <w:pStyle w:val="Antrats"/>
        <w:tabs>
          <w:tab w:val="left" w:pos="720"/>
        </w:tabs>
        <w:ind w:firstLine="709"/>
        <w:jc w:val="both"/>
        <w:rPr>
          <w:szCs w:val="24"/>
        </w:rPr>
      </w:pPr>
    </w:p>
    <w:p w14:paraId="71F60BD0" w14:textId="66849736" w:rsidR="00AA70AC" w:rsidRDefault="00AA70AC" w:rsidP="00AA70AC">
      <w:pPr>
        <w:pStyle w:val="Antrats"/>
        <w:tabs>
          <w:tab w:val="left" w:pos="720"/>
        </w:tabs>
        <w:ind w:firstLine="709"/>
        <w:jc w:val="both"/>
        <w:rPr>
          <w:spacing w:val="40"/>
          <w:szCs w:val="24"/>
        </w:rPr>
      </w:pPr>
      <w:r>
        <w:rPr>
          <w:szCs w:val="24"/>
        </w:rPr>
        <w:t xml:space="preserve">Vadovaudamasi Lietuvos Respublikos vietos savivaldos įstatymo 16 straipsnio 2 dalies 26 punktu, 48 straipsnio 2 ir 3 dalimis, Lietuvos Respublikos valstybės ir savivaldybių turto valdymo, naudojimo ir disponavimo juo įstatymo </w:t>
      </w:r>
      <w:r w:rsidRPr="00FF24E3">
        <w:t>15 straipsni</w:t>
      </w:r>
      <w:r w:rsidR="0086058E" w:rsidRPr="00FF24E3">
        <w:t>o 1 dali</w:t>
      </w:r>
      <w:r w:rsidR="00FF24E3" w:rsidRPr="00FF24E3">
        <w:t xml:space="preserve">es 2 punktu </w:t>
      </w:r>
      <w:r w:rsidR="0086058E">
        <w:t>ir 5 dalimi</w:t>
      </w:r>
      <w:r>
        <w:rPr>
          <w:szCs w:val="24"/>
        </w:rPr>
        <w:t xml:space="preserve">, </w:t>
      </w:r>
      <w:r w:rsidR="00110B81">
        <w:t xml:space="preserve">įgyvendindama </w:t>
      </w:r>
      <w:r w:rsidR="00110B81">
        <w:rPr>
          <w:szCs w:val="24"/>
        </w:rPr>
        <w:t xml:space="preserve">Pasvalio rajono savivaldybės ilgalaikio materialiojo turto nuomos tvarkos </w:t>
      </w:r>
      <w:r w:rsidR="00110B81" w:rsidRPr="00A02B0A">
        <w:rPr>
          <w:szCs w:val="24"/>
        </w:rPr>
        <w:t xml:space="preserve">aprašo, patvirtinto Pasvalio rajono savivaldybės tarybos 2015 m. vasario 19 d. sprendimu Nr. T1-36 „Dėl Savivaldybės ilgalaikio materialiojo turto nuomos tvarkos aprašo patvirtinimo“ (Pasvalio rajono savivaldybės tarybos 2020 m. spalio 28 d. sprendimo Nr. T1-205 redakcija) (su visais aktualiais pakeitimais), </w:t>
      </w:r>
      <w:r w:rsidR="0039196B">
        <w:rPr>
          <w:szCs w:val="24"/>
        </w:rPr>
        <w:t>6,</w:t>
      </w:r>
      <w:r w:rsidR="00110B81" w:rsidRPr="00A02B0A">
        <w:rPr>
          <w:szCs w:val="24"/>
        </w:rPr>
        <w:t xml:space="preserve"> 10</w:t>
      </w:r>
      <w:r w:rsidR="0039196B">
        <w:rPr>
          <w:szCs w:val="24"/>
        </w:rPr>
        <w:t xml:space="preserve"> ir 46</w:t>
      </w:r>
      <w:r w:rsidR="00110B81" w:rsidRPr="00A02B0A">
        <w:rPr>
          <w:szCs w:val="24"/>
        </w:rPr>
        <w:t xml:space="preserve"> </w:t>
      </w:r>
      <w:r w:rsidR="001E285E" w:rsidRPr="00A02B0A">
        <w:rPr>
          <w:szCs w:val="24"/>
        </w:rPr>
        <w:t>punkt</w:t>
      </w:r>
      <w:r w:rsidR="0039196B">
        <w:rPr>
          <w:szCs w:val="24"/>
        </w:rPr>
        <w:t>us</w:t>
      </w:r>
      <w:r w:rsidR="00110B81" w:rsidRPr="00A02B0A">
        <w:rPr>
          <w:szCs w:val="24"/>
        </w:rPr>
        <w:t xml:space="preserve">, </w:t>
      </w:r>
      <w:r w:rsidR="001E285E">
        <w:rPr>
          <w:szCs w:val="24"/>
        </w:rPr>
        <w:t xml:space="preserve"> </w:t>
      </w:r>
      <w:r w:rsidR="005D7937" w:rsidRPr="00EE1E74">
        <w:rPr>
          <w:szCs w:val="24"/>
        </w:rPr>
        <w:t>Nuompinigių už Pasvalio rajono savivaldybės ilgalaikio ir trumpalaikio materialiojo turto nuomą skaičiavimo taisykl</w:t>
      </w:r>
      <w:r w:rsidR="005D7937">
        <w:rPr>
          <w:szCs w:val="24"/>
        </w:rPr>
        <w:t>es</w:t>
      </w:r>
      <w:r w:rsidR="005D7937" w:rsidRPr="00EE1E74">
        <w:rPr>
          <w:szCs w:val="24"/>
        </w:rPr>
        <w:t>, patvirtint</w:t>
      </w:r>
      <w:r w:rsidR="005D7937">
        <w:rPr>
          <w:szCs w:val="24"/>
        </w:rPr>
        <w:t>a</w:t>
      </w:r>
      <w:r w:rsidR="005D7937" w:rsidRPr="00EE1E74">
        <w:rPr>
          <w:szCs w:val="24"/>
        </w:rPr>
        <w:t>s Pasvalio rajono savivaldybės tarybos 2021 m. gegužės 26 d. sprendimu Nr. T1-106 „Dėl Nuompinigių už Pasvalio rajono savivaldybės ilgalaikio ir trumpalaikio materialiojo turto nuomą skaičiavimo taisyklių patvirtinimo“,</w:t>
      </w:r>
      <w:r w:rsidR="005D7937">
        <w:rPr>
          <w:szCs w:val="24"/>
        </w:rPr>
        <w:t xml:space="preserve"> </w:t>
      </w:r>
      <w:r>
        <w:rPr>
          <w:szCs w:val="24"/>
        </w:rPr>
        <w:t xml:space="preserve">Pasvalio rajono savivaldybės taryba </w:t>
      </w:r>
      <w:r>
        <w:rPr>
          <w:spacing w:val="24"/>
          <w:szCs w:val="24"/>
        </w:rPr>
        <w:t>nusprendžia</w:t>
      </w:r>
      <w:r>
        <w:rPr>
          <w:szCs w:val="24"/>
        </w:rPr>
        <w:t xml:space="preserve">: </w:t>
      </w:r>
    </w:p>
    <w:p w14:paraId="5C1F4762" w14:textId="0B558387" w:rsidR="002F7F55" w:rsidRDefault="00AA70AC" w:rsidP="0081481B">
      <w:pPr>
        <w:pStyle w:val="Antrats"/>
        <w:tabs>
          <w:tab w:val="left" w:pos="1296"/>
        </w:tabs>
        <w:ind w:firstLine="709"/>
        <w:jc w:val="both"/>
      </w:pPr>
      <w:r>
        <w:rPr>
          <w:szCs w:val="24"/>
        </w:rPr>
        <w:t xml:space="preserve">1. </w:t>
      </w:r>
      <w:r w:rsidR="004062B4">
        <w:rPr>
          <w:szCs w:val="24"/>
        </w:rPr>
        <w:t>Išnuomoti</w:t>
      </w:r>
      <w:r w:rsidR="000B0B40">
        <w:t xml:space="preserve"> </w:t>
      </w:r>
      <w:r w:rsidR="00D30769">
        <w:rPr>
          <w:szCs w:val="24"/>
        </w:rPr>
        <w:t xml:space="preserve">viešo konkurso būdu </w:t>
      </w:r>
      <w:r w:rsidR="0081481B">
        <w:t>5</w:t>
      </w:r>
      <w:r w:rsidR="005F678E">
        <w:t xml:space="preserve"> met</w:t>
      </w:r>
      <w:r w:rsidR="0081481B">
        <w:t>ams</w:t>
      </w:r>
      <w:r w:rsidR="005F678E">
        <w:t xml:space="preserve"> </w:t>
      </w:r>
      <w:r w:rsidR="00BB0F6F">
        <w:t>Pasvalio rajono savivaldybei nuosavybės teise priklausančias</w:t>
      </w:r>
      <w:r w:rsidR="004062B4">
        <w:t xml:space="preserve"> Pasvalio rajono savivaldybės administracijos</w:t>
      </w:r>
      <w:r w:rsidR="000B0B40">
        <w:t xml:space="preserve"> patikėjimo teise valdomas negyvenamąsias patalpas, esančias</w:t>
      </w:r>
      <w:r w:rsidR="002F7F55">
        <w:t>:</w:t>
      </w:r>
    </w:p>
    <w:p w14:paraId="27A4EC27" w14:textId="71063EDF" w:rsidR="00DD7369" w:rsidRPr="00EE7AF4" w:rsidRDefault="00756040" w:rsidP="00DD7369">
      <w:pPr>
        <w:pStyle w:val="Antrats"/>
        <w:tabs>
          <w:tab w:val="left" w:pos="1296"/>
        </w:tabs>
        <w:ind w:firstLine="709"/>
        <w:jc w:val="both"/>
      </w:pPr>
      <w:r>
        <w:t>1.</w:t>
      </w:r>
      <w:r w:rsidR="00E11180">
        <w:t>1.</w:t>
      </w:r>
      <w:r w:rsidRPr="00756040">
        <w:rPr>
          <w:szCs w:val="24"/>
        </w:rPr>
        <w:t xml:space="preserve"> </w:t>
      </w:r>
      <w:r w:rsidRPr="001D596A">
        <w:rPr>
          <w:szCs w:val="24"/>
        </w:rPr>
        <w:t xml:space="preserve">Vytauto Didžiojo a. 8-1, Pasvalys (inventorinis Nr. 01010018, </w:t>
      </w:r>
      <w:r>
        <w:rPr>
          <w:szCs w:val="24"/>
        </w:rPr>
        <w:t xml:space="preserve">registro Nr. 35/84225, </w:t>
      </w:r>
      <w:r w:rsidRPr="001D596A">
        <w:rPr>
          <w:szCs w:val="24"/>
        </w:rPr>
        <w:t>unikalus Nr. 6790-0002-0014:0007, pastatas pažymėtas plane – 1A3p, patalp</w:t>
      </w:r>
      <w:r>
        <w:rPr>
          <w:szCs w:val="24"/>
        </w:rPr>
        <w:t>os</w:t>
      </w:r>
      <w:r w:rsidRPr="001D596A">
        <w:rPr>
          <w:szCs w:val="24"/>
        </w:rPr>
        <w:t xml:space="preserve"> indeksa</w:t>
      </w:r>
      <w:r>
        <w:rPr>
          <w:szCs w:val="24"/>
        </w:rPr>
        <w:t>s</w:t>
      </w:r>
      <w:r w:rsidRPr="001D596A">
        <w:rPr>
          <w:szCs w:val="24"/>
        </w:rPr>
        <w:t xml:space="preserve"> – 73, bendras plotas – </w:t>
      </w:r>
      <w:r>
        <w:rPr>
          <w:szCs w:val="24"/>
        </w:rPr>
        <w:t>16,41</w:t>
      </w:r>
      <w:r w:rsidR="00BF54CC">
        <w:rPr>
          <w:szCs w:val="24"/>
        </w:rPr>
        <w:t xml:space="preserve"> </w:t>
      </w:r>
      <w:r w:rsidRPr="001D596A">
        <w:rPr>
          <w:szCs w:val="24"/>
        </w:rPr>
        <w:t xml:space="preserve">kv. m, dalis bendro naudojimo patalpų, kurių indeksai – 69, 70, 74, bendras plotas – </w:t>
      </w:r>
      <w:r w:rsidR="00DD7369">
        <w:rPr>
          <w:szCs w:val="24"/>
        </w:rPr>
        <w:t>2,80</w:t>
      </w:r>
      <w:r w:rsidRPr="001D596A">
        <w:rPr>
          <w:szCs w:val="24"/>
        </w:rPr>
        <w:t xml:space="preserve"> kv. m; visų patalpų bendras plotas – </w:t>
      </w:r>
      <w:r w:rsidR="00EE7AF4">
        <w:rPr>
          <w:szCs w:val="24"/>
        </w:rPr>
        <w:t>19,21</w:t>
      </w:r>
      <w:r w:rsidRPr="001D596A">
        <w:rPr>
          <w:szCs w:val="24"/>
        </w:rPr>
        <w:t xml:space="preserve"> kv. m)</w:t>
      </w:r>
      <w:r w:rsidR="00DD7369">
        <w:rPr>
          <w:szCs w:val="24"/>
        </w:rPr>
        <w:t xml:space="preserve">, </w:t>
      </w:r>
      <w:r w:rsidR="007807BF">
        <w:rPr>
          <w:szCs w:val="24"/>
        </w:rPr>
        <w:t>administracinei, teisinei, finansinei ir draudimo veiklai</w:t>
      </w:r>
      <w:r w:rsidR="00DD7369">
        <w:rPr>
          <w:szCs w:val="24"/>
        </w:rPr>
        <w:t xml:space="preserve"> </w:t>
      </w:r>
      <w:r w:rsidR="00DD7369">
        <w:t xml:space="preserve">ir nustatyti pradinę 1 kv. m nuomos kainą – </w:t>
      </w:r>
      <w:r w:rsidR="00DD7369" w:rsidRPr="00454A97">
        <w:rPr>
          <w:color w:val="FF0000"/>
        </w:rPr>
        <w:t xml:space="preserve"> </w:t>
      </w:r>
      <w:r w:rsidR="00EE7AF4" w:rsidRPr="00EE7AF4">
        <w:t xml:space="preserve">1,01 </w:t>
      </w:r>
      <w:r w:rsidR="00DD7369">
        <w:t>Eur per mėnesį.</w:t>
      </w:r>
    </w:p>
    <w:p w14:paraId="30944529" w14:textId="44D9A468" w:rsidR="00E11180" w:rsidRPr="00EE7AF4" w:rsidRDefault="00E11180" w:rsidP="00E11180">
      <w:pPr>
        <w:pStyle w:val="Antrats"/>
        <w:tabs>
          <w:tab w:val="left" w:pos="1296"/>
        </w:tabs>
        <w:ind w:firstLine="709"/>
        <w:jc w:val="both"/>
      </w:pPr>
      <w:r>
        <w:t>1.</w:t>
      </w:r>
      <w:r w:rsidR="00DD7369">
        <w:t>2.</w:t>
      </w:r>
      <w:r w:rsidRPr="00E11180">
        <w:rPr>
          <w:szCs w:val="24"/>
        </w:rPr>
        <w:t xml:space="preserve"> </w:t>
      </w:r>
      <w:r w:rsidRPr="00625F28">
        <w:rPr>
          <w:szCs w:val="24"/>
        </w:rPr>
        <w:t xml:space="preserve">Vilniaus g. 4, Pasvalys (inventorinis Nr. 01010004, </w:t>
      </w:r>
      <w:r>
        <w:rPr>
          <w:szCs w:val="24"/>
        </w:rPr>
        <w:t>registro Nr. 35/82188</w:t>
      </w:r>
      <w:r w:rsidRPr="00625F28">
        <w:rPr>
          <w:szCs w:val="24"/>
        </w:rPr>
        <w:t>, unikalus numeris – 6793-0000-2016</w:t>
      </w:r>
      <w:r>
        <w:rPr>
          <w:szCs w:val="24"/>
        </w:rPr>
        <w:t xml:space="preserve">, </w:t>
      </w:r>
      <w:r w:rsidRPr="00625F28">
        <w:rPr>
          <w:szCs w:val="24"/>
        </w:rPr>
        <w:t>pastatas pažymėtas plane – 1L3p, patalpų indeksai – 67, 68,</w:t>
      </w:r>
      <w:r>
        <w:rPr>
          <w:szCs w:val="24"/>
        </w:rPr>
        <w:t xml:space="preserve"> 69, 73, 74, 75, </w:t>
      </w:r>
      <w:r w:rsidRPr="00625F28">
        <w:rPr>
          <w:szCs w:val="24"/>
        </w:rPr>
        <w:t xml:space="preserve"> bendras plotas – </w:t>
      </w:r>
      <w:r>
        <w:rPr>
          <w:szCs w:val="24"/>
        </w:rPr>
        <w:t>103,40</w:t>
      </w:r>
      <w:r w:rsidRPr="00625F28">
        <w:rPr>
          <w:szCs w:val="24"/>
        </w:rPr>
        <w:t xml:space="preserve"> kv. m)</w:t>
      </w:r>
      <w:r>
        <w:rPr>
          <w:szCs w:val="24"/>
        </w:rPr>
        <w:t>,</w:t>
      </w:r>
      <w:r w:rsidRPr="00E11180">
        <w:rPr>
          <w:szCs w:val="24"/>
        </w:rPr>
        <w:t xml:space="preserve"> </w:t>
      </w:r>
      <w:r>
        <w:rPr>
          <w:szCs w:val="24"/>
        </w:rPr>
        <w:t xml:space="preserve">administracinei, teisinei, finansinei ir draudimo veiklai </w:t>
      </w:r>
      <w:r>
        <w:t xml:space="preserve">ir nustatyti pradinę 1 kv. m nuomos kainą – </w:t>
      </w:r>
      <w:r w:rsidR="001D69D3" w:rsidRPr="001D69D3">
        <w:t>0,68</w:t>
      </w:r>
      <w:r w:rsidRPr="001D69D3">
        <w:t xml:space="preserve"> Eur </w:t>
      </w:r>
      <w:r>
        <w:t>per mėnesį.</w:t>
      </w:r>
    </w:p>
    <w:p w14:paraId="5A128155" w14:textId="3106AE3E" w:rsidR="007807BF" w:rsidRDefault="00AA70AC" w:rsidP="007807BF">
      <w:pPr>
        <w:pStyle w:val="Antrats"/>
        <w:tabs>
          <w:tab w:val="left" w:pos="1296"/>
        </w:tabs>
        <w:ind w:firstLine="709"/>
        <w:jc w:val="both"/>
      </w:pPr>
      <w:r>
        <w:t xml:space="preserve">2. Įgalioti Pasvalio rajono savivaldybės administracijos </w:t>
      </w:r>
      <w:r w:rsidR="00746C08">
        <w:t>direktorių</w:t>
      </w:r>
      <w:r>
        <w:t xml:space="preserve"> </w:t>
      </w:r>
      <w:r w:rsidR="007807BF">
        <w:t>organizuoti šio sprendimo 1 punkte nurodyto turto vieš</w:t>
      </w:r>
      <w:r w:rsidR="004D739A">
        <w:t>us</w:t>
      </w:r>
      <w:r w:rsidR="007807BF">
        <w:t xml:space="preserve"> nuomos konkurs</w:t>
      </w:r>
      <w:r w:rsidR="004D739A">
        <w:t>us</w:t>
      </w:r>
      <w:r w:rsidR="007807BF">
        <w:t>, parengti ir pasirašyti nuomos sutart</w:t>
      </w:r>
      <w:r w:rsidR="004D739A">
        <w:t>is</w:t>
      </w:r>
      <w:r w:rsidR="007807BF">
        <w:t xml:space="preserve"> bei turto perdavimo ir priėmimo akt</w:t>
      </w:r>
      <w:r w:rsidR="004D739A">
        <w:t>us</w:t>
      </w:r>
      <w:r w:rsidR="007807BF">
        <w:t xml:space="preserve">. </w:t>
      </w:r>
    </w:p>
    <w:p w14:paraId="5B69F7CC" w14:textId="12F88EC5" w:rsidR="00A07BF1" w:rsidRDefault="00A07BF1" w:rsidP="007807BF">
      <w:pPr>
        <w:pStyle w:val="Antrats"/>
        <w:tabs>
          <w:tab w:val="left" w:pos="1296"/>
        </w:tabs>
        <w:ind w:firstLine="709"/>
        <w:jc w:val="both"/>
        <w:rPr>
          <w:color w:val="000000"/>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B5444A0" w14:textId="77777777" w:rsidR="00A07BF1" w:rsidRDefault="00A07BF1" w:rsidP="00A07BF1">
      <w:pPr>
        <w:pStyle w:val="Antrats"/>
        <w:tabs>
          <w:tab w:val="left" w:pos="1296"/>
        </w:tabs>
        <w:jc w:val="both"/>
      </w:pPr>
    </w:p>
    <w:p w14:paraId="3EE1555F"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270359D1" w14:textId="77777777" w:rsidR="0039196B" w:rsidRDefault="0039196B" w:rsidP="008C573F">
      <w:pPr>
        <w:pStyle w:val="Antrats"/>
        <w:tabs>
          <w:tab w:val="clear" w:pos="4153"/>
          <w:tab w:val="clear" w:pos="8306"/>
        </w:tabs>
        <w:jc w:val="both"/>
        <w:rPr>
          <w:sz w:val="22"/>
          <w:szCs w:val="22"/>
        </w:rPr>
      </w:pPr>
    </w:p>
    <w:p w14:paraId="5137F6EB" w14:textId="52266BD3" w:rsidR="00CF61E6" w:rsidRPr="00AA47CB" w:rsidRDefault="00CF61E6" w:rsidP="008C573F">
      <w:pPr>
        <w:pStyle w:val="Antrats"/>
        <w:tabs>
          <w:tab w:val="clear" w:pos="4153"/>
          <w:tab w:val="clear" w:pos="8306"/>
        </w:tabs>
        <w:jc w:val="both"/>
        <w:rPr>
          <w:sz w:val="22"/>
          <w:szCs w:val="22"/>
        </w:rPr>
      </w:pPr>
      <w:r w:rsidRPr="00AA47CB">
        <w:rPr>
          <w:sz w:val="22"/>
          <w:szCs w:val="22"/>
        </w:rPr>
        <w:t>Parengė</w:t>
      </w:r>
    </w:p>
    <w:p w14:paraId="6B088324"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 xml:space="preserve">Strateginio planavimo ir investicijų skyriaus </w:t>
      </w:r>
    </w:p>
    <w:p w14:paraId="409BD9E3"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vyriausioji specialistė  Virginija Antanavičienė</w:t>
      </w:r>
    </w:p>
    <w:p w14:paraId="3602C331" w14:textId="6CC0BF31" w:rsidR="00CF61E6" w:rsidRDefault="00CF61E6" w:rsidP="008C573F">
      <w:pPr>
        <w:pStyle w:val="Antrats"/>
        <w:tabs>
          <w:tab w:val="clear" w:pos="4153"/>
          <w:tab w:val="clear" w:pos="8306"/>
        </w:tabs>
        <w:jc w:val="both"/>
        <w:rPr>
          <w:sz w:val="22"/>
          <w:szCs w:val="22"/>
        </w:rPr>
      </w:pPr>
      <w:r>
        <w:rPr>
          <w:sz w:val="22"/>
          <w:szCs w:val="22"/>
        </w:rPr>
        <w:t>20</w:t>
      </w:r>
      <w:r w:rsidR="00F772CE">
        <w:rPr>
          <w:sz w:val="22"/>
          <w:szCs w:val="22"/>
        </w:rPr>
        <w:t>2</w:t>
      </w:r>
      <w:r w:rsidR="00F91019">
        <w:rPr>
          <w:sz w:val="22"/>
          <w:szCs w:val="22"/>
        </w:rPr>
        <w:t>2</w:t>
      </w:r>
      <w:r>
        <w:rPr>
          <w:sz w:val="22"/>
          <w:szCs w:val="22"/>
        </w:rPr>
        <w:t>-</w:t>
      </w:r>
      <w:r w:rsidR="000E16DE">
        <w:rPr>
          <w:sz w:val="22"/>
          <w:szCs w:val="22"/>
        </w:rPr>
        <w:t>1</w:t>
      </w:r>
      <w:r w:rsidR="00FF24E3">
        <w:rPr>
          <w:sz w:val="22"/>
          <w:szCs w:val="22"/>
        </w:rPr>
        <w:t>1</w:t>
      </w:r>
      <w:r w:rsidRPr="00AA47CB">
        <w:rPr>
          <w:sz w:val="22"/>
          <w:szCs w:val="22"/>
        </w:rPr>
        <w:t>-</w:t>
      </w:r>
      <w:r w:rsidR="00FF24E3">
        <w:rPr>
          <w:sz w:val="22"/>
          <w:szCs w:val="22"/>
        </w:rPr>
        <w:t>11</w:t>
      </w:r>
      <w:r w:rsidRPr="00AA47CB">
        <w:rPr>
          <w:sz w:val="22"/>
          <w:szCs w:val="22"/>
        </w:rPr>
        <w:t xml:space="preserve"> </w:t>
      </w:r>
      <w:r w:rsidR="004E1311">
        <w:rPr>
          <w:sz w:val="22"/>
          <w:szCs w:val="22"/>
        </w:rPr>
        <w:t xml:space="preserve"> </w:t>
      </w:r>
      <w:r w:rsidRPr="00AA47CB">
        <w:rPr>
          <w:sz w:val="22"/>
          <w:szCs w:val="22"/>
        </w:rPr>
        <w:t>tel. 54</w:t>
      </w:r>
      <w:r w:rsidR="00FF24E3">
        <w:rPr>
          <w:sz w:val="22"/>
          <w:szCs w:val="22"/>
        </w:rPr>
        <w:t> </w:t>
      </w:r>
      <w:r w:rsidRPr="00AA47CB">
        <w:rPr>
          <w:sz w:val="22"/>
          <w:szCs w:val="22"/>
        </w:rPr>
        <w:t>114</w:t>
      </w:r>
    </w:p>
    <w:p w14:paraId="2306ED98" w14:textId="77777777" w:rsidR="00CF61E6" w:rsidRPr="00AA47CB" w:rsidRDefault="00CF61E6" w:rsidP="008C573F">
      <w:pPr>
        <w:pStyle w:val="Antrats"/>
        <w:tabs>
          <w:tab w:val="clear" w:pos="4153"/>
          <w:tab w:val="clear" w:pos="8306"/>
        </w:tabs>
        <w:jc w:val="both"/>
        <w:rPr>
          <w:sz w:val="22"/>
          <w:szCs w:val="22"/>
        </w:rPr>
      </w:pPr>
      <w:r w:rsidRPr="00AA47CB">
        <w:rPr>
          <w:sz w:val="22"/>
          <w:szCs w:val="22"/>
        </w:rPr>
        <w:t>Suderinta DVS Nr. RTS-</w:t>
      </w:r>
    </w:p>
    <w:p w14:paraId="5BD59BEF"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2CCC171D" w14:textId="77777777" w:rsidR="00CF61E6" w:rsidRPr="00AA47CB" w:rsidRDefault="00CF61E6" w:rsidP="008C573F">
      <w:pPr>
        <w:jc w:val="center"/>
        <w:rPr>
          <w:b/>
        </w:rPr>
      </w:pPr>
    </w:p>
    <w:p w14:paraId="2C9F6D9B" w14:textId="77777777" w:rsidR="00CF61E6" w:rsidRPr="00AA47CB" w:rsidRDefault="00CF61E6" w:rsidP="004B2D8C">
      <w:pPr>
        <w:jc w:val="center"/>
        <w:rPr>
          <w:b/>
        </w:rPr>
      </w:pPr>
      <w:r w:rsidRPr="00AA47CB">
        <w:rPr>
          <w:b/>
        </w:rPr>
        <w:t>AIŠKINAMASIS  RAŠTAS</w:t>
      </w:r>
    </w:p>
    <w:p w14:paraId="7B3CA461" w14:textId="77777777" w:rsidR="00CF61E6" w:rsidRDefault="00CF61E6" w:rsidP="004B2D8C">
      <w:pPr>
        <w:jc w:val="center"/>
        <w:rPr>
          <w:b/>
          <w:caps/>
        </w:rPr>
      </w:pPr>
    </w:p>
    <w:p w14:paraId="607B0B9B"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6B792893" w14:textId="77777777" w:rsidR="00CF61E6" w:rsidRPr="00AA47CB" w:rsidRDefault="00CF61E6" w:rsidP="004B2D8C">
      <w:pPr>
        <w:jc w:val="center"/>
      </w:pPr>
    </w:p>
    <w:p w14:paraId="2216857E" w14:textId="21430329" w:rsidR="00CF61E6" w:rsidRPr="00AA47CB" w:rsidRDefault="00CF61E6" w:rsidP="004B2D8C">
      <w:pPr>
        <w:jc w:val="center"/>
      </w:pPr>
      <w:r w:rsidRPr="00AA47CB">
        <w:t>20</w:t>
      </w:r>
      <w:r w:rsidR="00F734EF">
        <w:t>2</w:t>
      </w:r>
      <w:r w:rsidR="00091149">
        <w:t>2</w:t>
      </w:r>
      <w:r w:rsidRPr="00AA47CB">
        <w:t>-</w:t>
      </w:r>
      <w:r w:rsidR="00091149">
        <w:t>1</w:t>
      </w:r>
      <w:r w:rsidR="000D44F1">
        <w:t>1</w:t>
      </w:r>
      <w:r w:rsidRPr="00AA47CB">
        <w:t>-</w:t>
      </w:r>
      <w:r w:rsidR="000D44F1">
        <w:t>11</w:t>
      </w:r>
    </w:p>
    <w:p w14:paraId="550BF070" w14:textId="77777777" w:rsidR="00CF61E6" w:rsidRDefault="00CF61E6" w:rsidP="004B2D8C">
      <w:pPr>
        <w:jc w:val="center"/>
      </w:pPr>
      <w:r w:rsidRPr="00AA47CB">
        <w:t>Pasvalys</w:t>
      </w:r>
    </w:p>
    <w:p w14:paraId="4613E555" w14:textId="77777777" w:rsidR="00A07BF1" w:rsidRPr="00481C4C" w:rsidRDefault="00A07BF1" w:rsidP="004B2D8C">
      <w:pPr>
        <w:jc w:val="center"/>
        <w:rPr>
          <w:szCs w:val="24"/>
        </w:rPr>
      </w:pPr>
    </w:p>
    <w:p w14:paraId="0451D642" w14:textId="77777777" w:rsidR="00A07BF1" w:rsidRPr="00481C4C" w:rsidRDefault="00A07BF1" w:rsidP="00A07BF1">
      <w:pPr>
        <w:ind w:firstLine="720"/>
        <w:jc w:val="both"/>
        <w:rPr>
          <w:szCs w:val="24"/>
        </w:rPr>
      </w:pPr>
      <w:r w:rsidRPr="00481C4C">
        <w:rPr>
          <w:b/>
          <w:szCs w:val="24"/>
        </w:rPr>
        <w:t>1. Sprendimo projekto rengimo pagrindas.</w:t>
      </w:r>
      <w:r w:rsidRPr="00481C4C">
        <w:rPr>
          <w:szCs w:val="24"/>
        </w:rPr>
        <w:t xml:space="preserve"> </w:t>
      </w:r>
    </w:p>
    <w:p w14:paraId="5FEF3E4D" w14:textId="261C1E95" w:rsidR="00481C4C" w:rsidRPr="00481C4C" w:rsidRDefault="000D44F1" w:rsidP="00481C4C">
      <w:pPr>
        <w:pStyle w:val="normal-p"/>
        <w:shd w:val="clear" w:color="auto" w:fill="FFFFFF"/>
        <w:spacing w:before="0" w:beforeAutospacing="0" w:after="0" w:afterAutospacing="0"/>
        <w:ind w:firstLine="720"/>
        <w:jc w:val="both"/>
        <w:rPr>
          <w:color w:val="000000"/>
        </w:rPr>
      </w:pPr>
      <w:r w:rsidRPr="00481C4C">
        <w:t>Lietuvos Respublikos valstybės ir savivaldybių turto valdymo, naudojimo ir disponavimo juo įstatymo 15 straipsnio 1 dalies 2 punktas</w:t>
      </w:r>
      <w:r w:rsidR="00481C4C">
        <w:t>, kuriame nurodyta, kad</w:t>
      </w:r>
      <w:r w:rsidRPr="00481C4C">
        <w:rPr>
          <w:b/>
        </w:rPr>
        <w:t xml:space="preserve"> </w:t>
      </w:r>
      <w:r w:rsidR="00481C4C">
        <w:rPr>
          <w:rStyle w:val="normal-h"/>
          <w:color w:val="000000"/>
        </w:rPr>
        <w:t>s</w:t>
      </w:r>
      <w:r w:rsidR="00481C4C" w:rsidRPr="00481C4C">
        <w:rPr>
          <w:rStyle w:val="normal-h"/>
          <w:color w:val="000000"/>
        </w:rPr>
        <w:t xml:space="preserve">prendimą dėl savivaldybės ilgalaikio materialiojo turto nuomos </w:t>
      </w:r>
      <w:r w:rsidR="00481C4C">
        <w:rPr>
          <w:rStyle w:val="normal-h"/>
          <w:color w:val="000000"/>
        </w:rPr>
        <w:t>priima</w:t>
      </w:r>
      <w:r w:rsidR="00481C4C" w:rsidRPr="00481C4C">
        <w:rPr>
          <w:rStyle w:val="normal-h"/>
          <w:color w:val="000000"/>
        </w:rPr>
        <w:t xml:space="preserve"> savivaldybės taryba ar jos įgaliota institucija, jeigu savivaldybės ilgalaikis materialusis turtas nenaudojamas savivaldybių funkcijoms įgyvendinti.</w:t>
      </w:r>
    </w:p>
    <w:p w14:paraId="46217322" w14:textId="385D3C3D" w:rsidR="00A07BF1" w:rsidRPr="000523B7" w:rsidRDefault="00A07BF1" w:rsidP="00A07BF1">
      <w:pPr>
        <w:ind w:firstLine="720"/>
        <w:rPr>
          <w:b/>
          <w:szCs w:val="24"/>
        </w:rPr>
      </w:pPr>
      <w:r w:rsidRPr="000523B7">
        <w:rPr>
          <w:b/>
          <w:szCs w:val="24"/>
        </w:rPr>
        <w:t>2. S</w:t>
      </w:r>
      <w:r w:rsidRPr="000523B7">
        <w:rPr>
          <w:b/>
          <w:color w:val="000000"/>
          <w:szCs w:val="24"/>
        </w:rPr>
        <w:t>prendimo projekto tikslai ir uždaviniai</w:t>
      </w:r>
      <w:r w:rsidRPr="000523B7">
        <w:rPr>
          <w:b/>
          <w:szCs w:val="24"/>
        </w:rPr>
        <w:t>.</w:t>
      </w:r>
    </w:p>
    <w:p w14:paraId="0C4AA989" w14:textId="47650483" w:rsidR="00A07BF1" w:rsidRDefault="00A07BF1" w:rsidP="00A07BF1">
      <w:pPr>
        <w:ind w:firstLine="709"/>
        <w:jc w:val="both"/>
      </w:pPr>
      <w:r w:rsidRPr="00AA47CB">
        <w:rPr>
          <w:szCs w:val="24"/>
        </w:rPr>
        <w:t xml:space="preserve">Vadovaujantis </w:t>
      </w:r>
      <w:r w:rsidRPr="008624B3">
        <w:rPr>
          <w:szCs w:val="24"/>
        </w:rPr>
        <w:t>Pa</w:t>
      </w:r>
      <w:r>
        <w:rPr>
          <w:szCs w:val="24"/>
        </w:rPr>
        <w:t xml:space="preserve">svalio rajono savivaldybės ilgalaikio materialiojo turto nuomos tvarkos aprašu, patvirtintu Pasvalio rajono savivaldybės tarybos 2015 m. vasario 19 d. sprendimu Nr. T1-36 „Dėl Savivaldybės ilgalaikio materialiojo turto nuomos tvarkos aprašo patvirtinimo“ (Pasvalio rajono savivaldybės tarybos 2020 m. spalio 28 d. sprendimo Nr. T1-205 redakcija) </w:t>
      </w:r>
      <w:r w:rsidRPr="00EE1E74">
        <w:rPr>
          <w:szCs w:val="24"/>
        </w:rPr>
        <w:t>(su visais aktualiais pakeitimais)</w:t>
      </w:r>
      <w:r>
        <w:rPr>
          <w:szCs w:val="24"/>
        </w:rPr>
        <w:t xml:space="preserve"> (toliau – Aprašas),</w:t>
      </w:r>
      <w:r w:rsidRPr="00AA47CB">
        <w:rPr>
          <w:szCs w:val="24"/>
        </w:rPr>
        <w:t xml:space="preserve"> </w:t>
      </w:r>
      <w:r>
        <w:rPr>
          <w:szCs w:val="24"/>
        </w:rPr>
        <w:t>Pasvalio rajono s</w:t>
      </w:r>
      <w:r w:rsidRPr="00AA47CB">
        <w:rPr>
          <w:szCs w:val="24"/>
        </w:rPr>
        <w:t>avivaldyb</w:t>
      </w:r>
      <w:r>
        <w:rPr>
          <w:szCs w:val="24"/>
        </w:rPr>
        <w:t>ei (toliau – Savivaldybė) nuosavybės teise priklausantis</w:t>
      </w:r>
      <w:r w:rsidRPr="00AA47CB">
        <w:rPr>
          <w:szCs w:val="24"/>
        </w:rPr>
        <w:t xml:space="preserve"> turtas gali būti išnuomotas ne ilgiau kaip 10 metų viešojo konkurso būdu Savivaldybės tarybos sprendimu</w:t>
      </w:r>
      <w:r w:rsidR="000D44F1">
        <w:rPr>
          <w:szCs w:val="24"/>
        </w:rPr>
        <w:t>.</w:t>
      </w:r>
    </w:p>
    <w:p w14:paraId="27569981" w14:textId="0D2CB5EA" w:rsidR="00D3156C" w:rsidRDefault="00D3156C" w:rsidP="00D3156C">
      <w:pPr>
        <w:pStyle w:val="Antrats"/>
        <w:tabs>
          <w:tab w:val="left" w:pos="1296"/>
        </w:tabs>
        <w:ind w:firstLine="731"/>
        <w:jc w:val="both"/>
      </w:pPr>
      <w:r w:rsidRPr="00AA47CB">
        <w:t>Sprendim</w:t>
      </w:r>
      <w:r>
        <w:t xml:space="preserve">o </w:t>
      </w:r>
      <w:r w:rsidR="000D44F1">
        <w:t>projekt</w:t>
      </w:r>
      <w:r w:rsidR="00D14683">
        <w:t>o</w:t>
      </w:r>
      <w:r w:rsidR="000D44F1">
        <w:t xml:space="preserve"> </w:t>
      </w:r>
      <w:r w:rsidR="00D14683">
        <w:t xml:space="preserve">1 punkte </w:t>
      </w:r>
      <w:r w:rsidRPr="00AA47CB">
        <w:t>nurodytos Savivaldybei nuosavybės teise priklausančios Savivaldybės administracijos patikėjimo teise valdomos negyvenamosios patalpos</w:t>
      </w:r>
      <w:r w:rsidR="000D44F1">
        <w:t xml:space="preserve"> </w:t>
      </w:r>
      <w:r>
        <w:t>šiuo metu laisvos, Savivaldybės funkcijoms atlikti nereikalingos,</w:t>
      </w:r>
      <w:r w:rsidRPr="00B55A78">
        <w:rPr>
          <w:szCs w:val="24"/>
        </w:rPr>
        <w:t xml:space="preserve"> </w:t>
      </w:r>
      <w:r w:rsidRPr="00AA47CB">
        <w:rPr>
          <w:szCs w:val="24"/>
        </w:rPr>
        <w:t xml:space="preserve">todėl </w:t>
      </w:r>
      <w:r>
        <w:rPr>
          <w:szCs w:val="24"/>
        </w:rPr>
        <w:t>s</w:t>
      </w:r>
      <w:r w:rsidRPr="00AA47CB">
        <w:rPr>
          <w:szCs w:val="24"/>
        </w:rPr>
        <w:t xml:space="preserve">iūloma </w:t>
      </w:r>
      <w:r>
        <w:rPr>
          <w:szCs w:val="24"/>
        </w:rPr>
        <w:t>šias patalpas</w:t>
      </w:r>
      <w:r w:rsidRPr="00AA47CB">
        <w:rPr>
          <w:szCs w:val="24"/>
        </w:rPr>
        <w:t xml:space="preserve"> išnuomoti </w:t>
      </w:r>
      <w:r w:rsidR="000D44F1">
        <w:rPr>
          <w:szCs w:val="24"/>
        </w:rPr>
        <w:t>viešo</w:t>
      </w:r>
      <w:r w:rsidRPr="00AA47CB">
        <w:rPr>
          <w:szCs w:val="24"/>
        </w:rPr>
        <w:t xml:space="preserve"> konkurso </w:t>
      </w:r>
      <w:r w:rsidR="000D44F1">
        <w:rPr>
          <w:szCs w:val="24"/>
        </w:rPr>
        <w:t>būdu 5 metams</w:t>
      </w:r>
      <w:r w:rsidR="000D44F1" w:rsidRPr="000D44F1">
        <w:rPr>
          <w:szCs w:val="24"/>
        </w:rPr>
        <w:t xml:space="preserve"> </w:t>
      </w:r>
      <w:r w:rsidR="000D44F1">
        <w:rPr>
          <w:szCs w:val="24"/>
        </w:rPr>
        <w:t>administracinei, teisinei, finansinei ir draudimo veiklai.</w:t>
      </w:r>
    </w:p>
    <w:p w14:paraId="27286295" w14:textId="77777777" w:rsidR="00A07BF1" w:rsidRPr="00AA47CB" w:rsidRDefault="00A07BF1" w:rsidP="00A07BF1">
      <w:pPr>
        <w:pStyle w:val="Antrats"/>
        <w:tabs>
          <w:tab w:val="left" w:pos="1296"/>
        </w:tabs>
        <w:ind w:firstLine="731"/>
        <w:jc w:val="both"/>
        <w:rPr>
          <w:szCs w:val="24"/>
        </w:rPr>
      </w:pPr>
      <w:r w:rsidRPr="00AA47CB">
        <w:rPr>
          <w:szCs w:val="24"/>
        </w:rPr>
        <w:t xml:space="preserve">Patalpų 1 kv. metro pradinė nuomos kaina apskaičiuota, vadovaujantis </w:t>
      </w:r>
      <w:r w:rsidRPr="00EE1E74">
        <w:rPr>
          <w:szCs w:val="24"/>
        </w:rPr>
        <w:t>Nuompinigių už Pasvalio rajono savivaldybės ilgalaikio ir trumpalaikio materialiojo turto nuomą skaičiavimo taisykl</w:t>
      </w:r>
      <w:r>
        <w:rPr>
          <w:szCs w:val="24"/>
        </w:rPr>
        <w:t>ėmis</w:t>
      </w:r>
      <w:r w:rsidRPr="00EE1E74">
        <w:rPr>
          <w:szCs w:val="24"/>
        </w:rPr>
        <w:t>, patvirtint</w:t>
      </w:r>
      <w:r>
        <w:rPr>
          <w:szCs w:val="24"/>
        </w:rPr>
        <w:t>omis</w:t>
      </w:r>
      <w:r w:rsidRPr="00EE1E74">
        <w:rPr>
          <w:szCs w:val="24"/>
        </w:rPr>
        <w:t xml:space="preserve"> Pasvalio rajono savivaldybės tarybos 2021 m. gegužės 26 d. sprendimu Nr. T1-106 „Dėl Nuompinigių už Pasvalio rajono savivaldybės ilgalaikio ir trumpalaikio materialiojo turto nuomą skaičiavimo taisyklių patvirtinimo“</w:t>
      </w:r>
      <w:r>
        <w:rPr>
          <w:szCs w:val="24"/>
        </w:rPr>
        <w:t>.</w:t>
      </w:r>
      <w:r w:rsidRPr="005E4FBB">
        <w:t xml:space="preserve"> </w:t>
      </w:r>
      <w:r>
        <w:t>Vadovaujantis Aprašo 7 punktu, atsižvelgiant į nuomojamo turto paklausą ir paskirtį, Savivaldybės tarybos sprendimu pradinis nuompinigių dydis gali būti padidintas.</w:t>
      </w:r>
    </w:p>
    <w:p w14:paraId="535AC3EC" w14:textId="77777777" w:rsidR="00A07BF1" w:rsidRPr="000523B7" w:rsidRDefault="00A07BF1" w:rsidP="00A07BF1">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5C1B0DBF" w14:textId="77777777" w:rsidR="00A07BF1" w:rsidRPr="000523B7" w:rsidRDefault="00A07BF1" w:rsidP="00A07BF1">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14EB5080" w14:textId="77777777" w:rsidR="00A07BF1" w:rsidRPr="000523B7" w:rsidRDefault="00A07BF1" w:rsidP="00A07BF1">
      <w:pPr>
        <w:ind w:firstLine="720"/>
        <w:jc w:val="both"/>
        <w:rPr>
          <w:szCs w:val="24"/>
          <w:lang w:eastAsia="lt-LT"/>
        </w:rPr>
      </w:pPr>
      <w:r w:rsidRPr="000523B7">
        <w:rPr>
          <w:color w:val="000000"/>
          <w:szCs w:val="24"/>
          <w:lang w:eastAsia="lt-LT"/>
        </w:rPr>
        <w:t>Sprendimo projekto įgyvendinimui lėšų nereikės.</w:t>
      </w:r>
    </w:p>
    <w:p w14:paraId="227BF87F" w14:textId="77777777" w:rsidR="00A07BF1" w:rsidRPr="000523B7" w:rsidRDefault="00A07BF1" w:rsidP="00A07BF1">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08F8EA3F" w14:textId="77777777" w:rsidR="00A07BF1" w:rsidRPr="000523B7" w:rsidRDefault="00A07BF1" w:rsidP="00A07BF1">
      <w:pPr>
        <w:ind w:firstLine="720"/>
        <w:jc w:val="both"/>
        <w:rPr>
          <w:szCs w:val="24"/>
        </w:rPr>
      </w:pPr>
      <w:r w:rsidRPr="000523B7">
        <w:rPr>
          <w:szCs w:val="24"/>
        </w:rPr>
        <w:t>Priėmus sprendimo projektą, neigiamų pasekmių nenumatoma.</w:t>
      </w:r>
    </w:p>
    <w:p w14:paraId="503F18A6" w14:textId="77777777" w:rsidR="00A07BF1" w:rsidRPr="000523B7" w:rsidRDefault="00A07BF1" w:rsidP="00A07BF1">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1FA18720" w14:textId="77777777" w:rsidR="00A07BF1" w:rsidRPr="000523B7" w:rsidRDefault="00A07BF1" w:rsidP="00A07BF1">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12C9A2E8" w14:textId="77777777" w:rsidR="00A07BF1" w:rsidRPr="000523B7" w:rsidRDefault="00A07BF1" w:rsidP="00A07BF1">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5C7B4E4F" w14:textId="77777777" w:rsidR="00A07BF1" w:rsidRPr="000523B7" w:rsidRDefault="00A07BF1" w:rsidP="00A07BF1">
      <w:pPr>
        <w:ind w:left="720"/>
        <w:jc w:val="both"/>
        <w:rPr>
          <w:b/>
          <w:szCs w:val="24"/>
        </w:rPr>
      </w:pPr>
    </w:p>
    <w:p w14:paraId="0178171A" w14:textId="77777777" w:rsidR="00A07BF1" w:rsidRDefault="00A07BF1" w:rsidP="004B2D8C">
      <w:pPr>
        <w:jc w:val="center"/>
      </w:pPr>
    </w:p>
    <w:p w14:paraId="771AF138" w14:textId="77777777" w:rsidR="00CF61E6" w:rsidRPr="00AA47CB" w:rsidRDefault="00CF61E6" w:rsidP="008C573F">
      <w:pPr>
        <w:rPr>
          <w:szCs w:val="24"/>
        </w:rPr>
      </w:pPr>
      <w:r w:rsidRPr="00AA47CB">
        <w:rPr>
          <w:szCs w:val="24"/>
        </w:rPr>
        <w:t xml:space="preserve">Strateginio planavimo ir investicijų skyriaus </w:t>
      </w:r>
    </w:p>
    <w:p w14:paraId="5FA4FB10" w14:textId="77777777" w:rsidR="00CF61E6" w:rsidRPr="00AA47CB" w:rsidRDefault="00CF61E6">
      <w:r w:rsidRPr="00AA47CB">
        <w:t xml:space="preserve">vyriausioji specialistė  </w:t>
      </w:r>
      <w:r w:rsidRPr="00AA47CB">
        <w:tab/>
      </w:r>
      <w:r w:rsidRPr="00AA47CB">
        <w:tab/>
        <w:t xml:space="preserve">                                                Virginija Antanavičienė  </w:t>
      </w:r>
    </w:p>
    <w:sectPr w:rsidR="00CF61E6" w:rsidRPr="00AA47CB" w:rsidSect="0039196B">
      <w:headerReference w:type="first" r:id="rId6"/>
      <w:type w:val="continuous"/>
      <w:pgSz w:w="11906" w:h="16838" w:code="9"/>
      <w:pgMar w:top="993" w:right="567" w:bottom="142"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5586" w14:textId="77777777" w:rsidR="00B6720D" w:rsidRDefault="00B6720D">
      <w:r>
        <w:separator/>
      </w:r>
    </w:p>
  </w:endnote>
  <w:endnote w:type="continuationSeparator" w:id="0">
    <w:p w14:paraId="1A64460F" w14:textId="77777777" w:rsidR="00B6720D" w:rsidRDefault="00B6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0569" w14:textId="77777777" w:rsidR="00B6720D" w:rsidRDefault="00B6720D">
      <w:r>
        <w:separator/>
      </w:r>
    </w:p>
  </w:footnote>
  <w:footnote w:type="continuationSeparator" w:id="0">
    <w:p w14:paraId="649ED1C6" w14:textId="77777777" w:rsidR="00B6720D" w:rsidRDefault="00B6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5DB1" w14:textId="77777777" w:rsidR="00CF61E6" w:rsidRDefault="00CF61E6">
    <w:pPr>
      <w:pStyle w:val="Antrats"/>
      <w:rPr>
        <w:b/>
      </w:rPr>
    </w:pPr>
    <w:r>
      <w:tab/>
    </w:r>
    <w:r>
      <w:tab/>
      <w:t xml:space="preserve">   </w:t>
    </w:r>
  </w:p>
  <w:p w14:paraId="061B4AC9"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FBB"/>
    <w:rsid w:val="00013C81"/>
    <w:rsid w:val="000155BB"/>
    <w:rsid w:val="00016CA2"/>
    <w:rsid w:val="00017F5D"/>
    <w:rsid w:val="00023A90"/>
    <w:rsid w:val="00025F20"/>
    <w:rsid w:val="000339D0"/>
    <w:rsid w:val="000403F5"/>
    <w:rsid w:val="00091149"/>
    <w:rsid w:val="000915A6"/>
    <w:rsid w:val="000A124B"/>
    <w:rsid w:val="000B07E6"/>
    <w:rsid w:val="000B0B40"/>
    <w:rsid w:val="000B0DDD"/>
    <w:rsid w:val="000B1E37"/>
    <w:rsid w:val="000B7572"/>
    <w:rsid w:val="000C72BF"/>
    <w:rsid w:val="000D0C3E"/>
    <w:rsid w:val="000D44F1"/>
    <w:rsid w:val="000E16DE"/>
    <w:rsid w:val="000E41B5"/>
    <w:rsid w:val="000E6AFA"/>
    <w:rsid w:val="000E6E0B"/>
    <w:rsid w:val="000F299F"/>
    <w:rsid w:val="00102339"/>
    <w:rsid w:val="00110B81"/>
    <w:rsid w:val="0011434E"/>
    <w:rsid w:val="001143C6"/>
    <w:rsid w:val="00114450"/>
    <w:rsid w:val="00120373"/>
    <w:rsid w:val="00120C5E"/>
    <w:rsid w:val="00125F9A"/>
    <w:rsid w:val="00126EB5"/>
    <w:rsid w:val="0012725D"/>
    <w:rsid w:val="00133E08"/>
    <w:rsid w:val="0014297C"/>
    <w:rsid w:val="00150190"/>
    <w:rsid w:val="00155DE8"/>
    <w:rsid w:val="00161623"/>
    <w:rsid w:val="00171992"/>
    <w:rsid w:val="00180B5D"/>
    <w:rsid w:val="00182B5D"/>
    <w:rsid w:val="00184D2E"/>
    <w:rsid w:val="001857B2"/>
    <w:rsid w:val="001900B8"/>
    <w:rsid w:val="001A6B80"/>
    <w:rsid w:val="001B7A59"/>
    <w:rsid w:val="001D69D3"/>
    <w:rsid w:val="001E285E"/>
    <w:rsid w:val="001F5650"/>
    <w:rsid w:val="002039AE"/>
    <w:rsid w:val="00205B76"/>
    <w:rsid w:val="00206A46"/>
    <w:rsid w:val="00207097"/>
    <w:rsid w:val="002164D0"/>
    <w:rsid w:val="0022051C"/>
    <w:rsid w:val="00231371"/>
    <w:rsid w:val="00232CF4"/>
    <w:rsid w:val="00235F26"/>
    <w:rsid w:val="00236CCF"/>
    <w:rsid w:val="00243E43"/>
    <w:rsid w:val="00251882"/>
    <w:rsid w:val="00257E80"/>
    <w:rsid w:val="00262FF1"/>
    <w:rsid w:val="00264B06"/>
    <w:rsid w:val="00292D66"/>
    <w:rsid w:val="002B6ABD"/>
    <w:rsid w:val="002C0220"/>
    <w:rsid w:val="002C3E2F"/>
    <w:rsid w:val="002C77D4"/>
    <w:rsid w:val="002D0F83"/>
    <w:rsid w:val="002D540D"/>
    <w:rsid w:val="002D6132"/>
    <w:rsid w:val="002F0190"/>
    <w:rsid w:val="002F7F55"/>
    <w:rsid w:val="00300D5E"/>
    <w:rsid w:val="00311E12"/>
    <w:rsid w:val="00313741"/>
    <w:rsid w:val="003212B2"/>
    <w:rsid w:val="00334169"/>
    <w:rsid w:val="00336F3D"/>
    <w:rsid w:val="00337CD9"/>
    <w:rsid w:val="00345F07"/>
    <w:rsid w:val="00351E91"/>
    <w:rsid w:val="00355524"/>
    <w:rsid w:val="00366E0A"/>
    <w:rsid w:val="003735B1"/>
    <w:rsid w:val="003738A5"/>
    <w:rsid w:val="00374FD5"/>
    <w:rsid w:val="0037769D"/>
    <w:rsid w:val="003805C4"/>
    <w:rsid w:val="00381811"/>
    <w:rsid w:val="0039196B"/>
    <w:rsid w:val="003A31E8"/>
    <w:rsid w:val="003B5EBB"/>
    <w:rsid w:val="003D11C0"/>
    <w:rsid w:val="003D2700"/>
    <w:rsid w:val="003D2FA3"/>
    <w:rsid w:val="003D4E22"/>
    <w:rsid w:val="003E1B21"/>
    <w:rsid w:val="003E4676"/>
    <w:rsid w:val="003F193A"/>
    <w:rsid w:val="003F4364"/>
    <w:rsid w:val="00400E40"/>
    <w:rsid w:val="004062B4"/>
    <w:rsid w:val="00406EEB"/>
    <w:rsid w:val="00415C57"/>
    <w:rsid w:val="004163A3"/>
    <w:rsid w:val="00426111"/>
    <w:rsid w:val="004303AD"/>
    <w:rsid w:val="00433039"/>
    <w:rsid w:val="00444013"/>
    <w:rsid w:val="00445AEC"/>
    <w:rsid w:val="00454A97"/>
    <w:rsid w:val="004710AD"/>
    <w:rsid w:val="00473739"/>
    <w:rsid w:val="0047524B"/>
    <w:rsid w:val="00481C4C"/>
    <w:rsid w:val="004960EC"/>
    <w:rsid w:val="004963C7"/>
    <w:rsid w:val="004A17A6"/>
    <w:rsid w:val="004A7CFF"/>
    <w:rsid w:val="004B0093"/>
    <w:rsid w:val="004B2D8C"/>
    <w:rsid w:val="004D739A"/>
    <w:rsid w:val="004E1311"/>
    <w:rsid w:val="004E5C85"/>
    <w:rsid w:val="004E6081"/>
    <w:rsid w:val="0052260E"/>
    <w:rsid w:val="0054379E"/>
    <w:rsid w:val="005457AE"/>
    <w:rsid w:val="00547B3E"/>
    <w:rsid w:val="00550281"/>
    <w:rsid w:val="00550F93"/>
    <w:rsid w:val="00564242"/>
    <w:rsid w:val="005646A9"/>
    <w:rsid w:val="005675C0"/>
    <w:rsid w:val="00582CE0"/>
    <w:rsid w:val="005922D2"/>
    <w:rsid w:val="00592487"/>
    <w:rsid w:val="005A3306"/>
    <w:rsid w:val="005A5C52"/>
    <w:rsid w:val="005B1617"/>
    <w:rsid w:val="005B6A99"/>
    <w:rsid w:val="005C137A"/>
    <w:rsid w:val="005C1763"/>
    <w:rsid w:val="005D7937"/>
    <w:rsid w:val="005F678E"/>
    <w:rsid w:val="00604864"/>
    <w:rsid w:val="006168BA"/>
    <w:rsid w:val="00626E66"/>
    <w:rsid w:val="0065053A"/>
    <w:rsid w:val="006721DD"/>
    <w:rsid w:val="00674BE2"/>
    <w:rsid w:val="00675E9A"/>
    <w:rsid w:val="006769FA"/>
    <w:rsid w:val="006935C6"/>
    <w:rsid w:val="0069442B"/>
    <w:rsid w:val="006A0D15"/>
    <w:rsid w:val="006A46CB"/>
    <w:rsid w:val="006B0CC7"/>
    <w:rsid w:val="006B1EBF"/>
    <w:rsid w:val="006B6176"/>
    <w:rsid w:val="006C1094"/>
    <w:rsid w:val="006D3A0B"/>
    <w:rsid w:val="0071303B"/>
    <w:rsid w:val="00734676"/>
    <w:rsid w:val="0073474E"/>
    <w:rsid w:val="00735328"/>
    <w:rsid w:val="00746C08"/>
    <w:rsid w:val="00756040"/>
    <w:rsid w:val="0075712A"/>
    <w:rsid w:val="007807BF"/>
    <w:rsid w:val="007814F2"/>
    <w:rsid w:val="0078682F"/>
    <w:rsid w:val="00790B08"/>
    <w:rsid w:val="007A5E6F"/>
    <w:rsid w:val="007B32CC"/>
    <w:rsid w:val="007C3075"/>
    <w:rsid w:val="007C7B14"/>
    <w:rsid w:val="007D0FF2"/>
    <w:rsid w:val="007D16D5"/>
    <w:rsid w:val="007D39A1"/>
    <w:rsid w:val="007D6240"/>
    <w:rsid w:val="007D657C"/>
    <w:rsid w:val="007F5B95"/>
    <w:rsid w:val="00804B07"/>
    <w:rsid w:val="00805CCF"/>
    <w:rsid w:val="00813557"/>
    <w:rsid w:val="0081481B"/>
    <w:rsid w:val="00815CB6"/>
    <w:rsid w:val="0082669F"/>
    <w:rsid w:val="008447C7"/>
    <w:rsid w:val="00857692"/>
    <w:rsid w:val="0086058E"/>
    <w:rsid w:val="008609AD"/>
    <w:rsid w:val="008613AC"/>
    <w:rsid w:val="00865385"/>
    <w:rsid w:val="00870652"/>
    <w:rsid w:val="00880B22"/>
    <w:rsid w:val="00892532"/>
    <w:rsid w:val="008A2B1A"/>
    <w:rsid w:val="008A6F97"/>
    <w:rsid w:val="008B0D12"/>
    <w:rsid w:val="008B264D"/>
    <w:rsid w:val="008B74D2"/>
    <w:rsid w:val="008C573F"/>
    <w:rsid w:val="008D028B"/>
    <w:rsid w:val="008D5711"/>
    <w:rsid w:val="008D70BD"/>
    <w:rsid w:val="008E36F1"/>
    <w:rsid w:val="008E5176"/>
    <w:rsid w:val="008F404B"/>
    <w:rsid w:val="008F6A19"/>
    <w:rsid w:val="00916E33"/>
    <w:rsid w:val="00916EAC"/>
    <w:rsid w:val="00921116"/>
    <w:rsid w:val="009250E1"/>
    <w:rsid w:val="00927885"/>
    <w:rsid w:val="00935418"/>
    <w:rsid w:val="00937923"/>
    <w:rsid w:val="0094321D"/>
    <w:rsid w:val="009463EF"/>
    <w:rsid w:val="00960A0B"/>
    <w:rsid w:val="0097535A"/>
    <w:rsid w:val="00981A21"/>
    <w:rsid w:val="00985261"/>
    <w:rsid w:val="009852C5"/>
    <w:rsid w:val="009853EE"/>
    <w:rsid w:val="009879D6"/>
    <w:rsid w:val="00997872"/>
    <w:rsid w:val="009B353C"/>
    <w:rsid w:val="009B4F45"/>
    <w:rsid w:val="009B5A39"/>
    <w:rsid w:val="009C2756"/>
    <w:rsid w:val="009D10E5"/>
    <w:rsid w:val="009D7B0D"/>
    <w:rsid w:val="009E6AD3"/>
    <w:rsid w:val="009F5946"/>
    <w:rsid w:val="009F6CD8"/>
    <w:rsid w:val="00A02B0A"/>
    <w:rsid w:val="00A04216"/>
    <w:rsid w:val="00A07BF1"/>
    <w:rsid w:val="00A13156"/>
    <w:rsid w:val="00A14707"/>
    <w:rsid w:val="00A30CA1"/>
    <w:rsid w:val="00A34A52"/>
    <w:rsid w:val="00A41189"/>
    <w:rsid w:val="00A41A81"/>
    <w:rsid w:val="00A4422D"/>
    <w:rsid w:val="00A50C5D"/>
    <w:rsid w:val="00A52136"/>
    <w:rsid w:val="00A55A16"/>
    <w:rsid w:val="00A5792C"/>
    <w:rsid w:val="00A67646"/>
    <w:rsid w:val="00A70072"/>
    <w:rsid w:val="00A8251A"/>
    <w:rsid w:val="00A82718"/>
    <w:rsid w:val="00A835BE"/>
    <w:rsid w:val="00A83934"/>
    <w:rsid w:val="00A8437B"/>
    <w:rsid w:val="00AA3453"/>
    <w:rsid w:val="00AA47CB"/>
    <w:rsid w:val="00AA70AC"/>
    <w:rsid w:val="00AB152D"/>
    <w:rsid w:val="00AB2560"/>
    <w:rsid w:val="00AC37B2"/>
    <w:rsid w:val="00AC54CF"/>
    <w:rsid w:val="00AD33B9"/>
    <w:rsid w:val="00AD3D27"/>
    <w:rsid w:val="00AD547B"/>
    <w:rsid w:val="00AD651E"/>
    <w:rsid w:val="00AF3FF9"/>
    <w:rsid w:val="00AF4791"/>
    <w:rsid w:val="00AF712D"/>
    <w:rsid w:val="00B118F9"/>
    <w:rsid w:val="00B148ED"/>
    <w:rsid w:val="00B24EE5"/>
    <w:rsid w:val="00B37C4E"/>
    <w:rsid w:val="00B40928"/>
    <w:rsid w:val="00B459AD"/>
    <w:rsid w:val="00B47D14"/>
    <w:rsid w:val="00B55A78"/>
    <w:rsid w:val="00B63889"/>
    <w:rsid w:val="00B6720D"/>
    <w:rsid w:val="00B7053F"/>
    <w:rsid w:val="00B7166E"/>
    <w:rsid w:val="00B72246"/>
    <w:rsid w:val="00B75FF1"/>
    <w:rsid w:val="00B82DE7"/>
    <w:rsid w:val="00B85773"/>
    <w:rsid w:val="00B8615D"/>
    <w:rsid w:val="00BA30F1"/>
    <w:rsid w:val="00BB0F6F"/>
    <w:rsid w:val="00BB552A"/>
    <w:rsid w:val="00BC3AFB"/>
    <w:rsid w:val="00BD4A1A"/>
    <w:rsid w:val="00BD791A"/>
    <w:rsid w:val="00BE3991"/>
    <w:rsid w:val="00BF54CC"/>
    <w:rsid w:val="00C02F92"/>
    <w:rsid w:val="00C07449"/>
    <w:rsid w:val="00C10A6E"/>
    <w:rsid w:val="00C1295D"/>
    <w:rsid w:val="00C158F1"/>
    <w:rsid w:val="00C21D72"/>
    <w:rsid w:val="00C24F85"/>
    <w:rsid w:val="00C304F8"/>
    <w:rsid w:val="00C3130F"/>
    <w:rsid w:val="00C331B5"/>
    <w:rsid w:val="00C37B36"/>
    <w:rsid w:val="00C50713"/>
    <w:rsid w:val="00C57051"/>
    <w:rsid w:val="00C67398"/>
    <w:rsid w:val="00C72506"/>
    <w:rsid w:val="00C72952"/>
    <w:rsid w:val="00C75C44"/>
    <w:rsid w:val="00C75CBF"/>
    <w:rsid w:val="00C81E3D"/>
    <w:rsid w:val="00C944DA"/>
    <w:rsid w:val="00C95BA8"/>
    <w:rsid w:val="00C95F12"/>
    <w:rsid w:val="00CA0075"/>
    <w:rsid w:val="00CB6E49"/>
    <w:rsid w:val="00CC6C60"/>
    <w:rsid w:val="00CE7C81"/>
    <w:rsid w:val="00CF61E6"/>
    <w:rsid w:val="00D023CE"/>
    <w:rsid w:val="00D03198"/>
    <w:rsid w:val="00D05F29"/>
    <w:rsid w:val="00D14683"/>
    <w:rsid w:val="00D157AB"/>
    <w:rsid w:val="00D20AE8"/>
    <w:rsid w:val="00D30769"/>
    <w:rsid w:val="00D3156C"/>
    <w:rsid w:val="00D322D6"/>
    <w:rsid w:val="00D45C1C"/>
    <w:rsid w:val="00D705A3"/>
    <w:rsid w:val="00D73826"/>
    <w:rsid w:val="00D73CF4"/>
    <w:rsid w:val="00D8572E"/>
    <w:rsid w:val="00D942B6"/>
    <w:rsid w:val="00D95870"/>
    <w:rsid w:val="00DD7369"/>
    <w:rsid w:val="00DE0AFA"/>
    <w:rsid w:val="00DE23D5"/>
    <w:rsid w:val="00DF3531"/>
    <w:rsid w:val="00DF5B3B"/>
    <w:rsid w:val="00DF7412"/>
    <w:rsid w:val="00E11180"/>
    <w:rsid w:val="00E25D0C"/>
    <w:rsid w:val="00E2662D"/>
    <w:rsid w:val="00E30D5B"/>
    <w:rsid w:val="00E41969"/>
    <w:rsid w:val="00E44B5C"/>
    <w:rsid w:val="00E62775"/>
    <w:rsid w:val="00E7134A"/>
    <w:rsid w:val="00E802D9"/>
    <w:rsid w:val="00EA0C47"/>
    <w:rsid w:val="00EB2FCF"/>
    <w:rsid w:val="00EC23F9"/>
    <w:rsid w:val="00EC316E"/>
    <w:rsid w:val="00ED2D55"/>
    <w:rsid w:val="00EE7AF4"/>
    <w:rsid w:val="00F0101D"/>
    <w:rsid w:val="00F01791"/>
    <w:rsid w:val="00F028B7"/>
    <w:rsid w:val="00F02C8E"/>
    <w:rsid w:val="00F20FE6"/>
    <w:rsid w:val="00F309D4"/>
    <w:rsid w:val="00F30A29"/>
    <w:rsid w:val="00F35162"/>
    <w:rsid w:val="00F369B8"/>
    <w:rsid w:val="00F43A92"/>
    <w:rsid w:val="00F51579"/>
    <w:rsid w:val="00F51BEE"/>
    <w:rsid w:val="00F62D37"/>
    <w:rsid w:val="00F734EF"/>
    <w:rsid w:val="00F772CE"/>
    <w:rsid w:val="00F7743E"/>
    <w:rsid w:val="00F91019"/>
    <w:rsid w:val="00FB21B1"/>
    <w:rsid w:val="00FB6A5E"/>
    <w:rsid w:val="00FB72E1"/>
    <w:rsid w:val="00FD44F2"/>
    <w:rsid w:val="00FD49FB"/>
    <w:rsid w:val="00FE21D1"/>
    <w:rsid w:val="00FE5ACD"/>
    <w:rsid w:val="00FF1DD6"/>
    <w:rsid w:val="00FF24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83285"/>
  <w15:docId w15:val="{8727A7B8-CA81-4005-979B-2EAB977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customStyle="1" w:styleId="Default">
    <w:name w:val="Default"/>
    <w:rsid w:val="001F5650"/>
    <w:pPr>
      <w:autoSpaceDE w:val="0"/>
      <w:autoSpaceDN w:val="0"/>
      <w:adjustRightInd w:val="0"/>
    </w:pPr>
    <w:rPr>
      <w:color w:val="000000"/>
      <w:sz w:val="24"/>
      <w:szCs w:val="24"/>
    </w:rPr>
  </w:style>
  <w:style w:type="paragraph" w:styleId="Pataisymai">
    <w:name w:val="Revision"/>
    <w:hidden/>
    <w:uiPriority w:val="99"/>
    <w:semiHidden/>
    <w:rsid w:val="00604864"/>
    <w:rPr>
      <w:sz w:val="24"/>
      <w:lang w:eastAsia="en-US"/>
    </w:rPr>
  </w:style>
  <w:style w:type="paragraph" w:customStyle="1" w:styleId="normal-p">
    <w:name w:val="normal-p"/>
    <w:basedOn w:val="prastasis"/>
    <w:rsid w:val="00481C4C"/>
    <w:pPr>
      <w:spacing w:before="100" w:beforeAutospacing="1" w:after="100" w:afterAutospacing="1"/>
    </w:pPr>
    <w:rPr>
      <w:szCs w:val="24"/>
      <w:lang w:eastAsia="lt-LT"/>
    </w:rPr>
  </w:style>
  <w:style w:type="character" w:customStyle="1" w:styleId="normal-h">
    <w:name w:val="normal-h"/>
    <w:basedOn w:val="Numatytasispastraiposriftas"/>
    <w:rsid w:val="0048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729">
      <w:bodyDiv w:val="1"/>
      <w:marLeft w:val="0"/>
      <w:marRight w:val="0"/>
      <w:marTop w:val="0"/>
      <w:marBottom w:val="0"/>
      <w:divBdr>
        <w:top w:val="none" w:sz="0" w:space="0" w:color="auto"/>
        <w:left w:val="none" w:sz="0" w:space="0" w:color="auto"/>
        <w:bottom w:val="none" w:sz="0" w:space="0" w:color="auto"/>
        <w:right w:val="none" w:sz="0" w:space="0" w:color="auto"/>
      </w:divBdr>
    </w:div>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5938</Characters>
  <Application>Microsoft Office Word</Application>
  <DocSecurity>0</DocSecurity>
  <Lines>49</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2022-11-14T12:11:00Z</cp:lastPrinted>
  <dcterms:created xsi:type="dcterms:W3CDTF">2022-11-14T12:11:00Z</dcterms:created>
  <dcterms:modified xsi:type="dcterms:W3CDTF">2022-11-16T11:29:00Z</dcterms:modified>
</cp:coreProperties>
</file>