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1474"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44D8A66B" w14:textId="77777777" w:rsidR="00496533" w:rsidRDefault="00496533"/>
    <w:p w14:paraId="46752F83" w14:textId="77777777" w:rsidR="00496533" w:rsidRDefault="00496533">
      <w:pPr>
        <w:jc w:val="center"/>
        <w:rPr>
          <w:b/>
          <w:caps/>
        </w:rPr>
      </w:pPr>
      <w:bookmarkStart w:id="1" w:name="Forma"/>
      <w:r>
        <w:rPr>
          <w:b/>
          <w:caps/>
        </w:rPr>
        <w:t>Sprendimas</w:t>
      </w:r>
      <w:bookmarkEnd w:id="1"/>
    </w:p>
    <w:p w14:paraId="18AC89DC" w14:textId="2A229BF7" w:rsidR="00496533" w:rsidRPr="003B5018" w:rsidRDefault="00496533" w:rsidP="00836AA3">
      <w:pPr>
        <w:jc w:val="center"/>
        <w:rPr>
          <w:b/>
          <w:caps/>
        </w:rPr>
      </w:pPr>
      <w:bookmarkStart w:id="2" w:name="Pavadinimas"/>
      <w:r>
        <w:rPr>
          <w:b/>
          <w:caps/>
        </w:rPr>
        <w:t>Dėl</w:t>
      </w:r>
      <w:r>
        <w:rPr>
          <w:b/>
          <w:caps/>
          <w:szCs w:val="24"/>
        </w:rPr>
        <w:t xml:space="preserve"> </w:t>
      </w:r>
      <w:r w:rsidR="0028434A">
        <w:rPr>
          <w:b/>
          <w:bCs/>
          <w:caps/>
          <w:szCs w:val="24"/>
        </w:rPr>
        <w:t xml:space="preserve">pasvalio rajono </w:t>
      </w:r>
      <w:r w:rsidR="0028434A">
        <w:rPr>
          <w:b/>
          <w:caps/>
          <w:szCs w:val="24"/>
        </w:rPr>
        <w:t>savivaldybės kontrolieriaus 202</w:t>
      </w:r>
      <w:r w:rsidR="00E43AB9">
        <w:rPr>
          <w:b/>
          <w:caps/>
          <w:szCs w:val="24"/>
        </w:rPr>
        <w:t>3</w:t>
      </w:r>
      <w:r w:rsidR="0028434A">
        <w:rPr>
          <w:b/>
          <w:caps/>
          <w:szCs w:val="24"/>
        </w:rPr>
        <w:t xml:space="preserve"> METŲ kasmetinių atostogų eil</w:t>
      </w:r>
      <w:r w:rsidR="00764B33">
        <w:rPr>
          <w:b/>
          <w:caps/>
          <w:szCs w:val="24"/>
        </w:rPr>
        <w:t>ĖS</w:t>
      </w:r>
      <w:r w:rsidR="0028434A">
        <w:rPr>
          <w:b/>
          <w:caps/>
          <w:szCs w:val="24"/>
        </w:rPr>
        <w:t xml:space="preserve"> PAtvirtinimo</w:t>
      </w:r>
    </w:p>
    <w:p w14:paraId="2E318B86" w14:textId="77777777" w:rsidR="00496533" w:rsidRPr="004C1317" w:rsidRDefault="00496533" w:rsidP="00836AA3">
      <w:pPr>
        <w:jc w:val="center"/>
        <w:rPr>
          <w:sz w:val="16"/>
          <w:szCs w:val="16"/>
        </w:rPr>
      </w:pPr>
    </w:p>
    <w:p w14:paraId="3DC25BE9" w14:textId="77777777" w:rsidR="00496533" w:rsidRDefault="0028434A">
      <w:pPr>
        <w:jc w:val="center"/>
      </w:pPr>
      <w:bookmarkStart w:id="3" w:name="Data"/>
      <w:bookmarkEnd w:id="2"/>
      <w:r>
        <w:t>202</w:t>
      </w:r>
      <w:r w:rsidR="00E43AB9">
        <w:t>2</w:t>
      </w:r>
      <w:r w:rsidR="00C56F65">
        <w:t xml:space="preserve"> m. </w:t>
      </w:r>
      <w:r w:rsidRPr="0028434A">
        <w:t>gruodžio</w:t>
      </w:r>
      <w:r w:rsidR="001107AE" w:rsidRPr="00E24553">
        <w:t xml:space="preserve"> </w:t>
      </w:r>
      <w:r w:rsidR="005C2511">
        <w:t xml:space="preserve">  </w:t>
      </w:r>
      <w:r w:rsidR="00496533" w:rsidRPr="00E24553">
        <w:t xml:space="preserve"> </w:t>
      </w:r>
      <w:r w:rsidR="00496533">
        <w:t>d.</w:t>
      </w:r>
      <w:bookmarkEnd w:id="3"/>
      <w:r w:rsidR="00496533">
        <w:tab/>
        <w:t xml:space="preserve">Nr. </w:t>
      </w:r>
      <w:bookmarkStart w:id="4" w:name="Nr"/>
      <w:r w:rsidR="00496533">
        <w:t>T1-</w:t>
      </w:r>
    </w:p>
    <w:bookmarkEnd w:id="4"/>
    <w:p w14:paraId="644CD761" w14:textId="77777777" w:rsidR="00496533" w:rsidRDefault="00496533">
      <w:pPr>
        <w:jc w:val="center"/>
      </w:pPr>
      <w:r>
        <w:t>Pasvalys</w:t>
      </w:r>
    </w:p>
    <w:p w14:paraId="72EF86FE" w14:textId="77777777" w:rsidR="00496533" w:rsidRPr="004C1317" w:rsidRDefault="00496533">
      <w:pPr>
        <w:pStyle w:val="Antrats"/>
        <w:tabs>
          <w:tab w:val="clear" w:pos="4153"/>
          <w:tab w:val="clear" w:pos="8306"/>
        </w:tabs>
        <w:rPr>
          <w:sz w:val="16"/>
          <w:szCs w:val="16"/>
        </w:rPr>
      </w:pPr>
    </w:p>
    <w:p w14:paraId="6A1AA78C" w14:textId="77777777" w:rsidR="00496533" w:rsidRDefault="00496533">
      <w:pPr>
        <w:pStyle w:val="Antrats"/>
        <w:tabs>
          <w:tab w:val="clear" w:pos="4153"/>
          <w:tab w:val="clear" w:pos="8306"/>
        </w:tabs>
        <w:sectPr w:rsidR="00496533">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1B9A87A5" w14:textId="60764954" w:rsidR="0028434A" w:rsidRPr="00B748AD" w:rsidRDefault="0028434A" w:rsidP="0028434A">
      <w:pPr>
        <w:pStyle w:val="Antrats"/>
        <w:tabs>
          <w:tab w:val="clear" w:pos="4153"/>
          <w:tab w:val="clear" w:pos="8306"/>
        </w:tabs>
        <w:ind w:firstLine="720"/>
        <w:jc w:val="both"/>
        <w:rPr>
          <w:spacing w:val="40"/>
          <w:szCs w:val="24"/>
        </w:rPr>
      </w:pPr>
      <w:bookmarkStart w:id="5" w:name="_Hlk499557660"/>
      <w:r w:rsidRPr="00B748AD">
        <w:rPr>
          <w:szCs w:val="24"/>
        </w:rPr>
        <w:t xml:space="preserve">Vadovaudamasi Lietuvos Respublikos vietos savivaldos įstatymo 16 straipsnio 4 dalimi, 18 straipsnio 1 dalimi, </w:t>
      </w:r>
      <w:r w:rsidRPr="004C0824">
        <w:rPr>
          <w:szCs w:val="24"/>
        </w:rPr>
        <w:t xml:space="preserve">19 straipsnio 15 dalimi, </w:t>
      </w:r>
      <w:r w:rsidR="00A0549B" w:rsidRPr="00F05711">
        <w:rPr>
          <w:szCs w:val="24"/>
        </w:rPr>
        <w:t xml:space="preserve">Lietuvos Respublikos valstybės tarnybos įstatymo 17 straipsnio 1 dalies 2 punktu, 42 straipsniu, Lietuvos Respublikos darbo kodekso 127 ir 128 straipsniais, </w:t>
      </w:r>
      <w:r w:rsidRPr="00B748AD">
        <w:rPr>
          <w:szCs w:val="24"/>
        </w:rPr>
        <w:t xml:space="preserve">Pasvalio rajono savivaldybės taryba </w:t>
      </w:r>
      <w:r w:rsidRPr="00B748AD">
        <w:rPr>
          <w:spacing w:val="40"/>
          <w:szCs w:val="24"/>
        </w:rPr>
        <w:t>nusprendži</w:t>
      </w:r>
      <w:r w:rsidR="00EF75A7">
        <w:rPr>
          <w:spacing w:val="40"/>
          <w:szCs w:val="24"/>
        </w:rPr>
        <w:t>a:</w:t>
      </w:r>
    </w:p>
    <w:p w14:paraId="1617C798" w14:textId="54361AD5" w:rsidR="00E43AB9" w:rsidRDefault="00EF75A7" w:rsidP="0099726A">
      <w:pPr>
        <w:pStyle w:val="Antrats"/>
        <w:tabs>
          <w:tab w:val="clear" w:pos="4153"/>
          <w:tab w:val="clear" w:pos="8306"/>
        </w:tabs>
        <w:ind w:firstLine="709"/>
        <w:jc w:val="both"/>
        <w:rPr>
          <w:szCs w:val="24"/>
        </w:rPr>
      </w:pPr>
      <w:r>
        <w:rPr>
          <w:szCs w:val="24"/>
        </w:rPr>
        <w:t>1. P</w:t>
      </w:r>
      <w:r w:rsidR="0028434A" w:rsidRPr="00B748AD">
        <w:rPr>
          <w:szCs w:val="24"/>
        </w:rPr>
        <w:t>atvirtinti</w:t>
      </w:r>
      <w:r w:rsidR="0099726A">
        <w:rPr>
          <w:szCs w:val="24"/>
        </w:rPr>
        <w:t xml:space="preserve"> </w:t>
      </w:r>
      <w:r w:rsidR="00E43AB9" w:rsidRPr="00B748AD">
        <w:rPr>
          <w:szCs w:val="24"/>
        </w:rPr>
        <w:t xml:space="preserve">Pasvalio rajono savivaldybės </w:t>
      </w:r>
      <w:r w:rsidR="00E43AB9">
        <w:rPr>
          <w:szCs w:val="24"/>
        </w:rPr>
        <w:t>kontrolieriaus 2023 metų</w:t>
      </w:r>
      <w:r w:rsidR="00E43AB9" w:rsidRPr="00B748AD">
        <w:rPr>
          <w:szCs w:val="24"/>
        </w:rPr>
        <w:t xml:space="preserve"> kasmetinių atostogų eilę (</w:t>
      </w:r>
      <w:r w:rsidR="0099726A">
        <w:rPr>
          <w:szCs w:val="24"/>
        </w:rPr>
        <w:t>pridedama</w:t>
      </w:r>
      <w:r w:rsidR="00E43AB9" w:rsidRPr="00B748AD">
        <w:rPr>
          <w:szCs w:val="24"/>
        </w:rPr>
        <w:t>).</w:t>
      </w:r>
    </w:p>
    <w:p w14:paraId="2950C1F3" w14:textId="57066DBE" w:rsidR="0028434A" w:rsidRDefault="0028434A" w:rsidP="0028434A">
      <w:pPr>
        <w:pStyle w:val="Antrats"/>
        <w:tabs>
          <w:tab w:val="clear" w:pos="4153"/>
          <w:tab w:val="clear" w:pos="8306"/>
        </w:tabs>
        <w:ind w:firstLine="720"/>
        <w:jc w:val="both"/>
        <w:rPr>
          <w:caps/>
          <w:szCs w:val="24"/>
        </w:rPr>
      </w:pPr>
      <w:r w:rsidRPr="00B748AD">
        <w:rPr>
          <w:szCs w:val="24"/>
        </w:rPr>
        <w:t>2. Pripažinti netekusi</w:t>
      </w:r>
      <w:r>
        <w:rPr>
          <w:szCs w:val="24"/>
        </w:rPr>
        <w:t>u</w:t>
      </w:r>
      <w:r w:rsidRPr="00B748AD">
        <w:rPr>
          <w:szCs w:val="24"/>
        </w:rPr>
        <w:t xml:space="preserve"> galios </w:t>
      </w:r>
      <w:bookmarkStart w:id="6" w:name="_Hlk26446487"/>
      <w:r w:rsidR="0007237B">
        <w:t>Pasvalio rajono s</w:t>
      </w:r>
      <w:r w:rsidR="0007237B" w:rsidRPr="00DF3332">
        <w:t>avivaldybės tarybos 20</w:t>
      </w:r>
      <w:r w:rsidR="0007237B">
        <w:t>2</w:t>
      </w:r>
      <w:r w:rsidR="00E43AB9">
        <w:t>1</w:t>
      </w:r>
      <w:r w:rsidR="0007237B" w:rsidRPr="00DF3332">
        <w:t xml:space="preserve"> m. gruodžio </w:t>
      </w:r>
      <w:r w:rsidR="0007237B">
        <w:t>2</w:t>
      </w:r>
      <w:r w:rsidR="00E43AB9">
        <w:t>2</w:t>
      </w:r>
      <w:r w:rsidR="0007237B" w:rsidRPr="00DF3332">
        <w:t xml:space="preserve"> d. sprendim</w:t>
      </w:r>
      <w:r w:rsidR="0007237B">
        <w:t>ą</w:t>
      </w:r>
      <w:r w:rsidR="0007237B" w:rsidRPr="00DF3332">
        <w:t xml:space="preserve"> Nr. T1-2</w:t>
      </w:r>
      <w:r w:rsidR="0007237B">
        <w:t>38</w:t>
      </w:r>
      <w:r w:rsidR="0007237B" w:rsidRPr="00DF3332">
        <w:t xml:space="preserve"> </w:t>
      </w:r>
      <w:r w:rsidR="0007237B" w:rsidRPr="00DF3332">
        <w:rPr>
          <w:bCs/>
          <w:caps/>
          <w:szCs w:val="24"/>
        </w:rPr>
        <w:t>„D</w:t>
      </w:r>
      <w:r w:rsidR="0007237B" w:rsidRPr="00DF3332">
        <w:rPr>
          <w:bCs/>
          <w:szCs w:val="24"/>
        </w:rPr>
        <w:t>ėl</w:t>
      </w:r>
      <w:r w:rsidR="0007237B" w:rsidRPr="00DF3332">
        <w:t xml:space="preserve"> Pasvalio rajono savivaldybės institucijų vadovų, jų pavaduotojų ir Savivaldybės kontrolieriaus </w:t>
      </w:r>
      <w:r w:rsidR="0007237B">
        <w:t>202</w:t>
      </w:r>
      <w:r w:rsidR="00AF4DB5">
        <w:t>2</w:t>
      </w:r>
      <w:r w:rsidR="0007237B">
        <w:t xml:space="preserve"> metų </w:t>
      </w:r>
      <w:r w:rsidR="0007237B" w:rsidRPr="00DF3332">
        <w:t>kasmetinių atostogų eilės patvirtinimo</w:t>
      </w:r>
      <w:r w:rsidR="0007237B" w:rsidRPr="00DF3332">
        <w:rPr>
          <w:bCs/>
          <w:szCs w:val="24"/>
        </w:rPr>
        <w:t>“</w:t>
      </w:r>
      <w:r>
        <w:rPr>
          <w:caps/>
          <w:szCs w:val="24"/>
        </w:rPr>
        <w:t>.</w:t>
      </w:r>
      <w:bookmarkEnd w:id="5"/>
      <w:bookmarkEnd w:id="6"/>
    </w:p>
    <w:p w14:paraId="1A2D614E" w14:textId="77777777" w:rsidR="0028434A" w:rsidRDefault="0028434A" w:rsidP="0028434A">
      <w:pPr>
        <w:pStyle w:val="Antrats"/>
        <w:tabs>
          <w:tab w:val="clear" w:pos="4153"/>
          <w:tab w:val="clear" w:pos="8306"/>
        </w:tabs>
        <w:ind w:firstLine="720"/>
        <w:jc w:val="both"/>
        <w:rPr>
          <w:caps/>
          <w:szCs w:val="24"/>
        </w:rPr>
      </w:pPr>
      <w:r>
        <w:rPr>
          <w:caps/>
          <w:szCs w:val="24"/>
        </w:rPr>
        <w:t xml:space="preserve">3. </w:t>
      </w:r>
      <w:r>
        <w:rPr>
          <w:szCs w:val="24"/>
        </w:rPr>
        <w:t>Sprendimas įsigalioja 202</w:t>
      </w:r>
      <w:r w:rsidR="00E43AB9">
        <w:rPr>
          <w:szCs w:val="24"/>
        </w:rPr>
        <w:t>3</w:t>
      </w:r>
      <w:r>
        <w:rPr>
          <w:szCs w:val="24"/>
        </w:rPr>
        <w:t xml:space="preserve"> m. sausio 1 d.</w:t>
      </w:r>
    </w:p>
    <w:p w14:paraId="59FABD3F" w14:textId="77777777" w:rsidR="00F829E9" w:rsidRDefault="0007237B" w:rsidP="00F05711">
      <w:pPr>
        <w:pStyle w:val="Antrats"/>
        <w:tabs>
          <w:tab w:val="clear" w:pos="4153"/>
          <w:tab w:val="clear" w:pos="8306"/>
        </w:tabs>
        <w:ind w:firstLine="720"/>
        <w:jc w:val="both"/>
      </w:pPr>
      <w:r w:rsidRPr="0070238E">
        <w:rPr>
          <w:color w:val="000000"/>
          <w:szCs w:val="24"/>
        </w:rPr>
        <w:t xml:space="preserve">Sprendimas gali būti skundžiamas </w:t>
      </w:r>
      <w:r w:rsidRPr="0070238E">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70238E">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70238E">
        <w:rPr>
          <w:color w:val="000000"/>
          <w:szCs w:val="24"/>
          <w:shd w:val="clear" w:color="auto" w:fill="FFFFFF"/>
        </w:rPr>
        <w:t>jo paskelbimo arba įteikimo suinteresuotai šaliai dienos</w:t>
      </w:r>
      <w:r>
        <w:rPr>
          <w:color w:val="000000"/>
          <w:szCs w:val="24"/>
          <w:shd w:val="clear" w:color="auto" w:fill="FFFFFF"/>
        </w:rPr>
        <w:t>.</w:t>
      </w:r>
    </w:p>
    <w:p w14:paraId="033AFC29" w14:textId="77777777" w:rsidR="00964982" w:rsidRDefault="00964982" w:rsidP="00C56F65">
      <w:pPr>
        <w:pStyle w:val="Antrats"/>
        <w:tabs>
          <w:tab w:val="clear" w:pos="4153"/>
          <w:tab w:val="clear" w:pos="8306"/>
        </w:tabs>
        <w:jc w:val="both"/>
      </w:pPr>
    </w:p>
    <w:p w14:paraId="08E859A9" w14:textId="77777777" w:rsidR="00C56F65" w:rsidRDefault="00C56F65" w:rsidP="00C56F65">
      <w:pPr>
        <w:pStyle w:val="Antrats"/>
        <w:tabs>
          <w:tab w:val="clear" w:pos="4153"/>
          <w:tab w:val="clear" w:pos="8306"/>
        </w:tabs>
        <w:jc w:val="both"/>
      </w:pPr>
      <w:r>
        <w:t xml:space="preserve">Savivaldybės meras </w:t>
      </w:r>
      <w:r>
        <w:tab/>
      </w:r>
      <w:r>
        <w:tab/>
      </w:r>
      <w:r>
        <w:tab/>
      </w:r>
      <w:r>
        <w:tab/>
      </w:r>
      <w:r w:rsidR="00E24553">
        <w:tab/>
      </w:r>
      <w:r w:rsidR="00E24553">
        <w:tab/>
      </w:r>
      <w:r w:rsidR="00E24553">
        <w:tab/>
      </w:r>
      <w:r w:rsidR="00E24553">
        <w:tab/>
      </w:r>
    </w:p>
    <w:p w14:paraId="54C454AE" w14:textId="77777777" w:rsidR="0028434A" w:rsidRDefault="0028434A" w:rsidP="00931E2E">
      <w:pPr>
        <w:rPr>
          <w:szCs w:val="24"/>
        </w:rPr>
      </w:pPr>
    </w:p>
    <w:p w14:paraId="0AF16F19" w14:textId="77777777" w:rsidR="004C1317" w:rsidRPr="00BA6972" w:rsidRDefault="004C1317" w:rsidP="004C1317">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6B3FB8BE" w14:textId="77777777" w:rsidR="004C1317" w:rsidRPr="0028434A" w:rsidRDefault="004C1317" w:rsidP="004C1317">
      <w:pPr>
        <w:pStyle w:val="Antrats"/>
        <w:tabs>
          <w:tab w:val="clear" w:pos="4153"/>
          <w:tab w:val="clear" w:pos="8306"/>
        </w:tabs>
      </w:pPr>
      <w:r>
        <w:rPr>
          <w:szCs w:val="24"/>
        </w:rPr>
        <w:t xml:space="preserve">Juridinio ir personalo skyriaus vyriausioji specialistė </w:t>
      </w:r>
      <w:r>
        <w:t>V.Gesevičienė</w:t>
      </w:r>
    </w:p>
    <w:p w14:paraId="069F46BD" w14:textId="77777777" w:rsidR="004C1317" w:rsidRPr="00F67879" w:rsidRDefault="004C1317" w:rsidP="004C1317">
      <w:pPr>
        <w:pStyle w:val="Antrats"/>
        <w:tabs>
          <w:tab w:val="clear" w:pos="4153"/>
          <w:tab w:val="clear" w:pos="8306"/>
        </w:tabs>
        <w:rPr>
          <w:szCs w:val="24"/>
        </w:rPr>
      </w:pPr>
      <w:r w:rsidRPr="0028434A">
        <w:t>202</w:t>
      </w:r>
      <w:r w:rsidR="00B35C40">
        <w:t>2</w:t>
      </w:r>
      <w:r w:rsidRPr="0028434A">
        <w:t>-12-0</w:t>
      </w:r>
      <w:r w:rsidR="00B35C40">
        <w:t>2</w:t>
      </w:r>
      <w:r>
        <w:t xml:space="preserve"> </w:t>
      </w:r>
      <w:r>
        <w:rPr>
          <w:szCs w:val="24"/>
        </w:rPr>
        <w:t>Suderinta DVS Nr. RTS-</w:t>
      </w:r>
      <w:r w:rsidR="00AB5141">
        <w:rPr>
          <w:szCs w:val="24"/>
        </w:rPr>
        <w:t>272</w:t>
      </w:r>
    </w:p>
    <w:p w14:paraId="2EAE8F7D" w14:textId="308359D1" w:rsidR="00E24553" w:rsidRDefault="00E24553" w:rsidP="00931E2E">
      <w:pPr>
        <w:rPr>
          <w:szCs w:val="24"/>
        </w:rPr>
      </w:pPr>
    </w:p>
    <w:p w14:paraId="3A1971EE" w14:textId="59587D2D" w:rsidR="007513EF" w:rsidRDefault="007513EF" w:rsidP="00931E2E">
      <w:pPr>
        <w:rPr>
          <w:szCs w:val="24"/>
        </w:rPr>
      </w:pPr>
    </w:p>
    <w:p w14:paraId="32C71844" w14:textId="2FC39BD1" w:rsidR="007513EF" w:rsidRDefault="007513EF" w:rsidP="00931E2E">
      <w:pPr>
        <w:rPr>
          <w:szCs w:val="24"/>
        </w:rPr>
      </w:pPr>
    </w:p>
    <w:p w14:paraId="7E3D6661" w14:textId="59AC77BC" w:rsidR="007513EF" w:rsidRDefault="007513EF" w:rsidP="00931E2E">
      <w:pPr>
        <w:rPr>
          <w:szCs w:val="24"/>
        </w:rPr>
      </w:pPr>
    </w:p>
    <w:p w14:paraId="487A4B40" w14:textId="0F0B49A2" w:rsidR="007513EF" w:rsidRDefault="007513EF" w:rsidP="00931E2E">
      <w:pPr>
        <w:rPr>
          <w:szCs w:val="24"/>
        </w:rPr>
      </w:pPr>
    </w:p>
    <w:p w14:paraId="3F148D57" w14:textId="298548F1" w:rsidR="007513EF" w:rsidRDefault="007513EF" w:rsidP="00931E2E">
      <w:pPr>
        <w:rPr>
          <w:szCs w:val="24"/>
        </w:rPr>
      </w:pPr>
    </w:p>
    <w:p w14:paraId="794C1798" w14:textId="77321E72" w:rsidR="0099726A" w:rsidRDefault="0099726A" w:rsidP="00931E2E">
      <w:pPr>
        <w:rPr>
          <w:szCs w:val="24"/>
        </w:rPr>
      </w:pPr>
    </w:p>
    <w:p w14:paraId="58C701E9" w14:textId="65A12348" w:rsidR="0099726A" w:rsidRDefault="0099726A" w:rsidP="00931E2E">
      <w:pPr>
        <w:rPr>
          <w:szCs w:val="24"/>
        </w:rPr>
      </w:pPr>
    </w:p>
    <w:p w14:paraId="71D3609D" w14:textId="552E509C" w:rsidR="0099726A" w:rsidRDefault="0099726A" w:rsidP="00931E2E">
      <w:pPr>
        <w:rPr>
          <w:szCs w:val="24"/>
        </w:rPr>
      </w:pPr>
    </w:p>
    <w:p w14:paraId="6CD747F6" w14:textId="19F099A9" w:rsidR="0099726A" w:rsidRDefault="0099726A" w:rsidP="00931E2E">
      <w:pPr>
        <w:rPr>
          <w:szCs w:val="24"/>
        </w:rPr>
      </w:pPr>
    </w:p>
    <w:p w14:paraId="3E43B472" w14:textId="466E6144" w:rsidR="0099726A" w:rsidRDefault="0099726A" w:rsidP="00931E2E">
      <w:pPr>
        <w:rPr>
          <w:szCs w:val="24"/>
        </w:rPr>
      </w:pPr>
    </w:p>
    <w:p w14:paraId="13963E1B" w14:textId="05D94178" w:rsidR="0099726A" w:rsidRDefault="0099726A" w:rsidP="00931E2E">
      <w:pPr>
        <w:rPr>
          <w:szCs w:val="24"/>
        </w:rPr>
      </w:pPr>
    </w:p>
    <w:p w14:paraId="7AB139C9" w14:textId="7C02BFC3" w:rsidR="0099726A" w:rsidRDefault="0099726A" w:rsidP="00931E2E">
      <w:pPr>
        <w:rPr>
          <w:szCs w:val="24"/>
        </w:rPr>
      </w:pPr>
    </w:p>
    <w:p w14:paraId="1083A3D7" w14:textId="2531164C" w:rsidR="0099726A" w:rsidRDefault="0099726A" w:rsidP="00931E2E">
      <w:pPr>
        <w:rPr>
          <w:szCs w:val="24"/>
        </w:rPr>
      </w:pPr>
    </w:p>
    <w:p w14:paraId="67311502" w14:textId="77777777" w:rsidR="0099726A" w:rsidRDefault="0099726A" w:rsidP="00931E2E">
      <w:pPr>
        <w:rPr>
          <w:szCs w:val="24"/>
        </w:rPr>
      </w:pPr>
    </w:p>
    <w:p w14:paraId="7BC12D58" w14:textId="77777777" w:rsidR="007513EF" w:rsidRPr="00931E2E" w:rsidRDefault="007513EF" w:rsidP="007513EF">
      <w:r w:rsidRPr="00931E2E">
        <w:t>Pasvalio rajono savivaldybės tarybai</w:t>
      </w:r>
    </w:p>
    <w:p w14:paraId="06F747BD" w14:textId="77777777" w:rsidR="0099726A" w:rsidRPr="00931E2E" w:rsidRDefault="0099726A" w:rsidP="007513EF"/>
    <w:p w14:paraId="32ECAB1C" w14:textId="77777777" w:rsidR="007513EF" w:rsidRPr="00931E2E" w:rsidRDefault="007513EF" w:rsidP="007513EF">
      <w:pPr>
        <w:jc w:val="center"/>
        <w:rPr>
          <w:b/>
        </w:rPr>
      </w:pPr>
      <w:r w:rsidRPr="00931E2E">
        <w:rPr>
          <w:b/>
        </w:rPr>
        <w:t>AIŠKINAMASIS RAŠTAS</w:t>
      </w:r>
    </w:p>
    <w:p w14:paraId="3C6D313B" w14:textId="77777777" w:rsidR="007513EF" w:rsidRPr="00931E2E" w:rsidRDefault="007513EF" w:rsidP="007513EF">
      <w:pPr>
        <w:jc w:val="center"/>
        <w:rPr>
          <w:b/>
        </w:rPr>
      </w:pPr>
    </w:p>
    <w:p w14:paraId="44067907" w14:textId="39E2F79E" w:rsidR="007513EF" w:rsidRPr="003B5018" w:rsidRDefault="007513EF" w:rsidP="007513EF">
      <w:pPr>
        <w:jc w:val="center"/>
        <w:rPr>
          <w:b/>
          <w:caps/>
        </w:rPr>
      </w:pPr>
      <w:r>
        <w:rPr>
          <w:b/>
          <w:caps/>
        </w:rPr>
        <w:t>Dėl</w:t>
      </w:r>
      <w:r>
        <w:rPr>
          <w:b/>
          <w:caps/>
          <w:szCs w:val="24"/>
        </w:rPr>
        <w:t xml:space="preserve"> </w:t>
      </w:r>
      <w:r>
        <w:rPr>
          <w:b/>
          <w:bCs/>
          <w:caps/>
          <w:szCs w:val="24"/>
        </w:rPr>
        <w:t xml:space="preserve">pasvalio rajono </w:t>
      </w:r>
      <w:r>
        <w:rPr>
          <w:b/>
          <w:caps/>
          <w:szCs w:val="24"/>
        </w:rPr>
        <w:t>savivaldybė kontrolieriaus 2023 METŲ kasmetinių atostogų eilIŲ PAtvirtinimo</w:t>
      </w:r>
    </w:p>
    <w:p w14:paraId="475DDE27" w14:textId="77777777" w:rsidR="007513EF" w:rsidRPr="00931E2E" w:rsidRDefault="007513EF" w:rsidP="007513EF">
      <w:pPr>
        <w:jc w:val="center"/>
        <w:rPr>
          <w:b/>
        </w:rPr>
      </w:pPr>
    </w:p>
    <w:p w14:paraId="77206B7C" w14:textId="77777777" w:rsidR="007513EF" w:rsidRPr="004A036A" w:rsidRDefault="007513EF" w:rsidP="007513EF">
      <w:pPr>
        <w:jc w:val="center"/>
        <w:rPr>
          <w:bCs/>
        </w:rPr>
      </w:pPr>
      <w:r w:rsidRPr="004A036A">
        <w:rPr>
          <w:bCs/>
        </w:rPr>
        <w:t>2022-</w:t>
      </w:r>
      <w:r>
        <w:rPr>
          <w:bCs/>
        </w:rPr>
        <w:t>12-05</w:t>
      </w:r>
    </w:p>
    <w:p w14:paraId="31C874C6" w14:textId="77777777" w:rsidR="007513EF" w:rsidRDefault="007513EF" w:rsidP="007513EF">
      <w:pPr>
        <w:jc w:val="center"/>
      </w:pPr>
      <w:r w:rsidRPr="00931E2E">
        <w:t>Pasvalys</w:t>
      </w:r>
    </w:p>
    <w:p w14:paraId="7234AC2A" w14:textId="77777777" w:rsidR="007513EF" w:rsidRPr="00931E2E" w:rsidRDefault="007513EF" w:rsidP="007513EF">
      <w:pPr>
        <w:jc w:val="center"/>
      </w:pPr>
    </w:p>
    <w:p w14:paraId="69BDB819" w14:textId="5342368C" w:rsidR="007513EF" w:rsidRPr="004C1317" w:rsidRDefault="007513EF" w:rsidP="007513EF">
      <w:pPr>
        <w:pStyle w:val="Antrats"/>
        <w:ind w:firstLine="731"/>
        <w:jc w:val="both"/>
        <w:rPr>
          <w:szCs w:val="24"/>
        </w:rPr>
      </w:pPr>
      <w:r w:rsidRPr="00103000">
        <w:rPr>
          <w:b/>
          <w:szCs w:val="24"/>
        </w:rPr>
        <w:t xml:space="preserve">1. </w:t>
      </w:r>
      <w:r w:rsidRPr="001F6695">
        <w:rPr>
          <w:b/>
        </w:rPr>
        <w:t>Sprendimo projekto rengimo pagrindas</w:t>
      </w:r>
      <w:r>
        <w:rPr>
          <w:b/>
        </w:rPr>
        <w:t>.</w:t>
      </w:r>
      <w:r w:rsidRPr="00103000">
        <w:rPr>
          <w:szCs w:val="24"/>
        </w:rPr>
        <w:t xml:space="preserve"> </w:t>
      </w:r>
      <w:r w:rsidRPr="004C1317">
        <w:rPr>
          <w:szCs w:val="24"/>
        </w:rPr>
        <w:t xml:space="preserve">Pasvalio rajono savivaldybės (toliau – Savivaldybė) Savivaldybės kontrolieriui kasmetinės atostogos suteikiamos teisės aktų nustatyta tvarka pagal Savivaldybės tarybos sprendimu patvirtintą kasmetinių atostogų eilę. </w:t>
      </w:r>
    </w:p>
    <w:p w14:paraId="2E4C8634" w14:textId="095C10D4" w:rsidR="007513EF" w:rsidRPr="004C1317" w:rsidRDefault="007513EF" w:rsidP="007513EF">
      <w:pPr>
        <w:ind w:firstLine="720"/>
        <w:jc w:val="both"/>
        <w:rPr>
          <w:szCs w:val="24"/>
        </w:rPr>
      </w:pPr>
      <w:bookmarkStart w:id="7" w:name="part_aa7a820b8c0e476b80b51f73db1bcf70"/>
      <w:bookmarkEnd w:id="7"/>
      <w:r w:rsidRPr="00103000">
        <w:rPr>
          <w:b/>
          <w:bCs/>
          <w:szCs w:val="24"/>
        </w:rPr>
        <w:t xml:space="preserve">2. </w:t>
      </w:r>
      <w:r w:rsidRPr="00DF6FB2">
        <w:rPr>
          <w:b/>
          <w:szCs w:val="24"/>
        </w:rPr>
        <w:t>S</w:t>
      </w:r>
      <w:r w:rsidRPr="00DF6FB2">
        <w:rPr>
          <w:b/>
          <w:color w:val="000000"/>
          <w:szCs w:val="24"/>
        </w:rPr>
        <w:t>prendimo projekto tiksla</w:t>
      </w:r>
      <w:r>
        <w:rPr>
          <w:b/>
          <w:color w:val="000000"/>
          <w:szCs w:val="24"/>
        </w:rPr>
        <w:t>i</w:t>
      </w:r>
      <w:r w:rsidRPr="00DF6FB2">
        <w:rPr>
          <w:b/>
          <w:color w:val="000000"/>
          <w:szCs w:val="24"/>
        </w:rPr>
        <w:t xml:space="preserve"> ir uždaviniai</w:t>
      </w:r>
      <w:r>
        <w:rPr>
          <w:b/>
          <w:bCs/>
          <w:szCs w:val="24"/>
        </w:rPr>
        <w:t xml:space="preserve">. </w:t>
      </w:r>
    </w:p>
    <w:p w14:paraId="48C53AAD" w14:textId="2BFE4F29" w:rsidR="007513EF" w:rsidRPr="004C1317" w:rsidRDefault="007513EF" w:rsidP="007513EF">
      <w:pPr>
        <w:tabs>
          <w:tab w:val="left" w:pos="1296"/>
          <w:tab w:val="center" w:pos="4153"/>
          <w:tab w:val="right" w:pos="8306"/>
        </w:tabs>
        <w:ind w:left="113" w:right="113" w:firstLine="731"/>
        <w:jc w:val="both"/>
        <w:rPr>
          <w:szCs w:val="24"/>
        </w:rPr>
      </w:pPr>
      <w:r w:rsidRPr="004C1317">
        <w:rPr>
          <w:szCs w:val="24"/>
        </w:rPr>
        <w:t xml:space="preserve">Vadovaujantis Lietuvos Respublikos valstybės tarnybos įstatymo 42 straipsniu, </w:t>
      </w:r>
      <w:r w:rsidRPr="004C1317">
        <w:t xml:space="preserve">Savivaldybės </w:t>
      </w:r>
      <w:r w:rsidRPr="004C1317">
        <w:rPr>
          <w:szCs w:val="24"/>
        </w:rPr>
        <w:t>kontrolieriui kasmetinės atostogos suteikiamos Savivaldybės mero potvarkiu. Valstybės tarnautojui suteikiamos 22 darbo dienų kasmetinės minimalios atostogos</w:t>
      </w:r>
      <w:r w:rsidRPr="004C1317">
        <w:t xml:space="preserve"> </w:t>
      </w:r>
      <w:r w:rsidRPr="004C1317">
        <w:rPr>
          <w:szCs w:val="24"/>
        </w:rPr>
        <w:t>bei už kiekvienų 5 (penkerių) metų tarnybos Lietuvos valstybei stažą suteikiamos 3 darbo dienos kasmetinių papildomų atostogų, tačiau bendra kasmetinių atostogų trukmė negali būti ilgesnė kaip 37 darbo dienos.</w:t>
      </w:r>
    </w:p>
    <w:p w14:paraId="5168EB1E" w14:textId="562FAFEF" w:rsidR="007513EF" w:rsidRPr="004C1317" w:rsidRDefault="007513EF" w:rsidP="007513EF">
      <w:pPr>
        <w:ind w:left="113" w:right="113" w:firstLine="731"/>
        <w:jc w:val="both"/>
        <w:rPr>
          <w:szCs w:val="24"/>
        </w:rPr>
      </w:pPr>
      <w:r w:rsidRPr="004C1317">
        <w:rPr>
          <w:szCs w:val="24"/>
        </w:rPr>
        <w:t>Atsižvelgiant į aukščiau išdėstytą, reikalinga sudaryti Savivaldybės kontrolieriaus 202</w:t>
      </w:r>
      <w:r>
        <w:rPr>
          <w:szCs w:val="24"/>
        </w:rPr>
        <w:t>3</w:t>
      </w:r>
      <w:r w:rsidRPr="004C1317">
        <w:rPr>
          <w:szCs w:val="24"/>
        </w:rPr>
        <w:t xml:space="preserve"> metų kasmetinių atostogų eilę.</w:t>
      </w:r>
    </w:p>
    <w:p w14:paraId="4110C9CC" w14:textId="77777777" w:rsidR="007513EF" w:rsidRPr="00103000" w:rsidRDefault="007513EF" w:rsidP="007513EF">
      <w:pPr>
        <w:ind w:left="720"/>
        <w:jc w:val="both"/>
        <w:rPr>
          <w:szCs w:val="24"/>
        </w:rPr>
      </w:pPr>
      <w:r>
        <w:rPr>
          <w:b/>
          <w:bCs/>
          <w:szCs w:val="24"/>
        </w:rPr>
        <w:t xml:space="preserve">3. </w:t>
      </w:r>
      <w:r w:rsidRPr="00DF6FB2">
        <w:rPr>
          <w:b/>
          <w:bCs/>
          <w:szCs w:val="24"/>
        </w:rPr>
        <w:t>Kokios siūlomos naujos teisinio reguliavimo nuostatos ir kokių rezultatų laukiama</w:t>
      </w:r>
      <w:r w:rsidRPr="00C83A10">
        <w:rPr>
          <w:szCs w:val="24"/>
        </w:rPr>
        <w:t xml:space="preserve"> Priimtas sprendimo projektas įtakos kriminogeninei situacijai ir korupcijai neturės.</w:t>
      </w:r>
    </w:p>
    <w:p w14:paraId="3C1A602A" w14:textId="77777777" w:rsidR="007513EF" w:rsidRPr="00103000" w:rsidRDefault="007513EF" w:rsidP="007513EF">
      <w:pPr>
        <w:ind w:firstLine="720"/>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14:paraId="5AE808EB" w14:textId="77777777" w:rsidR="007513EF" w:rsidRDefault="007513EF" w:rsidP="007513EF">
      <w:pPr>
        <w:jc w:val="both"/>
        <w:rPr>
          <w:color w:val="000000"/>
          <w:szCs w:val="24"/>
          <w:lang w:eastAsia="lt-LT"/>
        </w:rPr>
      </w:pPr>
      <w:r>
        <w:rPr>
          <w:b/>
        </w:rPr>
        <w:t xml:space="preserve">           4. </w:t>
      </w:r>
      <w:r w:rsidRPr="00DF6FB2">
        <w:rPr>
          <w:b/>
        </w:rPr>
        <w:t>Skaičiavimai, išlaidų s</w:t>
      </w:r>
      <w:r>
        <w:rPr>
          <w:b/>
        </w:rPr>
        <w:t>ą</w:t>
      </w:r>
      <w:r w:rsidRPr="00DF6FB2">
        <w:rPr>
          <w:b/>
        </w:rPr>
        <w:t>matos, finansavimo šaltiniai</w:t>
      </w:r>
      <w:r w:rsidRPr="00DF6FB2">
        <w:t xml:space="preserve">. </w:t>
      </w:r>
      <w:r w:rsidRPr="004C1317">
        <w:rPr>
          <w:color w:val="000000"/>
          <w:szCs w:val="24"/>
          <w:lang w:eastAsia="lt-LT"/>
        </w:rPr>
        <w:t>Lėšos numatytos Savivaldybės biudžete.</w:t>
      </w:r>
      <w:r>
        <w:rPr>
          <w:color w:val="000000"/>
          <w:szCs w:val="24"/>
          <w:lang w:eastAsia="lt-LT"/>
        </w:rPr>
        <w:t xml:space="preserve"> </w:t>
      </w:r>
    </w:p>
    <w:p w14:paraId="12AAFB29" w14:textId="77777777" w:rsidR="007513EF" w:rsidRPr="00103000" w:rsidRDefault="007513EF" w:rsidP="007513EF">
      <w:pPr>
        <w:jc w:val="both"/>
        <w:rPr>
          <w:szCs w:val="24"/>
        </w:rPr>
      </w:pPr>
      <w:r>
        <w:rPr>
          <w:b/>
          <w:bCs/>
          <w:color w:val="000000"/>
          <w:szCs w:val="24"/>
          <w:lang w:eastAsia="lt-LT"/>
        </w:rPr>
        <w:t xml:space="preserve">           </w:t>
      </w:r>
      <w:r w:rsidRPr="00A15443">
        <w:rPr>
          <w:b/>
          <w:bCs/>
          <w:color w:val="000000"/>
          <w:szCs w:val="24"/>
          <w:lang w:eastAsia="lt-LT"/>
        </w:rPr>
        <w:t xml:space="preserve">5. </w:t>
      </w:r>
      <w:r w:rsidRPr="00A15443">
        <w:rPr>
          <w:b/>
          <w:bCs/>
          <w:szCs w:val="24"/>
        </w:rPr>
        <w:t>Numatomo</w:t>
      </w:r>
      <w:r w:rsidRPr="00DF6FB2">
        <w:rPr>
          <w:b/>
          <w:bCs/>
          <w:szCs w:val="24"/>
        </w:rPr>
        <w:t xml:space="preserve">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r>
        <w:rPr>
          <w:b/>
          <w:bCs/>
          <w:szCs w:val="24"/>
        </w:rPr>
        <w:t xml:space="preserve"> </w:t>
      </w:r>
      <w:r w:rsidRPr="00103000">
        <w:rPr>
          <w:szCs w:val="24"/>
        </w:rPr>
        <w:t>Priėmus sprendimo projektą, neigiamų pasekmių nenumatoma.</w:t>
      </w:r>
    </w:p>
    <w:p w14:paraId="44721AED" w14:textId="77777777" w:rsidR="007513EF" w:rsidRPr="004C1317" w:rsidRDefault="007513EF" w:rsidP="007513EF">
      <w:pPr>
        <w:ind w:firstLine="731"/>
        <w:jc w:val="both"/>
        <w:rPr>
          <w:bCs/>
          <w:szCs w:val="24"/>
        </w:rPr>
      </w:pPr>
      <w:r>
        <w:rPr>
          <w:b/>
          <w:bCs/>
          <w:szCs w:val="24"/>
        </w:rPr>
        <w:t>6</w:t>
      </w:r>
      <w:r w:rsidRPr="00103000">
        <w:rPr>
          <w:b/>
          <w:bCs/>
          <w:szCs w:val="24"/>
        </w:rPr>
        <w:t xml:space="preserve">. </w:t>
      </w:r>
      <w:r w:rsidRPr="00DF6FB2">
        <w:rPr>
          <w:b/>
          <w:bCs/>
          <w:szCs w:val="24"/>
        </w:rPr>
        <w:t>Jeigu sprendimui įgyvendinti reikia įgyvendinamųjų teisės aktų, – kas ir kada juos turėtų priimti.</w:t>
      </w:r>
      <w:r>
        <w:rPr>
          <w:b/>
          <w:bCs/>
          <w:szCs w:val="24"/>
        </w:rPr>
        <w:t xml:space="preserve"> </w:t>
      </w:r>
      <w:r w:rsidRPr="004C1317">
        <w:rPr>
          <w:bCs/>
          <w:szCs w:val="24"/>
        </w:rPr>
        <w:t>Papildomų teisės aktų priimti nereikės.</w:t>
      </w:r>
    </w:p>
    <w:p w14:paraId="687FD76D" w14:textId="77777777" w:rsidR="007513EF" w:rsidRPr="00103000" w:rsidRDefault="007513EF" w:rsidP="007513EF">
      <w:pPr>
        <w:ind w:firstLine="731"/>
        <w:jc w:val="both"/>
        <w:rPr>
          <w:szCs w:val="24"/>
        </w:rPr>
      </w:pPr>
      <w:r>
        <w:rPr>
          <w:b/>
          <w:szCs w:val="24"/>
        </w:rPr>
        <w:t>7</w:t>
      </w:r>
      <w:r w:rsidRPr="00103000">
        <w:rPr>
          <w:b/>
          <w:szCs w:val="24"/>
        </w:rPr>
        <w:t xml:space="preserve">. </w:t>
      </w:r>
      <w:r>
        <w:rPr>
          <w:b/>
          <w:bCs/>
          <w:szCs w:val="24"/>
        </w:rPr>
        <w:t>Sprendimo projekto a</w:t>
      </w:r>
      <w:r w:rsidRPr="00964B6F">
        <w:rPr>
          <w:b/>
          <w:bCs/>
          <w:szCs w:val="24"/>
        </w:rPr>
        <w:t>ntikorupcinis vertinimas</w:t>
      </w:r>
      <w:r>
        <w:rPr>
          <w:szCs w:val="24"/>
        </w:rPr>
        <w:t>. Neatliekamas.</w:t>
      </w:r>
    </w:p>
    <w:p w14:paraId="0B786EEE" w14:textId="1451BBE2" w:rsidR="007513EF" w:rsidRPr="00103000" w:rsidRDefault="00EF75A7" w:rsidP="007513EF">
      <w:pPr>
        <w:ind w:firstLine="731"/>
        <w:jc w:val="both"/>
        <w:rPr>
          <w:szCs w:val="24"/>
        </w:rPr>
      </w:pPr>
      <w:r>
        <w:rPr>
          <w:b/>
          <w:szCs w:val="24"/>
        </w:rPr>
        <w:t>8</w:t>
      </w:r>
      <w:r w:rsidR="007513EF" w:rsidRPr="00103000">
        <w:rPr>
          <w:b/>
          <w:bCs/>
          <w:szCs w:val="24"/>
        </w:rPr>
        <w:t xml:space="preserve">. </w:t>
      </w:r>
      <w:r w:rsidR="007513EF" w:rsidRPr="00DF6FB2">
        <w:rPr>
          <w:b/>
          <w:szCs w:val="24"/>
        </w:rPr>
        <w:t xml:space="preserve">Sprendimo projekto iniciatoriai </w:t>
      </w:r>
      <w:r w:rsidR="007513EF" w:rsidRPr="003F4DE6">
        <w:rPr>
          <w:b/>
          <w:bCs/>
          <w:szCs w:val="24"/>
        </w:rPr>
        <w:t>ir</w:t>
      </w:r>
      <w:r w:rsidR="007513EF">
        <w:rPr>
          <w:szCs w:val="24"/>
        </w:rPr>
        <w:t xml:space="preserve"> </w:t>
      </w:r>
      <w:r w:rsidR="007513EF">
        <w:rPr>
          <w:b/>
          <w:szCs w:val="24"/>
        </w:rPr>
        <w:t>a</w:t>
      </w:r>
      <w:r w:rsidR="007513EF" w:rsidRPr="00DF6FB2">
        <w:rPr>
          <w:b/>
          <w:szCs w:val="24"/>
        </w:rPr>
        <w:t>smuo atsakingas už sprendimo vykdymo kontrolę</w:t>
      </w:r>
      <w:r w:rsidR="007513EF" w:rsidRPr="00F71BE0">
        <w:rPr>
          <w:b/>
          <w:szCs w:val="24"/>
        </w:rPr>
        <w:t>.</w:t>
      </w:r>
    </w:p>
    <w:p w14:paraId="26445D61" w14:textId="70B85FA8" w:rsidR="007513EF" w:rsidRDefault="007513EF" w:rsidP="007513EF">
      <w:pPr>
        <w:tabs>
          <w:tab w:val="left" w:pos="1309"/>
        </w:tabs>
        <w:jc w:val="both"/>
        <w:rPr>
          <w:szCs w:val="24"/>
        </w:rPr>
      </w:pPr>
      <w:r w:rsidRPr="00103000">
        <w:rPr>
          <w:szCs w:val="24"/>
        </w:rPr>
        <w:t>Juridinis ir personalo skyrius</w:t>
      </w:r>
      <w:r>
        <w:rPr>
          <w:szCs w:val="24"/>
        </w:rPr>
        <w:t>.</w:t>
      </w:r>
    </w:p>
    <w:p w14:paraId="27BF1F91" w14:textId="77777777" w:rsidR="007513EF" w:rsidRDefault="007513EF" w:rsidP="007513EF">
      <w:pPr>
        <w:tabs>
          <w:tab w:val="left" w:pos="1309"/>
        </w:tabs>
        <w:jc w:val="both"/>
        <w:rPr>
          <w:szCs w:val="24"/>
        </w:rPr>
      </w:pPr>
    </w:p>
    <w:p w14:paraId="6A2AC288" w14:textId="77777777" w:rsidR="007513EF" w:rsidRPr="004C1317" w:rsidRDefault="007513EF" w:rsidP="007513EF">
      <w:pPr>
        <w:tabs>
          <w:tab w:val="left" w:pos="1309"/>
        </w:tabs>
        <w:jc w:val="both"/>
        <w:rPr>
          <w:szCs w:val="24"/>
        </w:rPr>
      </w:pPr>
      <w:r w:rsidRPr="004C1317">
        <w:rPr>
          <w:szCs w:val="24"/>
        </w:rPr>
        <w:t>Juridinio ir personalo skyriaus vyr. specialistė</w:t>
      </w:r>
      <w:r w:rsidRPr="004C1317">
        <w:rPr>
          <w:szCs w:val="24"/>
        </w:rPr>
        <w:tab/>
      </w:r>
      <w:r w:rsidRPr="004C1317">
        <w:rPr>
          <w:szCs w:val="24"/>
        </w:rPr>
        <w:tab/>
        <w:t>Virginija Gesevičienė</w:t>
      </w:r>
    </w:p>
    <w:p w14:paraId="0575D8D7" w14:textId="77777777" w:rsidR="007513EF" w:rsidRPr="00103000" w:rsidRDefault="007513EF" w:rsidP="007513EF">
      <w:pPr>
        <w:jc w:val="both"/>
        <w:rPr>
          <w:szCs w:val="24"/>
        </w:rPr>
      </w:pPr>
    </w:p>
    <w:p w14:paraId="150C6622" w14:textId="77777777" w:rsidR="007513EF" w:rsidRDefault="007513EF" w:rsidP="007513EF"/>
    <w:p w14:paraId="276981ED" w14:textId="01442791" w:rsidR="007513EF" w:rsidRDefault="007513EF" w:rsidP="00931E2E">
      <w:pPr>
        <w:rPr>
          <w:szCs w:val="24"/>
        </w:rPr>
        <w:sectPr w:rsidR="007513EF" w:rsidSect="00FD44F2">
          <w:headerReference w:type="first" r:id="rId14"/>
          <w:type w:val="continuous"/>
          <w:pgSz w:w="11906" w:h="16838" w:code="9"/>
          <w:pgMar w:top="1134" w:right="567" w:bottom="1134" w:left="1701" w:header="964" w:footer="567" w:gutter="0"/>
          <w:cols w:space="1296"/>
          <w:formProt w:val="0"/>
        </w:sectPr>
      </w:pPr>
    </w:p>
    <w:p w14:paraId="09B14369" w14:textId="77777777" w:rsidR="00E43AB9" w:rsidRPr="00B748AD" w:rsidRDefault="00E43AB9" w:rsidP="00E43AB9">
      <w:pPr>
        <w:pStyle w:val="Antrats"/>
        <w:tabs>
          <w:tab w:val="clear" w:pos="4153"/>
          <w:tab w:val="clear" w:pos="8306"/>
        </w:tabs>
        <w:ind w:left="10632" w:hanging="426"/>
        <w:jc w:val="both"/>
        <w:rPr>
          <w:szCs w:val="24"/>
        </w:rPr>
      </w:pPr>
      <w:r w:rsidRPr="00B748AD">
        <w:rPr>
          <w:szCs w:val="24"/>
          <w:lang w:eastAsia="lt-LT"/>
        </w:rPr>
        <w:lastRenderedPageBreak/>
        <w:t>Pasvalio rajono savivaldybės tarybos</w:t>
      </w:r>
    </w:p>
    <w:p w14:paraId="7073D574" w14:textId="4721F944" w:rsidR="00E43AB9" w:rsidRDefault="00E43AB9" w:rsidP="00E43AB9">
      <w:pPr>
        <w:pStyle w:val="Antrats"/>
        <w:tabs>
          <w:tab w:val="clear" w:pos="4153"/>
          <w:tab w:val="clear" w:pos="8306"/>
          <w:tab w:val="left" w:pos="4320"/>
        </w:tabs>
        <w:ind w:left="10632" w:hanging="426"/>
        <w:jc w:val="both"/>
        <w:rPr>
          <w:szCs w:val="24"/>
          <w:lang w:eastAsia="lt-LT"/>
        </w:rPr>
      </w:pPr>
      <w:r w:rsidRPr="00B748AD">
        <w:rPr>
          <w:szCs w:val="24"/>
          <w:lang w:eastAsia="lt-LT"/>
        </w:rPr>
        <w:t>20</w:t>
      </w:r>
      <w:r>
        <w:rPr>
          <w:szCs w:val="24"/>
          <w:lang w:eastAsia="lt-LT"/>
        </w:rPr>
        <w:t>2</w:t>
      </w:r>
      <w:r w:rsidR="00A94328">
        <w:rPr>
          <w:szCs w:val="24"/>
          <w:lang w:eastAsia="lt-LT"/>
        </w:rPr>
        <w:t>2</w:t>
      </w:r>
      <w:r w:rsidRPr="00B748AD">
        <w:rPr>
          <w:szCs w:val="24"/>
          <w:lang w:eastAsia="lt-LT"/>
        </w:rPr>
        <w:t xml:space="preserve"> m. </w:t>
      </w:r>
      <w:r>
        <w:rPr>
          <w:szCs w:val="24"/>
          <w:lang w:eastAsia="lt-LT"/>
        </w:rPr>
        <w:t>gruodžio</w:t>
      </w:r>
      <w:r w:rsidRPr="00B748AD">
        <w:rPr>
          <w:szCs w:val="24"/>
          <w:lang w:eastAsia="lt-LT"/>
        </w:rPr>
        <w:t xml:space="preserve">  d. sprendimu Nr. T1-</w:t>
      </w:r>
    </w:p>
    <w:p w14:paraId="26D0B9D4" w14:textId="71AD899D" w:rsidR="0028434A" w:rsidRDefault="00E43AB9" w:rsidP="00E43AB9">
      <w:pPr>
        <w:ind w:left="9360" w:firstLine="720"/>
        <w:rPr>
          <w:szCs w:val="24"/>
        </w:rPr>
      </w:pPr>
      <w:r>
        <w:rPr>
          <w:szCs w:val="24"/>
          <w:lang w:eastAsia="lt-LT"/>
        </w:rPr>
        <w:t xml:space="preserve"> </w:t>
      </w:r>
      <w:r w:rsidR="0099726A">
        <w:rPr>
          <w:szCs w:val="24"/>
          <w:lang w:eastAsia="lt-LT"/>
        </w:rPr>
        <w:t xml:space="preserve"> </w:t>
      </w:r>
      <w:r>
        <w:rPr>
          <w:szCs w:val="24"/>
          <w:lang w:eastAsia="lt-LT"/>
        </w:rPr>
        <w:t xml:space="preserve"> priedas</w:t>
      </w:r>
    </w:p>
    <w:p w14:paraId="3075C911" w14:textId="77777777" w:rsidR="00E43AB9" w:rsidRDefault="00E43AB9" w:rsidP="006C7A59">
      <w:pPr>
        <w:rPr>
          <w:szCs w:val="24"/>
        </w:rPr>
      </w:pPr>
    </w:p>
    <w:p w14:paraId="31AF5CDB" w14:textId="77777777" w:rsidR="00E43AB9" w:rsidRDefault="00E43AB9" w:rsidP="00E43AB9">
      <w:pPr>
        <w:ind w:left="720"/>
        <w:jc w:val="center"/>
        <w:rPr>
          <w:b/>
          <w:caps/>
          <w:szCs w:val="24"/>
        </w:rPr>
      </w:pPr>
      <w:r w:rsidRPr="00B748AD">
        <w:rPr>
          <w:b/>
          <w:bCs/>
          <w:caps/>
          <w:szCs w:val="24"/>
        </w:rPr>
        <w:t xml:space="preserve">pasvalio rajono </w:t>
      </w:r>
      <w:r w:rsidRPr="00B748AD">
        <w:rPr>
          <w:b/>
          <w:caps/>
          <w:szCs w:val="24"/>
        </w:rPr>
        <w:t>savivaldybės</w:t>
      </w:r>
      <w:r w:rsidRPr="00E43AB9">
        <w:rPr>
          <w:b/>
          <w:caps/>
          <w:szCs w:val="24"/>
        </w:rPr>
        <w:t xml:space="preserve"> </w:t>
      </w:r>
      <w:r>
        <w:rPr>
          <w:b/>
          <w:caps/>
          <w:szCs w:val="24"/>
        </w:rPr>
        <w:t>KONTROLIERIAUS</w:t>
      </w:r>
      <w:r w:rsidRPr="00B748AD">
        <w:rPr>
          <w:b/>
          <w:caps/>
          <w:szCs w:val="24"/>
        </w:rPr>
        <w:t xml:space="preserve"> </w:t>
      </w:r>
      <w:r>
        <w:rPr>
          <w:b/>
          <w:caps/>
          <w:szCs w:val="24"/>
        </w:rPr>
        <w:t xml:space="preserve">2023 METŲ </w:t>
      </w:r>
      <w:r w:rsidRPr="00B748AD">
        <w:rPr>
          <w:b/>
          <w:caps/>
          <w:szCs w:val="24"/>
        </w:rPr>
        <w:t>KASMETINIŲ atostogų EILĖ</w:t>
      </w:r>
    </w:p>
    <w:p w14:paraId="2F8A0292" w14:textId="77777777" w:rsidR="00E43AB9" w:rsidRDefault="00E43AB9" w:rsidP="00E43AB9">
      <w:pPr>
        <w:ind w:left="720"/>
        <w:jc w:val="center"/>
        <w:rPr>
          <w:b/>
          <w:caps/>
          <w:szCs w:val="24"/>
        </w:rPr>
      </w:pP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090"/>
        <w:gridCol w:w="2551"/>
        <w:gridCol w:w="1730"/>
        <w:gridCol w:w="1843"/>
        <w:gridCol w:w="1672"/>
        <w:gridCol w:w="1872"/>
        <w:gridCol w:w="2097"/>
      </w:tblGrid>
      <w:tr w:rsidR="00E43AB9" w:rsidRPr="00FE106F" w14:paraId="6376CA39" w14:textId="77777777" w:rsidTr="007E05D6">
        <w:tc>
          <w:tcPr>
            <w:tcW w:w="596" w:type="dxa"/>
            <w:vMerge w:val="restart"/>
            <w:tcBorders>
              <w:top w:val="single" w:sz="4" w:space="0" w:color="auto"/>
              <w:left w:val="single" w:sz="4" w:space="0" w:color="auto"/>
              <w:right w:val="single" w:sz="4" w:space="0" w:color="auto"/>
            </w:tcBorders>
            <w:vAlign w:val="center"/>
            <w:hideMark/>
          </w:tcPr>
          <w:p w14:paraId="5C9159AD" w14:textId="77777777" w:rsidR="00E43AB9" w:rsidRPr="00FE106F" w:rsidRDefault="00E43AB9" w:rsidP="007E05D6">
            <w:pPr>
              <w:rPr>
                <w:b/>
                <w:bCs/>
                <w:szCs w:val="24"/>
              </w:rPr>
            </w:pPr>
            <w:r w:rsidRPr="00FE106F">
              <w:rPr>
                <w:b/>
                <w:bCs/>
                <w:szCs w:val="24"/>
              </w:rPr>
              <w:t>Eil. Nr.</w:t>
            </w:r>
          </w:p>
        </w:tc>
        <w:tc>
          <w:tcPr>
            <w:tcW w:w="3090" w:type="dxa"/>
            <w:vMerge w:val="restart"/>
            <w:tcBorders>
              <w:top w:val="single" w:sz="4" w:space="0" w:color="auto"/>
              <w:left w:val="single" w:sz="4" w:space="0" w:color="auto"/>
              <w:right w:val="single" w:sz="4" w:space="0" w:color="auto"/>
            </w:tcBorders>
            <w:vAlign w:val="center"/>
            <w:hideMark/>
          </w:tcPr>
          <w:p w14:paraId="4F2A3C5B" w14:textId="77777777" w:rsidR="00E43AB9" w:rsidRPr="00FE106F" w:rsidRDefault="00E43AB9" w:rsidP="007E05D6">
            <w:pPr>
              <w:rPr>
                <w:b/>
                <w:bCs/>
                <w:szCs w:val="24"/>
              </w:rPr>
            </w:pPr>
            <w:r w:rsidRPr="00FE106F">
              <w:rPr>
                <w:b/>
                <w:bCs/>
                <w:szCs w:val="24"/>
              </w:rPr>
              <w:t>Pareigos</w:t>
            </w:r>
          </w:p>
        </w:tc>
        <w:tc>
          <w:tcPr>
            <w:tcW w:w="2551" w:type="dxa"/>
            <w:vMerge w:val="restart"/>
            <w:tcBorders>
              <w:top w:val="single" w:sz="4" w:space="0" w:color="auto"/>
              <w:left w:val="single" w:sz="4" w:space="0" w:color="auto"/>
              <w:right w:val="single" w:sz="4" w:space="0" w:color="auto"/>
            </w:tcBorders>
            <w:vAlign w:val="center"/>
            <w:hideMark/>
          </w:tcPr>
          <w:p w14:paraId="225A483A" w14:textId="77777777" w:rsidR="00E43AB9" w:rsidRPr="00FE106F" w:rsidRDefault="00E43AB9" w:rsidP="007E05D6">
            <w:pPr>
              <w:rPr>
                <w:b/>
                <w:bCs/>
                <w:szCs w:val="24"/>
              </w:rPr>
            </w:pPr>
            <w:r w:rsidRPr="00FE106F">
              <w:rPr>
                <w:b/>
                <w:bCs/>
                <w:szCs w:val="24"/>
              </w:rPr>
              <w:t>Vardas pavardė</w:t>
            </w:r>
          </w:p>
        </w:tc>
        <w:tc>
          <w:tcPr>
            <w:tcW w:w="3573" w:type="dxa"/>
            <w:gridSpan w:val="2"/>
            <w:tcBorders>
              <w:top w:val="single" w:sz="4" w:space="0" w:color="auto"/>
              <w:left w:val="single" w:sz="4" w:space="0" w:color="auto"/>
              <w:bottom w:val="single" w:sz="4" w:space="0" w:color="auto"/>
              <w:right w:val="single" w:sz="4" w:space="0" w:color="auto"/>
            </w:tcBorders>
            <w:vAlign w:val="center"/>
            <w:hideMark/>
          </w:tcPr>
          <w:p w14:paraId="7C919263" w14:textId="77777777" w:rsidR="00E43AB9" w:rsidRPr="00FE106F" w:rsidRDefault="00E43AB9" w:rsidP="007E05D6">
            <w:pPr>
              <w:jc w:val="center"/>
              <w:rPr>
                <w:b/>
                <w:bCs/>
                <w:szCs w:val="24"/>
              </w:rPr>
            </w:pPr>
            <w:r w:rsidRPr="00FE106F">
              <w:rPr>
                <w:b/>
                <w:bCs/>
                <w:szCs w:val="24"/>
              </w:rPr>
              <w:t>Laikotarpis, už kurį suteikiamos atostogos</w:t>
            </w:r>
          </w:p>
        </w:tc>
        <w:tc>
          <w:tcPr>
            <w:tcW w:w="1672" w:type="dxa"/>
            <w:vMerge w:val="restart"/>
            <w:tcBorders>
              <w:top w:val="single" w:sz="4" w:space="0" w:color="auto"/>
              <w:left w:val="single" w:sz="4" w:space="0" w:color="auto"/>
              <w:right w:val="single" w:sz="4" w:space="0" w:color="auto"/>
            </w:tcBorders>
            <w:vAlign w:val="center"/>
            <w:hideMark/>
          </w:tcPr>
          <w:p w14:paraId="77A9DE71" w14:textId="77777777" w:rsidR="00E43AB9" w:rsidRPr="00FE106F" w:rsidRDefault="00E43AB9" w:rsidP="007E05D6">
            <w:pPr>
              <w:jc w:val="center"/>
              <w:rPr>
                <w:b/>
                <w:bCs/>
                <w:szCs w:val="24"/>
              </w:rPr>
            </w:pPr>
            <w:r w:rsidRPr="00FE106F">
              <w:rPr>
                <w:b/>
                <w:bCs/>
                <w:szCs w:val="24"/>
              </w:rPr>
              <w:t>Kasmetinių atostogų trukmė</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14:paraId="4AC78644" w14:textId="77777777" w:rsidR="00E43AB9" w:rsidRPr="00FE106F" w:rsidRDefault="00E43AB9" w:rsidP="007E05D6">
            <w:pPr>
              <w:jc w:val="center"/>
              <w:rPr>
                <w:b/>
                <w:bCs/>
                <w:szCs w:val="24"/>
              </w:rPr>
            </w:pPr>
            <w:r w:rsidRPr="00FE106F">
              <w:rPr>
                <w:b/>
                <w:bCs/>
                <w:szCs w:val="24"/>
              </w:rPr>
              <w:t>Kasmetinių atostogų laikas</w:t>
            </w:r>
          </w:p>
        </w:tc>
      </w:tr>
      <w:tr w:rsidR="00E43AB9" w:rsidRPr="00FE106F" w14:paraId="148278BF" w14:textId="77777777" w:rsidTr="007E05D6">
        <w:trPr>
          <w:trHeight w:val="286"/>
        </w:trPr>
        <w:tc>
          <w:tcPr>
            <w:tcW w:w="596" w:type="dxa"/>
            <w:vMerge/>
            <w:tcBorders>
              <w:left w:val="single" w:sz="4" w:space="0" w:color="auto"/>
              <w:bottom w:val="single" w:sz="4" w:space="0" w:color="auto"/>
              <w:right w:val="single" w:sz="4" w:space="0" w:color="auto"/>
            </w:tcBorders>
            <w:vAlign w:val="center"/>
            <w:hideMark/>
          </w:tcPr>
          <w:p w14:paraId="5F38DFA5" w14:textId="77777777" w:rsidR="00E43AB9" w:rsidRPr="00FE106F" w:rsidRDefault="00E43AB9" w:rsidP="007E05D6">
            <w:pPr>
              <w:rPr>
                <w:b/>
                <w:bCs/>
                <w:szCs w:val="24"/>
              </w:rPr>
            </w:pPr>
          </w:p>
        </w:tc>
        <w:tc>
          <w:tcPr>
            <w:tcW w:w="3090" w:type="dxa"/>
            <w:vMerge/>
            <w:tcBorders>
              <w:left w:val="single" w:sz="4" w:space="0" w:color="auto"/>
              <w:bottom w:val="single" w:sz="4" w:space="0" w:color="auto"/>
              <w:right w:val="single" w:sz="4" w:space="0" w:color="auto"/>
            </w:tcBorders>
            <w:vAlign w:val="center"/>
            <w:hideMark/>
          </w:tcPr>
          <w:p w14:paraId="23E8AF36" w14:textId="77777777" w:rsidR="00E43AB9" w:rsidRPr="00FE106F" w:rsidRDefault="00E43AB9" w:rsidP="007E05D6">
            <w:pPr>
              <w:rPr>
                <w:b/>
                <w:bCs/>
                <w:szCs w:val="24"/>
              </w:rPr>
            </w:pPr>
          </w:p>
        </w:tc>
        <w:tc>
          <w:tcPr>
            <w:tcW w:w="2551" w:type="dxa"/>
            <w:vMerge/>
            <w:tcBorders>
              <w:left w:val="single" w:sz="4" w:space="0" w:color="auto"/>
              <w:bottom w:val="single" w:sz="4" w:space="0" w:color="auto"/>
              <w:right w:val="single" w:sz="4" w:space="0" w:color="auto"/>
            </w:tcBorders>
            <w:vAlign w:val="center"/>
            <w:hideMark/>
          </w:tcPr>
          <w:p w14:paraId="30965E2B" w14:textId="77777777" w:rsidR="00E43AB9" w:rsidRPr="00FE106F" w:rsidRDefault="00E43AB9" w:rsidP="007E05D6">
            <w:pPr>
              <w:rPr>
                <w:b/>
                <w:bCs/>
                <w:szCs w:val="24"/>
              </w:rPr>
            </w:pPr>
          </w:p>
        </w:tc>
        <w:tc>
          <w:tcPr>
            <w:tcW w:w="1730" w:type="dxa"/>
            <w:tcBorders>
              <w:top w:val="single" w:sz="4" w:space="0" w:color="auto"/>
              <w:left w:val="single" w:sz="4" w:space="0" w:color="auto"/>
              <w:bottom w:val="single" w:sz="4" w:space="0" w:color="auto"/>
              <w:right w:val="single" w:sz="4" w:space="0" w:color="auto"/>
            </w:tcBorders>
            <w:vAlign w:val="center"/>
            <w:hideMark/>
          </w:tcPr>
          <w:p w14:paraId="13A77044" w14:textId="77777777" w:rsidR="00E43AB9" w:rsidRPr="00FE106F" w:rsidRDefault="00E43AB9" w:rsidP="007E05D6">
            <w:pPr>
              <w:rPr>
                <w:b/>
                <w:bCs/>
                <w:szCs w:val="24"/>
              </w:rPr>
            </w:pPr>
            <w:r w:rsidRPr="00FE106F">
              <w:rPr>
                <w:b/>
                <w:bCs/>
                <w:szCs w:val="24"/>
              </w:rPr>
              <w:t>Pradžia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8A8F9C" w14:textId="77777777" w:rsidR="00E43AB9" w:rsidRPr="00FE106F" w:rsidRDefault="00E43AB9" w:rsidP="007E05D6">
            <w:pPr>
              <w:rPr>
                <w:b/>
                <w:bCs/>
                <w:szCs w:val="24"/>
              </w:rPr>
            </w:pPr>
            <w:r w:rsidRPr="00FE106F">
              <w:rPr>
                <w:b/>
                <w:bCs/>
                <w:szCs w:val="24"/>
              </w:rPr>
              <w:t>Pabaiga</w:t>
            </w:r>
          </w:p>
        </w:tc>
        <w:tc>
          <w:tcPr>
            <w:tcW w:w="1672" w:type="dxa"/>
            <w:vMerge/>
            <w:tcBorders>
              <w:left w:val="single" w:sz="4" w:space="0" w:color="auto"/>
              <w:bottom w:val="single" w:sz="4" w:space="0" w:color="auto"/>
              <w:right w:val="single" w:sz="4" w:space="0" w:color="auto"/>
            </w:tcBorders>
            <w:vAlign w:val="center"/>
            <w:hideMark/>
          </w:tcPr>
          <w:p w14:paraId="73B42245" w14:textId="77777777" w:rsidR="00E43AB9" w:rsidRPr="00FE106F" w:rsidRDefault="00E43AB9" w:rsidP="007E05D6">
            <w:pPr>
              <w:jc w:val="center"/>
              <w:rPr>
                <w:b/>
                <w:bCs/>
                <w:szCs w:val="24"/>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60939FA9" w14:textId="77777777" w:rsidR="00E43AB9" w:rsidRPr="00FE106F" w:rsidRDefault="00E43AB9" w:rsidP="007E05D6">
            <w:pPr>
              <w:jc w:val="center"/>
              <w:rPr>
                <w:b/>
                <w:bCs/>
                <w:szCs w:val="24"/>
              </w:rPr>
            </w:pPr>
            <w:r w:rsidRPr="00FE106F">
              <w:rPr>
                <w:b/>
                <w:bCs/>
                <w:szCs w:val="24"/>
              </w:rPr>
              <w:t>Pradžia</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A60F422" w14:textId="77777777" w:rsidR="00E43AB9" w:rsidRPr="00FE106F" w:rsidRDefault="00E43AB9" w:rsidP="007E05D6">
            <w:pPr>
              <w:jc w:val="center"/>
              <w:rPr>
                <w:b/>
                <w:bCs/>
                <w:szCs w:val="24"/>
              </w:rPr>
            </w:pPr>
            <w:r w:rsidRPr="00FE106F">
              <w:rPr>
                <w:b/>
                <w:bCs/>
                <w:szCs w:val="24"/>
              </w:rPr>
              <w:t>Pabaiga</w:t>
            </w:r>
          </w:p>
        </w:tc>
      </w:tr>
      <w:tr w:rsidR="00E43AB9" w:rsidRPr="00FE106F" w14:paraId="0C12DF94" w14:textId="77777777" w:rsidTr="00E43AB9">
        <w:trPr>
          <w:trHeight w:val="886"/>
        </w:trPr>
        <w:tc>
          <w:tcPr>
            <w:tcW w:w="596" w:type="dxa"/>
            <w:tcBorders>
              <w:top w:val="single" w:sz="4" w:space="0" w:color="auto"/>
              <w:left w:val="single" w:sz="4" w:space="0" w:color="auto"/>
              <w:right w:val="single" w:sz="4" w:space="0" w:color="auto"/>
            </w:tcBorders>
          </w:tcPr>
          <w:p w14:paraId="6C5EFA4C" w14:textId="77777777" w:rsidR="00E43AB9" w:rsidRPr="00FE106F" w:rsidRDefault="00E43AB9" w:rsidP="007E05D6">
            <w:pPr>
              <w:jc w:val="center"/>
              <w:rPr>
                <w:bCs/>
                <w:szCs w:val="24"/>
              </w:rPr>
            </w:pPr>
            <w:r>
              <w:rPr>
                <w:bCs/>
                <w:szCs w:val="24"/>
              </w:rPr>
              <w:t>1</w:t>
            </w:r>
            <w:r w:rsidRPr="00FE106F">
              <w:rPr>
                <w:bCs/>
                <w:szCs w:val="24"/>
              </w:rPr>
              <w:t>.</w:t>
            </w:r>
          </w:p>
        </w:tc>
        <w:tc>
          <w:tcPr>
            <w:tcW w:w="3090" w:type="dxa"/>
            <w:tcBorders>
              <w:top w:val="single" w:sz="4" w:space="0" w:color="auto"/>
              <w:left w:val="single" w:sz="4" w:space="0" w:color="auto"/>
              <w:right w:val="single" w:sz="4" w:space="0" w:color="auto"/>
            </w:tcBorders>
          </w:tcPr>
          <w:p w14:paraId="12B51752" w14:textId="77777777" w:rsidR="00E43AB9" w:rsidRPr="00FE106F" w:rsidRDefault="00E43AB9" w:rsidP="007E05D6">
            <w:pPr>
              <w:rPr>
                <w:bCs/>
                <w:szCs w:val="24"/>
              </w:rPr>
            </w:pPr>
            <w:r w:rsidRPr="00FE106F">
              <w:rPr>
                <w:bCs/>
                <w:szCs w:val="24"/>
              </w:rPr>
              <w:t>Savivaldybės kontrolierė</w:t>
            </w:r>
          </w:p>
        </w:tc>
        <w:tc>
          <w:tcPr>
            <w:tcW w:w="2551" w:type="dxa"/>
            <w:tcBorders>
              <w:top w:val="single" w:sz="4" w:space="0" w:color="auto"/>
              <w:left w:val="single" w:sz="4" w:space="0" w:color="auto"/>
              <w:right w:val="single" w:sz="4" w:space="0" w:color="auto"/>
            </w:tcBorders>
          </w:tcPr>
          <w:p w14:paraId="484C52DF" w14:textId="77777777" w:rsidR="00E43AB9" w:rsidRPr="00FE106F" w:rsidRDefault="00E43AB9" w:rsidP="007E05D6">
            <w:pPr>
              <w:rPr>
                <w:bCs/>
                <w:szCs w:val="24"/>
              </w:rPr>
            </w:pPr>
            <w:r w:rsidRPr="00FE106F">
              <w:rPr>
                <w:bCs/>
                <w:szCs w:val="24"/>
              </w:rPr>
              <w:t>Rima Juodokienė</w:t>
            </w:r>
          </w:p>
        </w:tc>
        <w:tc>
          <w:tcPr>
            <w:tcW w:w="1730" w:type="dxa"/>
            <w:tcBorders>
              <w:top w:val="single" w:sz="4" w:space="0" w:color="auto"/>
              <w:left w:val="single" w:sz="4" w:space="0" w:color="auto"/>
              <w:right w:val="single" w:sz="4" w:space="0" w:color="auto"/>
            </w:tcBorders>
          </w:tcPr>
          <w:p w14:paraId="331403B0" w14:textId="77777777" w:rsidR="00E43AB9" w:rsidRPr="002F7A47" w:rsidRDefault="00E43AB9" w:rsidP="007E05D6">
            <w:pPr>
              <w:rPr>
                <w:bCs/>
              </w:rPr>
            </w:pPr>
            <w:r w:rsidRPr="002F7A47">
              <w:rPr>
                <w:bCs/>
              </w:rPr>
              <w:t>2020-05-01</w:t>
            </w:r>
          </w:p>
          <w:p w14:paraId="21DE4624" w14:textId="77777777" w:rsidR="00E43AB9" w:rsidRPr="00E43AB9" w:rsidRDefault="00E43AB9" w:rsidP="007E05D6">
            <w:pPr>
              <w:rPr>
                <w:bCs/>
              </w:rPr>
            </w:pPr>
            <w:r w:rsidRPr="00E43AB9">
              <w:rPr>
                <w:bCs/>
              </w:rPr>
              <w:t>2021-05-01</w:t>
            </w:r>
          </w:p>
          <w:p w14:paraId="67358654" w14:textId="77777777" w:rsidR="00E43AB9" w:rsidRPr="00C17D47" w:rsidRDefault="00E43AB9" w:rsidP="007E05D6">
            <w:pPr>
              <w:rPr>
                <w:bCs/>
                <w:highlight w:val="yellow"/>
              </w:rPr>
            </w:pPr>
            <w:r>
              <w:rPr>
                <w:b/>
              </w:rPr>
              <w:t>2022-05-01</w:t>
            </w:r>
          </w:p>
        </w:tc>
        <w:tc>
          <w:tcPr>
            <w:tcW w:w="1843" w:type="dxa"/>
            <w:tcBorders>
              <w:top w:val="single" w:sz="4" w:space="0" w:color="auto"/>
              <w:left w:val="single" w:sz="4" w:space="0" w:color="auto"/>
              <w:right w:val="single" w:sz="4" w:space="0" w:color="auto"/>
            </w:tcBorders>
          </w:tcPr>
          <w:p w14:paraId="0B6F27A6" w14:textId="77777777" w:rsidR="00E43AB9" w:rsidRPr="002F7A47" w:rsidRDefault="00E43AB9" w:rsidP="007E05D6">
            <w:pPr>
              <w:rPr>
                <w:bCs/>
              </w:rPr>
            </w:pPr>
            <w:r w:rsidRPr="002F7A47">
              <w:rPr>
                <w:bCs/>
              </w:rPr>
              <w:t>2021-04-30</w:t>
            </w:r>
          </w:p>
          <w:p w14:paraId="4250CAB2" w14:textId="77777777" w:rsidR="00E43AB9" w:rsidRPr="00E43AB9" w:rsidRDefault="00E43AB9" w:rsidP="007E05D6">
            <w:pPr>
              <w:rPr>
                <w:bCs/>
              </w:rPr>
            </w:pPr>
            <w:r w:rsidRPr="00E43AB9">
              <w:rPr>
                <w:bCs/>
              </w:rPr>
              <w:t>2022-04-30</w:t>
            </w:r>
          </w:p>
          <w:p w14:paraId="307CDBC4" w14:textId="77777777" w:rsidR="00E43AB9" w:rsidRPr="00C17D47" w:rsidRDefault="00E43AB9" w:rsidP="007E05D6">
            <w:pPr>
              <w:rPr>
                <w:bCs/>
                <w:highlight w:val="yellow"/>
              </w:rPr>
            </w:pPr>
            <w:r>
              <w:rPr>
                <w:b/>
              </w:rPr>
              <w:t>2023-04-30</w:t>
            </w:r>
          </w:p>
        </w:tc>
        <w:tc>
          <w:tcPr>
            <w:tcW w:w="1672" w:type="dxa"/>
            <w:tcBorders>
              <w:top w:val="single" w:sz="4" w:space="0" w:color="auto"/>
              <w:left w:val="single" w:sz="4" w:space="0" w:color="auto"/>
              <w:right w:val="single" w:sz="4" w:space="0" w:color="auto"/>
            </w:tcBorders>
          </w:tcPr>
          <w:p w14:paraId="4107C485" w14:textId="77777777" w:rsidR="00E43AB9" w:rsidRPr="002F7A47" w:rsidRDefault="00E43AB9" w:rsidP="007E05D6">
            <w:pPr>
              <w:jc w:val="center"/>
              <w:rPr>
                <w:bCs/>
                <w:szCs w:val="24"/>
              </w:rPr>
            </w:pPr>
            <w:r>
              <w:rPr>
                <w:bCs/>
                <w:szCs w:val="24"/>
              </w:rPr>
              <w:t>27</w:t>
            </w:r>
          </w:p>
          <w:p w14:paraId="620B05BF" w14:textId="77777777" w:rsidR="00E43AB9" w:rsidRPr="002F7A47" w:rsidRDefault="00E43AB9" w:rsidP="007E05D6">
            <w:pPr>
              <w:jc w:val="center"/>
              <w:rPr>
                <w:bCs/>
                <w:szCs w:val="24"/>
              </w:rPr>
            </w:pPr>
            <w:r w:rsidRPr="002F7A47">
              <w:rPr>
                <w:bCs/>
                <w:szCs w:val="24"/>
              </w:rPr>
              <w:t>37</w:t>
            </w:r>
          </w:p>
          <w:p w14:paraId="5BE84BA6" w14:textId="77777777" w:rsidR="00E43AB9" w:rsidRPr="00C17D47" w:rsidRDefault="00E43AB9" w:rsidP="007E05D6">
            <w:pPr>
              <w:jc w:val="center"/>
              <w:rPr>
                <w:szCs w:val="24"/>
                <w:highlight w:val="yellow"/>
              </w:rPr>
            </w:pPr>
            <w:r w:rsidRPr="002F7A47">
              <w:rPr>
                <w:b/>
                <w:szCs w:val="24"/>
              </w:rPr>
              <w:t>37</w:t>
            </w:r>
          </w:p>
        </w:tc>
        <w:tc>
          <w:tcPr>
            <w:tcW w:w="1872" w:type="dxa"/>
            <w:tcBorders>
              <w:top w:val="single" w:sz="4" w:space="0" w:color="auto"/>
              <w:left w:val="single" w:sz="4" w:space="0" w:color="auto"/>
              <w:right w:val="single" w:sz="4" w:space="0" w:color="auto"/>
            </w:tcBorders>
          </w:tcPr>
          <w:p w14:paraId="79AB0248" w14:textId="77777777" w:rsidR="00E43AB9" w:rsidRDefault="00B35C40" w:rsidP="007E05D6">
            <w:pPr>
              <w:rPr>
                <w:szCs w:val="24"/>
              </w:rPr>
            </w:pPr>
            <w:r>
              <w:rPr>
                <w:szCs w:val="24"/>
              </w:rPr>
              <w:t>2023-04-11</w:t>
            </w:r>
          </w:p>
          <w:p w14:paraId="30838256" w14:textId="77777777" w:rsidR="00B35C40" w:rsidRDefault="00B35C40" w:rsidP="007E05D6">
            <w:pPr>
              <w:rPr>
                <w:szCs w:val="24"/>
              </w:rPr>
            </w:pPr>
            <w:r>
              <w:rPr>
                <w:szCs w:val="24"/>
              </w:rPr>
              <w:t>2023-07-17</w:t>
            </w:r>
          </w:p>
          <w:p w14:paraId="402BF296" w14:textId="77777777" w:rsidR="00B35C40" w:rsidRPr="00C87C13" w:rsidRDefault="00B35C40" w:rsidP="007E05D6">
            <w:pPr>
              <w:rPr>
                <w:szCs w:val="24"/>
              </w:rPr>
            </w:pPr>
            <w:r>
              <w:rPr>
                <w:szCs w:val="24"/>
              </w:rPr>
              <w:t>2023-09-07</w:t>
            </w:r>
          </w:p>
        </w:tc>
        <w:tc>
          <w:tcPr>
            <w:tcW w:w="2097" w:type="dxa"/>
            <w:tcBorders>
              <w:top w:val="single" w:sz="4" w:space="0" w:color="auto"/>
              <w:left w:val="single" w:sz="4" w:space="0" w:color="auto"/>
              <w:right w:val="single" w:sz="4" w:space="0" w:color="auto"/>
            </w:tcBorders>
          </w:tcPr>
          <w:p w14:paraId="71063A0F" w14:textId="77777777" w:rsidR="00E43AB9" w:rsidRDefault="00B35C40" w:rsidP="007E05D6">
            <w:pPr>
              <w:rPr>
                <w:szCs w:val="24"/>
              </w:rPr>
            </w:pPr>
            <w:r>
              <w:rPr>
                <w:szCs w:val="24"/>
              </w:rPr>
              <w:t>2023-05-18</w:t>
            </w:r>
          </w:p>
          <w:p w14:paraId="16EE3BED" w14:textId="77777777" w:rsidR="00B35C40" w:rsidRDefault="00B35C40" w:rsidP="007E05D6">
            <w:pPr>
              <w:rPr>
                <w:szCs w:val="24"/>
              </w:rPr>
            </w:pPr>
            <w:r>
              <w:rPr>
                <w:szCs w:val="24"/>
              </w:rPr>
              <w:t>2023-09-06</w:t>
            </w:r>
          </w:p>
          <w:p w14:paraId="4C7DAAEB" w14:textId="77777777" w:rsidR="00B35C40" w:rsidRPr="00C87C13" w:rsidRDefault="00B35C40" w:rsidP="007E05D6">
            <w:pPr>
              <w:rPr>
                <w:szCs w:val="24"/>
              </w:rPr>
            </w:pPr>
            <w:r>
              <w:rPr>
                <w:szCs w:val="24"/>
              </w:rPr>
              <w:t>2023-10-27</w:t>
            </w:r>
          </w:p>
        </w:tc>
      </w:tr>
    </w:tbl>
    <w:p w14:paraId="4B17DAF3" w14:textId="77777777" w:rsidR="00E43AB9" w:rsidRDefault="00E43AB9" w:rsidP="00E43AB9">
      <w:pPr>
        <w:ind w:left="720"/>
        <w:jc w:val="center"/>
        <w:rPr>
          <w:b/>
          <w:caps/>
          <w:szCs w:val="24"/>
        </w:rPr>
      </w:pPr>
    </w:p>
    <w:p w14:paraId="6D37803B" w14:textId="77777777" w:rsidR="00E43AB9" w:rsidRDefault="00E43AB9" w:rsidP="00E43AB9">
      <w:pPr>
        <w:ind w:left="720"/>
        <w:jc w:val="center"/>
        <w:rPr>
          <w:b/>
          <w:caps/>
          <w:szCs w:val="24"/>
        </w:rPr>
      </w:pPr>
      <w:r>
        <w:rPr>
          <w:b/>
          <w:caps/>
          <w:szCs w:val="24"/>
        </w:rPr>
        <w:t>___________________________________________</w:t>
      </w:r>
      <w:r w:rsidR="004C1317">
        <w:rPr>
          <w:b/>
          <w:caps/>
          <w:szCs w:val="24"/>
        </w:rPr>
        <w:t xml:space="preserve"> </w:t>
      </w:r>
    </w:p>
    <w:p w14:paraId="053F3D1D" w14:textId="77777777" w:rsidR="004C1317" w:rsidRDefault="004C1317" w:rsidP="00E43AB9">
      <w:pPr>
        <w:ind w:left="720"/>
        <w:jc w:val="center"/>
        <w:rPr>
          <w:b/>
          <w:caps/>
          <w:szCs w:val="24"/>
        </w:rPr>
      </w:pPr>
    </w:p>
    <w:p w14:paraId="661847BE" w14:textId="77777777" w:rsidR="004C1317" w:rsidRDefault="004C1317" w:rsidP="00E43AB9">
      <w:pPr>
        <w:ind w:left="720"/>
        <w:jc w:val="center"/>
        <w:rPr>
          <w:b/>
          <w:caps/>
          <w:szCs w:val="24"/>
        </w:rPr>
      </w:pPr>
    </w:p>
    <w:p w14:paraId="4C85256E" w14:textId="77777777" w:rsidR="004C1317" w:rsidRDefault="004C1317" w:rsidP="00E43AB9">
      <w:pPr>
        <w:ind w:left="720"/>
        <w:jc w:val="center"/>
        <w:rPr>
          <w:b/>
          <w:caps/>
          <w:szCs w:val="24"/>
        </w:rPr>
      </w:pPr>
    </w:p>
    <w:p w14:paraId="2AF9CBE6" w14:textId="77777777" w:rsidR="004C1317" w:rsidRDefault="004C1317">
      <w:pPr>
        <w:rPr>
          <w:b/>
          <w:caps/>
          <w:szCs w:val="24"/>
        </w:rPr>
      </w:pPr>
    </w:p>
    <w:sectPr w:rsidR="004C1317" w:rsidSect="00E43AB9">
      <w:pgSz w:w="16838" w:h="11906" w:orient="landscape" w:code="9"/>
      <w:pgMar w:top="567" w:right="1134" w:bottom="1701" w:left="1134"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6162" w14:textId="77777777" w:rsidR="00AF2132" w:rsidRDefault="00AF2132">
      <w:r>
        <w:separator/>
      </w:r>
    </w:p>
  </w:endnote>
  <w:endnote w:type="continuationSeparator" w:id="0">
    <w:p w14:paraId="5796EDE4" w14:textId="77777777" w:rsidR="00AF2132" w:rsidRDefault="00AF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C877" w14:textId="77777777" w:rsidR="007513EF" w:rsidRDefault="007513E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7C8" w14:textId="77777777" w:rsidR="007513EF" w:rsidRDefault="007513E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7881" w14:textId="77777777" w:rsidR="007513EF" w:rsidRDefault="007513E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959E" w14:textId="77777777" w:rsidR="00AF2132" w:rsidRDefault="00AF2132">
      <w:r>
        <w:separator/>
      </w:r>
    </w:p>
  </w:footnote>
  <w:footnote w:type="continuationSeparator" w:id="0">
    <w:p w14:paraId="6BEFC3B9" w14:textId="77777777" w:rsidR="00AF2132" w:rsidRDefault="00AF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AF4D" w14:textId="77777777" w:rsidR="007513EF" w:rsidRDefault="007513E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0735" w14:textId="77777777" w:rsidR="007513EF" w:rsidRDefault="007513EF">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4FB5" w14:textId="77777777" w:rsidR="00AB5141" w:rsidRDefault="00AB5141" w:rsidP="00AB5141">
    <w:pPr>
      <w:ind w:left="5760" w:firstLine="720"/>
      <w:rPr>
        <w:b/>
      </w:rPr>
    </w:pPr>
    <w:r>
      <w:rPr>
        <w:b/>
        <w:bCs/>
      </w:rPr>
      <w:t>projektas</w:t>
    </w:r>
  </w:p>
  <w:p w14:paraId="36A985A2" w14:textId="268ADBDC" w:rsidR="00AB5141" w:rsidRDefault="00AB5141" w:rsidP="00AB5141">
    <w:pPr>
      <w:ind w:left="5760" w:firstLine="720"/>
      <w:rPr>
        <w:b/>
      </w:rPr>
    </w:pPr>
    <w:r>
      <w:rPr>
        <w:b/>
        <w:bCs/>
      </w:rPr>
      <w:t>reg. Nr. T</w:t>
    </w:r>
    <w:r>
      <w:rPr>
        <w:b/>
      </w:rPr>
      <w:t>-</w:t>
    </w:r>
    <w:r w:rsidR="007513EF">
      <w:rPr>
        <w:b/>
      </w:rPr>
      <w:t>247</w:t>
    </w:r>
  </w:p>
  <w:p w14:paraId="20785824" w14:textId="71DD46F1" w:rsidR="00AB5141" w:rsidRDefault="00AB5141" w:rsidP="00AB5141">
    <w:pPr>
      <w:ind w:left="6480"/>
      <w:rPr>
        <w:b/>
      </w:rPr>
    </w:pPr>
    <w:r>
      <w:rPr>
        <w:b/>
      </w:rPr>
      <w:t>2.</w:t>
    </w:r>
    <w:r w:rsidR="00E15772">
      <w:rPr>
        <w:b/>
      </w:rPr>
      <w:t>2.</w:t>
    </w:r>
    <w:r>
      <w:rPr>
        <w:b/>
      </w:rPr>
      <w:t xml:space="preserve"> darbotvarkės klausimas</w:t>
    </w:r>
  </w:p>
  <w:p w14:paraId="43DA3113" w14:textId="77777777" w:rsidR="004C1317" w:rsidRDefault="004C1317">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E6EA" w14:textId="77777777" w:rsidR="0028434A" w:rsidRPr="0046536C" w:rsidRDefault="0028434A" w:rsidP="0046536C">
    <w:pPr>
      <w:pStyle w:val="Antrats"/>
      <w:jc w:val="center"/>
    </w:pPr>
    <w:r>
      <w:rPr>
        <w:noProof/>
        <w:lang w:val="en-US"/>
      </w:rPr>
      <w:drawing>
        <wp:inline distT="0" distB="0" distL="0" distR="0" wp14:anchorId="5E46FDEF" wp14:editId="6488A904">
          <wp:extent cx="719455" cy="694690"/>
          <wp:effectExtent l="0" t="0" r="4445" b="0"/>
          <wp:docPr id="282" name="Paveikslėlis 1"/>
          <wp:cNvGraphicFramePr/>
          <a:graphic xmlns:a="http://schemas.openxmlformats.org/drawingml/2006/main">
            <a:graphicData uri="http://schemas.openxmlformats.org/drawingml/2006/picture">
              <pic:pic xmlns:pic="http://schemas.openxmlformats.org/drawingml/2006/picture">
                <pic:nvPicPr>
                  <pic:cNvPr id="282" name="Paveikslėlis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694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820C5"/>
    <w:multiLevelType w:val="hybridMultilevel"/>
    <w:tmpl w:val="BCF22744"/>
    <w:lvl w:ilvl="0" w:tplc="D7D0DF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BCB015D"/>
    <w:multiLevelType w:val="hybridMultilevel"/>
    <w:tmpl w:val="EC948EF4"/>
    <w:lvl w:ilvl="0" w:tplc="2478995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379980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47675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645753">
    <w:abstractNumId w:val="7"/>
  </w:num>
  <w:num w:numId="4" w16cid:durableId="1988968262">
    <w:abstractNumId w:val="5"/>
  </w:num>
  <w:num w:numId="5" w16cid:durableId="614093756">
    <w:abstractNumId w:val="1"/>
  </w:num>
  <w:num w:numId="6" w16cid:durableId="2068649217">
    <w:abstractNumId w:val="3"/>
  </w:num>
  <w:num w:numId="7" w16cid:durableId="1813329982">
    <w:abstractNumId w:val="8"/>
  </w:num>
  <w:num w:numId="8" w16cid:durableId="1755545477">
    <w:abstractNumId w:val="6"/>
  </w:num>
  <w:num w:numId="9" w16cid:durableId="42114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3585F"/>
    <w:rsid w:val="000402A2"/>
    <w:rsid w:val="00065A3B"/>
    <w:rsid w:val="0007237B"/>
    <w:rsid w:val="000B00D7"/>
    <w:rsid w:val="000C5C88"/>
    <w:rsid w:val="000E276B"/>
    <w:rsid w:val="000E78B0"/>
    <w:rsid w:val="001102C3"/>
    <w:rsid w:val="001107AE"/>
    <w:rsid w:val="001110D9"/>
    <w:rsid w:val="00135D48"/>
    <w:rsid w:val="00177FF5"/>
    <w:rsid w:val="00184B6C"/>
    <w:rsid w:val="00193618"/>
    <w:rsid w:val="001A0DCB"/>
    <w:rsid w:val="001A239F"/>
    <w:rsid w:val="00216C2F"/>
    <w:rsid w:val="00231BE6"/>
    <w:rsid w:val="00243DAD"/>
    <w:rsid w:val="002466D9"/>
    <w:rsid w:val="00280011"/>
    <w:rsid w:val="0028434A"/>
    <w:rsid w:val="002C6571"/>
    <w:rsid w:val="00313016"/>
    <w:rsid w:val="00313EE5"/>
    <w:rsid w:val="00325084"/>
    <w:rsid w:val="00333E18"/>
    <w:rsid w:val="00345F5D"/>
    <w:rsid w:val="0038214C"/>
    <w:rsid w:val="003B035D"/>
    <w:rsid w:val="003B5018"/>
    <w:rsid w:val="003B7FAD"/>
    <w:rsid w:val="003C203C"/>
    <w:rsid w:val="003D6D34"/>
    <w:rsid w:val="003E0046"/>
    <w:rsid w:val="003F4670"/>
    <w:rsid w:val="004338F9"/>
    <w:rsid w:val="00456E0B"/>
    <w:rsid w:val="00474F10"/>
    <w:rsid w:val="00496533"/>
    <w:rsid w:val="004C0824"/>
    <w:rsid w:val="004C1317"/>
    <w:rsid w:val="004E2CB3"/>
    <w:rsid w:val="004E63AA"/>
    <w:rsid w:val="00545DD6"/>
    <w:rsid w:val="00591345"/>
    <w:rsid w:val="00594470"/>
    <w:rsid w:val="005B3856"/>
    <w:rsid w:val="005C2511"/>
    <w:rsid w:val="005D372C"/>
    <w:rsid w:val="005F5350"/>
    <w:rsid w:val="0061770F"/>
    <w:rsid w:val="006233F0"/>
    <w:rsid w:val="00637C95"/>
    <w:rsid w:val="00646AC5"/>
    <w:rsid w:val="00674D03"/>
    <w:rsid w:val="0069306E"/>
    <w:rsid w:val="00694AA4"/>
    <w:rsid w:val="006C7A59"/>
    <w:rsid w:val="006E3B54"/>
    <w:rsid w:val="007009A1"/>
    <w:rsid w:val="00714C81"/>
    <w:rsid w:val="00717F54"/>
    <w:rsid w:val="00724E0E"/>
    <w:rsid w:val="007513EF"/>
    <w:rsid w:val="007562F5"/>
    <w:rsid w:val="00760BD5"/>
    <w:rsid w:val="0076481B"/>
    <w:rsid w:val="00764B33"/>
    <w:rsid w:val="007759D7"/>
    <w:rsid w:val="007852DD"/>
    <w:rsid w:val="00790682"/>
    <w:rsid w:val="007920FD"/>
    <w:rsid w:val="007A3E97"/>
    <w:rsid w:val="007B162C"/>
    <w:rsid w:val="007D5514"/>
    <w:rsid w:val="007D7AFD"/>
    <w:rsid w:val="008351C3"/>
    <w:rsid w:val="00836AA3"/>
    <w:rsid w:val="008520E7"/>
    <w:rsid w:val="008A6696"/>
    <w:rsid w:val="008B1968"/>
    <w:rsid w:val="008C5833"/>
    <w:rsid w:val="008F5A67"/>
    <w:rsid w:val="009073DA"/>
    <w:rsid w:val="009217F2"/>
    <w:rsid w:val="00931E2E"/>
    <w:rsid w:val="0094106B"/>
    <w:rsid w:val="00964982"/>
    <w:rsid w:val="0098184F"/>
    <w:rsid w:val="0099726A"/>
    <w:rsid w:val="009C44F1"/>
    <w:rsid w:val="009E259E"/>
    <w:rsid w:val="00A0549B"/>
    <w:rsid w:val="00A42A3E"/>
    <w:rsid w:val="00A46100"/>
    <w:rsid w:val="00A53E25"/>
    <w:rsid w:val="00A61381"/>
    <w:rsid w:val="00A9430D"/>
    <w:rsid w:val="00A94328"/>
    <w:rsid w:val="00A95BB6"/>
    <w:rsid w:val="00A97B0F"/>
    <w:rsid w:val="00AA4A4D"/>
    <w:rsid w:val="00AA71D7"/>
    <w:rsid w:val="00AB5141"/>
    <w:rsid w:val="00AB5186"/>
    <w:rsid w:val="00AB5B3F"/>
    <w:rsid w:val="00AC0EDC"/>
    <w:rsid w:val="00AD39E1"/>
    <w:rsid w:val="00AF2132"/>
    <w:rsid w:val="00AF4DB5"/>
    <w:rsid w:val="00AF614B"/>
    <w:rsid w:val="00B26E62"/>
    <w:rsid w:val="00B27617"/>
    <w:rsid w:val="00B34346"/>
    <w:rsid w:val="00B35C40"/>
    <w:rsid w:val="00B37F04"/>
    <w:rsid w:val="00B502D2"/>
    <w:rsid w:val="00B63BF8"/>
    <w:rsid w:val="00B80A9D"/>
    <w:rsid w:val="00BA24F2"/>
    <w:rsid w:val="00C010E9"/>
    <w:rsid w:val="00C04A1B"/>
    <w:rsid w:val="00C17D47"/>
    <w:rsid w:val="00C238A9"/>
    <w:rsid w:val="00C35953"/>
    <w:rsid w:val="00C56F65"/>
    <w:rsid w:val="00C6588F"/>
    <w:rsid w:val="00C733AE"/>
    <w:rsid w:val="00C775F7"/>
    <w:rsid w:val="00C86325"/>
    <w:rsid w:val="00C94F8D"/>
    <w:rsid w:val="00CC0839"/>
    <w:rsid w:val="00CC5535"/>
    <w:rsid w:val="00D23ECA"/>
    <w:rsid w:val="00D40910"/>
    <w:rsid w:val="00D64C37"/>
    <w:rsid w:val="00D7418F"/>
    <w:rsid w:val="00D76300"/>
    <w:rsid w:val="00DB3387"/>
    <w:rsid w:val="00DD071C"/>
    <w:rsid w:val="00DD3A1D"/>
    <w:rsid w:val="00E15772"/>
    <w:rsid w:val="00E24553"/>
    <w:rsid w:val="00E43AB9"/>
    <w:rsid w:val="00EE1AA2"/>
    <w:rsid w:val="00EF75A7"/>
    <w:rsid w:val="00F05711"/>
    <w:rsid w:val="00F266B9"/>
    <w:rsid w:val="00F36E16"/>
    <w:rsid w:val="00F829E9"/>
    <w:rsid w:val="00FD44F2"/>
    <w:rsid w:val="00FE553B"/>
    <w:rsid w:val="00FF39FE"/>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EE230"/>
  <w15:docId w15:val="{77A2CB0F-F890-4010-A199-807BD4B6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C86325"/>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2EF1-91A6-43AF-B4FD-A8357785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547</Words>
  <Characters>4161</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2022-12-09T11:45:00Z</cp:lastPrinted>
  <dcterms:created xsi:type="dcterms:W3CDTF">2022-12-08T09:38:00Z</dcterms:created>
  <dcterms:modified xsi:type="dcterms:W3CDTF">2022-12-13T10:41:00Z</dcterms:modified>
</cp:coreProperties>
</file>