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4549" w14:textId="03603F2D" w:rsidR="00496533" w:rsidRDefault="0092137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42F3B" wp14:editId="39C9878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ADED1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D82B631" w14:textId="5661E648"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46DC1">
                              <w:rPr>
                                <w:b/>
                              </w:rPr>
                              <w:t>264</w:t>
                            </w:r>
                          </w:p>
                          <w:p w14:paraId="5A944D77" w14:textId="27E0A41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06D6C">
                              <w:rPr>
                                <w:b/>
                              </w:rPr>
                              <w:t>28</w:t>
                            </w:r>
                            <w:r w:rsidR="00893B1C">
                              <w:rPr>
                                <w:b/>
                              </w:rPr>
                              <w:t>.</w:t>
                            </w:r>
                            <w:r w:rsidR="001107A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42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03ADED1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D82B631" w14:textId="5661E648"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846DC1">
                        <w:rPr>
                          <w:b/>
                        </w:rPr>
                        <w:t>264</w:t>
                      </w:r>
                    </w:p>
                    <w:p w14:paraId="5A944D77" w14:textId="27E0A41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06D6C">
                        <w:rPr>
                          <w:b/>
                        </w:rPr>
                        <w:t>28</w:t>
                      </w:r>
                      <w:r w:rsidR="00893B1C">
                        <w:rPr>
                          <w:b/>
                        </w:rPr>
                        <w:t>.</w:t>
                      </w:r>
                      <w:r w:rsidR="001107A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6AC2FBBA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53FF239" w14:textId="77777777" w:rsidR="00496533" w:rsidRDefault="00496533"/>
    <w:p w14:paraId="113C64E1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1896D837" w14:textId="5EAF4E34" w:rsidR="00496533" w:rsidRDefault="00EB3007" w:rsidP="00836AA3">
      <w:pPr>
        <w:jc w:val="center"/>
        <w:rPr>
          <w:b/>
          <w:bCs/>
          <w:szCs w:val="24"/>
        </w:rPr>
      </w:pPr>
      <w:bookmarkStart w:id="2" w:name="Pavadinimas"/>
      <w:r w:rsidRPr="00400455">
        <w:rPr>
          <w:b/>
          <w:bCs/>
          <w:szCs w:val="24"/>
        </w:rPr>
        <w:t xml:space="preserve">DĖL </w:t>
      </w:r>
      <w:r w:rsidRPr="00CB273C">
        <w:rPr>
          <w:b/>
          <w:bCs/>
          <w:color w:val="222222"/>
          <w:szCs w:val="24"/>
        </w:rPr>
        <w:t xml:space="preserve">PASVALIO RAJONO SAVIVALDYBĖS DALIES TERITORIJOS (PUŠALOTO MIESTELIO, ŠEDEIKONIŲ, KAUKLIŲ, VALMONIŲ, KIDŽIONIŲ KAIMŲ, KRUOPINĖS VIENSĖDŽIO, BUOJARAGIO, PABUOJŲ, MATKŪNŲ, JACIŪNŲ KAIMŲ, DAUKUČIŲ VIENSĖDŽIO PAGAL PARENGTĄ SCHEMĄ) ATSINAUJINANČIŲ IŠTEKLIŲ ENERGETIKOS – VĖJO ENERGETIKOS INŽINERINĖS INFRASTRUKTŪROS PLĖTROS </w:t>
      </w:r>
      <w:r w:rsidRPr="00400455">
        <w:rPr>
          <w:b/>
          <w:bCs/>
          <w:color w:val="222222"/>
          <w:szCs w:val="24"/>
        </w:rPr>
        <w:t xml:space="preserve">SPECIALAUS PLANO </w:t>
      </w:r>
      <w:r w:rsidRPr="00400455">
        <w:rPr>
          <w:b/>
          <w:bCs/>
          <w:szCs w:val="24"/>
        </w:rPr>
        <w:t>PATVIRTINIMO</w:t>
      </w:r>
    </w:p>
    <w:p w14:paraId="0658060C" w14:textId="77777777" w:rsidR="00EB3007" w:rsidRDefault="00EB3007" w:rsidP="00836AA3">
      <w:pPr>
        <w:jc w:val="center"/>
      </w:pPr>
    </w:p>
    <w:p w14:paraId="6DF180C2" w14:textId="77777777" w:rsidR="00496533" w:rsidRDefault="00496533">
      <w:pPr>
        <w:jc w:val="center"/>
      </w:pPr>
      <w:bookmarkStart w:id="3" w:name="Data"/>
      <w:bookmarkEnd w:id="2"/>
      <w:r>
        <w:t>20</w:t>
      </w:r>
      <w:r w:rsidR="00112A4A">
        <w:t>2</w:t>
      </w:r>
      <w:r w:rsidR="007D6530">
        <w:t>2</w:t>
      </w:r>
      <w:r w:rsidR="00C56F65">
        <w:t xml:space="preserve"> m. </w:t>
      </w:r>
      <w:r w:rsidR="00112A4A" w:rsidRPr="00112A4A">
        <w:t>gruodžio</w:t>
      </w:r>
      <w:r w:rsidR="001107AE" w:rsidRPr="00112A4A">
        <w:t xml:space="preserve"> </w:t>
      </w:r>
      <w:r w:rsidR="0076481B" w:rsidRPr="00112A4A"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64E576F4" w14:textId="77777777" w:rsidR="00496533" w:rsidRDefault="00496533">
      <w:pPr>
        <w:jc w:val="center"/>
      </w:pPr>
      <w:r>
        <w:t>Pasvalys</w:t>
      </w:r>
    </w:p>
    <w:p w14:paraId="52115ECF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7F6F01D0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2B161AF" w14:textId="0822C6F3" w:rsidR="00EB3007" w:rsidRPr="0036354B" w:rsidRDefault="00EB3007" w:rsidP="00EB3007">
      <w:pPr>
        <w:ind w:firstLine="709"/>
        <w:jc w:val="both"/>
        <w:rPr>
          <w:lang w:eastAsia="lt-LT"/>
        </w:rPr>
      </w:pPr>
      <w:r w:rsidRPr="00400455">
        <w:rPr>
          <w:rFonts w:eastAsia="Calibri"/>
        </w:rPr>
        <w:t>Vadovaudamasi Lietuvos Respublikos vietos savivaldos įstatymo 16  straipsnio 3 dalies 8 punktu, Lietuvos Respublikos teritorijų planavimo įstatymo 22 straipsnio 2 dalimi, 30 straipsnio 8 dalimi,</w:t>
      </w:r>
      <w:r w:rsidRPr="00400455">
        <w:t xml:space="preserve"> 39 straipsnio 1 ir 3 dalimis, vykdydama Inžinerinės infrastruktūros vystymo (elektros, dujų ir naftos tiekimo tinklų) planų rengimo taisyklių, patvirtintų</w:t>
      </w:r>
      <w:r w:rsidRPr="00400455">
        <w:rPr>
          <w:rFonts w:eastAsia="Calibri"/>
        </w:rPr>
        <w:t xml:space="preserve"> </w:t>
      </w:r>
      <w:r w:rsidRPr="00400455">
        <w:rPr>
          <w:lang w:eastAsia="lt-LT"/>
        </w:rPr>
        <w:t xml:space="preserve">Lietuvos  Respublikos energetikos ministro ir Lietuvos Respublikos aplinkos ministro 2011 m. sausio 24 d. įsakymu Nr. </w:t>
      </w:r>
      <w:r w:rsidRPr="00400455">
        <w:rPr>
          <w:color w:val="000000"/>
        </w:rPr>
        <w:t xml:space="preserve">1-10/D1-61 </w:t>
      </w:r>
      <w:r w:rsidRPr="00400455">
        <w:rPr>
          <w:lang w:eastAsia="lt-LT"/>
        </w:rPr>
        <w:t>,,Dėl Inžinerinės infrastruktūros vystymo (elektros, dujų ir naftos tiekimo tinklų) planų rengimo taisyklių patvirtinimo“ (</w:t>
      </w:r>
      <w:r w:rsidRPr="00400455">
        <w:t>Lietuvos Respublikos energetikos ministro ir Lietuvos Respublikos aplinkos ministro  2014 m. liepos 11 d. įsakymo Nr. 1-187/D1-599 redakcija) (su visais aktualiais pakeitimais)</w:t>
      </w:r>
      <w:r w:rsidRPr="00400455">
        <w:rPr>
          <w:lang w:eastAsia="lt-LT"/>
        </w:rPr>
        <w:t xml:space="preserve">, 30.5 ir 41.2 papunkčius, </w:t>
      </w:r>
      <w:r w:rsidRPr="00400455">
        <w:rPr>
          <w:rFonts w:hint="eastAsia"/>
        </w:rPr>
        <w:t>atsi</w:t>
      </w:r>
      <w:r w:rsidRPr="00400455">
        <w:rPr>
          <w:rFonts w:ascii="Cambria" w:hAnsi="Cambria"/>
        </w:rPr>
        <w:t>ž</w:t>
      </w:r>
      <w:r w:rsidRPr="00400455">
        <w:t>velgdama į Pasvalio rajono savivaldybės tarybos 2021 m. gruodžio 22 d. sprendimą Nr. T1-</w:t>
      </w:r>
      <w:r w:rsidRPr="00BB0417">
        <w:t>230 „</w:t>
      </w:r>
      <w:r>
        <w:t>D</w:t>
      </w:r>
      <w:r w:rsidRPr="00BB0417">
        <w:t xml:space="preserve">ėl </w:t>
      </w:r>
      <w:r>
        <w:t>P</w:t>
      </w:r>
      <w:r w:rsidRPr="00BB0417">
        <w:t>asvalio rajono savivaldybės dalies teritorijos (</w:t>
      </w:r>
      <w:r>
        <w:t>P</w:t>
      </w:r>
      <w:r w:rsidRPr="00BB0417">
        <w:t xml:space="preserve">ušaloto miestelio, </w:t>
      </w:r>
      <w:proofErr w:type="spellStart"/>
      <w:r>
        <w:t>Š</w:t>
      </w:r>
      <w:r w:rsidRPr="00BB0417">
        <w:t>edeikonių</w:t>
      </w:r>
      <w:proofErr w:type="spellEnd"/>
      <w:r w:rsidRPr="00BB0417">
        <w:t xml:space="preserve">, </w:t>
      </w:r>
      <w:r>
        <w:t>K</w:t>
      </w:r>
      <w:r w:rsidRPr="00BB0417">
        <w:t xml:space="preserve">auklių, </w:t>
      </w:r>
      <w:proofErr w:type="spellStart"/>
      <w:r>
        <w:t>V</w:t>
      </w:r>
      <w:r w:rsidRPr="00BB0417">
        <w:t>almonių</w:t>
      </w:r>
      <w:proofErr w:type="spellEnd"/>
      <w:r w:rsidRPr="00BB0417">
        <w:t xml:space="preserve">, </w:t>
      </w:r>
      <w:proofErr w:type="spellStart"/>
      <w:r>
        <w:t>K</w:t>
      </w:r>
      <w:r w:rsidRPr="00BB0417">
        <w:t>idžionių</w:t>
      </w:r>
      <w:proofErr w:type="spellEnd"/>
      <w:r w:rsidRPr="00BB0417">
        <w:t xml:space="preserve"> kaimų, </w:t>
      </w:r>
      <w:r>
        <w:t>K</w:t>
      </w:r>
      <w:r w:rsidRPr="00BB0417">
        <w:t xml:space="preserve">ruopinės viensėdžio, </w:t>
      </w:r>
      <w:proofErr w:type="spellStart"/>
      <w:r>
        <w:t>B</w:t>
      </w:r>
      <w:r w:rsidRPr="00BB0417">
        <w:t>uojaragio</w:t>
      </w:r>
      <w:proofErr w:type="spellEnd"/>
      <w:r w:rsidRPr="00BB0417">
        <w:t xml:space="preserve">, </w:t>
      </w:r>
      <w:proofErr w:type="spellStart"/>
      <w:r>
        <w:t>P</w:t>
      </w:r>
      <w:r w:rsidRPr="00BB0417">
        <w:t>abuojų</w:t>
      </w:r>
      <w:proofErr w:type="spellEnd"/>
      <w:r w:rsidRPr="00BB0417">
        <w:t xml:space="preserve">, </w:t>
      </w:r>
      <w:proofErr w:type="spellStart"/>
      <w:r>
        <w:t>M</w:t>
      </w:r>
      <w:r w:rsidRPr="00BB0417">
        <w:t>atkūnų</w:t>
      </w:r>
      <w:proofErr w:type="spellEnd"/>
      <w:r w:rsidRPr="00BB0417">
        <w:t xml:space="preserve">, </w:t>
      </w:r>
      <w:proofErr w:type="spellStart"/>
      <w:r>
        <w:t>J</w:t>
      </w:r>
      <w:r w:rsidRPr="00BB0417">
        <w:t>aciūnų</w:t>
      </w:r>
      <w:proofErr w:type="spellEnd"/>
      <w:r w:rsidRPr="00BB0417">
        <w:t xml:space="preserve"> kaimų, </w:t>
      </w:r>
      <w:proofErr w:type="spellStart"/>
      <w:r>
        <w:t>D</w:t>
      </w:r>
      <w:r w:rsidRPr="00BB0417">
        <w:t>aukučių</w:t>
      </w:r>
      <w:proofErr w:type="spellEnd"/>
      <w:r w:rsidRPr="00BB0417">
        <w:t xml:space="preserve"> viensėdžio pagal parengtą schemą) atsinaujinančių išteklių energetikos – vėjo energetikos inžinerinės infrastruktūros plėtros specialiojo plano </w:t>
      </w:r>
      <w:r w:rsidRPr="00E56C40">
        <w:t>rengimo“</w:t>
      </w:r>
      <w:r w:rsidRPr="00E56C40">
        <w:rPr>
          <w:rFonts w:hint="eastAsia"/>
          <w:bCs/>
        </w:rPr>
        <w:t>,</w:t>
      </w:r>
      <w:r w:rsidRPr="00E56C40">
        <w:rPr>
          <w:rFonts w:hint="eastAsia"/>
          <w:b/>
          <w:bCs/>
        </w:rPr>
        <w:t xml:space="preserve"> </w:t>
      </w:r>
      <w:r w:rsidRPr="00E56C40">
        <w:rPr>
          <w:rFonts w:eastAsia="Calibri"/>
        </w:rPr>
        <w:t>į</w:t>
      </w:r>
      <w:r w:rsidRPr="00400455">
        <w:rPr>
          <w:rFonts w:eastAsia="Calibri"/>
        </w:rPr>
        <w:t xml:space="preserve"> Valstybinės teritorijų planavimo ir statybos inspekcijos prie Aplinkos </w:t>
      </w:r>
      <w:r w:rsidRPr="00A43E18">
        <w:rPr>
          <w:rFonts w:eastAsia="Calibri"/>
        </w:rPr>
        <w:t xml:space="preserve">ministerijos 2022 m. </w:t>
      </w:r>
      <w:r w:rsidRPr="003B2F93">
        <w:t>gruodžio</w:t>
      </w:r>
      <w:r w:rsidRPr="003B2F93">
        <w:rPr>
          <w:rFonts w:eastAsia="Calibri"/>
        </w:rPr>
        <w:t xml:space="preserve"> 7 d. Teritorijų planavimo dokumento patikrinimo aktą Nr. </w:t>
      </w:r>
      <w:r w:rsidRPr="0001626C">
        <w:t>Nr. REG253833</w:t>
      </w:r>
      <w:r w:rsidRPr="003B2F93">
        <w:rPr>
          <w:rFonts w:eastAsia="Calibri"/>
        </w:rPr>
        <w:t xml:space="preserve">, </w:t>
      </w:r>
      <w:r w:rsidRPr="003B2F93">
        <w:t>į Pasvalio rajono savivaldybės</w:t>
      </w:r>
      <w:r w:rsidRPr="00A43E18">
        <w:t xml:space="preserve"> administracijos direktoriaus 2022 m. gruodžio </w:t>
      </w:r>
      <w:r>
        <w:t>7</w:t>
      </w:r>
      <w:r w:rsidRPr="00A43E18">
        <w:t xml:space="preserve"> d. teikimą Nr. </w:t>
      </w:r>
      <w:r w:rsidRPr="003B2F93">
        <w:t>ASI-673</w:t>
      </w:r>
      <w:r>
        <w:t xml:space="preserve"> </w:t>
      </w:r>
      <w:r w:rsidRPr="00566496">
        <w:t xml:space="preserve">„Dėl </w:t>
      </w:r>
      <w:r w:rsidRPr="0036354B">
        <w:t>projekto „</w:t>
      </w:r>
      <w:r w:rsidRPr="0078453C">
        <w:rPr>
          <w:color w:val="222222"/>
        </w:rPr>
        <w:t xml:space="preserve">Pasvalio rajono savivaldybės dalies teritorijos (Pušaloto miestelio, </w:t>
      </w:r>
      <w:proofErr w:type="spellStart"/>
      <w:r w:rsidRPr="0078453C">
        <w:rPr>
          <w:color w:val="222222"/>
        </w:rPr>
        <w:t>Šedeikonių</w:t>
      </w:r>
      <w:proofErr w:type="spellEnd"/>
      <w:r w:rsidRPr="0078453C">
        <w:rPr>
          <w:color w:val="222222"/>
        </w:rPr>
        <w:t xml:space="preserve">, Kauklių, </w:t>
      </w:r>
      <w:proofErr w:type="spellStart"/>
      <w:r w:rsidRPr="0078453C">
        <w:rPr>
          <w:color w:val="222222"/>
        </w:rPr>
        <w:t>Valmonių</w:t>
      </w:r>
      <w:proofErr w:type="spellEnd"/>
      <w:r w:rsidRPr="0078453C">
        <w:rPr>
          <w:color w:val="222222"/>
        </w:rPr>
        <w:t xml:space="preserve">, </w:t>
      </w:r>
      <w:proofErr w:type="spellStart"/>
      <w:r w:rsidRPr="0078453C">
        <w:rPr>
          <w:color w:val="222222"/>
        </w:rPr>
        <w:t>Kidžionių</w:t>
      </w:r>
      <w:proofErr w:type="spellEnd"/>
      <w:r w:rsidRPr="0078453C">
        <w:rPr>
          <w:color w:val="222222"/>
        </w:rPr>
        <w:t xml:space="preserve"> kaimų, Kruopinės viensėdžio, </w:t>
      </w:r>
      <w:proofErr w:type="spellStart"/>
      <w:r w:rsidRPr="0078453C">
        <w:rPr>
          <w:color w:val="222222"/>
        </w:rPr>
        <w:t>Buojaragio</w:t>
      </w:r>
      <w:proofErr w:type="spellEnd"/>
      <w:r w:rsidRPr="0078453C">
        <w:rPr>
          <w:color w:val="222222"/>
        </w:rPr>
        <w:t xml:space="preserve">, </w:t>
      </w:r>
      <w:proofErr w:type="spellStart"/>
      <w:r w:rsidRPr="0078453C">
        <w:rPr>
          <w:color w:val="222222"/>
        </w:rPr>
        <w:t>Pabuojų</w:t>
      </w:r>
      <w:proofErr w:type="spellEnd"/>
      <w:r w:rsidRPr="0078453C">
        <w:rPr>
          <w:color w:val="222222"/>
        </w:rPr>
        <w:t xml:space="preserve">, </w:t>
      </w:r>
      <w:proofErr w:type="spellStart"/>
      <w:r w:rsidRPr="0078453C">
        <w:rPr>
          <w:color w:val="222222"/>
        </w:rPr>
        <w:t>Matkūnų</w:t>
      </w:r>
      <w:proofErr w:type="spellEnd"/>
      <w:r w:rsidRPr="0078453C">
        <w:rPr>
          <w:color w:val="222222"/>
        </w:rPr>
        <w:t xml:space="preserve">, </w:t>
      </w:r>
      <w:proofErr w:type="spellStart"/>
      <w:r w:rsidRPr="0078453C">
        <w:rPr>
          <w:color w:val="222222"/>
        </w:rPr>
        <w:t>Jaciūnų</w:t>
      </w:r>
      <w:proofErr w:type="spellEnd"/>
      <w:r w:rsidRPr="0078453C">
        <w:rPr>
          <w:color w:val="222222"/>
        </w:rPr>
        <w:t xml:space="preserve"> kaimų, </w:t>
      </w:r>
      <w:proofErr w:type="spellStart"/>
      <w:r w:rsidRPr="0078453C">
        <w:rPr>
          <w:color w:val="222222"/>
        </w:rPr>
        <w:t>Daukučių</w:t>
      </w:r>
      <w:proofErr w:type="spellEnd"/>
      <w:r w:rsidRPr="0078453C">
        <w:rPr>
          <w:color w:val="222222"/>
        </w:rPr>
        <w:t xml:space="preserve"> viensėdžio pagal parengtą schemą) atsinaujinančių išteklių energetikos – vėjo energetikos inžinerinės infrastruktūros plėtros </w:t>
      </w:r>
      <w:r w:rsidRPr="00BB0417">
        <w:rPr>
          <w:color w:val="222222"/>
        </w:rPr>
        <w:t>special</w:t>
      </w:r>
      <w:r>
        <w:rPr>
          <w:color w:val="222222"/>
        </w:rPr>
        <w:t>iojo</w:t>
      </w:r>
      <w:r w:rsidRPr="00BB0417">
        <w:rPr>
          <w:color w:val="222222"/>
        </w:rPr>
        <w:t xml:space="preserve"> plan</w:t>
      </w:r>
      <w:r>
        <w:rPr>
          <w:color w:val="222222"/>
        </w:rPr>
        <w:t>o</w:t>
      </w:r>
      <w:r w:rsidRPr="002C5D4B">
        <w:t>“</w:t>
      </w:r>
      <w:r w:rsidRPr="0036354B">
        <w:t xml:space="preserve"> patvirtinimo“, </w:t>
      </w:r>
      <w:r w:rsidRPr="0036354B">
        <w:rPr>
          <w:rFonts w:eastAsia="Calibri"/>
        </w:rPr>
        <w:t xml:space="preserve">Pasvalio rajono savivaldybės taryba </w:t>
      </w:r>
      <w:r w:rsidRPr="00EB3007">
        <w:rPr>
          <w:rFonts w:eastAsia="Calibri"/>
          <w:spacing w:val="20"/>
        </w:rPr>
        <w:t>nusprendžia</w:t>
      </w:r>
      <w:r w:rsidRPr="0036354B">
        <w:rPr>
          <w:rFonts w:eastAsia="Calibri"/>
        </w:rPr>
        <w:t>:</w:t>
      </w:r>
    </w:p>
    <w:p w14:paraId="29FD5164" w14:textId="77777777" w:rsidR="00EB3007" w:rsidRPr="00EB3007" w:rsidRDefault="00EB3007" w:rsidP="00EB3007">
      <w:pPr>
        <w:pStyle w:val="Sraopastraipa"/>
        <w:numPr>
          <w:ilvl w:val="0"/>
          <w:numId w:val="1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sz w:val="24"/>
          <w:szCs w:val="24"/>
        </w:rPr>
        <w:t xml:space="preserve">Patvirtinti </w:t>
      </w:r>
      <w:r w:rsidRPr="00EB3007">
        <w:rPr>
          <w:rFonts w:ascii="Times New Roman" w:hAnsi="Times New Roman"/>
          <w:color w:val="222222"/>
          <w:sz w:val="24"/>
          <w:szCs w:val="24"/>
        </w:rPr>
        <w:t xml:space="preserve">Pasvalio rajono savivaldybės dalies teritorijos (Pušaloto miestelio,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Šedeikonių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, Kauklių,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Valmonių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Kidžionių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 kaimų, Kruopinės viensėdžio,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Buojaragio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Pabuojų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Matkūnų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Jaciūnų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 kaimų, </w:t>
      </w:r>
      <w:proofErr w:type="spellStart"/>
      <w:r w:rsidRPr="00EB3007">
        <w:rPr>
          <w:rFonts w:ascii="Times New Roman" w:hAnsi="Times New Roman"/>
          <w:color w:val="222222"/>
          <w:sz w:val="24"/>
          <w:szCs w:val="24"/>
        </w:rPr>
        <w:t>Daukučių</w:t>
      </w:r>
      <w:proofErr w:type="spellEnd"/>
      <w:r w:rsidRPr="00EB3007">
        <w:rPr>
          <w:rFonts w:ascii="Times New Roman" w:hAnsi="Times New Roman"/>
          <w:color w:val="222222"/>
          <w:sz w:val="24"/>
          <w:szCs w:val="24"/>
        </w:rPr>
        <w:t xml:space="preserve"> viensėdžio pagal parengtą schemą) atsinaujinančių išteklių energetikos – vėjo energetikos inžinerinės infrastruktūros plėtros specialųjį planą </w:t>
      </w:r>
      <w:r w:rsidRPr="00EB3007">
        <w:rPr>
          <w:rFonts w:ascii="Times New Roman" w:hAnsi="Times New Roman"/>
          <w:sz w:val="24"/>
          <w:szCs w:val="24"/>
        </w:rPr>
        <w:t xml:space="preserve">(pridedamas aiškinamasis raštas </w:t>
      </w:r>
      <w:bookmarkStart w:id="5" w:name="_Hlk120708002"/>
      <w:r w:rsidRPr="00EB3007">
        <w:rPr>
          <w:rFonts w:ascii="Times New Roman" w:hAnsi="Times New Roman"/>
          <w:sz w:val="24"/>
          <w:szCs w:val="24"/>
        </w:rPr>
        <w:t>(vadinamasis sprendinių konkretizavimas)</w:t>
      </w:r>
      <w:bookmarkEnd w:id="5"/>
      <w:r w:rsidRPr="00EB3007">
        <w:rPr>
          <w:rFonts w:ascii="Times New Roman" w:hAnsi="Times New Roman"/>
          <w:sz w:val="24"/>
          <w:szCs w:val="24"/>
        </w:rPr>
        <w:t xml:space="preserve"> ir sprendinių brėžinys).</w:t>
      </w:r>
      <w:r w:rsidRPr="00EB30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28227F" w14:textId="77777777" w:rsidR="00EB3007" w:rsidRPr="00EB3007" w:rsidRDefault="00EB3007" w:rsidP="00EB3007">
      <w:pPr>
        <w:pStyle w:val="Sraopastraipa"/>
        <w:numPr>
          <w:ilvl w:val="0"/>
          <w:numId w:val="1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color w:val="000000"/>
          <w:sz w:val="24"/>
          <w:szCs w:val="24"/>
        </w:rPr>
        <w:t xml:space="preserve">Pripažinti šio sprendimo </w:t>
      </w:r>
      <w:r w:rsidRPr="00EB3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punktu patvirtintą specialiojo teritorijų planavimo dokumentą</w:t>
      </w:r>
      <w:r w:rsidRPr="00EB3007">
        <w:rPr>
          <w:rFonts w:ascii="Times New Roman" w:hAnsi="Times New Roman"/>
          <w:color w:val="000000"/>
          <w:sz w:val="24"/>
          <w:szCs w:val="24"/>
        </w:rPr>
        <w:t xml:space="preserve"> Pasvalio rajono savivaldybės teritorijos bendrojo plano, patvirtinto Pasvalio rajono savivaldybės tarybos 2008 m. kovo 26 d. sprendimu Nr. T1-47 „Dėl Pasvalio </w:t>
      </w:r>
      <w:r w:rsidRPr="00EB3007">
        <w:rPr>
          <w:rFonts w:ascii="Times New Roman" w:hAnsi="Times New Roman"/>
          <w:sz w:val="24"/>
          <w:szCs w:val="24"/>
        </w:rPr>
        <w:t>teritorijos bendrojo plano patvirtinimo</w:t>
      </w:r>
      <w:r w:rsidRPr="00EB3007">
        <w:rPr>
          <w:rFonts w:ascii="Times New Roman" w:hAnsi="Times New Roman"/>
          <w:sz w:val="24"/>
          <w:szCs w:val="24"/>
          <w:lang w:val="it-IT"/>
        </w:rPr>
        <w:t>“</w:t>
      </w:r>
      <w:r w:rsidRPr="00EB3007">
        <w:rPr>
          <w:rFonts w:ascii="Times New Roman" w:hAnsi="Times New Roman"/>
          <w:sz w:val="24"/>
          <w:szCs w:val="24"/>
        </w:rPr>
        <w:t xml:space="preserve"> </w:t>
      </w:r>
      <w:r w:rsidRPr="00EB3007">
        <w:rPr>
          <w:rFonts w:ascii="Times New Roman" w:hAnsi="Times New Roman"/>
          <w:color w:val="000000"/>
          <w:sz w:val="24"/>
          <w:szCs w:val="24"/>
        </w:rPr>
        <w:t xml:space="preserve">(pakeisto Pasvalio rajono savivaldybės tarybos 2021 m. vasario 24 d. sprendimu Nr. T1-21), </w:t>
      </w:r>
      <w:r w:rsidRPr="00EB3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sudedamąja </w:t>
      </w:r>
      <w:r w:rsidRPr="00EB3007">
        <w:rPr>
          <w:rFonts w:ascii="Times New Roman" w:hAnsi="Times New Roman"/>
          <w:color w:val="000000"/>
          <w:sz w:val="24"/>
          <w:szCs w:val="24"/>
        </w:rPr>
        <w:t>dalimi.</w:t>
      </w:r>
    </w:p>
    <w:p w14:paraId="7CC052AD" w14:textId="77777777" w:rsidR="00EB3007" w:rsidRPr="00400455" w:rsidRDefault="00EB3007" w:rsidP="00EB3007">
      <w:pPr>
        <w:ind w:firstLine="737"/>
        <w:jc w:val="both"/>
        <w:rPr>
          <w:color w:val="000000"/>
        </w:rPr>
      </w:pPr>
      <w:bookmarkStart w:id="6" w:name="part_1451832934dd4633854ea1270dbe717e"/>
      <w:bookmarkEnd w:id="6"/>
      <w:r w:rsidRPr="00400455">
        <w:t xml:space="preserve">3. </w:t>
      </w:r>
      <w:r w:rsidRPr="00400455">
        <w:rPr>
          <w:color w:val="000000"/>
        </w:rPr>
        <w:t>Nustatyti, kad:</w:t>
      </w:r>
    </w:p>
    <w:p w14:paraId="7930B074" w14:textId="77777777" w:rsidR="00EB3007" w:rsidRPr="00A43E18" w:rsidRDefault="00EB3007" w:rsidP="00EB3007">
      <w:pPr>
        <w:ind w:firstLine="737"/>
        <w:jc w:val="both"/>
      </w:pPr>
      <w:r w:rsidRPr="00400455">
        <w:rPr>
          <w:color w:val="000000"/>
        </w:rPr>
        <w:t xml:space="preserve">3.1. </w:t>
      </w:r>
      <w:r w:rsidRPr="00A43E18">
        <w:t xml:space="preserve">Pasvalio rajono savivaldybės dalies teritorijos (Pušaloto miestelio, </w:t>
      </w:r>
      <w:proofErr w:type="spellStart"/>
      <w:r w:rsidRPr="00A43E18">
        <w:t>Šedeikonių</w:t>
      </w:r>
      <w:proofErr w:type="spellEnd"/>
      <w:r w:rsidRPr="00A43E18">
        <w:t xml:space="preserve">, Kauklių, </w:t>
      </w:r>
      <w:proofErr w:type="spellStart"/>
      <w:r w:rsidRPr="00A43E18">
        <w:t>Valmonių</w:t>
      </w:r>
      <w:proofErr w:type="spellEnd"/>
      <w:r w:rsidRPr="00A43E18">
        <w:t xml:space="preserve">, </w:t>
      </w:r>
      <w:proofErr w:type="spellStart"/>
      <w:r w:rsidRPr="00A43E18">
        <w:t>Kidžionių</w:t>
      </w:r>
      <w:proofErr w:type="spellEnd"/>
      <w:r w:rsidRPr="00A43E18">
        <w:t xml:space="preserve"> kaimų, Kruopinės viensėdžio, </w:t>
      </w:r>
      <w:proofErr w:type="spellStart"/>
      <w:r w:rsidRPr="00A43E18">
        <w:t>Buojaragio</w:t>
      </w:r>
      <w:proofErr w:type="spellEnd"/>
      <w:r w:rsidRPr="00A43E18">
        <w:t xml:space="preserve">, </w:t>
      </w:r>
      <w:proofErr w:type="spellStart"/>
      <w:r w:rsidRPr="00A43E18">
        <w:t>Pabuojų</w:t>
      </w:r>
      <w:proofErr w:type="spellEnd"/>
      <w:r w:rsidRPr="00A43E18">
        <w:t xml:space="preserve">, </w:t>
      </w:r>
      <w:proofErr w:type="spellStart"/>
      <w:r w:rsidRPr="00A43E18">
        <w:t>Matkūnų</w:t>
      </w:r>
      <w:proofErr w:type="spellEnd"/>
      <w:r w:rsidRPr="00A43E18">
        <w:t xml:space="preserve">, </w:t>
      </w:r>
      <w:proofErr w:type="spellStart"/>
      <w:r w:rsidRPr="00A43E18">
        <w:t>Jaciūnų</w:t>
      </w:r>
      <w:proofErr w:type="spellEnd"/>
      <w:r w:rsidRPr="00A43E18">
        <w:t xml:space="preserve"> kaimų, </w:t>
      </w:r>
      <w:proofErr w:type="spellStart"/>
      <w:r w:rsidRPr="00A43E18">
        <w:t>Daukučių</w:t>
      </w:r>
      <w:proofErr w:type="spellEnd"/>
      <w:r w:rsidRPr="00A43E18">
        <w:t xml:space="preserve"> viensėdžio pagal parengtą schemą) atsinaujinančių išteklių energetikos – vėjo energetikos inžinerinės infrastruktūros plėtros specialusis planas įsigalioja kitą dieną po jo įregistravimo ir paskelbimo Lietuvos Respublikos teritorijų planavimo dokumentų registre;</w:t>
      </w:r>
    </w:p>
    <w:p w14:paraId="5BEE4AD9" w14:textId="77777777" w:rsidR="00EB3007" w:rsidRPr="00400455" w:rsidRDefault="00EB3007" w:rsidP="00EB3007">
      <w:pPr>
        <w:ind w:firstLine="737"/>
        <w:jc w:val="both"/>
      </w:pPr>
      <w:r w:rsidRPr="00400455">
        <w:rPr>
          <w:color w:val="000000"/>
        </w:rPr>
        <w:lastRenderedPageBreak/>
        <w:t xml:space="preserve">3.2. </w:t>
      </w:r>
      <w:r w:rsidRPr="00400455">
        <w:t>šis sprendimas skelbiamas T</w:t>
      </w:r>
      <w:r w:rsidRPr="00400455">
        <w:rPr>
          <w:color w:val="000000"/>
        </w:rPr>
        <w:t>eisės aktų registre ir Pasvalio rajono savivaldybės interneto svetainėje.</w:t>
      </w:r>
    </w:p>
    <w:p w14:paraId="5FBA58A6" w14:textId="77777777" w:rsidR="00EB3007" w:rsidRPr="00A43E18" w:rsidRDefault="00EB3007" w:rsidP="00EB3007">
      <w:pPr>
        <w:ind w:firstLine="850"/>
        <w:jc w:val="both"/>
      </w:pPr>
      <w:r w:rsidRPr="00A43E18">
        <w:t xml:space="preserve"> </w:t>
      </w:r>
      <w:r w:rsidRPr="00A43E18">
        <w:rPr>
          <w:color w:val="000000"/>
        </w:rPr>
        <w:t>Sprendimas gali būti skundžiamas Lietuvos Respublikos administracinių bylų teisenos įstatymo nustatyta tvarka</w:t>
      </w:r>
      <w:r w:rsidRPr="00A43E18">
        <w:rPr>
          <w:color w:val="000000"/>
          <w:shd w:val="clear" w:color="auto" w:fill="FFFFFF"/>
        </w:rPr>
        <w:t>.</w:t>
      </w:r>
    </w:p>
    <w:p w14:paraId="226049EF" w14:textId="77777777" w:rsidR="00112A4A" w:rsidRPr="007C763B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6301288B" w14:textId="77777777" w:rsidR="00112A4A" w:rsidRPr="007C763B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3E7D4AB7" w14:textId="77777777" w:rsidR="00C56F65" w:rsidRPr="007C763B" w:rsidRDefault="00C56F65" w:rsidP="00C56F65">
      <w:pPr>
        <w:pStyle w:val="Antrats"/>
        <w:tabs>
          <w:tab w:val="clear" w:pos="4153"/>
          <w:tab w:val="clear" w:pos="8306"/>
        </w:tabs>
        <w:jc w:val="both"/>
      </w:pPr>
      <w:r w:rsidRPr="007C763B">
        <w:t xml:space="preserve">Savivaldybės meras </w:t>
      </w:r>
      <w:r w:rsidRPr="007C763B">
        <w:tab/>
      </w:r>
      <w:r w:rsidRPr="007C763B">
        <w:tab/>
      </w:r>
      <w:r w:rsidRPr="007C763B">
        <w:tab/>
      </w:r>
      <w:r w:rsidRPr="007C763B">
        <w:tab/>
      </w:r>
      <w:r w:rsidRPr="007C763B">
        <w:tab/>
      </w:r>
      <w:r w:rsidRPr="007C763B">
        <w:tab/>
      </w:r>
      <w:r w:rsidRPr="007C763B">
        <w:tab/>
      </w:r>
    </w:p>
    <w:p w14:paraId="67A82FBC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3A3C36A9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309B26F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60F1947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254C555" w14:textId="77777777" w:rsidR="00EB3007" w:rsidRPr="00400455" w:rsidRDefault="00EB3007" w:rsidP="00EB3007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00455">
        <w:rPr>
          <w:sz w:val="22"/>
          <w:szCs w:val="22"/>
        </w:rPr>
        <w:t>Parengė</w:t>
      </w:r>
    </w:p>
    <w:p w14:paraId="6923276B" w14:textId="77777777" w:rsidR="00EB3007" w:rsidRPr="00400455" w:rsidRDefault="00EB3007" w:rsidP="00EB3007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00455">
        <w:rPr>
          <w:sz w:val="22"/>
          <w:szCs w:val="22"/>
        </w:rPr>
        <w:t xml:space="preserve">Vietinio ūkio ir plėtros skyriaus vyriausioji specialistė </w:t>
      </w:r>
    </w:p>
    <w:p w14:paraId="04AC1009" w14:textId="77777777" w:rsidR="00EB3007" w:rsidRPr="00400455" w:rsidRDefault="00EB3007" w:rsidP="00EB3007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00455">
        <w:rPr>
          <w:sz w:val="22"/>
          <w:szCs w:val="22"/>
        </w:rPr>
        <w:t xml:space="preserve">(Savivaldybės vyriausioji architektė) </w:t>
      </w:r>
    </w:p>
    <w:p w14:paraId="57EFECC7" w14:textId="77777777" w:rsidR="00EB3007" w:rsidRPr="00400455" w:rsidRDefault="00EB3007" w:rsidP="00EB3007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00455">
        <w:rPr>
          <w:sz w:val="22"/>
          <w:szCs w:val="22"/>
        </w:rPr>
        <w:t xml:space="preserve">Zina Masilionytė, tel. </w:t>
      </w:r>
      <w:r w:rsidRPr="00400455">
        <w:rPr>
          <w:rFonts w:hint="eastAsia"/>
          <w:sz w:val="22"/>
          <w:szCs w:val="22"/>
        </w:rPr>
        <w:t>865834180</w:t>
      </w:r>
    </w:p>
    <w:p w14:paraId="2A5B8162" w14:textId="77777777" w:rsidR="00EB3007" w:rsidRPr="00400455" w:rsidRDefault="00EB3007" w:rsidP="00EB3007">
      <w:r w:rsidRPr="00400455">
        <w:rPr>
          <w:sz w:val="22"/>
          <w:szCs w:val="22"/>
        </w:rPr>
        <w:t>2022-1</w:t>
      </w:r>
      <w:r>
        <w:rPr>
          <w:sz w:val="22"/>
          <w:szCs w:val="22"/>
        </w:rPr>
        <w:t>2</w:t>
      </w:r>
      <w:r w:rsidRPr="00400455">
        <w:rPr>
          <w:sz w:val="22"/>
          <w:szCs w:val="22"/>
        </w:rPr>
        <w:t>-</w:t>
      </w:r>
      <w:r>
        <w:rPr>
          <w:sz w:val="22"/>
          <w:szCs w:val="22"/>
        </w:rPr>
        <w:t>01</w:t>
      </w:r>
      <w:r w:rsidRPr="00400455">
        <w:rPr>
          <w:sz w:val="22"/>
          <w:szCs w:val="22"/>
        </w:rPr>
        <w:t xml:space="preserve">    Suderinta DVS Nr. RTS- </w:t>
      </w:r>
    </w:p>
    <w:p w14:paraId="4520C75E" w14:textId="77777777" w:rsidR="00EB3007" w:rsidRDefault="008520E7" w:rsidP="00EB3007">
      <w:pPr>
        <w:jc w:val="center"/>
        <w:rPr>
          <w:szCs w:val="24"/>
        </w:rPr>
      </w:pPr>
      <w:r>
        <w:rPr>
          <w:szCs w:val="24"/>
        </w:rPr>
        <w:br w:type="page"/>
      </w:r>
    </w:p>
    <w:p w14:paraId="6633CC8C" w14:textId="0F0CD955" w:rsidR="00EB3007" w:rsidRDefault="00EB3007" w:rsidP="00EB3007">
      <w:pPr>
        <w:rPr>
          <w:szCs w:val="24"/>
        </w:rPr>
      </w:pPr>
      <w:r>
        <w:rPr>
          <w:szCs w:val="24"/>
        </w:rPr>
        <w:lastRenderedPageBreak/>
        <w:t>Pasvalio rajono savivaldybės tarybai</w:t>
      </w:r>
    </w:p>
    <w:p w14:paraId="2CEE8C2A" w14:textId="77777777" w:rsidR="00EB3007" w:rsidRDefault="00EB3007" w:rsidP="00EB3007">
      <w:pPr>
        <w:jc w:val="center"/>
        <w:rPr>
          <w:szCs w:val="24"/>
        </w:rPr>
      </w:pPr>
    </w:p>
    <w:p w14:paraId="21100973" w14:textId="6C3AF5A4" w:rsidR="00EB3007" w:rsidRPr="00400455" w:rsidRDefault="00EB3007" w:rsidP="00EB3007">
      <w:pPr>
        <w:jc w:val="center"/>
        <w:rPr>
          <w:b/>
        </w:rPr>
      </w:pPr>
      <w:r w:rsidRPr="00400455">
        <w:rPr>
          <w:b/>
        </w:rPr>
        <w:t>AIŠKINAMASIS RAŠTAS</w:t>
      </w:r>
    </w:p>
    <w:p w14:paraId="7F473B71" w14:textId="77777777" w:rsidR="00EB3007" w:rsidRPr="00400455" w:rsidRDefault="00EB3007" w:rsidP="00EB3007"/>
    <w:p w14:paraId="6AC066DE" w14:textId="77777777" w:rsidR="00EB3007" w:rsidRPr="00400455" w:rsidRDefault="00EB3007" w:rsidP="00EB3007">
      <w:pPr>
        <w:jc w:val="center"/>
        <w:rPr>
          <w:b/>
          <w:bCs/>
        </w:rPr>
      </w:pPr>
      <w:r w:rsidRPr="00400455">
        <w:rPr>
          <w:b/>
        </w:rPr>
        <w:t xml:space="preserve">DĖL </w:t>
      </w:r>
      <w:r w:rsidRPr="00CB273C">
        <w:rPr>
          <w:b/>
          <w:bCs/>
          <w:color w:val="222222"/>
        </w:rPr>
        <w:t xml:space="preserve">PASVALIO RAJONO SAVIVALDYBĖS DALIES TERITORIJOS (PUŠALOTO MIESTELIO, ŠEDEIKONIŲ, KAUKLIŲ, VALMONIŲ, KIDŽIONIŲ KAIMŲ, KRUOPINĖS VIENSĖDŽIO, BUOJARAGIO, PABUOJŲ, MATKŪNŲ, JACIŪNŲ KAIMŲ, DAUKUČIŲ VIENSĖDŽIO PAGAL PARENGTĄ SCHEMĄ) ATSINAUJINANČIŲ IŠTEKLIŲ ENERGETIKOS – VĖJO ENERGETIKOS INŽINERINĖS INFRASTRUKTŪROS PLĖTROS </w:t>
      </w:r>
      <w:r w:rsidRPr="00400455">
        <w:rPr>
          <w:b/>
          <w:bCs/>
          <w:color w:val="222222"/>
        </w:rPr>
        <w:t>SPECIALAUS PLANO</w:t>
      </w:r>
      <w:r>
        <w:rPr>
          <w:b/>
          <w:bCs/>
          <w:color w:val="222222"/>
        </w:rPr>
        <w:t xml:space="preserve"> </w:t>
      </w:r>
      <w:r w:rsidRPr="00400455">
        <w:rPr>
          <w:b/>
          <w:bCs/>
        </w:rPr>
        <w:t>PATVIRTINIMO</w:t>
      </w:r>
    </w:p>
    <w:p w14:paraId="7237468F" w14:textId="77777777" w:rsidR="00EB3007" w:rsidRPr="00400455" w:rsidRDefault="00EB3007" w:rsidP="00EB3007">
      <w:pPr>
        <w:jc w:val="center"/>
      </w:pPr>
    </w:p>
    <w:p w14:paraId="4D9ADC13" w14:textId="77777777" w:rsidR="00EB3007" w:rsidRPr="00400455" w:rsidDel="00715A04" w:rsidRDefault="00EB3007" w:rsidP="00EB3007">
      <w:pPr>
        <w:jc w:val="center"/>
      </w:pPr>
      <w:r w:rsidRPr="00400455">
        <w:t xml:space="preserve">2022 m. </w:t>
      </w:r>
      <w:r w:rsidRPr="00CB3E20">
        <w:t xml:space="preserve"> </w:t>
      </w:r>
      <w:r>
        <w:t>gruodž</w:t>
      </w:r>
      <w:r w:rsidRPr="00400455">
        <w:t xml:space="preserve">io </w:t>
      </w:r>
      <w:r>
        <w:t>8</w:t>
      </w:r>
      <w:r w:rsidRPr="00400455">
        <w:t xml:space="preserve"> d.</w:t>
      </w:r>
    </w:p>
    <w:p w14:paraId="48F9B61E" w14:textId="77777777" w:rsidR="00EB3007" w:rsidRPr="00400455" w:rsidRDefault="00EB3007" w:rsidP="00EB3007">
      <w:pPr>
        <w:jc w:val="center"/>
        <w:rPr>
          <w:color w:val="0070C0"/>
        </w:rPr>
      </w:pPr>
      <w:r w:rsidRPr="00400455">
        <w:t>Pasvalys</w:t>
      </w:r>
    </w:p>
    <w:p w14:paraId="2ECC8859" w14:textId="77777777" w:rsidR="00EB3007" w:rsidRPr="00400455" w:rsidRDefault="00EB3007" w:rsidP="00EB3007">
      <w:pPr>
        <w:jc w:val="center"/>
      </w:pPr>
    </w:p>
    <w:p w14:paraId="779783F0" w14:textId="77777777" w:rsidR="00EB3007" w:rsidRPr="00400455" w:rsidDel="00715A04" w:rsidRDefault="00EB3007" w:rsidP="00EB3007">
      <w:pPr>
        <w:tabs>
          <w:tab w:val="left" w:pos="720"/>
        </w:tabs>
        <w:jc w:val="center"/>
      </w:pPr>
    </w:p>
    <w:p w14:paraId="0AAD8494" w14:textId="4B22DFD6" w:rsidR="00EB3007" w:rsidRPr="00EB3007" w:rsidRDefault="00EB3007" w:rsidP="00EB3007">
      <w:pPr>
        <w:pStyle w:val="Sraopastraipa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sz w:val="24"/>
          <w:szCs w:val="24"/>
        </w:rPr>
        <w:t>Sprendimo projekto rengimo pagrindas.</w:t>
      </w:r>
    </w:p>
    <w:p w14:paraId="3DC3D4F1" w14:textId="77777777" w:rsidR="00EB3007" w:rsidRPr="00EB3007" w:rsidRDefault="00EB3007" w:rsidP="00EB3007">
      <w:pPr>
        <w:pStyle w:val="Sraopastraipa"/>
        <w:tabs>
          <w:tab w:val="left" w:pos="720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3007">
        <w:rPr>
          <w:rFonts w:ascii="Times New Roman" w:hAnsi="Times New Roman"/>
          <w:i/>
          <w:sz w:val="24"/>
          <w:szCs w:val="24"/>
        </w:rPr>
        <w:t xml:space="preserve">Sprendimo tikslas: </w:t>
      </w:r>
    </w:p>
    <w:p w14:paraId="1CCCFDB7" w14:textId="77777777" w:rsidR="00EB3007" w:rsidRPr="00EB3007" w:rsidRDefault="00EB3007" w:rsidP="00EB300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sz w:val="24"/>
          <w:szCs w:val="24"/>
        </w:rPr>
        <w:t xml:space="preserve">Siūloma patvirtinti Pasvalio rajono savivaldybės dalies teritorijos (Pušaloto miestelio, </w:t>
      </w:r>
      <w:proofErr w:type="spellStart"/>
      <w:r w:rsidRPr="00EB3007">
        <w:rPr>
          <w:rFonts w:ascii="Times New Roman" w:hAnsi="Times New Roman"/>
          <w:sz w:val="24"/>
          <w:szCs w:val="24"/>
        </w:rPr>
        <w:t>Šedeikonių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Kauklių, </w:t>
      </w:r>
      <w:proofErr w:type="spellStart"/>
      <w:r w:rsidRPr="00EB3007">
        <w:rPr>
          <w:rFonts w:ascii="Times New Roman" w:hAnsi="Times New Roman"/>
          <w:sz w:val="24"/>
          <w:szCs w:val="24"/>
        </w:rPr>
        <w:t>Valmonių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Kidžionių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 kaimų, Kruopinės viensėdžio, </w:t>
      </w:r>
      <w:proofErr w:type="spellStart"/>
      <w:r w:rsidRPr="00EB3007">
        <w:rPr>
          <w:rFonts w:ascii="Times New Roman" w:hAnsi="Times New Roman"/>
          <w:sz w:val="24"/>
          <w:szCs w:val="24"/>
        </w:rPr>
        <w:t>Buojaragio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Pabuojų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Matkūnų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Jaciūnų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 kaimų, </w:t>
      </w:r>
      <w:proofErr w:type="spellStart"/>
      <w:r w:rsidRPr="00EB3007">
        <w:rPr>
          <w:rFonts w:ascii="Times New Roman" w:hAnsi="Times New Roman"/>
          <w:sz w:val="24"/>
          <w:szCs w:val="24"/>
        </w:rPr>
        <w:t>Daukučių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 viensėdžio pagal parengtą schemą) atsinaujinančių išteklių energetikos – vėjo energetikos inžinerinės infrastruktūros plėtros</w:t>
      </w:r>
      <w:r w:rsidRPr="00EB30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007">
        <w:rPr>
          <w:rFonts w:ascii="Times New Roman" w:hAnsi="Times New Roman"/>
          <w:sz w:val="24"/>
          <w:szCs w:val="24"/>
        </w:rPr>
        <w:t>specialųjį planą, kurio tikslas – pa</w:t>
      </w:r>
      <w:r w:rsidRPr="00EB3007">
        <w:rPr>
          <w:rFonts w:ascii="Times New Roman" w:hAnsi="Times New Roman"/>
          <w:sz w:val="24"/>
          <w:szCs w:val="24"/>
          <w:lang w:eastAsia="lt-LT"/>
        </w:rPr>
        <w:t xml:space="preserve">tvirtinti </w:t>
      </w:r>
      <w:r w:rsidRPr="00EB3007">
        <w:rPr>
          <w:rFonts w:ascii="Times New Roman" w:eastAsia="Calibri" w:hAnsi="Times New Roman"/>
          <w:sz w:val="24"/>
          <w:szCs w:val="24"/>
        </w:rPr>
        <w:t xml:space="preserve">Valstybinės teritorijų planavimo ir statybos inspekcijos prie Aplinkos ministerijos 2022 m. </w:t>
      </w:r>
      <w:r w:rsidRPr="00EB3007">
        <w:rPr>
          <w:rFonts w:ascii="Times New Roman" w:hAnsi="Times New Roman"/>
          <w:sz w:val="24"/>
          <w:szCs w:val="24"/>
        </w:rPr>
        <w:t>gruodžio</w:t>
      </w:r>
      <w:r w:rsidRPr="00EB3007">
        <w:rPr>
          <w:rFonts w:ascii="Times New Roman" w:eastAsia="Calibri" w:hAnsi="Times New Roman"/>
          <w:sz w:val="24"/>
          <w:szCs w:val="24"/>
        </w:rPr>
        <w:t xml:space="preserve"> 7 d. teritorijų planavimo dokumento patikrinimo aktą </w:t>
      </w:r>
      <w:r w:rsidRPr="00EB3007">
        <w:rPr>
          <w:rFonts w:ascii="Times New Roman" w:hAnsi="Times New Roman"/>
          <w:sz w:val="24"/>
          <w:szCs w:val="24"/>
        </w:rPr>
        <w:t xml:space="preserve">Nr. REG253833 „Pasvalio rajono savivaldybės dalies teritorijos (Pušaloto miestelio, </w:t>
      </w:r>
      <w:proofErr w:type="spellStart"/>
      <w:r w:rsidRPr="00EB3007">
        <w:rPr>
          <w:rFonts w:ascii="Times New Roman" w:hAnsi="Times New Roman"/>
          <w:sz w:val="24"/>
          <w:szCs w:val="24"/>
        </w:rPr>
        <w:t>Šedeikonių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Kauklių, </w:t>
      </w:r>
      <w:proofErr w:type="spellStart"/>
      <w:r w:rsidRPr="00EB3007">
        <w:rPr>
          <w:rFonts w:ascii="Times New Roman" w:hAnsi="Times New Roman"/>
          <w:sz w:val="24"/>
          <w:szCs w:val="24"/>
        </w:rPr>
        <w:t>Valmonių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Kidžionių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 kaimų, Kruopinės viensėdžio, </w:t>
      </w:r>
      <w:proofErr w:type="spellStart"/>
      <w:r w:rsidRPr="00EB3007">
        <w:rPr>
          <w:rFonts w:ascii="Times New Roman" w:hAnsi="Times New Roman"/>
          <w:sz w:val="24"/>
          <w:szCs w:val="24"/>
        </w:rPr>
        <w:t>Buojaragio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Pabuojų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Matkūnų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/>
          <w:sz w:val="24"/>
          <w:szCs w:val="24"/>
        </w:rPr>
        <w:t>Jaciūnų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 kaimų, </w:t>
      </w:r>
      <w:proofErr w:type="spellStart"/>
      <w:r w:rsidRPr="00EB3007">
        <w:rPr>
          <w:rFonts w:ascii="Times New Roman" w:hAnsi="Times New Roman"/>
          <w:sz w:val="24"/>
          <w:szCs w:val="24"/>
        </w:rPr>
        <w:t>Daukučių</w:t>
      </w:r>
      <w:proofErr w:type="spellEnd"/>
      <w:r w:rsidRPr="00EB3007">
        <w:rPr>
          <w:rFonts w:ascii="Times New Roman" w:hAnsi="Times New Roman"/>
          <w:sz w:val="24"/>
          <w:szCs w:val="24"/>
        </w:rPr>
        <w:t xml:space="preserve"> viensėdžio pagal parengtą schemą) atsinaujinančių išteklių energetikos – vėjo energetikos inžinerinės infrastruktūros plėtros</w:t>
      </w:r>
      <w:r w:rsidRPr="00EB30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007">
        <w:rPr>
          <w:rFonts w:ascii="Times New Roman" w:hAnsi="Times New Roman"/>
          <w:sz w:val="24"/>
          <w:szCs w:val="24"/>
        </w:rPr>
        <w:t>specialaus plano“ tvirtinimui</w:t>
      </w:r>
      <w:r w:rsidRPr="00EB3007">
        <w:rPr>
          <w:rFonts w:ascii="Times New Roman" w:hAnsi="Times New Roman"/>
          <w:sz w:val="24"/>
          <w:szCs w:val="24"/>
          <w:lang w:eastAsia="lt-LT"/>
        </w:rPr>
        <w:t xml:space="preserve">.  </w:t>
      </w:r>
    </w:p>
    <w:p w14:paraId="7F2E18FD" w14:textId="77777777" w:rsidR="00EB3007" w:rsidRPr="00EB3007" w:rsidRDefault="00EB3007" w:rsidP="00EB3007">
      <w:pPr>
        <w:pStyle w:val="Sraopastraipa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sz w:val="24"/>
          <w:szCs w:val="24"/>
        </w:rPr>
        <w:t>Sprendimo projekto tikslai ir uždaviniai.</w:t>
      </w:r>
      <w:r w:rsidRPr="00EB3007">
        <w:rPr>
          <w:rFonts w:ascii="Times New Roman" w:hAnsi="Times New Roman"/>
          <w:sz w:val="24"/>
          <w:szCs w:val="24"/>
        </w:rPr>
        <w:t xml:space="preserve">  </w:t>
      </w:r>
    </w:p>
    <w:p w14:paraId="26819500" w14:textId="65A0DA2C" w:rsidR="00EB3007" w:rsidRPr="00EB3007" w:rsidRDefault="00EB3007" w:rsidP="00EB3007">
      <w:pPr>
        <w:pStyle w:val="HTMLiankstoformatuotas"/>
        <w:shd w:val="clear" w:color="auto" w:fill="F9F9F9"/>
        <w:tabs>
          <w:tab w:val="clear" w:pos="916"/>
          <w:tab w:val="clear" w:pos="1832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007">
        <w:rPr>
          <w:rFonts w:ascii="Times New Roman" w:hAnsi="Times New Roman" w:cs="Times New Roman"/>
          <w:sz w:val="24"/>
          <w:szCs w:val="24"/>
        </w:rPr>
        <w:tab/>
        <w:t xml:space="preserve">Pasvalio rajono savivaldybės tarybai 2021 m. gruodžio 22 d. priėmus sprendimą Nr. T1-230 „Dėl Pasvalio rajono savivaldybės dalies teritorijos (Pušaloto miestelio,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Šedeikonių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Kauklių,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Valmonių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Kidžionių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 kaimų, Kruopinės viensėdžio,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Buojaragio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Pabuojų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Matkūnų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Jaciūnų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 kaimų,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Daukučių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 viensėdžio pagal parengtą schemą) atsinaujinančių išteklių energetikos – vėjo energetikos inžinerinės infrastruktūros plėtros specialiojo plano rengimo“), buvo nuspręsta parengti specialųjį planą.</w:t>
      </w:r>
    </w:p>
    <w:p w14:paraId="543DFAD7" w14:textId="7D4FDE8F" w:rsidR="00EB3007" w:rsidRPr="00EB3007" w:rsidRDefault="00EB3007" w:rsidP="00EB3007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EB3007">
        <w:rPr>
          <w:rFonts w:ascii="Times New Roman" w:hAnsi="Times New Roman" w:cs="Times New Roman"/>
          <w:sz w:val="24"/>
          <w:szCs w:val="24"/>
        </w:rPr>
        <w:t>Atliktos šios teritorijų planavimo dokumentų rengimo procedūros:</w:t>
      </w:r>
    </w:p>
    <w:p w14:paraId="16183AAF" w14:textId="7E236534" w:rsidR="00EB3007" w:rsidRPr="00EB3007" w:rsidRDefault="00EB3007" w:rsidP="00EB3007">
      <w:pPr>
        <w:pStyle w:val="HTMLiankstoformatuotas"/>
        <w:numPr>
          <w:ilvl w:val="1"/>
          <w:numId w:val="13"/>
        </w:numPr>
        <w:shd w:val="clear" w:color="auto" w:fill="F9F9F9"/>
        <w:tabs>
          <w:tab w:val="clear" w:pos="916"/>
          <w:tab w:val="clear" w:pos="1832"/>
          <w:tab w:val="clear" w:pos="2748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07">
        <w:rPr>
          <w:rFonts w:ascii="Times New Roman" w:hAnsi="Times New Roman" w:cs="Times New Roman"/>
          <w:sz w:val="24"/>
          <w:szCs w:val="24"/>
        </w:rPr>
        <w:t xml:space="preserve"> buvo įgyvendinta 2022 m. sausio 24 d. teritorijų planavimo proceso inicijavimo sutartis Nr. ASR-10;  </w:t>
      </w:r>
    </w:p>
    <w:p w14:paraId="453A993A" w14:textId="5739FFD1" w:rsidR="00EB3007" w:rsidRPr="00EB3007" w:rsidRDefault="00EB3007" w:rsidP="00EB3007">
      <w:pPr>
        <w:pStyle w:val="HTMLiankstoformatuotas"/>
        <w:numPr>
          <w:ilvl w:val="1"/>
          <w:numId w:val="13"/>
        </w:numPr>
        <w:shd w:val="clear" w:color="auto" w:fill="F9F9F9"/>
        <w:tabs>
          <w:tab w:val="clear" w:pos="183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07">
        <w:rPr>
          <w:rFonts w:ascii="Times New Roman" w:hAnsi="Times New Roman" w:cs="Times New Roman"/>
          <w:sz w:val="24"/>
          <w:szCs w:val="24"/>
        </w:rPr>
        <w:t xml:space="preserve"> patvirtinta planavimo darbų programa 2022 m. sausio 19 d. įsakymu Nr. DV-36 „Dėl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07">
        <w:rPr>
          <w:rFonts w:ascii="Times New Roman" w:hAnsi="Times New Roman" w:cs="Times New Roman"/>
          <w:sz w:val="24"/>
          <w:szCs w:val="24"/>
        </w:rPr>
        <w:t xml:space="preserve">Pasvalio rajono savivaldybės dalies teritorijos (Pušaloto miestelio,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Šedeikonių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Kauklių,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Valmonių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Kidžionių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 kaimų, Kruopinės viensėdžio,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Buojaragio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Pabuojų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Matkūnų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Jaciūnų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 kaimų, </w:t>
      </w:r>
      <w:proofErr w:type="spellStart"/>
      <w:r w:rsidRPr="00EB3007">
        <w:rPr>
          <w:rFonts w:ascii="Times New Roman" w:hAnsi="Times New Roman" w:cs="Times New Roman"/>
          <w:sz w:val="24"/>
          <w:szCs w:val="24"/>
        </w:rPr>
        <w:t>Daukučių</w:t>
      </w:r>
      <w:proofErr w:type="spellEnd"/>
      <w:r w:rsidRPr="00EB3007">
        <w:rPr>
          <w:rFonts w:ascii="Times New Roman" w:hAnsi="Times New Roman" w:cs="Times New Roman"/>
          <w:sz w:val="24"/>
          <w:szCs w:val="24"/>
        </w:rPr>
        <w:t xml:space="preserve"> viensėdžio pagal parengtą schemą) atsinaujinančių išteklių energetikos – vėjo energetikos inžinerinės infrastruktūros plėtros specialiojo plano rengimo ir planavimo darbų programos patvirtinimo“. </w:t>
      </w:r>
    </w:p>
    <w:p w14:paraId="6762373D" w14:textId="6ACFCF1D" w:rsidR="00EB3007" w:rsidRPr="00EB3007" w:rsidRDefault="00EB3007" w:rsidP="00EB3007">
      <w:pPr>
        <w:pStyle w:val="HTMLiankstoformatuotas"/>
        <w:numPr>
          <w:ilvl w:val="1"/>
          <w:numId w:val="13"/>
        </w:numPr>
        <w:shd w:val="clear" w:color="auto" w:fill="F9F9F9"/>
        <w:tabs>
          <w:tab w:val="clear" w:pos="1832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007">
        <w:rPr>
          <w:rFonts w:ascii="Times New Roman" w:hAnsi="Times New Roman" w:cs="Times New Roman"/>
          <w:sz w:val="24"/>
          <w:szCs w:val="24"/>
        </w:rPr>
        <w:t>Valstybinės teritorijų planavimo ir statybos inspekcijos sistemoje (TPDRIS) 2022 m. sausio 28 d. buvo pradėtas dokumento rengimas (kortelės TPD Nr. S-VT-67-22-91). Atliktos teritorijų planavimo dokumentų rengimo procedūros teisės aktų nustatyta tvarka.</w:t>
      </w:r>
    </w:p>
    <w:p w14:paraId="3DEE1A1E" w14:textId="77777777" w:rsidR="00EB3007" w:rsidRPr="00EB3007" w:rsidRDefault="00EB3007" w:rsidP="00EB3007">
      <w:pPr>
        <w:pStyle w:val="HTMLiankstoformatuotas"/>
        <w:shd w:val="clear" w:color="auto" w:fill="F9F9F9"/>
        <w:ind w:hanging="393"/>
        <w:jc w:val="both"/>
        <w:rPr>
          <w:rFonts w:ascii="Times New Roman" w:hAnsi="Times New Roman" w:cs="Times New Roman"/>
          <w:sz w:val="24"/>
          <w:szCs w:val="24"/>
        </w:rPr>
      </w:pPr>
      <w:r w:rsidRPr="00EB3007">
        <w:rPr>
          <w:rFonts w:ascii="Times New Roman" w:hAnsi="Times New Roman" w:cs="Times New Roman"/>
          <w:sz w:val="24"/>
          <w:szCs w:val="24"/>
        </w:rPr>
        <w:t xml:space="preserve">Projekte buvo įgyvendinti uždaviniai: </w:t>
      </w:r>
    </w:p>
    <w:p w14:paraId="726CCD82" w14:textId="77777777" w:rsidR="00EB3007" w:rsidRPr="00EB3007" w:rsidRDefault="00EB3007" w:rsidP="00EB3007">
      <w:pPr>
        <w:pStyle w:val="Pagrindinistekstas11"/>
        <w:tabs>
          <w:tab w:val="left" w:pos="709"/>
        </w:tabs>
        <w:ind w:firstLine="567"/>
        <w:rPr>
          <w:rFonts w:ascii="Times New Roman" w:hAnsi="Times New Roman"/>
          <w:sz w:val="24"/>
          <w:szCs w:val="24"/>
          <w:lang w:val="lt-LT"/>
        </w:rPr>
      </w:pPr>
      <w:r w:rsidRPr="00EB3007">
        <w:rPr>
          <w:rFonts w:ascii="Times New Roman" w:hAnsi="Times New Roman"/>
          <w:sz w:val="24"/>
          <w:szCs w:val="24"/>
          <w:lang w:val="lt-LT"/>
        </w:rPr>
        <w:t xml:space="preserve">suformuotos ilgalaikės savivaldybės vėjo elektrinių plėtros kryptys, siekiant užtikrinti saugų ir patikimą gaunamos elektros tiekimą mažiausiomis sąnaudomis bei neviršijant leidžiamo neigiamo poveikio aplinkai; parengtas infrastruktūros specialus planas, skirtas vėjo elektrinių parko bei inžinerinių komunikacijų statybai; numatyta galima vėjo elektrinių įtaka gamtinei ir gyvenamajai aplinkai bei kompensacinės priemonės jai sumažinti; numatytos priemonės, užtikrinančios gamtos išteklių racionalų naudojimą, kraštovaizdžio tvarkymą, ekologinę pusiausvyrą, gamtinio karkaso formavimą, gamtos ir kultūros paveldo objektų išsaugojimą. </w:t>
      </w:r>
    </w:p>
    <w:p w14:paraId="5314E18C" w14:textId="301C6B8A" w:rsidR="00EB3007" w:rsidRPr="00EB3007" w:rsidRDefault="00EB3007" w:rsidP="00EB3007">
      <w:pPr>
        <w:pStyle w:val="Pagrindinistekstas11"/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val="lt-LT" w:eastAsia="lt-LT"/>
        </w:rPr>
      </w:pPr>
      <w:r w:rsidRPr="00EB3007">
        <w:rPr>
          <w:rFonts w:ascii="Times New Roman" w:hAnsi="Times New Roman"/>
          <w:sz w:val="24"/>
          <w:szCs w:val="24"/>
          <w:lang w:val="lt-LT"/>
        </w:rPr>
        <w:t xml:space="preserve">Išduotas 2022 m. </w:t>
      </w:r>
      <w:r w:rsidRPr="00EB3007">
        <w:rPr>
          <w:rFonts w:ascii="Times New Roman" w:hAnsi="Times New Roman"/>
          <w:sz w:val="24"/>
          <w:szCs w:val="24"/>
          <w:lang w:val="it-IT"/>
        </w:rPr>
        <w:t>gruodžio</w:t>
      </w:r>
      <w:r w:rsidRPr="00EB3007">
        <w:rPr>
          <w:rFonts w:ascii="Times New Roman" w:hAnsi="Times New Roman"/>
          <w:sz w:val="24"/>
          <w:szCs w:val="24"/>
          <w:lang w:val="lt-LT"/>
        </w:rPr>
        <w:t xml:space="preserve"> 7 d. teritorijų planavimo dokumento patikrinimo Aktas </w:t>
      </w:r>
      <w:r w:rsidRPr="00EB3007">
        <w:rPr>
          <w:rFonts w:ascii="Times New Roman" w:hAnsi="Times New Roman"/>
          <w:sz w:val="24"/>
          <w:szCs w:val="24"/>
          <w:lang w:val="it-IT"/>
        </w:rPr>
        <w:t xml:space="preserve">Nr. </w:t>
      </w:r>
      <w:r w:rsidRPr="00EB3007">
        <w:rPr>
          <w:rFonts w:ascii="Times New Roman" w:hAnsi="Times New Roman"/>
          <w:sz w:val="24"/>
          <w:szCs w:val="24"/>
        </w:rPr>
        <w:t>REG253833</w:t>
      </w:r>
      <w:r w:rsidRPr="00EB3007">
        <w:rPr>
          <w:rFonts w:ascii="Times New Roman" w:hAnsi="Times New Roman"/>
          <w:sz w:val="24"/>
          <w:szCs w:val="24"/>
          <w:lang w:val="lt-LT"/>
        </w:rPr>
        <w:t>.</w:t>
      </w:r>
    </w:p>
    <w:p w14:paraId="631D924C" w14:textId="29828D64" w:rsidR="00EB3007" w:rsidRPr="00EB3007" w:rsidRDefault="00EB3007" w:rsidP="00EB3007">
      <w:pPr>
        <w:pStyle w:val="Sraopastraipa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bCs/>
          <w:sz w:val="24"/>
          <w:szCs w:val="24"/>
        </w:rPr>
        <w:t>Kokios siūlomos naujos teisinio reguliavimo nuostatos ir kokių rezultatų laukiama.</w:t>
      </w:r>
    </w:p>
    <w:p w14:paraId="008250AB" w14:textId="77777777" w:rsidR="00EB3007" w:rsidRPr="00EB3007" w:rsidRDefault="00EB3007" w:rsidP="00EB3007">
      <w:pPr>
        <w:ind w:firstLine="709"/>
        <w:jc w:val="both"/>
        <w:rPr>
          <w:szCs w:val="24"/>
        </w:rPr>
      </w:pPr>
      <w:r w:rsidRPr="00EB3007">
        <w:rPr>
          <w:szCs w:val="24"/>
        </w:rPr>
        <w:t xml:space="preserve">Priėmus sprendimo  projektą, neigiamų pasekmių nenumatoma. </w:t>
      </w:r>
    </w:p>
    <w:p w14:paraId="225D688B" w14:textId="77777777" w:rsidR="00EB3007" w:rsidRPr="00EB3007" w:rsidRDefault="00EB3007" w:rsidP="00EB3007">
      <w:pPr>
        <w:pStyle w:val="Sraopastraipa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sz w:val="24"/>
          <w:szCs w:val="24"/>
        </w:rPr>
        <w:t>Skaičiavimai, išlaidų sąmatos, finansavimo šaltiniai</w:t>
      </w:r>
      <w:r w:rsidRPr="00EB3007">
        <w:rPr>
          <w:rFonts w:ascii="Times New Roman" w:hAnsi="Times New Roman"/>
          <w:sz w:val="24"/>
          <w:szCs w:val="24"/>
        </w:rPr>
        <w:t xml:space="preserve">. </w:t>
      </w:r>
      <w:r w:rsidRPr="00EB30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806DB7" w14:textId="77777777" w:rsidR="00EB3007" w:rsidRPr="00EB3007" w:rsidRDefault="00EB3007" w:rsidP="00EB3007">
      <w:pPr>
        <w:tabs>
          <w:tab w:val="left" w:pos="720"/>
        </w:tabs>
        <w:ind w:left="709"/>
        <w:jc w:val="both"/>
        <w:rPr>
          <w:szCs w:val="24"/>
        </w:rPr>
      </w:pPr>
      <w:r w:rsidRPr="00EB3007">
        <w:rPr>
          <w:szCs w:val="24"/>
        </w:rPr>
        <w:t>Nereikia.</w:t>
      </w:r>
    </w:p>
    <w:p w14:paraId="7DFE0D49" w14:textId="77777777" w:rsidR="00EB3007" w:rsidRPr="00EB3007" w:rsidRDefault="00EB3007" w:rsidP="00EB3007">
      <w:pPr>
        <w:pStyle w:val="Sraopastraipa"/>
        <w:numPr>
          <w:ilvl w:val="0"/>
          <w:numId w:val="13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bCs/>
          <w:sz w:val="24"/>
          <w:szCs w:val="24"/>
        </w:rPr>
        <w:t xml:space="preserve">Numatomo teisinio reguliavimo poveikio vertinimo rezultatai </w:t>
      </w:r>
      <w:r w:rsidRPr="00EB3007">
        <w:rPr>
          <w:rFonts w:ascii="Times New Roman" w:hAnsi="Times New Roman"/>
          <w:bCs/>
          <w:sz w:val="24"/>
          <w:szCs w:val="24"/>
        </w:rPr>
        <w:t>(jeigu rengiant sprendimo projektą toks vertinimas turi būti atliktas ir jo rezultatai nepateikiami atskiru dokumentu),</w:t>
      </w:r>
      <w:r w:rsidRPr="00EB3007">
        <w:rPr>
          <w:rFonts w:ascii="Times New Roman" w:hAnsi="Times New Roman"/>
          <w:b/>
          <w:bCs/>
          <w:sz w:val="24"/>
          <w:szCs w:val="24"/>
        </w:rPr>
        <w:t xml:space="preserve"> galimos neigiamos priimto sprendimo pasekmės ir kokių priemonių reikėtų imtis, kad tokių pasekmių būtų išvengta. </w:t>
      </w:r>
    </w:p>
    <w:p w14:paraId="16509F3C" w14:textId="77777777" w:rsidR="00EB3007" w:rsidRPr="00EB3007" w:rsidRDefault="00EB3007" w:rsidP="00EB3007">
      <w:pPr>
        <w:ind w:left="709"/>
        <w:jc w:val="both"/>
        <w:rPr>
          <w:szCs w:val="24"/>
        </w:rPr>
      </w:pPr>
      <w:r w:rsidRPr="00EB3007">
        <w:rPr>
          <w:szCs w:val="24"/>
        </w:rPr>
        <w:t>Nenumatoma.</w:t>
      </w:r>
    </w:p>
    <w:p w14:paraId="2DF98210" w14:textId="757014F5" w:rsidR="00EB3007" w:rsidRPr="00EB3007" w:rsidRDefault="00EB3007" w:rsidP="00EB3007">
      <w:pPr>
        <w:pStyle w:val="Sraopastraipa"/>
        <w:numPr>
          <w:ilvl w:val="0"/>
          <w:numId w:val="1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bCs/>
          <w:sz w:val="24"/>
          <w:szCs w:val="24"/>
        </w:rPr>
        <w:t xml:space="preserve">Jeigu sprendimui įgyvendinti reikia įgyvendinamųjų teisės aktų, – kas ir kada juos turėtų priimti. </w:t>
      </w:r>
      <w:r w:rsidRPr="00EB3007">
        <w:rPr>
          <w:rFonts w:ascii="Times New Roman" w:hAnsi="Times New Roman"/>
          <w:sz w:val="24"/>
          <w:szCs w:val="24"/>
        </w:rPr>
        <w:t>Nereikia.</w:t>
      </w:r>
    </w:p>
    <w:p w14:paraId="1B6ED647" w14:textId="588145FC" w:rsidR="00EB3007" w:rsidRPr="00EB3007" w:rsidRDefault="00EB3007" w:rsidP="00EB3007">
      <w:pPr>
        <w:pStyle w:val="Sraopastraipa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bCs/>
          <w:sz w:val="24"/>
          <w:szCs w:val="24"/>
        </w:rPr>
        <w:t xml:space="preserve">Sprendimo projekto antikorupcinis vertinimas. </w:t>
      </w:r>
      <w:r w:rsidRPr="00EB3007">
        <w:rPr>
          <w:rFonts w:ascii="Times New Roman" w:hAnsi="Times New Roman"/>
          <w:sz w:val="24"/>
          <w:szCs w:val="24"/>
        </w:rPr>
        <w:t>Neatliekamas</w:t>
      </w:r>
    </w:p>
    <w:p w14:paraId="75C41897" w14:textId="02A57E4B" w:rsidR="00EB3007" w:rsidRPr="00EB3007" w:rsidRDefault="00EB3007" w:rsidP="00EB3007">
      <w:pPr>
        <w:pStyle w:val="Sraopastraipa"/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007">
        <w:rPr>
          <w:rFonts w:ascii="Times New Roman" w:hAnsi="Times New Roman"/>
          <w:b/>
          <w:sz w:val="24"/>
          <w:szCs w:val="24"/>
        </w:rPr>
        <w:t xml:space="preserve"> Sprendimo projekto iniciatoriai </w:t>
      </w:r>
      <w:r w:rsidRPr="00EB3007">
        <w:rPr>
          <w:rFonts w:ascii="Times New Roman" w:hAnsi="Times New Roman"/>
          <w:b/>
          <w:bCs/>
          <w:sz w:val="24"/>
          <w:szCs w:val="24"/>
        </w:rPr>
        <w:t>ir</w:t>
      </w:r>
      <w:r w:rsidRPr="00EB3007">
        <w:rPr>
          <w:rFonts w:ascii="Times New Roman" w:hAnsi="Times New Roman"/>
          <w:sz w:val="24"/>
          <w:szCs w:val="24"/>
        </w:rPr>
        <w:t xml:space="preserve"> </w:t>
      </w:r>
      <w:r w:rsidRPr="00EB3007">
        <w:rPr>
          <w:rFonts w:ascii="Times New Roman" w:hAnsi="Times New Roman"/>
          <w:b/>
          <w:sz w:val="24"/>
          <w:szCs w:val="24"/>
        </w:rPr>
        <w:t>asmuo atsakingas už sprendimo vykdymo kontrolę.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3007">
        <w:rPr>
          <w:rFonts w:ascii="Times New Roman" w:hAnsi="Times New Roman"/>
          <w:bCs/>
          <w:sz w:val="24"/>
          <w:szCs w:val="24"/>
        </w:rPr>
        <w:t xml:space="preserve">Iniciatorius – </w:t>
      </w:r>
      <w:r w:rsidRPr="00EB3007">
        <w:rPr>
          <w:rFonts w:ascii="Times New Roman" w:hAnsi="Times New Roman"/>
          <w:sz w:val="24"/>
          <w:szCs w:val="24"/>
        </w:rPr>
        <w:t>UAB „</w:t>
      </w:r>
      <w:r w:rsidRPr="00EB3007">
        <w:rPr>
          <w:rFonts w:ascii="Times New Roman" w:hAnsi="Times New Roman"/>
          <w:sz w:val="24"/>
          <w:szCs w:val="24"/>
          <w:shd w:val="clear" w:color="auto" w:fill="F9F9F9"/>
        </w:rPr>
        <w:t>Aukštaitijos vėjas</w:t>
      </w:r>
      <w:r w:rsidRPr="00EB3007">
        <w:rPr>
          <w:rFonts w:ascii="Times New Roman" w:hAnsi="Times New Roman"/>
          <w:sz w:val="24"/>
          <w:szCs w:val="24"/>
        </w:rPr>
        <w:t>“, asmuo, atsakingas už vykdymo kontrolę – Pasvalio rajono savivaldybės administracija.</w:t>
      </w:r>
    </w:p>
    <w:p w14:paraId="7EF05F80" w14:textId="77777777" w:rsidR="00EB3007" w:rsidRPr="00EB3007" w:rsidRDefault="00EB3007" w:rsidP="00EB3007">
      <w:pPr>
        <w:tabs>
          <w:tab w:val="left" w:pos="720"/>
        </w:tabs>
        <w:ind w:hanging="360"/>
        <w:jc w:val="both"/>
        <w:rPr>
          <w:szCs w:val="24"/>
        </w:rPr>
      </w:pPr>
    </w:p>
    <w:p w14:paraId="668C9B12" w14:textId="77777777" w:rsidR="00EB3007" w:rsidRPr="00EB3007" w:rsidRDefault="00EB3007" w:rsidP="00EB3007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</w:p>
    <w:p w14:paraId="3B25FF32" w14:textId="77777777" w:rsidR="00EB3007" w:rsidRPr="00EB3007" w:rsidRDefault="00EB3007" w:rsidP="00EB3007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  <w:r w:rsidRPr="00EB3007">
        <w:rPr>
          <w:rFonts w:ascii="Times New Roman" w:hAnsi="Times New Roman"/>
          <w:sz w:val="24"/>
          <w:szCs w:val="24"/>
          <w:lang w:val="lt-LT"/>
        </w:rPr>
        <w:t>Vietinio ūkio ir plėtros skyriaus vyriausioji specialistė</w:t>
      </w:r>
      <w:r w:rsidRPr="00EB3007">
        <w:rPr>
          <w:rFonts w:ascii="Times New Roman" w:hAnsi="Times New Roman"/>
          <w:sz w:val="24"/>
          <w:szCs w:val="24"/>
          <w:lang w:val="lt-LT"/>
        </w:rPr>
        <w:tab/>
      </w:r>
      <w:r w:rsidRPr="00EB3007">
        <w:rPr>
          <w:rFonts w:ascii="Times New Roman" w:hAnsi="Times New Roman"/>
          <w:sz w:val="24"/>
          <w:szCs w:val="24"/>
          <w:lang w:val="lt-LT"/>
        </w:rPr>
        <w:tab/>
      </w:r>
      <w:r w:rsidRPr="00EB3007">
        <w:rPr>
          <w:rFonts w:ascii="Times New Roman" w:hAnsi="Times New Roman"/>
          <w:sz w:val="24"/>
          <w:szCs w:val="24"/>
          <w:lang w:val="lt-LT"/>
        </w:rPr>
        <w:tab/>
      </w:r>
      <w:r w:rsidRPr="00EB3007">
        <w:rPr>
          <w:rFonts w:ascii="Times New Roman" w:hAnsi="Times New Roman"/>
          <w:sz w:val="24"/>
          <w:szCs w:val="24"/>
          <w:lang w:val="lt-LT"/>
        </w:rPr>
        <w:tab/>
      </w:r>
      <w:r w:rsidRPr="00EB3007">
        <w:rPr>
          <w:rFonts w:ascii="Times New Roman" w:hAnsi="Times New Roman"/>
          <w:sz w:val="24"/>
          <w:szCs w:val="24"/>
          <w:lang w:val="lt-LT"/>
        </w:rPr>
        <w:tab/>
      </w:r>
    </w:p>
    <w:p w14:paraId="3BBBEC18" w14:textId="77777777" w:rsidR="00EB3007" w:rsidRPr="00EB3007" w:rsidRDefault="00EB3007" w:rsidP="00EB3007">
      <w:pPr>
        <w:rPr>
          <w:szCs w:val="24"/>
        </w:rPr>
      </w:pPr>
      <w:r w:rsidRPr="00EB3007">
        <w:rPr>
          <w:szCs w:val="24"/>
        </w:rPr>
        <w:t>(Savivaldybės vyriausioji architektė)                                                            Zina Masilionytė</w:t>
      </w:r>
    </w:p>
    <w:sectPr w:rsidR="00EB3007" w:rsidRPr="00EB3007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C4D2" w14:textId="77777777" w:rsidR="0072329E" w:rsidRDefault="0072329E">
      <w:r>
        <w:separator/>
      </w:r>
    </w:p>
  </w:endnote>
  <w:endnote w:type="continuationSeparator" w:id="0">
    <w:p w14:paraId="216AE06C" w14:textId="77777777" w:rsidR="0072329E" w:rsidRDefault="0072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ABB2" w14:textId="77777777" w:rsidR="0072329E" w:rsidRDefault="0072329E">
      <w:r>
        <w:separator/>
      </w:r>
    </w:p>
  </w:footnote>
  <w:footnote w:type="continuationSeparator" w:id="0">
    <w:p w14:paraId="445CA9B3" w14:textId="77777777" w:rsidR="0072329E" w:rsidRDefault="0072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D6C4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743FBEEB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07"/>
    <w:multiLevelType w:val="hybridMultilevel"/>
    <w:tmpl w:val="5F98AF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D7208B4"/>
    <w:multiLevelType w:val="multilevel"/>
    <w:tmpl w:val="48704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" w15:restartNumberingAfterBreak="0">
    <w:nsid w:val="5709457F"/>
    <w:multiLevelType w:val="hybridMultilevel"/>
    <w:tmpl w:val="69206C1C"/>
    <w:lvl w:ilvl="0" w:tplc="6534076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AC82B68"/>
    <w:multiLevelType w:val="multilevel"/>
    <w:tmpl w:val="3B9E6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837188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79648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87961">
    <w:abstractNumId w:val="8"/>
  </w:num>
  <w:num w:numId="4" w16cid:durableId="654379122">
    <w:abstractNumId w:val="6"/>
  </w:num>
  <w:num w:numId="5" w16cid:durableId="465927059">
    <w:abstractNumId w:val="3"/>
  </w:num>
  <w:num w:numId="6" w16cid:durableId="415715153">
    <w:abstractNumId w:val="5"/>
  </w:num>
  <w:num w:numId="7" w16cid:durableId="545724823">
    <w:abstractNumId w:val="10"/>
  </w:num>
  <w:num w:numId="8" w16cid:durableId="1641575926">
    <w:abstractNumId w:val="7"/>
  </w:num>
  <w:num w:numId="9" w16cid:durableId="1251162761">
    <w:abstractNumId w:val="1"/>
  </w:num>
  <w:num w:numId="10" w16cid:durableId="999310508">
    <w:abstractNumId w:val="11"/>
  </w:num>
  <w:num w:numId="11" w16cid:durableId="401178361">
    <w:abstractNumId w:val="0"/>
  </w:num>
  <w:num w:numId="12" w16cid:durableId="1648125799">
    <w:abstractNumId w:val="9"/>
  </w:num>
  <w:num w:numId="13" w16cid:durableId="329018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527A1"/>
    <w:rsid w:val="00054658"/>
    <w:rsid w:val="00065A3B"/>
    <w:rsid w:val="00077D3C"/>
    <w:rsid w:val="000B00D7"/>
    <w:rsid w:val="000C4110"/>
    <w:rsid w:val="000C5C88"/>
    <w:rsid w:val="000E51E3"/>
    <w:rsid w:val="000F2328"/>
    <w:rsid w:val="001048B5"/>
    <w:rsid w:val="001102C3"/>
    <w:rsid w:val="001107AE"/>
    <w:rsid w:val="00112A4A"/>
    <w:rsid w:val="00115A0A"/>
    <w:rsid w:val="0016633D"/>
    <w:rsid w:val="00174BC8"/>
    <w:rsid w:val="0018108F"/>
    <w:rsid w:val="00184B6C"/>
    <w:rsid w:val="00193618"/>
    <w:rsid w:val="001A0DCB"/>
    <w:rsid w:val="00231BE6"/>
    <w:rsid w:val="002466D9"/>
    <w:rsid w:val="002C6571"/>
    <w:rsid w:val="002E1C19"/>
    <w:rsid w:val="00313EE5"/>
    <w:rsid w:val="00325084"/>
    <w:rsid w:val="00333E18"/>
    <w:rsid w:val="0034223F"/>
    <w:rsid w:val="00345F5D"/>
    <w:rsid w:val="00384754"/>
    <w:rsid w:val="00392663"/>
    <w:rsid w:val="003B0B61"/>
    <w:rsid w:val="003B5018"/>
    <w:rsid w:val="003D3A0F"/>
    <w:rsid w:val="003D6D34"/>
    <w:rsid w:val="003E74A0"/>
    <w:rsid w:val="003F4DE6"/>
    <w:rsid w:val="004111BB"/>
    <w:rsid w:val="00423AED"/>
    <w:rsid w:val="00474F10"/>
    <w:rsid w:val="00476756"/>
    <w:rsid w:val="00496533"/>
    <w:rsid w:val="004D2E9D"/>
    <w:rsid w:val="004D690A"/>
    <w:rsid w:val="004E2635"/>
    <w:rsid w:val="004E2CB3"/>
    <w:rsid w:val="00511CC1"/>
    <w:rsid w:val="00523F5D"/>
    <w:rsid w:val="00527A74"/>
    <w:rsid w:val="00591345"/>
    <w:rsid w:val="00595DE4"/>
    <w:rsid w:val="005A7A1E"/>
    <w:rsid w:val="005B35F6"/>
    <w:rsid w:val="005B37DE"/>
    <w:rsid w:val="005B3856"/>
    <w:rsid w:val="005B3E26"/>
    <w:rsid w:val="005D372C"/>
    <w:rsid w:val="005E563C"/>
    <w:rsid w:val="005F5350"/>
    <w:rsid w:val="00637C95"/>
    <w:rsid w:val="00646AC5"/>
    <w:rsid w:val="00646D6B"/>
    <w:rsid w:val="00667A2D"/>
    <w:rsid w:val="00674D03"/>
    <w:rsid w:val="00686DFF"/>
    <w:rsid w:val="006876F4"/>
    <w:rsid w:val="006B051D"/>
    <w:rsid w:val="006B2EA1"/>
    <w:rsid w:val="006E2C96"/>
    <w:rsid w:val="007009A1"/>
    <w:rsid w:val="00717F54"/>
    <w:rsid w:val="0072329E"/>
    <w:rsid w:val="0075049E"/>
    <w:rsid w:val="00760BD5"/>
    <w:rsid w:val="00760E14"/>
    <w:rsid w:val="0076481B"/>
    <w:rsid w:val="007759D7"/>
    <w:rsid w:val="007852DD"/>
    <w:rsid w:val="007A3E97"/>
    <w:rsid w:val="007C763B"/>
    <w:rsid w:val="007D5514"/>
    <w:rsid w:val="007D6530"/>
    <w:rsid w:val="007F6D1C"/>
    <w:rsid w:val="00822040"/>
    <w:rsid w:val="00836AA3"/>
    <w:rsid w:val="00846DC1"/>
    <w:rsid w:val="008520E7"/>
    <w:rsid w:val="00893B1C"/>
    <w:rsid w:val="008A2550"/>
    <w:rsid w:val="008A6696"/>
    <w:rsid w:val="008D0AD8"/>
    <w:rsid w:val="008F5A67"/>
    <w:rsid w:val="00906D6C"/>
    <w:rsid w:val="009073DA"/>
    <w:rsid w:val="00921370"/>
    <w:rsid w:val="009217F2"/>
    <w:rsid w:val="009234C0"/>
    <w:rsid w:val="00931E2E"/>
    <w:rsid w:val="009371E7"/>
    <w:rsid w:val="0094106B"/>
    <w:rsid w:val="00964982"/>
    <w:rsid w:val="00964B6F"/>
    <w:rsid w:val="00986D6D"/>
    <w:rsid w:val="009A4DDF"/>
    <w:rsid w:val="009A5DE2"/>
    <w:rsid w:val="009B2C4D"/>
    <w:rsid w:val="009C44F1"/>
    <w:rsid w:val="009C5526"/>
    <w:rsid w:val="00A42A3E"/>
    <w:rsid w:val="00A52CA9"/>
    <w:rsid w:val="00A61381"/>
    <w:rsid w:val="00A620C0"/>
    <w:rsid w:val="00A66A85"/>
    <w:rsid w:val="00A67879"/>
    <w:rsid w:val="00A87B52"/>
    <w:rsid w:val="00A9430D"/>
    <w:rsid w:val="00A95BB6"/>
    <w:rsid w:val="00A97B0F"/>
    <w:rsid w:val="00AA24EB"/>
    <w:rsid w:val="00AA4A4D"/>
    <w:rsid w:val="00AB5186"/>
    <w:rsid w:val="00AB5B3F"/>
    <w:rsid w:val="00AF3A53"/>
    <w:rsid w:val="00B12B46"/>
    <w:rsid w:val="00B135AC"/>
    <w:rsid w:val="00B13D1F"/>
    <w:rsid w:val="00B27617"/>
    <w:rsid w:val="00B34346"/>
    <w:rsid w:val="00B502D2"/>
    <w:rsid w:val="00B63BF8"/>
    <w:rsid w:val="00BA294D"/>
    <w:rsid w:val="00BD4B3A"/>
    <w:rsid w:val="00BD7700"/>
    <w:rsid w:val="00C010E9"/>
    <w:rsid w:val="00C136F9"/>
    <w:rsid w:val="00C238A9"/>
    <w:rsid w:val="00C35113"/>
    <w:rsid w:val="00C56F65"/>
    <w:rsid w:val="00C6588F"/>
    <w:rsid w:val="00C733AE"/>
    <w:rsid w:val="00C775F7"/>
    <w:rsid w:val="00CC5535"/>
    <w:rsid w:val="00CD49FD"/>
    <w:rsid w:val="00CE283E"/>
    <w:rsid w:val="00CF5D20"/>
    <w:rsid w:val="00D33EDD"/>
    <w:rsid w:val="00D40910"/>
    <w:rsid w:val="00D573CF"/>
    <w:rsid w:val="00D64C37"/>
    <w:rsid w:val="00D7418F"/>
    <w:rsid w:val="00DB6985"/>
    <w:rsid w:val="00DB78C8"/>
    <w:rsid w:val="00DD071C"/>
    <w:rsid w:val="00DF6FB2"/>
    <w:rsid w:val="00E66592"/>
    <w:rsid w:val="00EB3007"/>
    <w:rsid w:val="00EE1AA2"/>
    <w:rsid w:val="00EF57A7"/>
    <w:rsid w:val="00F266B9"/>
    <w:rsid w:val="00F36E16"/>
    <w:rsid w:val="00F71BE0"/>
    <w:rsid w:val="00F950F7"/>
    <w:rsid w:val="00FA6401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BE9E4"/>
  <w15:docId w15:val="{CB6661F7-4AF8-49FE-B5E2-1C5CD1AC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link w:val="SraopastraipaDiagrama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character" w:customStyle="1" w:styleId="SraopastraipaDiagrama">
    <w:name w:val="Sąrašo pastraipa Diagrama"/>
    <w:link w:val="Sraopastraipa"/>
    <w:uiPriority w:val="34"/>
    <w:qFormat/>
    <w:locked/>
    <w:rsid w:val="00EB3007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997</Words>
  <Characters>7830</Characters>
  <Application>Microsoft Office Word</Application>
  <DocSecurity>0</DocSecurity>
  <Lines>65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2022-12-09T09:43:00Z</cp:lastPrinted>
  <dcterms:created xsi:type="dcterms:W3CDTF">2022-12-08T12:17:00Z</dcterms:created>
  <dcterms:modified xsi:type="dcterms:W3CDTF">2022-12-09T09:44:00Z</dcterms:modified>
</cp:coreProperties>
</file>