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BE24C" w14:textId="5B1D6012" w:rsidR="00D1050B" w:rsidRPr="003B5018" w:rsidRDefault="00F632D3" w:rsidP="003B5018">
      <w:pPr>
        <w:jc w:val="center"/>
        <w:rPr>
          <w:b/>
          <w:caps/>
        </w:rPr>
      </w:pPr>
      <w:bookmarkStart w:id="0" w:name="Forma"/>
      <w:r>
        <w:rPr>
          <w:noProof/>
          <w:lang w:eastAsia="lt-LT"/>
        </w:rPr>
        <mc:AlternateContent>
          <mc:Choice Requires="wps">
            <w:drawing>
              <wp:anchor distT="0" distB="0" distL="114300" distR="114300" simplePos="0" relativeHeight="251658240" behindDoc="0" locked="0" layoutInCell="1" allowOverlap="1" wp14:anchorId="670D67F8" wp14:editId="16832D29">
                <wp:simplePos x="0" y="0"/>
                <wp:positionH relativeFrom="column">
                  <wp:posOffset>3934132</wp:posOffset>
                </wp:positionH>
                <wp:positionV relativeFrom="paragraph">
                  <wp:posOffset>-1232596</wp:posOffset>
                </wp:positionV>
                <wp:extent cx="2446020" cy="685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85800"/>
                        </a:xfrm>
                        <a:prstGeom prst="rect">
                          <a:avLst/>
                        </a:prstGeom>
                        <a:solidFill>
                          <a:srgbClr val="FFFFFF"/>
                        </a:solidFill>
                        <a:ln>
                          <a:noFill/>
                        </a:ln>
                      </wps:spPr>
                      <wps:txbx>
                        <w:txbxContent>
                          <w:p w14:paraId="62CBDE14" w14:textId="77777777" w:rsidR="00D1050B" w:rsidRDefault="00D1050B" w:rsidP="002E57A0">
                            <w:pPr>
                              <w:rPr>
                                <w:b/>
                              </w:rPr>
                            </w:pPr>
                            <w:r>
                              <w:rPr>
                                <w:b/>
                                <w:bCs/>
                              </w:rPr>
                              <w:t>projektas</w:t>
                            </w:r>
                          </w:p>
                          <w:p w14:paraId="42138F84" w14:textId="03EECA94" w:rsidR="00D1050B" w:rsidRDefault="00D1050B" w:rsidP="002E57A0">
                            <w:pPr>
                              <w:rPr>
                                <w:b/>
                              </w:rPr>
                            </w:pPr>
                            <w:r>
                              <w:rPr>
                                <w:b/>
                                <w:bCs/>
                              </w:rPr>
                              <w:t>reg. Nr. T</w:t>
                            </w:r>
                            <w:r>
                              <w:rPr>
                                <w:b/>
                              </w:rPr>
                              <w:t>-</w:t>
                            </w:r>
                            <w:r w:rsidR="00F10AA7">
                              <w:rPr>
                                <w:b/>
                              </w:rPr>
                              <w:t>1</w:t>
                            </w:r>
                            <w:r w:rsidR="00EF4EEB">
                              <w:rPr>
                                <w:b/>
                              </w:rPr>
                              <w:t>8</w:t>
                            </w:r>
                          </w:p>
                          <w:p w14:paraId="03758429" w14:textId="3C33F6E7" w:rsidR="00D1050B" w:rsidRDefault="00D1050B" w:rsidP="002E57A0">
                            <w:pPr>
                              <w:rPr>
                                <w:b/>
                              </w:rPr>
                            </w:pPr>
                            <w:r>
                              <w:rPr>
                                <w:b/>
                              </w:rPr>
                              <w:t>2.</w:t>
                            </w:r>
                            <w:r w:rsidR="00471EC4">
                              <w:rPr>
                                <w:b/>
                              </w:rPr>
                              <w:t>27.</w:t>
                            </w:r>
                            <w:r>
                              <w:rPr>
                                <w:b/>
                              </w:rPr>
                              <w:t>darbotvarkės klausimas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D67F8" id="_x0000_t202" coordsize="21600,21600" o:spt="202" path="m,l,21600r21600,l21600,xe">
                <v:stroke joinstyle="miter"/>
                <v:path gradientshapeok="t" o:connecttype="rect"/>
              </v:shapetype>
              <v:shape id="Text Box 2" o:spid="_x0000_s1026" type="#_x0000_t202" style="position:absolute;left:0;text-align:left;margin-left:309.75pt;margin-top:-97.05pt;width:192.6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" stroked="f">
                <v:textbox>
                  <w:txbxContent>
                    <w:p w14:paraId="62CBDE14" w14:textId="77777777" w:rsidR="00D1050B" w:rsidRDefault="00D1050B" w:rsidP="002E57A0">
                      <w:pPr>
                        <w:rPr>
                          <w:b/>
                        </w:rPr>
                      </w:pPr>
                      <w:r>
                        <w:rPr>
                          <w:b/>
                          <w:bCs/>
                        </w:rPr>
                        <w:t>projektas</w:t>
                      </w:r>
                    </w:p>
                    <w:p w14:paraId="42138F84" w14:textId="03EECA94" w:rsidR="00D1050B" w:rsidRDefault="00D1050B" w:rsidP="002E57A0">
                      <w:pPr>
                        <w:rPr>
                          <w:b/>
                        </w:rPr>
                      </w:pPr>
                      <w:r>
                        <w:rPr>
                          <w:b/>
                          <w:bCs/>
                        </w:rPr>
                        <w:t>reg. Nr. T</w:t>
                      </w:r>
                      <w:r>
                        <w:rPr>
                          <w:b/>
                        </w:rPr>
                        <w:t>-</w:t>
                      </w:r>
                      <w:r w:rsidR="00F10AA7">
                        <w:rPr>
                          <w:b/>
                        </w:rPr>
                        <w:t>1</w:t>
                      </w:r>
                      <w:r w:rsidR="00EF4EEB">
                        <w:rPr>
                          <w:b/>
                        </w:rPr>
                        <w:t>8</w:t>
                      </w:r>
                    </w:p>
                    <w:p w14:paraId="03758429" w14:textId="3C33F6E7" w:rsidR="00D1050B" w:rsidRDefault="00D1050B" w:rsidP="002E57A0">
                      <w:pPr>
                        <w:rPr>
                          <w:b/>
                        </w:rPr>
                      </w:pPr>
                      <w:r>
                        <w:rPr>
                          <w:b/>
                        </w:rPr>
                        <w:t>2.</w:t>
                      </w:r>
                      <w:r w:rsidR="00471EC4">
                        <w:rPr>
                          <w:b/>
                        </w:rPr>
                        <w:t>27.</w:t>
                      </w:r>
                      <w:r>
                        <w:rPr>
                          <w:b/>
                        </w:rPr>
                        <w:t>darbotvarkės klausimas</w:t>
                      </w:r>
                    </w:p>
                  </w:txbxContent>
                </v:textbox>
              </v:shape>
            </w:pict>
          </mc:Fallback>
        </mc:AlternateContent>
      </w:r>
      <w:r w:rsidR="00D1050B" w:rsidRPr="003B5018">
        <w:rPr>
          <w:b/>
          <w:caps/>
        </w:rPr>
        <w:t>Sprendimas</w:t>
      </w:r>
      <w:bookmarkEnd w:id="0"/>
    </w:p>
    <w:p w14:paraId="69C5277E" w14:textId="77777777" w:rsidR="009B2787" w:rsidRDefault="009B2787" w:rsidP="009B2787">
      <w:pPr>
        <w:jc w:val="center"/>
        <w:rPr>
          <w:b/>
        </w:rPr>
      </w:pPr>
      <w:bookmarkStart w:id="1" w:name="Data"/>
      <w:r>
        <w:rPr>
          <w:rStyle w:val="antr"/>
        </w:rPr>
        <w:t xml:space="preserve">DĖL </w:t>
      </w:r>
      <w:r w:rsidR="00F16838">
        <w:rPr>
          <w:rStyle w:val="antr"/>
        </w:rPr>
        <w:t>pritarimo PASIŪLYM</w:t>
      </w:r>
      <w:r w:rsidR="00FB5C26">
        <w:rPr>
          <w:rStyle w:val="antr"/>
        </w:rPr>
        <w:t>ui</w:t>
      </w:r>
      <w:r w:rsidR="00F16838">
        <w:rPr>
          <w:rStyle w:val="antr"/>
        </w:rPr>
        <w:t xml:space="preserve"> </w:t>
      </w:r>
      <w:r w:rsidR="00AF4615">
        <w:rPr>
          <w:rStyle w:val="antr"/>
        </w:rPr>
        <w:t>pakeisti</w:t>
      </w:r>
      <w:r w:rsidR="00F16838">
        <w:rPr>
          <w:b/>
        </w:rPr>
        <w:t xml:space="preserve"> </w:t>
      </w:r>
      <w:r>
        <w:rPr>
          <w:b/>
        </w:rPr>
        <w:t>PASVALIO RAJONO SAVIVALDYBĖ</w:t>
      </w:r>
      <w:r w:rsidR="00E34311">
        <w:rPr>
          <w:b/>
        </w:rPr>
        <w:t>S</w:t>
      </w:r>
      <w:r>
        <w:rPr>
          <w:b/>
        </w:rPr>
        <w:t xml:space="preserve"> GYVENAMŲJŲ VIETOVIŲ </w:t>
      </w:r>
      <w:r w:rsidR="00427791" w:rsidRPr="00624198">
        <w:rPr>
          <w:b/>
          <w:caps/>
        </w:rPr>
        <w:t>teritorijų</w:t>
      </w:r>
      <w:r w:rsidR="00427791">
        <w:rPr>
          <w:b/>
        </w:rPr>
        <w:t xml:space="preserve"> </w:t>
      </w:r>
      <w:r w:rsidR="003778CD">
        <w:rPr>
          <w:b/>
        </w:rPr>
        <w:t>RIB</w:t>
      </w:r>
      <w:r w:rsidR="00F16838">
        <w:rPr>
          <w:b/>
        </w:rPr>
        <w:t>AS</w:t>
      </w:r>
      <w:r w:rsidR="003778CD">
        <w:rPr>
          <w:b/>
        </w:rPr>
        <w:t xml:space="preserve"> </w:t>
      </w:r>
    </w:p>
    <w:p w14:paraId="4B88FB38" w14:textId="77777777" w:rsidR="00D1050B" w:rsidRDefault="00D1050B" w:rsidP="003B5018">
      <w:pPr>
        <w:jc w:val="center"/>
      </w:pPr>
    </w:p>
    <w:p w14:paraId="611A6324" w14:textId="722553C3" w:rsidR="00D1050B" w:rsidRDefault="00366D73" w:rsidP="003B5018">
      <w:pPr>
        <w:jc w:val="center"/>
      </w:pPr>
      <w:r>
        <w:t>20</w:t>
      </w:r>
      <w:r w:rsidR="00B45953">
        <w:t>2</w:t>
      </w:r>
      <w:r w:rsidR="006227CD">
        <w:t>3</w:t>
      </w:r>
      <w:r>
        <w:t xml:space="preserve"> m.</w:t>
      </w:r>
      <w:r w:rsidR="00DC4F39">
        <w:t xml:space="preserve"> vasario  </w:t>
      </w:r>
      <w:r w:rsidR="006B4AB3">
        <w:t xml:space="preserve">  </w:t>
      </w:r>
      <w:r w:rsidR="00D1050B">
        <w:t>d.</w:t>
      </w:r>
      <w:bookmarkEnd w:id="1"/>
      <w:r w:rsidR="00D1050B">
        <w:tab/>
      </w:r>
      <w:r w:rsidR="00D35C63">
        <w:t xml:space="preserve"> </w:t>
      </w:r>
      <w:r w:rsidR="00D1050B">
        <w:t xml:space="preserve">Nr. </w:t>
      </w:r>
      <w:bookmarkStart w:id="2" w:name="Nr"/>
      <w:r w:rsidR="00D1050B">
        <w:t>T1-</w:t>
      </w:r>
      <w:bookmarkEnd w:id="2"/>
    </w:p>
    <w:p w14:paraId="4C5A4713" w14:textId="77777777" w:rsidR="00D1050B" w:rsidRDefault="00D1050B" w:rsidP="003B5018">
      <w:pPr>
        <w:jc w:val="center"/>
      </w:pPr>
      <w:r>
        <w:t>Pasvalys</w:t>
      </w:r>
    </w:p>
    <w:p w14:paraId="3E658C6D" w14:textId="77777777" w:rsidR="00D1050B" w:rsidRDefault="00D1050B">
      <w:pPr>
        <w:pStyle w:val="Antrats"/>
        <w:tabs>
          <w:tab w:val="clear" w:pos="4153"/>
          <w:tab w:val="clear" w:pos="8306"/>
        </w:tabs>
      </w:pPr>
    </w:p>
    <w:p w14:paraId="58C91A59" w14:textId="77777777" w:rsidR="00D1050B" w:rsidRDefault="00D1050B" w:rsidP="001A133F">
      <w:pPr>
        <w:pStyle w:val="Antrats"/>
        <w:tabs>
          <w:tab w:val="clear" w:pos="4153"/>
          <w:tab w:val="clear" w:pos="8306"/>
          <w:tab w:val="left" w:pos="720"/>
        </w:tabs>
        <w:sectPr w:rsidR="00D1050B" w:rsidSect="00900E1F">
          <w:headerReference w:type="first" r:id="rId7"/>
          <w:pgSz w:w="11906" w:h="16838" w:code="9"/>
          <w:pgMar w:top="1134" w:right="567" w:bottom="1134" w:left="1701" w:header="964" w:footer="567" w:gutter="0"/>
          <w:cols w:space="1296"/>
          <w:titlePg/>
        </w:sectPr>
      </w:pPr>
    </w:p>
    <w:p w14:paraId="36049FA0" w14:textId="3E783CAA" w:rsidR="00D1050B" w:rsidRDefault="00D1050B" w:rsidP="00624198">
      <w:pPr>
        <w:tabs>
          <w:tab w:val="left" w:pos="720"/>
        </w:tabs>
        <w:ind w:firstLine="709"/>
        <w:jc w:val="both"/>
        <w:rPr>
          <w:spacing w:val="40"/>
        </w:rPr>
      </w:pPr>
      <w:r>
        <w:t xml:space="preserve">Vadovaudamasi Lietuvos Respublikos vietos savivaldos įstatymo </w:t>
      </w:r>
      <w:r w:rsidR="007146EC">
        <w:t>1</w:t>
      </w:r>
      <w:r>
        <w:t xml:space="preserve">6 straipsnio </w:t>
      </w:r>
      <w:r w:rsidR="007146EC">
        <w:t>2 dalies 34</w:t>
      </w:r>
      <w:r>
        <w:t xml:space="preserve"> punktu</w:t>
      </w:r>
      <w:r w:rsidR="007146EC">
        <w:t xml:space="preserve"> ir 4 dalimi, Lietuvos Respublikos teritorijos administracinių vienetų ir jų ribų įstatymo 10 straipsniu, </w:t>
      </w:r>
      <w:r w:rsidR="00DF084A">
        <w:t xml:space="preserve">įgyvendindama </w:t>
      </w:r>
      <w:r w:rsidR="007146EC">
        <w:t>Administracinių vienetų ir gyvenamųjų vietovių teritorijų ribų ir pavadinimų tvarkymo taisykl</w:t>
      </w:r>
      <w:r w:rsidR="00A06B23">
        <w:t>ių</w:t>
      </w:r>
      <w:r w:rsidR="0089560E">
        <w:t>, patvirtint</w:t>
      </w:r>
      <w:r w:rsidR="00A06B23">
        <w:t>ų</w:t>
      </w:r>
      <w:r w:rsidR="0089560E">
        <w:t xml:space="preserve"> Lietuvos Respublikos Vyriausybės 1996 m. birželio 3 d. nutarimu Nr. 651 „Dėl </w:t>
      </w:r>
      <w:r w:rsidR="002E3809">
        <w:t>A</w:t>
      </w:r>
      <w:r w:rsidR="0089560E">
        <w:t>dministracinių vienetų ir gyvenamųjų vietovių teritorijų ribų ir pavadinimų tvarkymo“</w:t>
      </w:r>
      <w:r w:rsidR="00D41E94">
        <w:t xml:space="preserve"> (Lietuvos Respublikos Vyriausybės 2006 m. sausio 19 d. nutarimo Nr. 54 redakcija) (su visais aktualiais pakeitimais)</w:t>
      </w:r>
      <w:r w:rsidR="008F7BB6">
        <w:t xml:space="preserve"> (toliau – Taisyklės)</w:t>
      </w:r>
      <w:r w:rsidR="00D34C1B">
        <w:t>,</w:t>
      </w:r>
      <w:r w:rsidR="00992088">
        <w:t xml:space="preserve"> </w:t>
      </w:r>
      <w:r w:rsidR="00A06B23">
        <w:t>2</w:t>
      </w:r>
      <w:r w:rsidR="00183DD6">
        <w:t>6</w:t>
      </w:r>
      <w:r w:rsidR="00A06B23">
        <w:t xml:space="preserve"> ir 2</w:t>
      </w:r>
      <w:r w:rsidR="00183DD6">
        <w:t>7</w:t>
      </w:r>
      <w:r w:rsidR="00A06B23">
        <w:t xml:space="preserve"> punktus</w:t>
      </w:r>
      <w:r w:rsidR="00F06EF9">
        <w:t xml:space="preserve">, Pasvalio rajono savivaldybės tarybos veiklos reglamento, patvirtinto Pasvalio rajono savivaldybės tarybos 2009 m. gegužės 13 d. sprendimu Nr. T1-86 „Dėl Pasvalio rajono savivaldybės tarybos veiklos reglamento patvirtinimo“ (Pasvalio rajono savivaldybės tarybos </w:t>
      </w:r>
      <w:r w:rsidR="003E51C9">
        <w:t>2020 m. lapkričio 25 d. sprendimo Nr. T1-216 redakcija) (su visais aktualiais pakeitimais), XVI skyriaus „Siūlymų nustatyti ir panaikinti gyvenamąsias vietoves, nustatyti ir keisti jų teritorijų ribas, suteikti ir keisti pavadinimus gyvenamosioms vietovėms teikimo ir nagrinėjimo tvarka bei vietos gyventojų apklausų dėl gyvenamųjų vietovių nustatymo, panaikinimo, pavadinimų gyvenamosioms vietovėms suteikimo, keitimo, jų teritorijų ribų nustatymo, keitimo organizavimo tvarka“ nuostatas</w:t>
      </w:r>
      <w:r w:rsidR="00A06B23">
        <w:t xml:space="preserve"> </w:t>
      </w:r>
      <w:r w:rsidR="00357659">
        <w:t xml:space="preserve">ir </w:t>
      </w:r>
      <w:r w:rsidR="00F72216">
        <w:t xml:space="preserve">atsižvelgdama </w:t>
      </w:r>
      <w:r w:rsidR="00357659">
        <w:t>į gautus prašymus</w:t>
      </w:r>
      <w:r w:rsidR="00F50F04">
        <w:t xml:space="preserve"> bei į </w:t>
      </w:r>
      <w:r w:rsidR="00D34C1B">
        <w:t xml:space="preserve">Darbo </w:t>
      </w:r>
      <w:r w:rsidR="00F50F04">
        <w:t>grupės įvertinimą</w:t>
      </w:r>
      <w:r w:rsidR="00357659">
        <w:t xml:space="preserve">, </w:t>
      </w:r>
      <w:r>
        <w:t xml:space="preserve">Pasvalio rajono savivaldybės taryba </w:t>
      </w:r>
      <w:r>
        <w:rPr>
          <w:spacing w:val="40"/>
        </w:rPr>
        <w:t>nusprendži</w:t>
      </w:r>
      <w:r w:rsidR="00ED56C1">
        <w:rPr>
          <w:spacing w:val="40"/>
        </w:rPr>
        <w:t>a</w:t>
      </w:r>
      <w:r w:rsidR="00FF17AF">
        <w:rPr>
          <w:spacing w:val="40"/>
        </w:rPr>
        <w:t>:</w:t>
      </w:r>
    </w:p>
    <w:p w14:paraId="6A6C880D" w14:textId="5E01DF06" w:rsidR="00F74168" w:rsidRDefault="00ED56C1" w:rsidP="00F02107">
      <w:pPr>
        <w:pStyle w:val="Sraopastraipa"/>
        <w:numPr>
          <w:ilvl w:val="0"/>
          <w:numId w:val="6"/>
        </w:numPr>
        <w:tabs>
          <w:tab w:val="left" w:pos="720"/>
          <w:tab w:val="left" w:pos="1134"/>
        </w:tabs>
        <w:ind w:left="0" w:firstLine="709"/>
        <w:jc w:val="both"/>
      </w:pPr>
      <w:r>
        <w:t>P</w:t>
      </w:r>
      <w:r w:rsidR="00D83BA0">
        <w:t>ritarti</w:t>
      </w:r>
      <w:r>
        <w:t xml:space="preserve"> </w:t>
      </w:r>
      <w:r w:rsidR="00B17DE9">
        <w:t>pasiūlym</w:t>
      </w:r>
      <w:r w:rsidR="00F02107">
        <w:t>ui</w:t>
      </w:r>
      <w:r w:rsidR="00B17DE9" w:rsidDel="006830D7">
        <w:t xml:space="preserve"> </w:t>
      </w:r>
      <w:r w:rsidR="00B17DE9">
        <w:t>pakeisti Pasvalio rajono savivaldybės</w:t>
      </w:r>
      <w:r w:rsidR="00F02107">
        <w:t>, Pumpėnų seniūnijos, Jurgėnų ir Kalno</w:t>
      </w:r>
      <w:r w:rsidR="00B17DE9">
        <w:t xml:space="preserve"> </w:t>
      </w:r>
      <w:r w:rsidR="00F02107">
        <w:t>kaimų</w:t>
      </w:r>
      <w:r w:rsidR="006830D7">
        <w:t xml:space="preserve"> </w:t>
      </w:r>
      <w:r w:rsidR="00E76691">
        <w:t>rib</w:t>
      </w:r>
      <w:r w:rsidR="00FB5C26">
        <w:t>ą</w:t>
      </w:r>
      <w:r w:rsidR="00B17DE9">
        <w:t xml:space="preserve"> (schem</w:t>
      </w:r>
      <w:r w:rsidR="00F02107">
        <w:t>a</w:t>
      </w:r>
      <w:r w:rsidR="00B17DE9">
        <w:t xml:space="preserve"> pridedam</w:t>
      </w:r>
      <w:r w:rsidR="00F02107">
        <w:t>a</w:t>
      </w:r>
      <w:r w:rsidR="00B17DE9">
        <w:t>)</w:t>
      </w:r>
      <w:r w:rsidR="003E51C9">
        <w:t>.</w:t>
      </w:r>
    </w:p>
    <w:p w14:paraId="60AC4D23" w14:textId="77777777" w:rsidR="00976893" w:rsidRDefault="00ED56C1" w:rsidP="00F02107">
      <w:pPr>
        <w:pStyle w:val="Sraopastraipa"/>
        <w:numPr>
          <w:ilvl w:val="0"/>
          <w:numId w:val="6"/>
        </w:numPr>
        <w:tabs>
          <w:tab w:val="left" w:pos="720"/>
          <w:tab w:val="left" w:pos="1134"/>
        </w:tabs>
        <w:ind w:left="0" w:firstLine="709"/>
        <w:jc w:val="both"/>
      </w:pPr>
      <w:r>
        <w:t>Pavesti Pasvalio rajono savivaldybės administracijai</w:t>
      </w:r>
      <w:r w:rsidR="00976893">
        <w:t>:</w:t>
      </w:r>
    </w:p>
    <w:p w14:paraId="4D181F91" w14:textId="3CD0055C" w:rsidR="00171F6F" w:rsidRDefault="003E51C9" w:rsidP="00483798">
      <w:pPr>
        <w:tabs>
          <w:tab w:val="left" w:pos="1134"/>
        </w:tabs>
        <w:ind w:firstLine="709"/>
        <w:jc w:val="both"/>
      </w:pPr>
      <w:r>
        <w:t xml:space="preserve">2.1. </w:t>
      </w:r>
      <w:r w:rsidR="00D34C1B">
        <w:t xml:space="preserve">naudojantis </w:t>
      </w:r>
      <w:r w:rsidR="00976893">
        <w:t xml:space="preserve">ortofotografinio žemėlapio su georeferencinio pagrindo informacija </w:t>
      </w:r>
      <w:r w:rsidR="008F7BB6" w:rsidRPr="003E51C9">
        <w:rPr>
          <w:color w:val="000000"/>
        </w:rPr>
        <w:t xml:space="preserve">ir nekilnojamojo turto kadastro žemėlapio </w:t>
      </w:r>
      <w:r w:rsidR="00976893">
        <w:t xml:space="preserve">(M 1:10000) </w:t>
      </w:r>
      <w:r w:rsidR="008F7BB6">
        <w:t xml:space="preserve">informacija, </w:t>
      </w:r>
      <w:r w:rsidR="00976893">
        <w:t>pažymėti esamas gyvenamųjų vietovių teritorijų ribas, pagal kurias nustatomi žemės sklypų adresai, su siūlomais pakeitimais</w:t>
      </w:r>
      <w:r w:rsidR="00D34C1B">
        <w:t>;</w:t>
      </w:r>
    </w:p>
    <w:p w14:paraId="317FCE13" w14:textId="136A63A1" w:rsidR="00171F6F" w:rsidRDefault="003E51C9" w:rsidP="00483798">
      <w:pPr>
        <w:tabs>
          <w:tab w:val="left" w:pos="851"/>
          <w:tab w:val="left" w:pos="1134"/>
        </w:tabs>
        <w:ind w:firstLine="709"/>
        <w:jc w:val="both"/>
      </w:pPr>
      <w:r>
        <w:t xml:space="preserve">2.2. </w:t>
      </w:r>
      <w:r w:rsidR="00D34C1B">
        <w:t xml:space="preserve">organizuoti </w:t>
      </w:r>
      <w:r w:rsidR="00976893">
        <w:t>konsultavimąsi su vietos gyventojais</w:t>
      </w:r>
      <w:r w:rsidR="008F7BB6">
        <w:t xml:space="preserve"> Taisyklių V skyriuje </w:t>
      </w:r>
      <w:r>
        <w:t xml:space="preserve">„Konsultavimasis su vietos gyventojais“ </w:t>
      </w:r>
      <w:r w:rsidR="008F7BB6">
        <w:t>nustatyta tvarka</w:t>
      </w:r>
      <w:r w:rsidR="00EB03A1">
        <w:t>, pateikti gyventojams pasiūlymus</w:t>
      </w:r>
      <w:r w:rsidR="00F634EF">
        <w:t>,</w:t>
      </w:r>
      <w:r w:rsidR="00EB03A1">
        <w:t xml:space="preserve"> žemėlapius su siūlomais pakeitimais</w:t>
      </w:r>
      <w:r w:rsidR="00F634EF">
        <w:t xml:space="preserve"> </w:t>
      </w:r>
      <w:r w:rsidR="00F634EF" w:rsidRPr="003E51C9">
        <w:rPr>
          <w:color w:val="000000"/>
        </w:rPr>
        <w:t>ir kitus dokumentus, paaiškinančius siūlomus pakeitimus</w:t>
      </w:r>
      <w:r w:rsidR="00EB03A1">
        <w:t>.</w:t>
      </w:r>
    </w:p>
    <w:p w14:paraId="0F1184EC" w14:textId="77777777" w:rsidR="003E51C9" w:rsidRDefault="003E51C9" w:rsidP="003E51C9">
      <w:pPr>
        <w:pStyle w:val="Antrats"/>
        <w:tabs>
          <w:tab w:val="clear" w:pos="4153"/>
          <w:tab w:val="clear" w:pos="8306"/>
        </w:tabs>
        <w:jc w:val="both"/>
        <w:rPr>
          <w:rFonts w:asciiTheme="majorBidi" w:hAnsiTheme="majorBidi" w:cstheme="majorBidi"/>
          <w:szCs w:val="24"/>
        </w:rPr>
      </w:pPr>
      <w:r>
        <w:t xml:space="preserve"> </w:t>
      </w:r>
      <w:r>
        <w:rPr>
          <w:rFonts w:asciiTheme="majorBidi" w:hAnsiTheme="majorBidi" w:cstheme="majorBidi"/>
          <w:szCs w:val="24"/>
        </w:rPr>
        <w:tab/>
        <w:t>3. Nustatyti, kad:</w:t>
      </w:r>
    </w:p>
    <w:p w14:paraId="2E25194B" w14:textId="77777777" w:rsidR="003E51C9" w:rsidRDefault="003E51C9" w:rsidP="003E51C9">
      <w:pPr>
        <w:pStyle w:val="Antrats"/>
        <w:tabs>
          <w:tab w:val="clear" w:pos="4153"/>
          <w:tab w:val="clear" w:pos="8306"/>
        </w:tabs>
        <w:jc w:val="both"/>
        <w:rPr>
          <w:rFonts w:asciiTheme="majorBidi" w:hAnsiTheme="majorBidi" w:cstheme="majorBidi"/>
          <w:szCs w:val="24"/>
        </w:rPr>
      </w:pPr>
      <w:r>
        <w:rPr>
          <w:rFonts w:asciiTheme="majorBidi" w:hAnsiTheme="majorBidi" w:cstheme="majorBidi"/>
          <w:szCs w:val="24"/>
        </w:rPr>
        <w:tab/>
        <w:t xml:space="preserve">3.1. sprendimas skelbiamas Teisės aktų registre ir Pasvalio rajono savivaldybės interneto tinklalapyje </w:t>
      </w:r>
      <w:hyperlink r:id="rId8" w:history="1">
        <w:r w:rsidRPr="007A655B">
          <w:rPr>
            <w:rStyle w:val="Hipersaitas"/>
            <w:rFonts w:asciiTheme="majorBidi" w:hAnsiTheme="majorBidi" w:cstheme="majorBidi"/>
            <w:szCs w:val="24"/>
          </w:rPr>
          <w:t>www.pasvalys.lt</w:t>
        </w:r>
      </w:hyperlink>
      <w:r>
        <w:rPr>
          <w:rFonts w:asciiTheme="majorBidi" w:hAnsiTheme="majorBidi" w:cstheme="majorBidi"/>
          <w:szCs w:val="24"/>
        </w:rPr>
        <w:t>;</w:t>
      </w:r>
    </w:p>
    <w:p w14:paraId="604817A1" w14:textId="77777777" w:rsidR="003E51C9" w:rsidRDefault="003E51C9" w:rsidP="003E51C9">
      <w:pPr>
        <w:pStyle w:val="Antrats"/>
        <w:ind w:firstLine="720"/>
        <w:jc w:val="both"/>
        <w:rPr>
          <w:rFonts w:asciiTheme="majorBidi" w:hAnsiTheme="majorBidi" w:cstheme="majorBidi"/>
          <w:szCs w:val="24"/>
        </w:rPr>
      </w:pPr>
      <w:r>
        <w:rPr>
          <w:rFonts w:asciiTheme="majorBidi" w:hAnsiTheme="majorBidi" w:cstheme="majorBidi"/>
          <w:szCs w:val="24"/>
        </w:rPr>
        <w:t>3.2. sprendimas įsigalioja kitą dieną po oficialaus paskelbimo Teisės aktų registre.</w:t>
      </w:r>
    </w:p>
    <w:p w14:paraId="705E7BFE" w14:textId="011F1415" w:rsidR="002A131C" w:rsidRPr="00624198" w:rsidRDefault="002A131C" w:rsidP="00624198">
      <w:pPr>
        <w:ind w:firstLine="709"/>
        <w:jc w:val="both"/>
        <w:rPr>
          <w:color w:val="000000"/>
          <w:szCs w:val="24"/>
          <w:shd w:val="clear" w:color="auto" w:fill="FFFFFF"/>
        </w:rPr>
      </w:pPr>
      <w:r w:rsidRPr="00624198">
        <w:rPr>
          <w:color w:val="000000"/>
          <w:szCs w:val="24"/>
        </w:rPr>
        <w:t>Sprendimas gali būti skundžiamas Lietuvos Respublikos administracinių bylų teisenos įstatymo nustatyta tvarka</w:t>
      </w:r>
      <w:r w:rsidRPr="00624198">
        <w:rPr>
          <w:color w:val="000000"/>
          <w:szCs w:val="24"/>
          <w:shd w:val="clear" w:color="auto" w:fill="FFFFFF"/>
        </w:rPr>
        <w:t>.</w:t>
      </w:r>
    </w:p>
    <w:p w14:paraId="73C7C0AC" w14:textId="77777777" w:rsidR="00D1050B" w:rsidRDefault="00D1050B" w:rsidP="001A133F">
      <w:pPr>
        <w:tabs>
          <w:tab w:val="left" w:pos="720"/>
        </w:tabs>
        <w:ind w:firstLine="709"/>
        <w:jc w:val="both"/>
      </w:pPr>
    </w:p>
    <w:p w14:paraId="51377AFF" w14:textId="77777777" w:rsidR="00D1050B" w:rsidRDefault="00D1050B">
      <w:pPr>
        <w:pStyle w:val="Antrats"/>
        <w:tabs>
          <w:tab w:val="clear" w:pos="4153"/>
          <w:tab w:val="clear" w:pos="8306"/>
        </w:tabs>
        <w:jc w:val="both"/>
      </w:pPr>
      <w:r>
        <w:t xml:space="preserve">Savivaldybės meras                                                                                           </w:t>
      </w:r>
    </w:p>
    <w:p w14:paraId="789CF7E7" w14:textId="77777777" w:rsidR="00DA4CF8" w:rsidRPr="00DA4CF8" w:rsidRDefault="00DA4CF8" w:rsidP="00DA4CF8">
      <w:pPr>
        <w:jc w:val="both"/>
        <w:rPr>
          <w:sz w:val="22"/>
          <w:szCs w:val="22"/>
        </w:rPr>
      </w:pPr>
      <w:r w:rsidRPr="00DA4CF8">
        <w:rPr>
          <w:sz w:val="22"/>
          <w:szCs w:val="22"/>
        </w:rPr>
        <w:t>Parengė</w:t>
      </w:r>
    </w:p>
    <w:p w14:paraId="38DF5A52" w14:textId="77777777" w:rsidR="00DA4CF8" w:rsidRPr="00DA4CF8" w:rsidRDefault="00DA4CF8" w:rsidP="00DA4CF8">
      <w:pPr>
        <w:jc w:val="both"/>
      </w:pPr>
      <w:r w:rsidRPr="00DA4CF8">
        <w:t>Vietinio ūkio ir plėtros</w:t>
      </w:r>
    </w:p>
    <w:p w14:paraId="6B98C9F0" w14:textId="77777777" w:rsidR="00DA4CF8" w:rsidRPr="00DA4CF8" w:rsidRDefault="00DA4CF8" w:rsidP="00DA4CF8">
      <w:pPr>
        <w:jc w:val="both"/>
      </w:pPr>
      <w:r w:rsidRPr="00DA4CF8">
        <w:t>skyriaus vyriausiasis specialistas</w:t>
      </w:r>
    </w:p>
    <w:p w14:paraId="5F87E755" w14:textId="77777777" w:rsidR="00DA4CF8" w:rsidRPr="00DA4CF8" w:rsidRDefault="00DA4CF8" w:rsidP="00DA4CF8">
      <w:pPr>
        <w:jc w:val="both"/>
      </w:pPr>
      <w:r w:rsidRPr="00DA4CF8">
        <w:t>Vygantas Bajorūnas</w:t>
      </w:r>
    </w:p>
    <w:p w14:paraId="7BC29E7D" w14:textId="77777777" w:rsidR="00DA4CF8" w:rsidRPr="00DA4CF8" w:rsidRDefault="00DA4CF8" w:rsidP="00DA4CF8">
      <w:pPr>
        <w:jc w:val="both"/>
      </w:pPr>
      <w:r w:rsidRPr="00DA4CF8">
        <w:t xml:space="preserve">Tel. </w:t>
      </w:r>
      <w:r w:rsidR="00B45953">
        <w:t>8 699 19</w:t>
      </w:r>
      <w:r w:rsidR="00687867">
        <w:t xml:space="preserve"> </w:t>
      </w:r>
      <w:r w:rsidR="00B45953">
        <w:t>774</w:t>
      </w:r>
    </w:p>
    <w:p w14:paraId="65381481" w14:textId="77777777" w:rsidR="00DA4CF8" w:rsidRPr="00DA4CF8" w:rsidRDefault="00DA4CF8" w:rsidP="00DA4CF8">
      <w:pPr>
        <w:jc w:val="both"/>
        <w:rPr>
          <w:sz w:val="22"/>
          <w:szCs w:val="22"/>
        </w:rPr>
      </w:pPr>
      <w:r w:rsidRPr="00DA4CF8">
        <w:rPr>
          <w:sz w:val="22"/>
          <w:szCs w:val="22"/>
        </w:rPr>
        <w:t>Suderinta DVS Nr. RTS-</w:t>
      </w:r>
    </w:p>
    <w:p w14:paraId="54A1E382" w14:textId="77777777" w:rsidR="00DC4F39" w:rsidRDefault="00DC4F39" w:rsidP="00DA4CF8"/>
    <w:p w14:paraId="19717F14" w14:textId="77777777" w:rsidR="00DC4F39" w:rsidRDefault="00DC4F39" w:rsidP="00DA4CF8"/>
    <w:p w14:paraId="4E7B59E7" w14:textId="77777777" w:rsidR="00DC4F39" w:rsidRDefault="00DC4F39" w:rsidP="00DA4CF8"/>
    <w:p w14:paraId="337791E0" w14:textId="3224F297" w:rsidR="00DA4CF8" w:rsidRDefault="00DA4CF8" w:rsidP="00DA4CF8">
      <w:r w:rsidRPr="00DA4CF8">
        <w:lastRenderedPageBreak/>
        <w:t>Pasvalio rajono savivaldybės tarybai</w:t>
      </w:r>
    </w:p>
    <w:p w14:paraId="0D23FF44" w14:textId="77777777" w:rsidR="00E2281F" w:rsidRDefault="00E2281F" w:rsidP="00DA4CF8"/>
    <w:p w14:paraId="390492B8" w14:textId="77777777" w:rsidR="00E2281F" w:rsidRPr="00DA4CF8" w:rsidRDefault="00E2281F" w:rsidP="00DA4CF8"/>
    <w:p w14:paraId="7F7D6D77" w14:textId="77777777" w:rsidR="00E16557" w:rsidRDefault="00E16557">
      <w:pPr>
        <w:rPr>
          <w:b/>
        </w:rPr>
      </w:pPr>
    </w:p>
    <w:p w14:paraId="09DD5928" w14:textId="77777777" w:rsidR="00D1050B" w:rsidRDefault="00D1050B" w:rsidP="002E57A0">
      <w:pPr>
        <w:jc w:val="center"/>
        <w:rPr>
          <w:b/>
        </w:rPr>
      </w:pPr>
      <w:r>
        <w:rPr>
          <w:b/>
        </w:rPr>
        <w:t>AIŠKINAMASIS  RAŠTAS</w:t>
      </w:r>
    </w:p>
    <w:p w14:paraId="0BB20ECE" w14:textId="77777777" w:rsidR="00D1050B" w:rsidRDefault="00D1050B" w:rsidP="002E57A0">
      <w:pPr>
        <w:jc w:val="center"/>
        <w:rPr>
          <w:b/>
        </w:rPr>
      </w:pPr>
    </w:p>
    <w:p w14:paraId="48EE9BF3" w14:textId="77777777" w:rsidR="00234691" w:rsidRDefault="00234691" w:rsidP="00234691">
      <w:pPr>
        <w:jc w:val="center"/>
        <w:rPr>
          <w:b/>
        </w:rPr>
      </w:pPr>
      <w:r>
        <w:rPr>
          <w:rStyle w:val="antr"/>
        </w:rPr>
        <w:t>DĖL pritarimo PASIŪLYM</w:t>
      </w:r>
      <w:r w:rsidR="00CB6062">
        <w:rPr>
          <w:rStyle w:val="antr"/>
        </w:rPr>
        <w:t>ui</w:t>
      </w:r>
      <w:r>
        <w:rPr>
          <w:rStyle w:val="antr"/>
        </w:rPr>
        <w:t xml:space="preserve"> pakeisti</w:t>
      </w:r>
      <w:r>
        <w:rPr>
          <w:b/>
        </w:rPr>
        <w:t xml:space="preserve"> PASVALIO RAJONO SAVIVALDYBĖS GYVENAMŲJŲ VIETOVIŲ </w:t>
      </w:r>
      <w:r w:rsidRPr="00624198">
        <w:rPr>
          <w:b/>
          <w:caps/>
        </w:rPr>
        <w:t>teritorijų</w:t>
      </w:r>
      <w:r>
        <w:rPr>
          <w:b/>
        </w:rPr>
        <w:t xml:space="preserve"> RIBAS </w:t>
      </w:r>
    </w:p>
    <w:p w14:paraId="04E18C14" w14:textId="77777777" w:rsidR="00D1050B" w:rsidRDefault="00D1050B" w:rsidP="002E57A0">
      <w:pPr>
        <w:jc w:val="center"/>
        <w:rPr>
          <w:b/>
        </w:rPr>
      </w:pPr>
    </w:p>
    <w:p w14:paraId="5BC783BA" w14:textId="51396D6E" w:rsidR="00D1050B" w:rsidRDefault="00366D73" w:rsidP="002E57A0">
      <w:pPr>
        <w:jc w:val="center"/>
        <w:rPr>
          <w:b/>
        </w:rPr>
      </w:pPr>
      <w:r>
        <w:rPr>
          <w:b/>
        </w:rPr>
        <w:t>20</w:t>
      </w:r>
      <w:r w:rsidR="00B45953">
        <w:rPr>
          <w:b/>
        </w:rPr>
        <w:t>2</w:t>
      </w:r>
      <w:r w:rsidR="00F02107">
        <w:rPr>
          <w:b/>
        </w:rPr>
        <w:t>3</w:t>
      </w:r>
      <w:r>
        <w:rPr>
          <w:b/>
        </w:rPr>
        <w:t>-</w:t>
      </w:r>
      <w:r w:rsidR="00572892">
        <w:rPr>
          <w:b/>
        </w:rPr>
        <w:t>0</w:t>
      </w:r>
      <w:r w:rsidR="00F02107">
        <w:rPr>
          <w:b/>
        </w:rPr>
        <w:t>1</w:t>
      </w:r>
      <w:r>
        <w:rPr>
          <w:b/>
        </w:rPr>
        <w:t>-</w:t>
      </w:r>
      <w:r w:rsidR="00F74168">
        <w:rPr>
          <w:b/>
        </w:rPr>
        <w:t>1</w:t>
      </w:r>
      <w:r w:rsidR="00723966">
        <w:rPr>
          <w:b/>
        </w:rPr>
        <w:t>6</w:t>
      </w:r>
    </w:p>
    <w:p w14:paraId="101553B6" w14:textId="77777777" w:rsidR="00D1050B" w:rsidRDefault="00D1050B" w:rsidP="002E57A0">
      <w:pPr>
        <w:jc w:val="center"/>
      </w:pPr>
      <w:r>
        <w:t>Pasvalys</w:t>
      </w:r>
    </w:p>
    <w:p w14:paraId="1D391821" w14:textId="77777777" w:rsidR="00D1050B" w:rsidRDefault="00D1050B" w:rsidP="002E57A0">
      <w:pPr>
        <w:pStyle w:val="Antrats"/>
        <w:tabs>
          <w:tab w:val="clear" w:pos="4153"/>
          <w:tab w:val="clear" w:pos="8306"/>
        </w:tabs>
        <w:ind w:firstLine="731"/>
        <w:jc w:val="both"/>
        <w:rPr>
          <w:szCs w:val="24"/>
        </w:rPr>
      </w:pPr>
      <w:r>
        <w:rPr>
          <w:b/>
          <w:szCs w:val="24"/>
        </w:rPr>
        <w:t xml:space="preserve">1. </w:t>
      </w:r>
      <w:r w:rsidR="009D16C2">
        <w:rPr>
          <w:b/>
          <w:szCs w:val="24"/>
        </w:rPr>
        <w:t>Sprendimo projekto rengimo pagrindas.</w:t>
      </w:r>
    </w:p>
    <w:p w14:paraId="325F6781" w14:textId="1DE910AF" w:rsidR="00402DFE" w:rsidRDefault="00402DFE" w:rsidP="00402DFE">
      <w:pPr>
        <w:ind w:firstLine="720"/>
        <w:jc w:val="both"/>
      </w:pPr>
      <w:r>
        <w:t>Savivaldybės administracija gavo prašymą, kad būtų atstatytos senosios Jurgėnų kaimo ribos. Viena sodyba po 2016 m. vykdyto gyvenamųjų vietovių patikslinimo pateko į Kalno kaimo teritoriją. Dėl išsamesnės situacijos analizės ir minėto kaimo ribų keitimo būtinumo buvo kreiptasi į Pumpėnų seniūniją. Seniūnija</w:t>
      </w:r>
      <w:r w:rsidR="00F632D3">
        <w:t>,</w:t>
      </w:r>
      <w:r>
        <w:t xml:space="preserve"> išanalizavusi esamą padėtį ir įvertinusi aplinkinių gyventojų nuomonę, siūlo keisti kaimo ribą tik ties suinteresuoto asmens sodyba, kad ji patektų į Jurgėnų kaimo teritoriją.</w:t>
      </w:r>
    </w:p>
    <w:p w14:paraId="11129E93" w14:textId="77777777" w:rsidR="009D16C2" w:rsidRDefault="009D16C2" w:rsidP="009D16C2">
      <w:pPr>
        <w:ind w:firstLine="720"/>
        <w:jc w:val="both"/>
        <w:rPr>
          <w:b/>
          <w:szCs w:val="24"/>
        </w:rPr>
      </w:pPr>
      <w:r>
        <w:rPr>
          <w:b/>
          <w:bCs/>
          <w:szCs w:val="24"/>
        </w:rPr>
        <w:t xml:space="preserve">2. </w:t>
      </w:r>
      <w:r>
        <w:rPr>
          <w:b/>
          <w:szCs w:val="24"/>
        </w:rPr>
        <w:t>S</w:t>
      </w:r>
      <w:r>
        <w:rPr>
          <w:b/>
          <w:color w:val="000000"/>
          <w:szCs w:val="24"/>
        </w:rPr>
        <w:t>prendimo projekto tikslai ir uždaviniai</w:t>
      </w:r>
      <w:r>
        <w:rPr>
          <w:b/>
          <w:szCs w:val="24"/>
        </w:rPr>
        <w:t>.</w:t>
      </w:r>
    </w:p>
    <w:p w14:paraId="125A37A9" w14:textId="77777777" w:rsidR="009D16C2" w:rsidRDefault="007A334E" w:rsidP="00C556CA">
      <w:pPr>
        <w:ind w:firstLine="720"/>
        <w:jc w:val="both"/>
      </w:pPr>
      <w:r>
        <w:rPr>
          <w:szCs w:val="24"/>
        </w:rPr>
        <w:t>P</w:t>
      </w:r>
      <w:r w:rsidR="003778CD">
        <w:rPr>
          <w:szCs w:val="24"/>
        </w:rPr>
        <w:t xml:space="preserve">ritarus sprendimo projektui, bus galima pradėti organizuoti gyvenamųjų vietovių ribų </w:t>
      </w:r>
      <w:r w:rsidR="00BE0C4D">
        <w:rPr>
          <w:szCs w:val="24"/>
        </w:rPr>
        <w:t>pakeitimo</w:t>
      </w:r>
      <w:r w:rsidR="003778CD">
        <w:rPr>
          <w:szCs w:val="24"/>
        </w:rPr>
        <w:t xml:space="preserve"> projektą</w:t>
      </w:r>
      <w:r w:rsidR="009D16C2">
        <w:rPr>
          <w:szCs w:val="24"/>
        </w:rPr>
        <w:t>.</w:t>
      </w:r>
    </w:p>
    <w:p w14:paraId="2A160219" w14:textId="77777777" w:rsidR="00D1050B" w:rsidRDefault="009D16C2" w:rsidP="00C556CA">
      <w:pPr>
        <w:ind w:firstLine="720"/>
        <w:jc w:val="both"/>
        <w:rPr>
          <w:b/>
          <w:bCs/>
          <w:szCs w:val="24"/>
        </w:rPr>
      </w:pPr>
      <w:r>
        <w:rPr>
          <w:b/>
          <w:bCs/>
          <w:szCs w:val="24"/>
        </w:rPr>
        <w:t>3</w:t>
      </w:r>
      <w:r w:rsidR="00D1050B" w:rsidRPr="00221616">
        <w:rPr>
          <w:b/>
          <w:bCs/>
          <w:szCs w:val="24"/>
        </w:rPr>
        <w:t>. Kokios siūlomos naujos teisinio reguliavimo nuostatos ir kokių  rezultatų laukiama.</w:t>
      </w:r>
    </w:p>
    <w:p w14:paraId="295B394C" w14:textId="77777777" w:rsidR="00FB0A42" w:rsidRPr="005E1F09" w:rsidRDefault="007A334E" w:rsidP="00FB0A42">
      <w:pPr>
        <w:ind w:firstLine="720"/>
        <w:jc w:val="both"/>
        <w:rPr>
          <w:szCs w:val="24"/>
        </w:rPr>
      </w:pPr>
      <w:r>
        <w:rPr>
          <w:szCs w:val="24"/>
        </w:rPr>
        <w:t>Patikslinus rib</w:t>
      </w:r>
      <w:r w:rsidR="00CB6062">
        <w:rPr>
          <w:szCs w:val="24"/>
        </w:rPr>
        <w:t>ą</w:t>
      </w:r>
      <w:r>
        <w:rPr>
          <w:szCs w:val="24"/>
        </w:rPr>
        <w:t>, bus patenkinti gyvenamųjų vietovių gyventojų lūkesčiai ir pageidavimai.</w:t>
      </w:r>
    </w:p>
    <w:p w14:paraId="2BB1E5A3" w14:textId="77777777" w:rsidR="00366D73" w:rsidRDefault="009D16C2" w:rsidP="00366D73">
      <w:pPr>
        <w:pStyle w:val="Pagrindinistekstas"/>
        <w:ind w:firstLine="720"/>
      </w:pPr>
      <w:r>
        <w:rPr>
          <w:b/>
        </w:rPr>
        <w:t>4</w:t>
      </w:r>
      <w:r w:rsidR="00366D73">
        <w:rPr>
          <w:b/>
        </w:rPr>
        <w:t>. Skaičiavimai, išlaidų sąmatos, finansavimo šaltiniai</w:t>
      </w:r>
      <w:r w:rsidR="00366D73">
        <w:t xml:space="preserve">. </w:t>
      </w:r>
    </w:p>
    <w:p w14:paraId="62C36D90" w14:textId="77777777" w:rsidR="00DD270D" w:rsidRDefault="00357659" w:rsidP="00366D73">
      <w:pPr>
        <w:pStyle w:val="Pagrindinistekstas"/>
        <w:ind w:firstLine="720"/>
      </w:pPr>
      <w:r>
        <w:t>Savivaldybės biudžeto lėšos.</w:t>
      </w:r>
    </w:p>
    <w:p w14:paraId="7E4F14DC" w14:textId="77777777" w:rsidR="00366D73" w:rsidRDefault="009D16C2" w:rsidP="00366D73">
      <w:pPr>
        <w:ind w:firstLine="731"/>
        <w:jc w:val="both"/>
        <w:rPr>
          <w:szCs w:val="24"/>
        </w:rPr>
      </w:pPr>
      <w:r>
        <w:rPr>
          <w:b/>
          <w:bCs/>
          <w:szCs w:val="24"/>
        </w:rPr>
        <w:t>5</w:t>
      </w:r>
      <w:r w:rsidR="00366D73">
        <w:rPr>
          <w:b/>
          <w:bCs/>
          <w:szCs w:val="24"/>
        </w:rPr>
        <w:t>. Numatomo teisinio reguliavimo poveikio vertinimo rezultatai galimos neigiamos priimto sprendimo pasekmės ir kokių priemonių reikėtų imtis, kad tokių pasekmių būtų išvengta</w:t>
      </w:r>
      <w:r w:rsidR="00A26AFC">
        <w:rPr>
          <w:b/>
          <w:bCs/>
          <w:szCs w:val="24"/>
        </w:rPr>
        <w:t>.</w:t>
      </w:r>
    </w:p>
    <w:p w14:paraId="3AE03D2C" w14:textId="77777777" w:rsidR="00366D73" w:rsidRDefault="00366D73" w:rsidP="00366D73">
      <w:pPr>
        <w:ind w:firstLine="720"/>
        <w:jc w:val="both"/>
        <w:rPr>
          <w:szCs w:val="24"/>
        </w:rPr>
      </w:pPr>
      <w:r>
        <w:rPr>
          <w:szCs w:val="24"/>
        </w:rPr>
        <w:t>Priėmus sprendimo projektą, neigiamų pasekmių nenumatoma.</w:t>
      </w:r>
    </w:p>
    <w:p w14:paraId="4797A790" w14:textId="77777777" w:rsidR="00366D73" w:rsidRDefault="009D16C2" w:rsidP="00366D73">
      <w:pPr>
        <w:ind w:firstLine="731"/>
        <w:jc w:val="both"/>
        <w:rPr>
          <w:bCs/>
          <w:szCs w:val="24"/>
        </w:rPr>
      </w:pPr>
      <w:r>
        <w:rPr>
          <w:b/>
          <w:bCs/>
          <w:szCs w:val="24"/>
        </w:rPr>
        <w:t>6</w:t>
      </w:r>
      <w:r w:rsidR="00366D73">
        <w:rPr>
          <w:b/>
          <w:bCs/>
          <w:szCs w:val="24"/>
        </w:rPr>
        <w:t>. Jeigu sprendimui  įgyvendinti reikia įgyvendinamųjų teisės aktų, – kas ir kada juos turėtų priimti</w:t>
      </w:r>
      <w:r w:rsidR="00DD270D">
        <w:rPr>
          <w:b/>
          <w:bCs/>
          <w:szCs w:val="24"/>
        </w:rPr>
        <w:t>.</w:t>
      </w:r>
    </w:p>
    <w:p w14:paraId="20040C57" w14:textId="77777777" w:rsidR="00DD270D" w:rsidRDefault="00DD270D" w:rsidP="00366D73">
      <w:pPr>
        <w:ind w:firstLine="731"/>
        <w:jc w:val="both"/>
        <w:rPr>
          <w:bCs/>
          <w:szCs w:val="24"/>
        </w:rPr>
      </w:pPr>
      <w:r>
        <w:rPr>
          <w:bCs/>
          <w:szCs w:val="24"/>
        </w:rPr>
        <w:t>Nereikia</w:t>
      </w:r>
    </w:p>
    <w:p w14:paraId="565A34F4" w14:textId="77777777" w:rsidR="009D16C2" w:rsidRDefault="009D16C2" w:rsidP="009D16C2">
      <w:pPr>
        <w:ind w:firstLine="720"/>
        <w:jc w:val="both"/>
        <w:rPr>
          <w:b/>
          <w:bCs/>
          <w:szCs w:val="24"/>
        </w:rPr>
      </w:pPr>
      <w:r>
        <w:rPr>
          <w:b/>
          <w:szCs w:val="24"/>
        </w:rPr>
        <w:t xml:space="preserve">7. </w:t>
      </w:r>
      <w:r>
        <w:rPr>
          <w:b/>
          <w:bCs/>
          <w:szCs w:val="24"/>
        </w:rPr>
        <w:t>Sprendimo projekto antikorupcinis vertinimas.</w:t>
      </w:r>
    </w:p>
    <w:p w14:paraId="5DAE5C31" w14:textId="77777777" w:rsidR="009D16C2" w:rsidRPr="008E49FD" w:rsidRDefault="009D16C2" w:rsidP="009D16C2">
      <w:pPr>
        <w:ind w:firstLine="720"/>
        <w:jc w:val="both"/>
        <w:rPr>
          <w:szCs w:val="24"/>
        </w:rPr>
      </w:pPr>
      <w:r>
        <w:rPr>
          <w:szCs w:val="24"/>
        </w:rPr>
        <w:t>Nereikalingas.</w:t>
      </w:r>
    </w:p>
    <w:p w14:paraId="05139EB1" w14:textId="77777777" w:rsidR="009D16C2" w:rsidRDefault="009D16C2" w:rsidP="009D16C2">
      <w:pPr>
        <w:ind w:firstLine="731"/>
        <w:jc w:val="both"/>
        <w:rPr>
          <w:b/>
          <w:szCs w:val="24"/>
        </w:rPr>
      </w:pPr>
      <w:r>
        <w:rPr>
          <w:b/>
          <w:szCs w:val="24"/>
        </w:rPr>
        <w:t>8</w:t>
      </w:r>
      <w:r>
        <w:rPr>
          <w:b/>
          <w:bCs/>
          <w:szCs w:val="24"/>
        </w:rPr>
        <w:t xml:space="preserve">. </w:t>
      </w:r>
      <w:r>
        <w:rPr>
          <w:b/>
          <w:szCs w:val="24"/>
        </w:rPr>
        <w:t xml:space="preserve">Sprendimo projekto iniciatoriai </w:t>
      </w:r>
      <w:r>
        <w:rPr>
          <w:b/>
          <w:bCs/>
          <w:szCs w:val="24"/>
        </w:rPr>
        <w:t>ir</w:t>
      </w:r>
      <w:r>
        <w:rPr>
          <w:szCs w:val="24"/>
        </w:rPr>
        <w:t xml:space="preserve"> </w:t>
      </w:r>
      <w:r>
        <w:rPr>
          <w:b/>
          <w:szCs w:val="24"/>
        </w:rPr>
        <w:t>asmuo atsakingas už sprendimo vykdymo kontrolę</w:t>
      </w:r>
      <w:r>
        <w:rPr>
          <w:b/>
          <w:bCs/>
          <w:szCs w:val="24"/>
        </w:rPr>
        <w:t xml:space="preserve">. </w:t>
      </w:r>
    </w:p>
    <w:p w14:paraId="5CBBAC70" w14:textId="77777777" w:rsidR="00D1050B" w:rsidRDefault="009D16C2" w:rsidP="0038602C">
      <w:pPr>
        <w:ind w:firstLine="709"/>
        <w:jc w:val="both"/>
        <w:rPr>
          <w:szCs w:val="24"/>
        </w:rPr>
      </w:pPr>
      <w:r>
        <w:rPr>
          <w:szCs w:val="24"/>
        </w:rPr>
        <w:t>Pasvalio rajono savivaldybės administracijos Vietinio ūkio ir plėtros skyriaus vyr. specialistas Vygantas Bajorūnas</w:t>
      </w:r>
      <w:r w:rsidR="0038602C">
        <w:rPr>
          <w:szCs w:val="24"/>
        </w:rPr>
        <w:t>.</w:t>
      </w:r>
    </w:p>
    <w:p w14:paraId="26D3311C" w14:textId="77777777" w:rsidR="0038602C" w:rsidRDefault="0038602C" w:rsidP="0038602C">
      <w:pPr>
        <w:ind w:firstLine="709"/>
        <w:jc w:val="both"/>
        <w:rPr>
          <w:szCs w:val="24"/>
        </w:rPr>
      </w:pPr>
    </w:p>
    <w:p w14:paraId="0F0FD2A5" w14:textId="77777777" w:rsidR="00D1050B" w:rsidRDefault="00D1050B" w:rsidP="002E57A0">
      <w:pPr>
        <w:jc w:val="both"/>
      </w:pPr>
      <w:r>
        <w:t xml:space="preserve">Vietinio ūkio ir plėtros </w:t>
      </w:r>
    </w:p>
    <w:p w14:paraId="6D10C4C1" w14:textId="77777777" w:rsidR="0047456F" w:rsidRDefault="00D1050B" w:rsidP="00D74FD1">
      <w:pPr>
        <w:jc w:val="both"/>
      </w:pPr>
      <w:r>
        <w:t>skyriaus vyriausiasis specialistas                                                                           Vygantas Bajorūn</w:t>
      </w:r>
      <w:r w:rsidR="004919CF">
        <w:t>as</w:t>
      </w:r>
    </w:p>
    <w:p w14:paraId="3758FE86" w14:textId="77777777" w:rsidR="00402DFE" w:rsidRDefault="00402DFE" w:rsidP="00D74FD1">
      <w:pPr>
        <w:jc w:val="both"/>
      </w:pPr>
    </w:p>
    <w:p w14:paraId="6C292F6C" w14:textId="77777777" w:rsidR="000F7C96" w:rsidRDefault="000F7C96" w:rsidP="00D74FD1">
      <w:pPr>
        <w:jc w:val="both"/>
      </w:pPr>
    </w:p>
    <w:p w14:paraId="030D2CC9" w14:textId="77777777" w:rsidR="000F7C96" w:rsidRDefault="000F7C96" w:rsidP="00D74FD1">
      <w:pPr>
        <w:jc w:val="both"/>
      </w:pPr>
    </w:p>
    <w:p w14:paraId="2B7BD9E3" w14:textId="77777777" w:rsidR="000F7C96" w:rsidRPr="0047456F" w:rsidRDefault="000F7C96" w:rsidP="00D74FD1">
      <w:pPr>
        <w:jc w:val="both"/>
        <w:sectPr w:rsidR="000F7C96" w:rsidRPr="0047456F" w:rsidSect="00FD44F2">
          <w:type w:val="continuous"/>
          <w:pgSz w:w="11906" w:h="16838" w:code="9"/>
          <w:pgMar w:top="1134" w:right="567" w:bottom="1134" w:left="1701" w:header="964" w:footer="567" w:gutter="0"/>
          <w:cols w:space="1296"/>
          <w:formProt w:val="0"/>
        </w:sectPr>
      </w:pPr>
    </w:p>
    <w:p w14:paraId="49629C27" w14:textId="77777777" w:rsidR="00202A77" w:rsidRDefault="003940BE" w:rsidP="0047456F">
      <w:r>
        <w:rPr>
          <w:noProof/>
          <w:lang w:eastAsia="lt-LT"/>
        </w:rPr>
        <w:drawing>
          <wp:inline distT="0" distB="0" distL="0" distR="0" wp14:anchorId="085A9334" wp14:editId="15CDD9E8">
            <wp:extent cx="6105525" cy="8635229"/>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2957" cy="8645741"/>
                    </a:xfrm>
                    <a:prstGeom prst="rect">
                      <a:avLst/>
                    </a:prstGeom>
                    <a:noFill/>
                    <a:ln>
                      <a:noFill/>
                    </a:ln>
                  </pic:spPr>
                </pic:pic>
              </a:graphicData>
            </a:graphic>
          </wp:inline>
        </w:drawing>
      </w:r>
    </w:p>
    <w:sectPr w:rsidR="00202A77" w:rsidSect="0047456F">
      <w:pgSz w:w="11906" w:h="16838" w:code="9"/>
      <w:pgMar w:top="1134" w:right="567" w:bottom="1134" w:left="1701" w:header="964"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00E6B" w14:textId="77777777" w:rsidR="00F93648" w:rsidRDefault="00F93648">
      <w:r>
        <w:separator/>
      </w:r>
    </w:p>
  </w:endnote>
  <w:endnote w:type="continuationSeparator" w:id="0">
    <w:p w14:paraId="396BD58E" w14:textId="77777777" w:rsidR="00F93648" w:rsidRDefault="00F9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AB8C1" w14:textId="77777777" w:rsidR="00F93648" w:rsidRDefault="00F93648">
      <w:r>
        <w:separator/>
      </w:r>
    </w:p>
  </w:footnote>
  <w:footnote w:type="continuationSeparator" w:id="0">
    <w:p w14:paraId="39F3AA6D" w14:textId="77777777" w:rsidR="00F93648" w:rsidRDefault="00F93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E4DD" w14:textId="77777777" w:rsidR="00D1050B" w:rsidRDefault="00D1050B">
    <w:pPr>
      <w:pStyle w:val="Antrats"/>
    </w:pPr>
  </w:p>
  <w:p w14:paraId="03A9CE87" w14:textId="77777777" w:rsidR="00D1050B" w:rsidRDefault="00D1050B">
    <w:pPr>
      <w:pStyle w:val="Antrats"/>
    </w:pPr>
  </w:p>
  <w:p w14:paraId="4686AE80" w14:textId="77777777" w:rsidR="00D1050B" w:rsidRDefault="00D1050B">
    <w:pPr>
      <w:pStyle w:val="Antrats"/>
      <w:jc w:val="center"/>
      <w:rPr>
        <w:b/>
        <w:bCs/>
        <w:caps/>
        <w:sz w:val="10"/>
      </w:rPr>
    </w:pPr>
  </w:p>
  <w:p w14:paraId="37E13EB7" w14:textId="77777777" w:rsidR="00D1050B" w:rsidRDefault="00D1050B">
    <w:pPr>
      <w:pStyle w:val="Antrats"/>
      <w:jc w:val="center"/>
      <w:rPr>
        <w:b/>
        <w:bCs/>
        <w:caps/>
        <w:sz w:val="26"/>
      </w:rPr>
    </w:pPr>
    <w:bookmarkStart w:id="3" w:name="Institucija"/>
    <w:r>
      <w:rPr>
        <w:b/>
        <w:bCs/>
        <w:caps/>
        <w:sz w:val="26"/>
      </w:rPr>
      <w:t>Pasvalio rajono savivaldybės taryba</w:t>
    </w:r>
    <w:bookmarkEnd w:id="3"/>
  </w:p>
  <w:p w14:paraId="572FC0A1" w14:textId="77777777" w:rsidR="00D1050B" w:rsidRDefault="00D1050B">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75947"/>
    <w:multiLevelType w:val="hybridMultilevel"/>
    <w:tmpl w:val="D0CCA8C8"/>
    <w:lvl w:ilvl="0" w:tplc="127ECD8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1E0E48CC"/>
    <w:multiLevelType w:val="multilevel"/>
    <w:tmpl w:val="765E7EE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2F7901C1"/>
    <w:multiLevelType w:val="multilevel"/>
    <w:tmpl w:val="D592F5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499D57D9"/>
    <w:multiLevelType w:val="multilevel"/>
    <w:tmpl w:val="47B451FC"/>
    <w:lvl w:ilvl="0">
      <w:start w:val="1"/>
      <w:numFmt w:val="decimal"/>
      <w:lvlText w:val="%1."/>
      <w:lvlJc w:val="left"/>
      <w:pPr>
        <w:tabs>
          <w:tab w:val="num" w:pos="585"/>
        </w:tabs>
        <w:ind w:left="585" w:hanging="360"/>
      </w:pPr>
      <w:rPr>
        <w:rFonts w:cs="Times New Roman" w:hint="default"/>
        <w:b w:val="0"/>
      </w:rPr>
    </w:lvl>
    <w:lvl w:ilvl="1">
      <w:start w:val="1"/>
      <w:numFmt w:val="decimal"/>
      <w:isLgl/>
      <w:lvlText w:val="%1.%2."/>
      <w:lvlJc w:val="left"/>
      <w:pPr>
        <w:tabs>
          <w:tab w:val="num" w:pos="645"/>
        </w:tabs>
        <w:ind w:left="645" w:hanging="420"/>
      </w:pPr>
      <w:rPr>
        <w:rFonts w:eastAsia="Times New Roman" w:cs="Times New Roman" w:hint="default"/>
        <w:b w:val="0"/>
      </w:rPr>
    </w:lvl>
    <w:lvl w:ilvl="2">
      <w:start w:val="1"/>
      <w:numFmt w:val="decimal"/>
      <w:isLgl/>
      <w:lvlText w:val="%1.%2.%3."/>
      <w:lvlJc w:val="left"/>
      <w:pPr>
        <w:tabs>
          <w:tab w:val="num" w:pos="945"/>
        </w:tabs>
        <w:ind w:left="945" w:hanging="720"/>
      </w:pPr>
      <w:rPr>
        <w:rFonts w:eastAsia="Times New Roman" w:cs="Times New Roman" w:hint="default"/>
        <w:b w:val="0"/>
      </w:rPr>
    </w:lvl>
    <w:lvl w:ilvl="3">
      <w:start w:val="1"/>
      <w:numFmt w:val="decimal"/>
      <w:isLgl/>
      <w:lvlText w:val="%1.%2.%3.%4."/>
      <w:lvlJc w:val="left"/>
      <w:pPr>
        <w:tabs>
          <w:tab w:val="num" w:pos="945"/>
        </w:tabs>
        <w:ind w:left="945" w:hanging="720"/>
      </w:pPr>
      <w:rPr>
        <w:rFonts w:eastAsia="Times New Roman" w:cs="Times New Roman" w:hint="default"/>
        <w:b w:val="0"/>
      </w:rPr>
    </w:lvl>
    <w:lvl w:ilvl="4">
      <w:start w:val="1"/>
      <w:numFmt w:val="decimal"/>
      <w:isLgl/>
      <w:lvlText w:val="%1.%2.%3.%4.%5."/>
      <w:lvlJc w:val="left"/>
      <w:pPr>
        <w:tabs>
          <w:tab w:val="num" w:pos="1305"/>
        </w:tabs>
        <w:ind w:left="1305" w:hanging="1080"/>
      </w:pPr>
      <w:rPr>
        <w:rFonts w:eastAsia="Times New Roman" w:cs="Times New Roman" w:hint="default"/>
        <w:b w:val="0"/>
      </w:rPr>
    </w:lvl>
    <w:lvl w:ilvl="5">
      <w:start w:val="1"/>
      <w:numFmt w:val="decimal"/>
      <w:isLgl/>
      <w:lvlText w:val="%1.%2.%3.%4.%5.%6."/>
      <w:lvlJc w:val="left"/>
      <w:pPr>
        <w:tabs>
          <w:tab w:val="num" w:pos="1305"/>
        </w:tabs>
        <w:ind w:left="1305" w:hanging="1080"/>
      </w:pPr>
      <w:rPr>
        <w:rFonts w:eastAsia="Times New Roman" w:cs="Times New Roman" w:hint="default"/>
        <w:b w:val="0"/>
      </w:rPr>
    </w:lvl>
    <w:lvl w:ilvl="6">
      <w:start w:val="1"/>
      <w:numFmt w:val="decimal"/>
      <w:isLgl/>
      <w:lvlText w:val="%1.%2.%3.%4.%5.%6.%7."/>
      <w:lvlJc w:val="left"/>
      <w:pPr>
        <w:tabs>
          <w:tab w:val="num" w:pos="1665"/>
        </w:tabs>
        <w:ind w:left="1665" w:hanging="1440"/>
      </w:pPr>
      <w:rPr>
        <w:rFonts w:eastAsia="Times New Roman" w:cs="Times New Roman" w:hint="default"/>
        <w:b w:val="0"/>
      </w:rPr>
    </w:lvl>
    <w:lvl w:ilvl="7">
      <w:start w:val="1"/>
      <w:numFmt w:val="decimal"/>
      <w:isLgl/>
      <w:lvlText w:val="%1.%2.%3.%4.%5.%6.%7.%8."/>
      <w:lvlJc w:val="left"/>
      <w:pPr>
        <w:tabs>
          <w:tab w:val="num" w:pos="1665"/>
        </w:tabs>
        <w:ind w:left="1665" w:hanging="1440"/>
      </w:pPr>
      <w:rPr>
        <w:rFonts w:eastAsia="Times New Roman" w:cs="Times New Roman" w:hint="default"/>
        <w:b w:val="0"/>
      </w:rPr>
    </w:lvl>
    <w:lvl w:ilvl="8">
      <w:start w:val="1"/>
      <w:numFmt w:val="decimal"/>
      <w:isLgl/>
      <w:lvlText w:val="%1.%2.%3.%4.%5.%6.%7.%8.%9."/>
      <w:lvlJc w:val="left"/>
      <w:pPr>
        <w:tabs>
          <w:tab w:val="num" w:pos="2025"/>
        </w:tabs>
        <w:ind w:left="2025" w:hanging="1800"/>
      </w:pPr>
      <w:rPr>
        <w:rFonts w:eastAsia="Times New Roman" w:cs="Times New Roman" w:hint="default"/>
        <w:b w:val="0"/>
      </w:rPr>
    </w:lvl>
  </w:abstractNum>
  <w:abstractNum w:abstractNumId="4" w15:restartNumberingAfterBreak="0">
    <w:nsid w:val="4EA00D68"/>
    <w:multiLevelType w:val="hybridMultilevel"/>
    <w:tmpl w:val="857ED008"/>
    <w:lvl w:ilvl="0" w:tplc="2FEA8DC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58115DDA"/>
    <w:multiLevelType w:val="hybridMultilevel"/>
    <w:tmpl w:val="1074A9F2"/>
    <w:lvl w:ilvl="0" w:tplc="88440C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CBB6530"/>
    <w:multiLevelType w:val="hybridMultilevel"/>
    <w:tmpl w:val="1F80E880"/>
    <w:lvl w:ilvl="0" w:tplc="3E6C2A82">
      <w:start w:val="1"/>
      <w:numFmt w:val="decimal"/>
      <w:lvlText w:val="%1)"/>
      <w:lvlJc w:val="left"/>
      <w:pPr>
        <w:tabs>
          <w:tab w:val="num" w:pos="1070"/>
        </w:tabs>
        <w:ind w:left="1070" w:hanging="360"/>
      </w:pPr>
      <w:rPr>
        <w:rFonts w:cs="Times New Roman" w:hint="default"/>
      </w:rPr>
    </w:lvl>
    <w:lvl w:ilvl="1" w:tplc="04270019" w:tentative="1">
      <w:start w:val="1"/>
      <w:numFmt w:val="lowerLetter"/>
      <w:lvlText w:val="%2."/>
      <w:lvlJc w:val="left"/>
      <w:pPr>
        <w:tabs>
          <w:tab w:val="num" w:pos="1790"/>
        </w:tabs>
        <w:ind w:left="1790" w:hanging="360"/>
      </w:pPr>
      <w:rPr>
        <w:rFonts w:cs="Times New Roman"/>
      </w:rPr>
    </w:lvl>
    <w:lvl w:ilvl="2" w:tplc="0427001B" w:tentative="1">
      <w:start w:val="1"/>
      <w:numFmt w:val="lowerRoman"/>
      <w:lvlText w:val="%3."/>
      <w:lvlJc w:val="right"/>
      <w:pPr>
        <w:tabs>
          <w:tab w:val="num" w:pos="2510"/>
        </w:tabs>
        <w:ind w:left="2510" w:hanging="180"/>
      </w:pPr>
      <w:rPr>
        <w:rFonts w:cs="Times New Roman"/>
      </w:rPr>
    </w:lvl>
    <w:lvl w:ilvl="3" w:tplc="0427000F" w:tentative="1">
      <w:start w:val="1"/>
      <w:numFmt w:val="decimal"/>
      <w:lvlText w:val="%4."/>
      <w:lvlJc w:val="left"/>
      <w:pPr>
        <w:tabs>
          <w:tab w:val="num" w:pos="3230"/>
        </w:tabs>
        <w:ind w:left="3230" w:hanging="360"/>
      </w:pPr>
      <w:rPr>
        <w:rFonts w:cs="Times New Roman"/>
      </w:rPr>
    </w:lvl>
    <w:lvl w:ilvl="4" w:tplc="04270019" w:tentative="1">
      <w:start w:val="1"/>
      <w:numFmt w:val="lowerLetter"/>
      <w:lvlText w:val="%5."/>
      <w:lvlJc w:val="left"/>
      <w:pPr>
        <w:tabs>
          <w:tab w:val="num" w:pos="3950"/>
        </w:tabs>
        <w:ind w:left="3950" w:hanging="360"/>
      </w:pPr>
      <w:rPr>
        <w:rFonts w:cs="Times New Roman"/>
      </w:rPr>
    </w:lvl>
    <w:lvl w:ilvl="5" w:tplc="0427001B" w:tentative="1">
      <w:start w:val="1"/>
      <w:numFmt w:val="lowerRoman"/>
      <w:lvlText w:val="%6."/>
      <w:lvlJc w:val="right"/>
      <w:pPr>
        <w:tabs>
          <w:tab w:val="num" w:pos="4670"/>
        </w:tabs>
        <w:ind w:left="4670" w:hanging="180"/>
      </w:pPr>
      <w:rPr>
        <w:rFonts w:cs="Times New Roman"/>
      </w:rPr>
    </w:lvl>
    <w:lvl w:ilvl="6" w:tplc="0427000F" w:tentative="1">
      <w:start w:val="1"/>
      <w:numFmt w:val="decimal"/>
      <w:lvlText w:val="%7."/>
      <w:lvlJc w:val="left"/>
      <w:pPr>
        <w:tabs>
          <w:tab w:val="num" w:pos="5390"/>
        </w:tabs>
        <w:ind w:left="5390" w:hanging="360"/>
      </w:pPr>
      <w:rPr>
        <w:rFonts w:cs="Times New Roman"/>
      </w:rPr>
    </w:lvl>
    <w:lvl w:ilvl="7" w:tplc="04270019" w:tentative="1">
      <w:start w:val="1"/>
      <w:numFmt w:val="lowerLetter"/>
      <w:lvlText w:val="%8."/>
      <w:lvlJc w:val="left"/>
      <w:pPr>
        <w:tabs>
          <w:tab w:val="num" w:pos="6110"/>
        </w:tabs>
        <w:ind w:left="6110" w:hanging="360"/>
      </w:pPr>
      <w:rPr>
        <w:rFonts w:cs="Times New Roman"/>
      </w:rPr>
    </w:lvl>
    <w:lvl w:ilvl="8" w:tplc="0427001B" w:tentative="1">
      <w:start w:val="1"/>
      <w:numFmt w:val="lowerRoman"/>
      <w:lvlText w:val="%9."/>
      <w:lvlJc w:val="right"/>
      <w:pPr>
        <w:tabs>
          <w:tab w:val="num" w:pos="6830"/>
        </w:tabs>
        <w:ind w:left="6830" w:hanging="180"/>
      </w:pPr>
      <w:rPr>
        <w:rFonts w:cs="Times New Roman"/>
      </w:rPr>
    </w:lvl>
  </w:abstractNum>
  <w:num w:numId="1" w16cid:durableId="1244951129">
    <w:abstractNumId w:val="6"/>
  </w:num>
  <w:num w:numId="2" w16cid:durableId="84232829">
    <w:abstractNumId w:val="3"/>
  </w:num>
  <w:num w:numId="3" w16cid:durableId="2006279257">
    <w:abstractNumId w:val="5"/>
  </w:num>
  <w:num w:numId="4" w16cid:durableId="1668823389">
    <w:abstractNumId w:val="0"/>
  </w:num>
  <w:num w:numId="5" w16cid:durableId="2027831294">
    <w:abstractNumId w:val="4"/>
  </w:num>
  <w:num w:numId="6" w16cid:durableId="1977374691">
    <w:abstractNumId w:val="1"/>
  </w:num>
  <w:num w:numId="7" w16cid:durableId="186523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018"/>
    <w:rsid w:val="000065A1"/>
    <w:rsid w:val="00012186"/>
    <w:rsid w:val="0001301B"/>
    <w:rsid w:val="00015B53"/>
    <w:rsid w:val="00037165"/>
    <w:rsid w:val="00040B00"/>
    <w:rsid w:val="0004677A"/>
    <w:rsid w:val="00047478"/>
    <w:rsid w:val="00051E22"/>
    <w:rsid w:val="00056707"/>
    <w:rsid w:val="00076643"/>
    <w:rsid w:val="000770ED"/>
    <w:rsid w:val="00087F6E"/>
    <w:rsid w:val="0009296E"/>
    <w:rsid w:val="000A0E2E"/>
    <w:rsid w:val="000A28B3"/>
    <w:rsid w:val="000A51D9"/>
    <w:rsid w:val="000B5C1E"/>
    <w:rsid w:val="000E7F31"/>
    <w:rsid w:val="000F3306"/>
    <w:rsid w:val="000F7C96"/>
    <w:rsid w:val="00124B70"/>
    <w:rsid w:val="00131770"/>
    <w:rsid w:val="001401F9"/>
    <w:rsid w:val="00140CDB"/>
    <w:rsid w:val="00142E3A"/>
    <w:rsid w:val="001447B3"/>
    <w:rsid w:val="00171F6F"/>
    <w:rsid w:val="0017220A"/>
    <w:rsid w:val="00183DD6"/>
    <w:rsid w:val="00192670"/>
    <w:rsid w:val="001926D1"/>
    <w:rsid w:val="001A133F"/>
    <w:rsid w:val="001A21C1"/>
    <w:rsid w:val="001D689E"/>
    <w:rsid w:val="001F09F8"/>
    <w:rsid w:val="001F65DD"/>
    <w:rsid w:val="00200130"/>
    <w:rsid w:val="00202A77"/>
    <w:rsid w:val="002069D4"/>
    <w:rsid w:val="00221616"/>
    <w:rsid w:val="00225674"/>
    <w:rsid w:val="00234691"/>
    <w:rsid w:val="00245905"/>
    <w:rsid w:val="00256C33"/>
    <w:rsid w:val="0026553B"/>
    <w:rsid w:val="00270174"/>
    <w:rsid w:val="00271E9B"/>
    <w:rsid w:val="002A131C"/>
    <w:rsid w:val="002B327C"/>
    <w:rsid w:val="002B37FB"/>
    <w:rsid w:val="002C667A"/>
    <w:rsid w:val="002E3809"/>
    <w:rsid w:val="002E57A0"/>
    <w:rsid w:val="002F3CD2"/>
    <w:rsid w:val="0033520D"/>
    <w:rsid w:val="00357659"/>
    <w:rsid w:val="003660B5"/>
    <w:rsid w:val="00366D73"/>
    <w:rsid w:val="003778CD"/>
    <w:rsid w:val="0038602C"/>
    <w:rsid w:val="00393C2E"/>
    <w:rsid w:val="003940BE"/>
    <w:rsid w:val="00394711"/>
    <w:rsid w:val="003A371C"/>
    <w:rsid w:val="003B3575"/>
    <w:rsid w:val="003B5018"/>
    <w:rsid w:val="003B7D2C"/>
    <w:rsid w:val="003C6D0C"/>
    <w:rsid w:val="003D2701"/>
    <w:rsid w:val="003E182A"/>
    <w:rsid w:val="003E51C9"/>
    <w:rsid w:val="003E7B9A"/>
    <w:rsid w:val="003F4327"/>
    <w:rsid w:val="00402DFE"/>
    <w:rsid w:val="00405575"/>
    <w:rsid w:val="00417A33"/>
    <w:rsid w:val="00426486"/>
    <w:rsid w:val="00427791"/>
    <w:rsid w:val="004341BC"/>
    <w:rsid w:val="00444A48"/>
    <w:rsid w:val="004502CB"/>
    <w:rsid w:val="00452680"/>
    <w:rsid w:val="00471EC4"/>
    <w:rsid w:val="00472C4C"/>
    <w:rsid w:val="0047456F"/>
    <w:rsid w:val="00480FC3"/>
    <w:rsid w:val="00483798"/>
    <w:rsid w:val="004919CF"/>
    <w:rsid w:val="004971B2"/>
    <w:rsid w:val="004B6A87"/>
    <w:rsid w:val="004C3B88"/>
    <w:rsid w:val="004D003F"/>
    <w:rsid w:val="004D4F6A"/>
    <w:rsid w:val="004E5813"/>
    <w:rsid w:val="004F4368"/>
    <w:rsid w:val="00507E4D"/>
    <w:rsid w:val="00511BB5"/>
    <w:rsid w:val="00525B11"/>
    <w:rsid w:val="005313FC"/>
    <w:rsid w:val="00533884"/>
    <w:rsid w:val="00541923"/>
    <w:rsid w:val="00544490"/>
    <w:rsid w:val="005704E3"/>
    <w:rsid w:val="00572892"/>
    <w:rsid w:val="005739A9"/>
    <w:rsid w:val="00581603"/>
    <w:rsid w:val="00586D01"/>
    <w:rsid w:val="00591F83"/>
    <w:rsid w:val="005A2A9D"/>
    <w:rsid w:val="005E1385"/>
    <w:rsid w:val="005E1F09"/>
    <w:rsid w:val="005F5275"/>
    <w:rsid w:val="00606930"/>
    <w:rsid w:val="006227CD"/>
    <w:rsid w:val="00624198"/>
    <w:rsid w:val="006334AD"/>
    <w:rsid w:val="00640399"/>
    <w:rsid w:val="006455B3"/>
    <w:rsid w:val="00652F08"/>
    <w:rsid w:val="0066630B"/>
    <w:rsid w:val="0067280F"/>
    <w:rsid w:val="00673BE1"/>
    <w:rsid w:val="00676949"/>
    <w:rsid w:val="006805A4"/>
    <w:rsid w:val="00681040"/>
    <w:rsid w:val="006830D7"/>
    <w:rsid w:val="006851A8"/>
    <w:rsid w:val="00687867"/>
    <w:rsid w:val="006A08DE"/>
    <w:rsid w:val="006B409F"/>
    <w:rsid w:val="006B4AB3"/>
    <w:rsid w:val="006D52E2"/>
    <w:rsid w:val="006D655F"/>
    <w:rsid w:val="007030BD"/>
    <w:rsid w:val="0070359D"/>
    <w:rsid w:val="007146EC"/>
    <w:rsid w:val="00723113"/>
    <w:rsid w:val="00723966"/>
    <w:rsid w:val="00725D5C"/>
    <w:rsid w:val="00744AD3"/>
    <w:rsid w:val="00774F06"/>
    <w:rsid w:val="007758D4"/>
    <w:rsid w:val="00780706"/>
    <w:rsid w:val="00787C31"/>
    <w:rsid w:val="007A187C"/>
    <w:rsid w:val="007A334E"/>
    <w:rsid w:val="007A5950"/>
    <w:rsid w:val="007A65B5"/>
    <w:rsid w:val="007B7094"/>
    <w:rsid w:val="007D367A"/>
    <w:rsid w:val="007F2D8D"/>
    <w:rsid w:val="007F3AF3"/>
    <w:rsid w:val="00805CF0"/>
    <w:rsid w:val="00824FEC"/>
    <w:rsid w:val="008267C6"/>
    <w:rsid w:val="00827E19"/>
    <w:rsid w:val="00843349"/>
    <w:rsid w:val="00853CA6"/>
    <w:rsid w:val="0086789A"/>
    <w:rsid w:val="008745F7"/>
    <w:rsid w:val="00876F03"/>
    <w:rsid w:val="008917E2"/>
    <w:rsid w:val="0089560E"/>
    <w:rsid w:val="008C6218"/>
    <w:rsid w:val="008D74DF"/>
    <w:rsid w:val="008E7689"/>
    <w:rsid w:val="008F3B67"/>
    <w:rsid w:val="008F7BB6"/>
    <w:rsid w:val="00900E1F"/>
    <w:rsid w:val="00906020"/>
    <w:rsid w:val="009171A0"/>
    <w:rsid w:val="009175A7"/>
    <w:rsid w:val="00922937"/>
    <w:rsid w:val="00924837"/>
    <w:rsid w:val="00945705"/>
    <w:rsid w:val="009525C7"/>
    <w:rsid w:val="009536E5"/>
    <w:rsid w:val="0096041F"/>
    <w:rsid w:val="00971803"/>
    <w:rsid w:val="00976893"/>
    <w:rsid w:val="00976EB3"/>
    <w:rsid w:val="00992088"/>
    <w:rsid w:val="009B1295"/>
    <w:rsid w:val="009B2787"/>
    <w:rsid w:val="009D16C2"/>
    <w:rsid w:val="009D57FD"/>
    <w:rsid w:val="009F0A4C"/>
    <w:rsid w:val="009F2385"/>
    <w:rsid w:val="009F7EBA"/>
    <w:rsid w:val="00A06B23"/>
    <w:rsid w:val="00A14339"/>
    <w:rsid w:val="00A15AA2"/>
    <w:rsid w:val="00A17175"/>
    <w:rsid w:val="00A26AFC"/>
    <w:rsid w:val="00A334BF"/>
    <w:rsid w:val="00A55805"/>
    <w:rsid w:val="00A672DD"/>
    <w:rsid w:val="00A72FB6"/>
    <w:rsid w:val="00A81FFB"/>
    <w:rsid w:val="00A85746"/>
    <w:rsid w:val="00A92553"/>
    <w:rsid w:val="00AA1428"/>
    <w:rsid w:val="00AC4D9E"/>
    <w:rsid w:val="00AC69A9"/>
    <w:rsid w:val="00AD2BC0"/>
    <w:rsid w:val="00AF4615"/>
    <w:rsid w:val="00B0619C"/>
    <w:rsid w:val="00B1004D"/>
    <w:rsid w:val="00B13A3B"/>
    <w:rsid w:val="00B17DE9"/>
    <w:rsid w:val="00B40843"/>
    <w:rsid w:val="00B445A3"/>
    <w:rsid w:val="00B45953"/>
    <w:rsid w:val="00B66110"/>
    <w:rsid w:val="00BA0BDF"/>
    <w:rsid w:val="00BA1621"/>
    <w:rsid w:val="00BA2214"/>
    <w:rsid w:val="00BB65F8"/>
    <w:rsid w:val="00BC341B"/>
    <w:rsid w:val="00BD1D6D"/>
    <w:rsid w:val="00BE0C4D"/>
    <w:rsid w:val="00C058E3"/>
    <w:rsid w:val="00C07805"/>
    <w:rsid w:val="00C3463E"/>
    <w:rsid w:val="00C37F9C"/>
    <w:rsid w:val="00C50C52"/>
    <w:rsid w:val="00C556CA"/>
    <w:rsid w:val="00C77553"/>
    <w:rsid w:val="00CA1833"/>
    <w:rsid w:val="00CB0B8D"/>
    <w:rsid w:val="00CB6062"/>
    <w:rsid w:val="00CB7F2B"/>
    <w:rsid w:val="00CD6F53"/>
    <w:rsid w:val="00CE05E1"/>
    <w:rsid w:val="00CE2957"/>
    <w:rsid w:val="00D04CA2"/>
    <w:rsid w:val="00D1050B"/>
    <w:rsid w:val="00D16034"/>
    <w:rsid w:val="00D2552D"/>
    <w:rsid w:val="00D31375"/>
    <w:rsid w:val="00D34C1B"/>
    <w:rsid w:val="00D35C63"/>
    <w:rsid w:val="00D41E94"/>
    <w:rsid w:val="00D459A5"/>
    <w:rsid w:val="00D52A85"/>
    <w:rsid w:val="00D700FD"/>
    <w:rsid w:val="00D722E4"/>
    <w:rsid w:val="00D74FD1"/>
    <w:rsid w:val="00D76B6C"/>
    <w:rsid w:val="00D83BA0"/>
    <w:rsid w:val="00D87766"/>
    <w:rsid w:val="00DA360C"/>
    <w:rsid w:val="00DA4CF8"/>
    <w:rsid w:val="00DB530A"/>
    <w:rsid w:val="00DB6F88"/>
    <w:rsid w:val="00DC2332"/>
    <w:rsid w:val="00DC3EF9"/>
    <w:rsid w:val="00DC3EFD"/>
    <w:rsid w:val="00DC4F39"/>
    <w:rsid w:val="00DC4F45"/>
    <w:rsid w:val="00DD270D"/>
    <w:rsid w:val="00DD55E8"/>
    <w:rsid w:val="00DE1F6F"/>
    <w:rsid w:val="00DE3837"/>
    <w:rsid w:val="00DF084A"/>
    <w:rsid w:val="00E00582"/>
    <w:rsid w:val="00E133FB"/>
    <w:rsid w:val="00E16557"/>
    <w:rsid w:val="00E2281F"/>
    <w:rsid w:val="00E23980"/>
    <w:rsid w:val="00E3037F"/>
    <w:rsid w:val="00E34311"/>
    <w:rsid w:val="00E40FE5"/>
    <w:rsid w:val="00E43271"/>
    <w:rsid w:val="00E44299"/>
    <w:rsid w:val="00E76691"/>
    <w:rsid w:val="00E90E27"/>
    <w:rsid w:val="00E97740"/>
    <w:rsid w:val="00EA0332"/>
    <w:rsid w:val="00EB03A1"/>
    <w:rsid w:val="00EB2975"/>
    <w:rsid w:val="00ED56C1"/>
    <w:rsid w:val="00EF4EEB"/>
    <w:rsid w:val="00F0112B"/>
    <w:rsid w:val="00F02107"/>
    <w:rsid w:val="00F0579C"/>
    <w:rsid w:val="00F06EF9"/>
    <w:rsid w:val="00F10AA7"/>
    <w:rsid w:val="00F16838"/>
    <w:rsid w:val="00F21DA6"/>
    <w:rsid w:val="00F270E0"/>
    <w:rsid w:val="00F36EDF"/>
    <w:rsid w:val="00F40ABD"/>
    <w:rsid w:val="00F44EBB"/>
    <w:rsid w:val="00F50F04"/>
    <w:rsid w:val="00F50F30"/>
    <w:rsid w:val="00F62A77"/>
    <w:rsid w:val="00F632D3"/>
    <w:rsid w:val="00F634EF"/>
    <w:rsid w:val="00F66A1D"/>
    <w:rsid w:val="00F71C8F"/>
    <w:rsid w:val="00F72216"/>
    <w:rsid w:val="00F74021"/>
    <w:rsid w:val="00F74168"/>
    <w:rsid w:val="00F80F23"/>
    <w:rsid w:val="00F82058"/>
    <w:rsid w:val="00F93648"/>
    <w:rsid w:val="00FA7BB2"/>
    <w:rsid w:val="00FB0A42"/>
    <w:rsid w:val="00FB0AE3"/>
    <w:rsid w:val="00FB4E5D"/>
    <w:rsid w:val="00FB5C26"/>
    <w:rsid w:val="00FD44F2"/>
    <w:rsid w:val="00FE1446"/>
    <w:rsid w:val="00FF17AF"/>
    <w:rsid w:val="00FF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E3241"/>
  <w15:docId w15:val="{2AAFCCFF-4CD2-4ACB-80B6-553661839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52A85"/>
    <w:rPr>
      <w:sz w:val="24"/>
      <w:szCs w:val="20"/>
      <w:lang w:val="lt-LT"/>
    </w:rPr>
  </w:style>
  <w:style w:type="paragraph" w:styleId="Antrat1">
    <w:name w:val="heading 1"/>
    <w:basedOn w:val="prastasis"/>
    <w:next w:val="prastasis"/>
    <w:link w:val="Antrat1Diagrama"/>
    <w:uiPriority w:val="99"/>
    <w:qFormat/>
    <w:rsid w:val="00D52A85"/>
    <w:pPr>
      <w:keepNext/>
      <w:jc w:val="center"/>
      <w:outlineLvl w:val="0"/>
    </w:pPr>
    <w:rPr>
      <w:b/>
      <w:bCs/>
      <w:caps/>
    </w:rPr>
  </w:style>
  <w:style w:type="paragraph" w:styleId="Antrat3">
    <w:name w:val="heading 3"/>
    <w:basedOn w:val="prastasis"/>
    <w:next w:val="prastasis"/>
    <w:link w:val="Antrat3Diagrama"/>
    <w:uiPriority w:val="99"/>
    <w:qFormat/>
    <w:rsid w:val="00D52A85"/>
    <w:pPr>
      <w:keepNext/>
      <w:spacing w:before="240" w:after="60"/>
      <w:outlineLvl w:val="2"/>
    </w:pPr>
    <w:rPr>
      <w:rFonts w:ascii="Arial" w:hAnsi="Arial" w:cs="Arial"/>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1401F9"/>
    <w:rPr>
      <w:rFonts w:ascii="Cambria" w:hAnsi="Cambria" w:cs="Times New Roman"/>
      <w:b/>
      <w:bCs/>
      <w:kern w:val="32"/>
      <w:sz w:val="32"/>
      <w:szCs w:val="32"/>
      <w:lang w:val="lt-LT"/>
    </w:rPr>
  </w:style>
  <w:style w:type="character" w:customStyle="1" w:styleId="Antrat3Diagrama">
    <w:name w:val="Antraštė 3 Diagrama"/>
    <w:basedOn w:val="Numatytasispastraiposriftas"/>
    <w:link w:val="Antrat3"/>
    <w:uiPriority w:val="99"/>
    <w:semiHidden/>
    <w:locked/>
    <w:rsid w:val="001401F9"/>
    <w:rPr>
      <w:rFonts w:ascii="Cambria" w:hAnsi="Cambria" w:cs="Times New Roman"/>
      <w:b/>
      <w:bCs/>
      <w:sz w:val="26"/>
      <w:szCs w:val="26"/>
      <w:lang w:val="lt-LT"/>
    </w:rPr>
  </w:style>
  <w:style w:type="paragraph" w:styleId="Antrats">
    <w:name w:val="header"/>
    <w:aliases w:val="Diagrama,Char,Diagrama Diagrama Diagrama Diagrama,Diagrama Diagrama Diagrama Diagrama Diagrama Diagrama Diagrama,Diagrama Diagrama Diagrama Diagrama Diagrama,Diagrama Diagrama Diagrama, Diagrama"/>
    <w:basedOn w:val="prastasis"/>
    <w:link w:val="AntratsDiagrama"/>
    <w:uiPriority w:val="99"/>
    <w:rsid w:val="00D52A85"/>
    <w:pPr>
      <w:tabs>
        <w:tab w:val="center" w:pos="4153"/>
        <w:tab w:val="right" w:pos="8306"/>
      </w:tabs>
    </w:pPr>
  </w:style>
  <w:style w:type="character" w:customStyle="1" w:styleId="AntratsDiagrama">
    <w:name w:val="Antraštės Diagrama"/>
    <w:aliases w:val="Diagrama Diagrama,Char Diagrama,Diagrama Diagrama Diagrama Diagrama Diagrama1,Diagrama Diagrama Diagrama Diagrama Diagrama Diagrama Diagrama Diagrama,Diagrama Diagrama Diagrama Diagrama Diagrama Diagrama, Diagrama Diagrama"/>
    <w:basedOn w:val="Numatytasispastraiposriftas"/>
    <w:link w:val="Antrats"/>
    <w:uiPriority w:val="99"/>
    <w:locked/>
    <w:rsid w:val="00D52A85"/>
    <w:rPr>
      <w:rFonts w:cs="Times New Roman"/>
      <w:sz w:val="24"/>
      <w:lang w:val="lt-LT" w:eastAsia="en-US"/>
    </w:rPr>
  </w:style>
  <w:style w:type="paragraph" w:styleId="Porat">
    <w:name w:val="footer"/>
    <w:basedOn w:val="prastasis"/>
    <w:link w:val="PoratDiagrama"/>
    <w:uiPriority w:val="99"/>
    <w:rsid w:val="00D52A85"/>
    <w:pPr>
      <w:tabs>
        <w:tab w:val="center" w:pos="4153"/>
        <w:tab w:val="right" w:pos="8306"/>
      </w:tabs>
    </w:pPr>
    <w:rPr>
      <w:lang w:val="en-US"/>
    </w:rPr>
  </w:style>
  <w:style w:type="character" w:customStyle="1" w:styleId="PoratDiagrama">
    <w:name w:val="Poraštė Diagrama"/>
    <w:basedOn w:val="Numatytasispastraiposriftas"/>
    <w:link w:val="Porat"/>
    <w:uiPriority w:val="99"/>
    <w:locked/>
    <w:rsid w:val="00CB7F2B"/>
    <w:rPr>
      <w:rFonts w:cs="Times New Roman"/>
      <w:sz w:val="24"/>
      <w:lang w:eastAsia="en-US"/>
    </w:rPr>
  </w:style>
  <w:style w:type="paragraph" w:styleId="Debesliotekstas">
    <w:name w:val="Balloon Text"/>
    <w:basedOn w:val="prastasis"/>
    <w:link w:val="DebesliotekstasDiagrama"/>
    <w:uiPriority w:val="99"/>
    <w:semiHidden/>
    <w:rsid w:val="00D52A8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1401F9"/>
    <w:rPr>
      <w:rFonts w:cs="Times New Roman"/>
      <w:sz w:val="2"/>
      <w:lang w:val="lt-LT"/>
    </w:rPr>
  </w:style>
  <w:style w:type="paragraph" w:styleId="Pagrindinistekstas">
    <w:name w:val="Body Text"/>
    <w:basedOn w:val="prastasis"/>
    <w:link w:val="PagrindinistekstasDiagrama"/>
    <w:uiPriority w:val="99"/>
    <w:rsid w:val="00D52A85"/>
    <w:pPr>
      <w:jc w:val="both"/>
    </w:pPr>
  </w:style>
  <w:style w:type="character" w:customStyle="1" w:styleId="PagrindinistekstasDiagrama">
    <w:name w:val="Pagrindinis tekstas Diagrama"/>
    <w:basedOn w:val="Numatytasispastraiposriftas"/>
    <w:link w:val="Pagrindinistekstas"/>
    <w:uiPriority w:val="99"/>
    <w:semiHidden/>
    <w:locked/>
    <w:rsid w:val="001401F9"/>
    <w:rPr>
      <w:rFonts w:cs="Times New Roman"/>
      <w:sz w:val="20"/>
      <w:szCs w:val="20"/>
      <w:lang w:val="lt-LT"/>
    </w:rPr>
  </w:style>
  <w:style w:type="paragraph" w:customStyle="1" w:styleId="Pagrindinistekstas1">
    <w:name w:val="Pagrindinis tekstas1"/>
    <w:uiPriority w:val="99"/>
    <w:rsid w:val="00D52A85"/>
    <w:pPr>
      <w:ind w:firstLine="312"/>
      <w:jc w:val="both"/>
    </w:pPr>
    <w:rPr>
      <w:rFonts w:ascii="TimesLT" w:hAnsi="TimesLT"/>
      <w:sz w:val="20"/>
      <w:szCs w:val="20"/>
    </w:rPr>
  </w:style>
  <w:style w:type="paragraph" w:styleId="Pagrindiniotekstotrauka">
    <w:name w:val="Body Text Indent"/>
    <w:basedOn w:val="prastasis"/>
    <w:link w:val="PagrindiniotekstotraukaDiagrama"/>
    <w:uiPriority w:val="99"/>
    <w:rsid w:val="00D52A85"/>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D52A85"/>
    <w:rPr>
      <w:rFonts w:cs="Times New Roman"/>
      <w:sz w:val="24"/>
      <w:lang w:val="lt-LT"/>
    </w:rPr>
  </w:style>
  <w:style w:type="paragraph" w:customStyle="1" w:styleId="Sraopastraipa1">
    <w:name w:val="Sąrao pastraipa1"/>
    <w:basedOn w:val="prastasis"/>
    <w:uiPriority w:val="99"/>
    <w:rsid w:val="00D52A85"/>
    <w:pPr>
      <w:ind w:left="720"/>
    </w:pPr>
  </w:style>
  <w:style w:type="paragraph" w:customStyle="1" w:styleId="ISTATYMAS">
    <w:name w:val="ISTATYMAS"/>
    <w:basedOn w:val="prastasis"/>
    <w:link w:val="ISTATYMASChar"/>
    <w:uiPriority w:val="99"/>
    <w:rsid w:val="00D52A85"/>
    <w:pPr>
      <w:keepLines/>
      <w:suppressAutoHyphens/>
      <w:autoSpaceDE w:val="0"/>
      <w:autoSpaceDN w:val="0"/>
      <w:adjustRightInd w:val="0"/>
      <w:spacing w:line="288" w:lineRule="auto"/>
      <w:jc w:val="center"/>
    </w:pPr>
    <w:rPr>
      <w:color w:val="000000"/>
      <w:sz w:val="20"/>
      <w:lang w:val="en-GB"/>
    </w:rPr>
  </w:style>
  <w:style w:type="character" w:customStyle="1" w:styleId="ISTATYMASChar">
    <w:name w:val="ISTATYMAS Char"/>
    <w:link w:val="ISTATYMAS"/>
    <w:uiPriority w:val="99"/>
    <w:locked/>
    <w:rsid w:val="00D52A85"/>
    <w:rPr>
      <w:color w:val="000000"/>
      <w:lang w:val="en-GB"/>
    </w:rPr>
  </w:style>
  <w:style w:type="character" w:customStyle="1" w:styleId="antr">
    <w:name w:val="antr"/>
    <w:uiPriority w:val="99"/>
    <w:rsid w:val="00D52A85"/>
    <w:rPr>
      <w:rFonts w:ascii="Times New Roman" w:hAnsi="Times New Roman"/>
      <w:b/>
      <w:caps/>
      <w:sz w:val="24"/>
    </w:rPr>
  </w:style>
  <w:style w:type="character" w:customStyle="1" w:styleId="CharChar5">
    <w:name w:val="Char Char5"/>
    <w:basedOn w:val="Numatytasispastraiposriftas"/>
    <w:uiPriority w:val="99"/>
    <w:locked/>
    <w:rsid w:val="00D74FD1"/>
    <w:rPr>
      <w:rFonts w:cs="Times New Roman"/>
      <w:sz w:val="24"/>
      <w:lang w:val="lt-LT" w:eastAsia="en-US" w:bidi="ar-SA"/>
    </w:rPr>
  </w:style>
  <w:style w:type="paragraph" w:customStyle="1" w:styleId="Pagrindinistekstas11">
    <w:name w:val="Pagrindinis tekstas11"/>
    <w:uiPriority w:val="99"/>
    <w:rsid w:val="00D74FD1"/>
    <w:pPr>
      <w:snapToGrid w:val="0"/>
      <w:ind w:firstLine="312"/>
      <w:jc w:val="both"/>
    </w:pPr>
    <w:rPr>
      <w:rFonts w:ascii="TimesLT" w:hAnsi="TimesLT"/>
      <w:sz w:val="20"/>
      <w:szCs w:val="20"/>
    </w:rPr>
  </w:style>
  <w:style w:type="character" w:customStyle="1" w:styleId="CharChar51">
    <w:name w:val="Char Char51"/>
    <w:basedOn w:val="Numatytasispastraiposriftas"/>
    <w:uiPriority w:val="99"/>
    <w:locked/>
    <w:rsid w:val="002E57A0"/>
    <w:rPr>
      <w:rFonts w:cs="Times New Roman"/>
      <w:sz w:val="24"/>
      <w:lang w:val="lt-LT" w:eastAsia="en-US" w:bidi="ar-SA"/>
    </w:rPr>
  </w:style>
  <w:style w:type="paragraph" w:styleId="Sraopastraipa">
    <w:name w:val="List Paragraph"/>
    <w:basedOn w:val="prastasis"/>
    <w:uiPriority w:val="34"/>
    <w:qFormat/>
    <w:rsid w:val="00A672DD"/>
    <w:pPr>
      <w:ind w:left="720"/>
      <w:contextualSpacing/>
    </w:pPr>
  </w:style>
  <w:style w:type="paragraph" w:styleId="Pataisymai">
    <w:name w:val="Revision"/>
    <w:hidden/>
    <w:uiPriority w:val="99"/>
    <w:semiHidden/>
    <w:rsid w:val="006A08DE"/>
    <w:rPr>
      <w:sz w:val="24"/>
      <w:szCs w:val="20"/>
      <w:lang w:val="lt-LT"/>
    </w:rPr>
  </w:style>
  <w:style w:type="character" w:styleId="Hipersaitas">
    <w:name w:val="Hyperlink"/>
    <w:basedOn w:val="Numatytasispastraiposriftas"/>
    <w:uiPriority w:val="99"/>
    <w:locked/>
    <w:rsid w:val="003E51C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29894">
      <w:bodyDiv w:val="1"/>
      <w:marLeft w:val="0"/>
      <w:marRight w:val="0"/>
      <w:marTop w:val="0"/>
      <w:marBottom w:val="0"/>
      <w:divBdr>
        <w:top w:val="none" w:sz="0" w:space="0" w:color="auto"/>
        <w:left w:val="none" w:sz="0" w:space="0" w:color="auto"/>
        <w:bottom w:val="none" w:sz="0" w:space="0" w:color="auto"/>
        <w:right w:val="none" w:sz="0" w:space="0" w:color="auto"/>
      </w:divBdr>
      <w:divsChild>
        <w:div w:id="276789373">
          <w:marLeft w:val="0"/>
          <w:marRight w:val="0"/>
          <w:marTop w:val="0"/>
          <w:marBottom w:val="0"/>
          <w:divBdr>
            <w:top w:val="none" w:sz="0" w:space="0" w:color="auto"/>
            <w:left w:val="none" w:sz="0" w:space="0" w:color="auto"/>
            <w:bottom w:val="none" w:sz="0" w:space="0" w:color="auto"/>
            <w:right w:val="none" w:sz="0" w:space="0" w:color="auto"/>
          </w:divBdr>
        </w:div>
        <w:div w:id="37825646">
          <w:marLeft w:val="0"/>
          <w:marRight w:val="0"/>
          <w:marTop w:val="0"/>
          <w:marBottom w:val="0"/>
          <w:divBdr>
            <w:top w:val="none" w:sz="0" w:space="0" w:color="auto"/>
            <w:left w:val="none" w:sz="0" w:space="0" w:color="auto"/>
            <w:bottom w:val="none" w:sz="0" w:space="0" w:color="auto"/>
            <w:right w:val="none" w:sz="0" w:space="0" w:color="auto"/>
          </w:divBdr>
        </w:div>
        <w:div w:id="374084034">
          <w:marLeft w:val="0"/>
          <w:marRight w:val="0"/>
          <w:marTop w:val="0"/>
          <w:marBottom w:val="0"/>
          <w:divBdr>
            <w:top w:val="none" w:sz="0" w:space="0" w:color="auto"/>
            <w:left w:val="none" w:sz="0" w:space="0" w:color="auto"/>
            <w:bottom w:val="none" w:sz="0" w:space="0" w:color="auto"/>
            <w:right w:val="none" w:sz="0" w:space="0" w:color="auto"/>
          </w:divBdr>
        </w:div>
        <w:div w:id="1239754339">
          <w:marLeft w:val="0"/>
          <w:marRight w:val="0"/>
          <w:marTop w:val="0"/>
          <w:marBottom w:val="0"/>
          <w:divBdr>
            <w:top w:val="none" w:sz="0" w:space="0" w:color="auto"/>
            <w:left w:val="none" w:sz="0" w:space="0" w:color="auto"/>
            <w:bottom w:val="none" w:sz="0" w:space="0" w:color="auto"/>
            <w:right w:val="none" w:sz="0" w:space="0" w:color="auto"/>
          </w:divBdr>
        </w:div>
        <w:div w:id="902715166">
          <w:marLeft w:val="0"/>
          <w:marRight w:val="0"/>
          <w:marTop w:val="0"/>
          <w:marBottom w:val="0"/>
          <w:divBdr>
            <w:top w:val="none" w:sz="0" w:space="0" w:color="auto"/>
            <w:left w:val="none" w:sz="0" w:space="0" w:color="auto"/>
            <w:bottom w:val="none" w:sz="0" w:space="0" w:color="auto"/>
            <w:right w:val="none" w:sz="0" w:space="0" w:color="auto"/>
          </w:divBdr>
        </w:div>
        <w:div w:id="1042558628">
          <w:marLeft w:val="0"/>
          <w:marRight w:val="0"/>
          <w:marTop w:val="0"/>
          <w:marBottom w:val="0"/>
          <w:divBdr>
            <w:top w:val="none" w:sz="0" w:space="0" w:color="auto"/>
            <w:left w:val="none" w:sz="0" w:space="0" w:color="auto"/>
            <w:bottom w:val="none" w:sz="0" w:space="0" w:color="auto"/>
            <w:right w:val="none" w:sz="0" w:space="0" w:color="auto"/>
          </w:divBdr>
        </w:div>
        <w:div w:id="1864050847">
          <w:marLeft w:val="0"/>
          <w:marRight w:val="0"/>
          <w:marTop w:val="0"/>
          <w:marBottom w:val="0"/>
          <w:divBdr>
            <w:top w:val="none" w:sz="0" w:space="0" w:color="auto"/>
            <w:left w:val="none" w:sz="0" w:space="0" w:color="auto"/>
            <w:bottom w:val="none" w:sz="0" w:space="0" w:color="auto"/>
            <w:right w:val="none" w:sz="0" w:space="0" w:color="auto"/>
          </w:divBdr>
        </w:div>
        <w:div w:id="1922249809">
          <w:marLeft w:val="0"/>
          <w:marRight w:val="0"/>
          <w:marTop w:val="0"/>
          <w:marBottom w:val="0"/>
          <w:divBdr>
            <w:top w:val="none" w:sz="0" w:space="0" w:color="auto"/>
            <w:left w:val="none" w:sz="0" w:space="0" w:color="auto"/>
            <w:bottom w:val="none" w:sz="0" w:space="0" w:color="auto"/>
            <w:right w:val="none" w:sz="0" w:space="0" w:color="auto"/>
          </w:divBdr>
        </w:div>
        <w:div w:id="272321822">
          <w:marLeft w:val="0"/>
          <w:marRight w:val="0"/>
          <w:marTop w:val="0"/>
          <w:marBottom w:val="0"/>
          <w:divBdr>
            <w:top w:val="none" w:sz="0" w:space="0" w:color="auto"/>
            <w:left w:val="none" w:sz="0" w:space="0" w:color="auto"/>
            <w:bottom w:val="none" w:sz="0" w:space="0" w:color="auto"/>
            <w:right w:val="none" w:sz="0" w:space="0" w:color="auto"/>
          </w:divBdr>
        </w:div>
        <w:div w:id="162555434">
          <w:marLeft w:val="0"/>
          <w:marRight w:val="0"/>
          <w:marTop w:val="0"/>
          <w:marBottom w:val="0"/>
          <w:divBdr>
            <w:top w:val="none" w:sz="0" w:space="0" w:color="auto"/>
            <w:left w:val="none" w:sz="0" w:space="0" w:color="auto"/>
            <w:bottom w:val="none" w:sz="0" w:space="0" w:color="auto"/>
            <w:right w:val="none" w:sz="0" w:space="0" w:color="auto"/>
          </w:divBdr>
        </w:div>
        <w:div w:id="112868370">
          <w:marLeft w:val="0"/>
          <w:marRight w:val="0"/>
          <w:marTop w:val="0"/>
          <w:marBottom w:val="0"/>
          <w:divBdr>
            <w:top w:val="none" w:sz="0" w:space="0" w:color="auto"/>
            <w:left w:val="none" w:sz="0" w:space="0" w:color="auto"/>
            <w:bottom w:val="none" w:sz="0" w:space="0" w:color="auto"/>
            <w:right w:val="none" w:sz="0" w:space="0" w:color="auto"/>
          </w:divBdr>
        </w:div>
        <w:div w:id="216867957">
          <w:marLeft w:val="0"/>
          <w:marRight w:val="0"/>
          <w:marTop w:val="0"/>
          <w:marBottom w:val="0"/>
          <w:divBdr>
            <w:top w:val="none" w:sz="0" w:space="0" w:color="auto"/>
            <w:left w:val="none" w:sz="0" w:space="0" w:color="auto"/>
            <w:bottom w:val="none" w:sz="0" w:space="0" w:color="auto"/>
            <w:right w:val="none" w:sz="0" w:space="0" w:color="auto"/>
          </w:divBdr>
        </w:div>
        <w:div w:id="1048576117">
          <w:marLeft w:val="0"/>
          <w:marRight w:val="0"/>
          <w:marTop w:val="0"/>
          <w:marBottom w:val="0"/>
          <w:divBdr>
            <w:top w:val="none" w:sz="0" w:space="0" w:color="auto"/>
            <w:left w:val="none" w:sz="0" w:space="0" w:color="auto"/>
            <w:bottom w:val="none" w:sz="0" w:space="0" w:color="auto"/>
            <w:right w:val="none" w:sz="0" w:space="0" w:color="auto"/>
          </w:divBdr>
        </w:div>
        <w:div w:id="12733907">
          <w:marLeft w:val="0"/>
          <w:marRight w:val="0"/>
          <w:marTop w:val="0"/>
          <w:marBottom w:val="0"/>
          <w:divBdr>
            <w:top w:val="none" w:sz="0" w:space="0" w:color="auto"/>
            <w:left w:val="none" w:sz="0" w:space="0" w:color="auto"/>
            <w:bottom w:val="none" w:sz="0" w:space="0" w:color="auto"/>
            <w:right w:val="none" w:sz="0" w:space="0" w:color="auto"/>
          </w:divBdr>
        </w:div>
        <w:div w:id="1221360609">
          <w:marLeft w:val="0"/>
          <w:marRight w:val="0"/>
          <w:marTop w:val="0"/>
          <w:marBottom w:val="0"/>
          <w:divBdr>
            <w:top w:val="none" w:sz="0" w:space="0" w:color="auto"/>
            <w:left w:val="none" w:sz="0" w:space="0" w:color="auto"/>
            <w:bottom w:val="none" w:sz="0" w:space="0" w:color="auto"/>
            <w:right w:val="none" w:sz="0" w:space="0" w:color="auto"/>
          </w:divBdr>
        </w:div>
        <w:div w:id="586111796">
          <w:marLeft w:val="0"/>
          <w:marRight w:val="0"/>
          <w:marTop w:val="0"/>
          <w:marBottom w:val="0"/>
          <w:divBdr>
            <w:top w:val="none" w:sz="0" w:space="0" w:color="auto"/>
            <w:left w:val="none" w:sz="0" w:space="0" w:color="auto"/>
            <w:bottom w:val="none" w:sz="0" w:space="0" w:color="auto"/>
            <w:right w:val="none" w:sz="0" w:space="0" w:color="auto"/>
          </w:divBdr>
        </w:div>
        <w:div w:id="270475722">
          <w:marLeft w:val="0"/>
          <w:marRight w:val="0"/>
          <w:marTop w:val="0"/>
          <w:marBottom w:val="0"/>
          <w:divBdr>
            <w:top w:val="none" w:sz="0" w:space="0" w:color="auto"/>
            <w:left w:val="none" w:sz="0" w:space="0" w:color="auto"/>
            <w:bottom w:val="none" w:sz="0" w:space="0" w:color="auto"/>
            <w:right w:val="none" w:sz="0" w:space="0" w:color="auto"/>
          </w:divBdr>
        </w:div>
        <w:div w:id="1552154858">
          <w:marLeft w:val="0"/>
          <w:marRight w:val="0"/>
          <w:marTop w:val="0"/>
          <w:marBottom w:val="0"/>
          <w:divBdr>
            <w:top w:val="none" w:sz="0" w:space="0" w:color="auto"/>
            <w:left w:val="none" w:sz="0" w:space="0" w:color="auto"/>
            <w:bottom w:val="none" w:sz="0" w:space="0" w:color="auto"/>
            <w:right w:val="none" w:sz="0" w:space="0" w:color="auto"/>
          </w:divBdr>
        </w:div>
        <w:div w:id="321734578">
          <w:marLeft w:val="0"/>
          <w:marRight w:val="0"/>
          <w:marTop w:val="0"/>
          <w:marBottom w:val="0"/>
          <w:divBdr>
            <w:top w:val="none" w:sz="0" w:space="0" w:color="auto"/>
            <w:left w:val="none" w:sz="0" w:space="0" w:color="auto"/>
            <w:bottom w:val="none" w:sz="0" w:space="0" w:color="auto"/>
            <w:right w:val="none" w:sz="0" w:space="0" w:color="auto"/>
          </w:divBdr>
        </w:div>
        <w:div w:id="313801517">
          <w:marLeft w:val="0"/>
          <w:marRight w:val="0"/>
          <w:marTop w:val="0"/>
          <w:marBottom w:val="0"/>
          <w:divBdr>
            <w:top w:val="none" w:sz="0" w:space="0" w:color="auto"/>
            <w:left w:val="none" w:sz="0" w:space="0" w:color="auto"/>
            <w:bottom w:val="none" w:sz="0" w:space="0" w:color="auto"/>
            <w:right w:val="none" w:sz="0" w:space="0" w:color="auto"/>
          </w:divBdr>
        </w:div>
        <w:div w:id="1012150709">
          <w:marLeft w:val="0"/>
          <w:marRight w:val="0"/>
          <w:marTop w:val="0"/>
          <w:marBottom w:val="0"/>
          <w:divBdr>
            <w:top w:val="none" w:sz="0" w:space="0" w:color="auto"/>
            <w:left w:val="none" w:sz="0" w:space="0" w:color="auto"/>
            <w:bottom w:val="none" w:sz="0" w:space="0" w:color="auto"/>
            <w:right w:val="none" w:sz="0" w:space="0" w:color="auto"/>
          </w:divBdr>
        </w:div>
        <w:div w:id="351345593">
          <w:marLeft w:val="0"/>
          <w:marRight w:val="0"/>
          <w:marTop w:val="0"/>
          <w:marBottom w:val="0"/>
          <w:divBdr>
            <w:top w:val="none" w:sz="0" w:space="0" w:color="auto"/>
            <w:left w:val="none" w:sz="0" w:space="0" w:color="auto"/>
            <w:bottom w:val="none" w:sz="0" w:space="0" w:color="auto"/>
            <w:right w:val="none" w:sz="0" w:space="0" w:color="auto"/>
          </w:divBdr>
        </w:div>
        <w:div w:id="714080482">
          <w:marLeft w:val="0"/>
          <w:marRight w:val="0"/>
          <w:marTop w:val="0"/>
          <w:marBottom w:val="0"/>
          <w:divBdr>
            <w:top w:val="none" w:sz="0" w:space="0" w:color="auto"/>
            <w:left w:val="none" w:sz="0" w:space="0" w:color="auto"/>
            <w:bottom w:val="none" w:sz="0" w:space="0" w:color="auto"/>
            <w:right w:val="none" w:sz="0" w:space="0" w:color="auto"/>
          </w:divBdr>
        </w:div>
        <w:div w:id="1745175704">
          <w:marLeft w:val="0"/>
          <w:marRight w:val="0"/>
          <w:marTop w:val="0"/>
          <w:marBottom w:val="0"/>
          <w:divBdr>
            <w:top w:val="none" w:sz="0" w:space="0" w:color="auto"/>
            <w:left w:val="none" w:sz="0" w:space="0" w:color="auto"/>
            <w:bottom w:val="none" w:sz="0" w:space="0" w:color="auto"/>
            <w:right w:val="none" w:sz="0" w:space="0" w:color="auto"/>
          </w:divBdr>
        </w:div>
        <w:div w:id="573703806">
          <w:marLeft w:val="0"/>
          <w:marRight w:val="0"/>
          <w:marTop w:val="0"/>
          <w:marBottom w:val="0"/>
          <w:divBdr>
            <w:top w:val="none" w:sz="0" w:space="0" w:color="auto"/>
            <w:left w:val="none" w:sz="0" w:space="0" w:color="auto"/>
            <w:bottom w:val="none" w:sz="0" w:space="0" w:color="auto"/>
            <w:right w:val="none" w:sz="0" w:space="0" w:color="auto"/>
          </w:divBdr>
        </w:div>
        <w:div w:id="658536848">
          <w:marLeft w:val="0"/>
          <w:marRight w:val="0"/>
          <w:marTop w:val="0"/>
          <w:marBottom w:val="0"/>
          <w:divBdr>
            <w:top w:val="none" w:sz="0" w:space="0" w:color="auto"/>
            <w:left w:val="none" w:sz="0" w:space="0" w:color="auto"/>
            <w:bottom w:val="none" w:sz="0" w:space="0" w:color="auto"/>
            <w:right w:val="none" w:sz="0" w:space="0" w:color="auto"/>
          </w:divBdr>
        </w:div>
        <w:div w:id="611398286">
          <w:marLeft w:val="0"/>
          <w:marRight w:val="0"/>
          <w:marTop w:val="0"/>
          <w:marBottom w:val="0"/>
          <w:divBdr>
            <w:top w:val="none" w:sz="0" w:space="0" w:color="auto"/>
            <w:left w:val="none" w:sz="0" w:space="0" w:color="auto"/>
            <w:bottom w:val="none" w:sz="0" w:space="0" w:color="auto"/>
            <w:right w:val="none" w:sz="0" w:space="0" w:color="auto"/>
          </w:divBdr>
        </w:div>
        <w:div w:id="403992701">
          <w:marLeft w:val="0"/>
          <w:marRight w:val="0"/>
          <w:marTop w:val="0"/>
          <w:marBottom w:val="0"/>
          <w:divBdr>
            <w:top w:val="none" w:sz="0" w:space="0" w:color="auto"/>
            <w:left w:val="none" w:sz="0" w:space="0" w:color="auto"/>
            <w:bottom w:val="none" w:sz="0" w:space="0" w:color="auto"/>
            <w:right w:val="none" w:sz="0" w:space="0" w:color="auto"/>
          </w:divBdr>
        </w:div>
        <w:div w:id="391587485">
          <w:marLeft w:val="0"/>
          <w:marRight w:val="0"/>
          <w:marTop w:val="0"/>
          <w:marBottom w:val="0"/>
          <w:divBdr>
            <w:top w:val="none" w:sz="0" w:space="0" w:color="auto"/>
            <w:left w:val="none" w:sz="0" w:space="0" w:color="auto"/>
            <w:bottom w:val="none" w:sz="0" w:space="0" w:color="auto"/>
            <w:right w:val="none" w:sz="0" w:space="0" w:color="auto"/>
          </w:divBdr>
        </w:div>
        <w:div w:id="2015183181">
          <w:marLeft w:val="0"/>
          <w:marRight w:val="0"/>
          <w:marTop w:val="0"/>
          <w:marBottom w:val="0"/>
          <w:divBdr>
            <w:top w:val="none" w:sz="0" w:space="0" w:color="auto"/>
            <w:left w:val="none" w:sz="0" w:space="0" w:color="auto"/>
            <w:bottom w:val="none" w:sz="0" w:space="0" w:color="auto"/>
            <w:right w:val="none" w:sz="0" w:space="0" w:color="auto"/>
          </w:divBdr>
        </w:div>
        <w:div w:id="1365594492">
          <w:marLeft w:val="0"/>
          <w:marRight w:val="0"/>
          <w:marTop w:val="0"/>
          <w:marBottom w:val="0"/>
          <w:divBdr>
            <w:top w:val="none" w:sz="0" w:space="0" w:color="auto"/>
            <w:left w:val="none" w:sz="0" w:space="0" w:color="auto"/>
            <w:bottom w:val="none" w:sz="0" w:space="0" w:color="auto"/>
            <w:right w:val="none" w:sz="0" w:space="0" w:color="auto"/>
          </w:divBdr>
        </w:div>
        <w:div w:id="377632095">
          <w:marLeft w:val="0"/>
          <w:marRight w:val="0"/>
          <w:marTop w:val="0"/>
          <w:marBottom w:val="0"/>
          <w:divBdr>
            <w:top w:val="none" w:sz="0" w:space="0" w:color="auto"/>
            <w:left w:val="none" w:sz="0" w:space="0" w:color="auto"/>
            <w:bottom w:val="none" w:sz="0" w:space="0" w:color="auto"/>
            <w:right w:val="none" w:sz="0" w:space="0" w:color="auto"/>
          </w:divBdr>
        </w:div>
        <w:div w:id="655375679">
          <w:marLeft w:val="0"/>
          <w:marRight w:val="0"/>
          <w:marTop w:val="0"/>
          <w:marBottom w:val="0"/>
          <w:divBdr>
            <w:top w:val="none" w:sz="0" w:space="0" w:color="auto"/>
            <w:left w:val="none" w:sz="0" w:space="0" w:color="auto"/>
            <w:bottom w:val="none" w:sz="0" w:space="0" w:color="auto"/>
            <w:right w:val="none" w:sz="0" w:space="0" w:color="auto"/>
          </w:divBdr>
        </w:div>
        <w:div w:id="1007974659">
          <w:marLeft w:val="0"/>
          <w:marRight w:val="0"/>
          <w:marTop w:val="0"/>
          <w:marBottom w:val="0"/>
          <w:divBdr>
            <w:top w:val="none" w:sz="0" w:space="0" w:color="auto"/>
            <w:left w:val="none" w:sz="0" w:space="0" w:color="auto"/>
            <w:bottom w:val="none" w:sz="0" w:space="0" w:color="auto"/>
            <w:right w:val="none" w:sz="0" w:space="0" w:color="auto"/>
          </w:divBdr>
        </w:div>
        <w:div w:id="472481554">
          <w:marLeft w:val="0"/>
          <w:marRight w:val="0"/>
          <w:marTop w:val="0"/>
          <w:marBottom w:val="0"/>
          <w:divBdr>
            <w:top w:val="none" w:sz="0" w:space="0" w:color="auto"/>
            <w:left w:val="none" w:sz="0" w:space="0" w:color="auto"/>
            <w:bottom w:val="none" w:sz="0" w:space="0" w:color="auto"/>
            <w:right w:val="none" w:sz="0" w:space="0" w:color="auto"/>
          </w:divBdr>
        </w:div>
        <w:div w:id="64958745">
          <w:marLeft w:val="0"/>
          <w:marRight w:val="0"/>
          <w:marTop w:val="0"/>
          <w:marBottom w:val="0"/>
          <w:divBdr>
            <w:top w:val="none" w:sz="0" w:space="0" w:color="auto"/>
            <w:left w:val="none" w:sz="0" w:space="0" w:color="auto"/>
            <w:bottom w:val="none" w:sz="0" w:space="0" w:color="auto"/>
            <w:right w:val="none" w:sz="0" w:space="0" w:color="auto"/>
          </w:divBdr>
        </w:div>
        <w:div w:id="703869319">
          <w:marLeft w:val="0"/>
          <w:marRight w:val="0"/>
          <w:marTop w:val="0"/>
          <w:marBottom w:val="0"/>
          <w:divBdr>
            <w:top w:val="none" w:sz="0" w:space="0" w:color="auto"/>
            <w:left w:val="none" w:sz="0" w:space="0" w:color="auto"/>
            <w:bottom w:val="none" w:sz="0" w:space="0" w:color="auto"/>
            <w:right w:val="none" w:sz="0" w:space="0" w:color="auto"/>
          </w:divBdr>
        </w:div>
        <w:div w:id="326205067">
          <w:marLeft w:val="0"/>
          <w:marRight w:val="0"/>
          <w:marTop w:val="0"/>
          <w:marBottom w:val="0"/>
          <w:divBdr>
            <w:top w:val="none" w:sz="0" w:space="0" w:color="auto"/>
            <w:left w:val="none" w:sz="0" w:space="0" w:color="auto"/>
            <w:bottom w:val="none" w:sz="0" w:space="0" w:color="auto"/>
            <w:right w:val="none" w:sz="0" w:space="0" w:color="auto"/>
          </w:divBdr>
        </w:div>
        <w:div w:id="1185558672">
          <w:marLeft w:val="0"/>
          <w:marRight w:val="0"/>
          <w:marTop w:val="0"/>
          <w:marBottom w:val="0"/>
          <w:divBdr>
            <w:top w:val="none" w:sz="0" w:space="0" w:color="auto"/>
            <w:left w:val="none" w:sz="0" w:space="0" w:color="auto"/>
            <w:bottom w:val="none" w:sz="0" w:space="0" w:color="auto"/>
            <w:right w:val="none" w:sz="0" w:space="0" w:color="auto"/>
          </w:divBdr>
        </w:div>
        <w:div w:id="763300684">
          <w:marLeft w:val="0"/>
          <w:marRight w:val="0"/>
          <w:marTop w:val="0"/>
          <w:marBottom w:val="0"/>
          <w:divBdr>
            <w:top w:val="none" w:sz="0" w:space="0" w:color="auto"/>
            <w:left w:val="none" w:sz="0" w:space="0" w:color="auto"/>
            <w:bottom w:val="none" w:sz="0" w:space="0" w:color="auto"/>
            <w:right w:val="none" w:sz="0" w:space="0" w:color="auto"/>
          </w:divBdr>
        </w:div>
        <w:div w:id="2048332825">
          <w:marLeft w:val="0"/>
          <w:marRight w:val="0"/>
          <w:marTop w:val="0"/>
          <w:marBottom w:val="0"/>
          <w:divBdr>
            <w:top w:val="none" w:sz="0" w:space="0" w:color="auto"/>
            <w:left w:val="none" w:sz="0" w:space="0" w:color="auto"/>
            <w:bottom w:val="none" w:sz="0" w:space="0" w:color="auto"/>
            <w:right w:val="none" w:sz="0" w:space="0" w:color="auto"/>
          </w:divBdr>
        </w:div>
        <w:div w:id="2123303864">
          <w:marLeft w:val="0"/>
          <w:marRight w:val="0"/>
          <w:marTop w:val="0"/>
          <w:marBottom w:val="0"/>
          <w:divBdr>
            <w:top w:val="none" w:sz="0" w:space="0" w:color="auto"/>
            <w:left w:val="none" w:sz="0" w:space="0" w:color="auto"/>
            <w:bottom w:val="none" w:sz="0" w:space="0" w:color="auto"/>
            <w:right w:val="none" w:sz="0" w:space="0" w:color="auto"/>
          </w:divBdr>
        </w:div>
        <w:div w:id="174811430">
          <w:marLeft w:val="0"/>
          <w:marRight w:val="0"/>
          <w:marTop w:val="0"/>
          <w:marBottom w:val="0"/>
          <w:divBdr>
            <w:top w:val="none" w:sz="0" w:space="0" w:color="auto"/>
            <w:left w:val="none" w:sz="0" w:space="0" w:color="auto"/>
            <w:bottom w:val="none" w:sz="0" w:space="0" w:color="auto"/>
            <w:right w:val="none" w:sz="0" w:space="0" w:color="auto"/>
          </w:divBdr>
        </w:div>
        <w:div w:id="2014796881">
          <w:marLeft w:val="0"/>
          <w:marRight w:val="0"/>
          <w:marTop w:val="0"/>
          <w:marBottom w:val="0"/>
          <w:divBdr>
            <w:top w:val="none" w:sz="0" w:space="0" w:color="auto"/>
            <w:left w:val="none" w:sz="0" w:space="0" w:color="auto"/>
            <w:bottom w:val="none" w:sz="0" w:space="0" w:color="auto"/>
            <w:right w:val="none" w:sz="0" w:space="0" w:color="auto"/>
          </w:divBdr>
        </w:div>
        <w:div w:id="1165587128">
          <w:marLeft w:val="0"/>
          <w:marRight w:val="0"/>
          <w:marTop w:val="0"/>
          <w:marBottom w:val="0"/>
          <w:divBdr>
            <w:top w:val="none" w:sz="0" w:space="0" w:color="auto"/>
            <w:left w:val="none" w:sz="0" w:space="0" w:color="auto"/>
            <w:bottom w:val="none" w:sz="0" w:space="0" w:color="auto"/>
            <w:right w:val="none" w:sz="0" w:space="0" w:color="auto"/>
          </w:divBdr>
        </w:div>
      </w:divsChild>
    </w:div>
    <w:div w:id="103260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valys.lt"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567</Words>
  <Characters>4333</Characters>
  <Application>Microsoft Office Word</Application>
  <DocSecurity>0</DocSecurity>
  <Lines>36</Lines>
  <Paragraphs>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Lietuvos Respublikos Sveikatos apsaugos ministerijai</vt:lpstr>
      <vt:lpstr>Lietuvos Respublikos Sveikatos apsaugos ministerijai</vt:lpstr>
    </vt:vector>
  </TitlesOfParts>
  <Company>Pasvalio raj. savivaldybė</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Sveikatos apsaugos ministerijai</dc:title>
  <dc:creator>Rasa</dc:creator>
  <cp:lastModifiedBy>Vartotojas</cp:lastModifiedBy>
  <cp:revision>5</cp:revision>
  <cp:lastPrinted>2022-08-12T10:55:00Z</cp:lastPrinted>
  <dcterms:created xsi:type="dcterms:W3CDTF">2023-01-16T13:18:00Z</dcterms:created>
  <dcterms:modified xsi:type="dcterms:W3CDTF">2023-01-19T10:04:00Z</dcterms:modified>
</cp:coreProperties>
</file>