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0D4F" w14:textId="390C13FC" w:rsidR="003D224D" w:rsidRPr="004A7BEA" w:rsidRDefault="007602E3">
      <w:pPr>
        <w:pStyle w:val="Antrats"/>
        <w:jc w:val="center"/>
        <w:rPr>
          <w:b/>
          <w:bCs/>
          <w:caps/>
          <w:color w:val="000000"/>
          <w:szCs w:val="24"/>
        </w:rPr>
      </w:pPr>
      <w:r>
        <w:rPr>
          <w:noProof/>
          <w:lang w:eastAsia="lt-LT"/>
        </w:rPr>
        <mc:AlternateContent>
          <mc:Choice Requires="wps">
            <w:drawing>
              <wp:anchor distT="0" distB="0" distL="0" distR="0" simplePos="0" relativeHeight="2" behindDoc="0" locked="0" layoutInCell="0" allowOverlap="1" wp14:anchorId="7D63EDE8" wp14:editId="6BBFD2EF">
                <wp:simplePos x="0" y="0"/>
                <wp:positionH relativeFrom="column">
                  <wp:posOffset>3839210</wp:posOffset>
                </wp:positionH>
                <wp:positionV relativeFrom="paragraph">
                  <wp:posOffset>-768985</wp:posOffset>
                </wp:positionV>
                <wp:extent cx="2446020" cy="685800"/>
                <wp:effectExtent l="0" t="0" r="0" b="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6858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1DDDB58" w14:textId="335F0EED" w:rsidR="003D224D" w:rsidRDefault="00D63261">
                            <w:pPr>
                              <w:pStyle w:val="FrameContents"/>
                              <w:rPr>
                                <w:b/>
                                <w:bCs/>
                                <w:color w:val="000000"/>
                              </w:rPr>
                            </w:pPr>
                            <w:r>
                              <w:rPr>
                                <w:b/>
                                <w:bCs/>
                                <w:color w:val="000000"/>
                              </w:rPr>
                              <w:t>Projektas</w:t>
                            </w:r>
                            <w:r w:rsidR="00F24043">
                              <w:rPr>
                                <w:b/>
                                <w:bCs/>
                                <w:color w:val="000000"/>
                              </w:rPr>
                              <w:t xml:space="preserve"> 1variantas</w:t>
                            </w:r>
                          </w:p>
                          <w:p w14:paraId="07347F7C" w14:textId="47BC3399" w:rsidR="003D224D" w:rsidRDefault="00EE4328">
                            <w:pPr>
                              <w:pStyle w:val="FrameContents"/>
                              <w:rPr>
                                <w:b/>
                                <w:bCs/>
                                <w:color w:val="000000"/>
                              </w:rPr>
                            </w:pPr>
                            <w:proofErr w:type="spellStart"/>
                            <w:r>
                              <w:rPr>
                                <w:b/>
                                <w:bCs/>
                                <w:color w:val="000000"/>
                              </w:rPr>
                              <w:t>reg</w:t>
                            </w:r>
                            <w:proofErr w:type="spellEnd"/>
                            <w:r>
                              <w:rPr>
                                <w:b/>
                                <w:bCs/>
                                <w:color w:val="000000"/>
                              </w:rPr>
                              <w:t>. Nr. T-</w:t>
                            </w:r>
                            <w:r w:rsidR="00D63261">
                              <w:rPr>
                                <w:b/>
                                <w:bCs/>
                                <w:color w:val="000000"/>
                              </w:rPr>
                              <w:t>1</w:t>
                            </w:r>
                            <w:r w:rsidR="002C6CD2">
                              <w:rPr>
                                <w:b/>
                                <w:bCs/>
                                <w:color w:val="000000"/>
                              </w:rPr>
                              <w:t>7</w:t>
                            </w:r>
                          </w:p>
                          <w:p w14:paraId="040B7A96" w14:textId="588E9517" w:rsidR="003D224D" w:rsidRDefault="00EE4328">
                            <w:pPr>
                              <w:pStyle w:val="FrameContents"/>
                            </w:pPr>
                            <w:r>
                              <w:rPr>
                                <w:b/>
                                <w:color w:val="000000"/>
                              </w:rPr>
                              <w:t>2.</w:t>
                            </w:r>
                            <w:r w:rsidR="003D51AB">
                              <w:rPr>
                                <w:b/>
                                <w:color w:val="000000"/>
                              </w:rPr>
                              <w:t>5.</w:t>
                            </w:r>
                            <w:r>
                              <w:rPr>
                                <w:b/>
                                <w:color w:val="000000"/>
                              </w:rPr>
                              <w:t>darbotvarkės klausimas</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7D63EDE8" id="Frame1" o:spid="_x0000_s1026" style="position:absolute;left:0;text-align:left;margin-left:302.3pt;margin-top:-60.55pt;width:192.6pt;height:5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" o:allowincell="f" stroked="f" strokeweight="0">
                <v:textbox>
                  <w:txbxContent>
                    <w:p w14:paraId="11DDDB58" w14:textId="335F0EED" w:rsidR="003D224D" w:rsidRDefault="00D63261">
                      <w:pPr>
                        <w:pStyle w:val="FrameContents"/>
                        <w:rPr>
                          <w:b/>
                          <w:bCs/>
                          <w:color w:val="000000"/>
                        </w:rPr>
                      </w:pPr>
                      <w:r>
                        <w:rPr>
                          <w:b/>
                          <w:bCs/>
                          <w:color w:val="000000"/>
                        </w:rPr>
                        <w:t>Projektas</w:t>
                      </w:r>
                      <w:r w:rsidR="00F24043">
                        <w:rPr>
                          <w:b/>
                          <w:bCs/>
                          <w:color w:val="000000"/>
                        </w:rPr>
                        <w:t xml:space="preserve"> 1variantas</w:t>
                      </w:r>
                    </w:p>
                    <w:p w14:paraId="07347F7C" w14:textId="47BC3399" w:rsidR="003D224D" w:rsidRDefault="00EE4328">
                      <w:pPr>
                        <w:pStyle w:val="FrameContents"/>
                        <w:rPr>
                          <w:b/>
                          <w:bCs/>
                          <w:color w:val="000000"/>
                        </w:rPr>
                      </w:pPr>
                      <w:proofErr w:type="spellStart"/>
                      <w:r>
                        <w:rPr>
                          <w:b/>
                          <w:bCs/>
                          <w:color w:val="000000"/>
                        </w:rPr>
                        <w:t>reg</w:t>
                      </w:r>
                      <w:proofErr w:type="spellEnd"/>
                      <w:r>
                        <w:rPr>
                          <w:b/>
                          <w:bCs/>
                          <w:color w:val="000000"/>
                        </w:rPr>
                        <w:t>. Nr. T-</w:t>
                      </w:r>
                      <w:r w:rsidR="00D63261">
                        <w:rPr>
                          <w:b/>
                          <w:bCs/>
                          <w:color w:val="000000"/>
                        </w:rPr>
                        <w:t>1</w:t>
                      </w:r>
                      <w:r w:rsidR="002C6CD2">
                        <w:rPr>
                          <w:b/>
                          <w:bCs/>
                          <w:color w:val="000000"/>
                        </w:rPr>
                        <w:t>7</w:t>
                      </w:r>
                    </w:p>
                    <w:p w14:paraId="040B7A96" w14:textId="588E9517" w:rsidR="003D224D" w:rsidRDefault="00EE4328">
                      <w:pPr>
                        <w:pStyle w:val="FrameContents"/>
                      </w:pPr>
                      <w:r>
                        <w:rPr>
                          <w:b/>
                          <w:color w:val="000000"/>
                        </w:rPr>
                        <w:t>2.</w:t>
                      </w:r>
                      <w:r w:rsidR="003D51AB">
                        <w:rPr>
                          <w:b/>
                          <w:color w:val="000000"/>
                        </w:rPr>
                        <w:t>5.</w:t>
                      </w:r>
                      <w:r>
                        <w:rPr>
                          <w:b/>
                          <w:color w:val="000000"/>
                        </w:rPr>
                        <w:t>darbotvarkės klausimas</w:t>
                      </w:r>
                    </w:p>
                  </w:txbxContent>
                </v:textbox>
              </v:rect>
            </w:pict>
          </mc:Fallback>
        </mc:AlternateContent>
      </w:r>
      <w:r w:rsidR="00EE4328" w:rsidRPr="004A7BEA">
        <w:rPr>
          <w:b/>
          <w:bCs/>
          <w:caps/>
          <w:color w:val="000000"/>
          <w:szCs w:val="24"/>
        </w:rPr>
        <w:t>Pasvalio rajono savivaldybės taryba</w:t>
      </w:r>
    </w:p>
    <w:p w14:paraId="2C966D10" w14:textId="77777777" w:rsidR="003D224D" w:rsidRPr="004A7BEA" w:rsidRDefault="003D224D">
      <w:pPr>
        <w:rPr>
          <w:color w:val="000000"/>
          <w:szCs w:val="24"/>
        </w:rPr>
      </w:pPr>
    </w:p>
    <w:p w14:paraId="21E2BEBA" w14:textId="77777777" w:rsidR="003D224D" w:rsidRPr="004A7BEA" w:rsidRDefault="00EE4328">
      <w:pPr>
        <w:jc w:val="center"/>
        <w:rPr>
          <w:b/>
          <w:caps/>
          <w:color w:val="000000"/>
          <w:szCs w:val="24"/>
        </w:rPr>
      </w:pPr>
      <w:bookmarkStart w:id="0" w:name="Forma"/>
      <w:r w:rsidRPr="004A7BEA">
        <w:rPr>
          <w:b/>
          <w:caps/>
          <w:color w:val="000000"/>
          <w:szCs w:val="24"/>
        </w:rPr>
        <w:t>Sprendimas</w:t>
      </w:r>
      <w:bookmarkEnd w:id="0"/>
    </w:p>
    <w:p w14:paraId="12BBBD17" w14:textId="4B0147A8" w:rsidR="003D224D" w:rsidRPr="004A7BEA" w:rsidRDefault="00EE4328">
      <w:pPr>
        <w:jc w:val="center"/>
      </w:pPr>
      <w:bookmarkStart w:id="1" w:name="Pavadinimas"/>
      <w:bookmarkEnd w:id="1"/>
      <w:r w:rsidRPr="004A7BEA">
        <w:rPr>
          <w:b/>
          <w:caps/>
          <w:color w:val="000000"/>
          <w:szCs w:val="24"/>
        </w:rPr>
        <w:t xml:space="preserve">DĖL PASVALIO RAJONO SAVIVALDYBĖS </w:t>
      </w:r>
      <w:r w:rsidR="00B47560">
        <w:rPr>
          <w:b/>
          <w:caps/>
          <w:color w:val="000000"/>
          <w:szCs w:val="24"/>
          <w:lang w:eastAsia="lt-LT"/>
        </w:rPr>
        <w:t xml:space="preserve">BENDROJO ugdymo MOKYKLŲ </w:t>
      </w:r>
      <w:r w:rsidRPr="004A7BEA">
        <w:rPr>
          <w:b/>
          <w:caps/>
          <w:color w:val="000000"/>
          <w:szCs w:val="24"/>
          <w:lang w:eastAsia="lt-LT"/>
        </w:rPr>
        <w:t>mokinių ir jų mokytojų skatinimo tvarkos aprašO</w:t>
      </w:r>
      <w:bookmarkStart w:id="2" w:name="_Hlk116542076"/>
      <w:r w:rsidRPr="004A7BEA">
        <w:rPr>
          <w:b/>
          <w:caps/>
          <w:color w:val="000000"/>
          <w:szCs w:val="24"/>
        </w:rPr>
        <w:t xml:space="preserve"> PATVIRTINIMO</w:t>
      </w:r>
      <w:bookmarkEnd w:id="2"/>
    </w:p>
    <w:p w14:paraId="4751D4D3" w14:textId="77777777" w:rsidR="003D224D" w:rsidRPr="004A7BEA" w:rsidRDefault="003D224D">
      <w:pPr>
        <w:jc w:val="center"/>
        <w:rPr>
          <w:color w:val="000000"/>
          <w:szCs w:val="24"/>
        </w:rPr>
      </w:pPr>
    </w:p>
    <w:p w14:paraId="295E88B5" w14:textId="77777777" w:rsidR="003D224D" w:rsidRPr="004A7BEA" w:rsidRDefault="00EE4328">
      <w:pPr>
        <w:jc w:val="center"/>
      </w:pPr>
      <w:bookmarkStart w:id="3" w:name="Pavadinimas1"/>
      <w:bookmarkStart w:id="4" w:name="Data"/>
      <w:bookmarkEnd w:id="3"/>
      <w:r w:rsidRPr="004A7BEA">
        <w:rPr>
          <w:color w:val="000000"/>
          <w:szCs w:val="24"/>
        </w:rPr>
        <w:t xml:space="preserve">2023 m. vasario    d. </w:t>
      </w:r>
      <w:bookmarkEnd w:id="4"/>
      <w:r w:rsidRPr="004A7BEA">
        <w:rPr>
          <w:color w:val="000000"/>
          <w:szCs w:val="24"/>
        </w:rPr>
        <w:t xml:space="preserve">Nr. </w:t>
      </w:r>
      <w:bookmarkStart w:id="5" w:name="Nr"/>
      <w:r w:rsidRPr="004A7BEA">
        <w:rPr>
          <w:color w:val="000000"/>
          <w:szCs w:val="24"/>
        </w:rPr>
        <w:t>T1-</w:t>
      </w:r>
      <w:bookmarkEnd w:id="5"/>
    </w:p>
    <w:p w14:paraId="2AAF4A5E" w14:textId="77777777" w:rsidR="003D224D" w:rsidRPr="004A7BEA" w:rsidRDefault="00EE4328">
      <w:pPr>
        <w:jc w:val="center"/>
        <w:rPr>
          <w:color w:val="000000"/>
          <w:szCs w:val="24"/>
        </w:rPr>
      </w:pPr>
      <w:r w:rsidRPr="004A7BEA">
        <w:rPr>
          <w:color w:val="000000"/>
          <w:szCs w:val="24"/>
        </w:rPr>
        <w:t>Pasvalys</w:t>
      </w:r>
    </w:p>
    <w:p w14:paraId="21C4BDFC" w14:textId="77777777" w:rsidR="003D224D" w:rsidRPr="004A7BEA" w:rsidRDefault="003D224D">
      <w:pPr>
        <w:pStyle w:val="Antrats"/>
        <w:tabs>
          <w:tab w:val="clear" w:pos="4819"/>
          <w:tab w:val="clear" w:pos="9638"/>
        </w:tabs>
        <w:rPr>
          <w:color w:val="000000"/>
          <w:szCs w:val="24"/>
        </w:rPr>
      </w:pPr>
    </w:p>
    <w:p w14:paraId="13B92B1D" w14:textId="6E000AA5" w:rsidR="003D224D" w:rsidRPr="004A7BEA" w:rsidRDefault="00EE4328">
      <w:pPr>
        <w:pStyle w:val="Antrats"/>
        <w:ind w:firstLine="720"/>
        <w:jc w:val="both"/>
      </w:pPr>
      <w:r w:rsidRPr="004A7BEA">
        <w:rPr>
          <w:color w:val="000000"/>
          <w:szCs w:val="24"/>
        </w:rPr>
        <w:t xml:space="preserve">Vadovaudamasi Lietuvos Respublikos vietos savivaldos įstatymo 16 straipsnio 4 dalimi, </w:t>
      </w:r>
      <w:r w:rsidR="00B47560">
        <w:rPr>
          <w:color w:val="000000"/>
          <w:szCs w:val="24"/>
        </w:rPr>
        <w:t xml:space="preserve">18 straipsnio 1 dalimi, </w:t>
      </w:r>
      <w:r w:rsidRPr="004A7BEA">
        <w:rPr>
          <w:color w:val="000000"/>
          <w:szCs w:val="24"/>
        </w:rPr>
        <w:t xml:space="preserve">Pasvalio rajono savivaldybės taryba </w:t>
      </w:r>
      <w:r w:rsidRPr="004A7BEA">
        <w:rPr>
          <w:color w:val="000000"/>
          <w:spacing w:val="20"/>
          <w:szCs w:val="24"/>
        </w:rPr>
        <w:t>nusprendžia</w:t>
      </w:r>
      <w:r w:rsidRPr="004A7BEA">
        <w:rPr>
          <w:color w:val="000000"/>
          <w:szCs w:val="24"/>
        </w:rPr>
        <w:t>:</w:t>
      </w:r>
    </w:p>
    <w:p w14:paraId="41B7C4B6" w14:textId="77777777" w:rsidR="003D224D" w:rsidRPr="004A7BEA" w:rsidRDefault="00EE4328">
      <w:pPr>
        <w:pStyle w:val="Antrats"/>
        <w:numPr>
          <w:ilvl w:val="0"/>
          <w:numId w:val="1"/>
        </w:numPr>
        <w:tabs>
          <w:tab w:val="clear" w:pos="4819"/>
          <w:tab w:val="clear" w:pos="9638"/>
          <w:tab w:val="left" w:pos="851"/>
          <w:tab w:val="left" w:pos="993"/>
          <w:tab w:val="center" w:pos="4153"/>
          <w:tab w:val="right" w:pos="8306"/>
        </w:tabs>
        <w:ind w:left="0" w:firstLine="709"/>
        <w:jc w:val="both"/>
      </w:pPr>
      <w:r w:rsidRPr="004A7BEA">
        <w:rPr>
          <w:color w:val="000000"/>
          <w:szCs w:val="24"/>
        </w:rPr>
        <w:t xml:space="preserve">Patvirtinti </w:t>
      </w:r>
      <w:r w:rsidRPr="004A7BEA">
        <w:rPr>
          <w:color w:val="000000"/>
          <w:szCs w:val="24"/>
          <w:lang w:eastAsia="lt-LT"/>
        </w:rPr>
        <w:t xml:space="preserve">Pasvalio rajono savivaldybės </w:t>
      </w:r>
      <w:r w:rsidR="00B47560">
        <w:rPr>
          <w:color w:val="000000"/>
          <w:szCs w:val="24"/>
          <w:lang w:eastAsia="lt-LT"/>
        </w:rPr>
        <w:t xml:space="preserve">bendrojo ugdymo mokyklų </w:t>
      </w:r>
      <w:r w:rsidRPr="004A7BEA">
        <w:rPr>
          <w:color w:val="000000"/>
          <w:szCs w:val="24"/>
          <w:lang w:eastAsia="lt-LT"/>
        </w:rPr>
        <w:t>mokinių ir jų mokytojų skatinimo tvarkos aprašą</w:t>
      </w:r>
      <w:r w:rsidRPr="004A7BEA">
        <w:rPr>
          <w:color w:val="000000"/>
          <w:szCs w:val="24"/>
        </w:rPr>
        <w:t xml:space="preserve"> (pridedama). </w:t>
      </w:r>
    </w:p>
    <w:p w14:paraId="42025767" w14:textId="77777777" w:rsidR="003D224D" w:rsidRPr="004A7BEA" w:rsidRDefault="00EE4328">
      <w:pPr>
        <w:pStyle w:val="Antrats"/>
        <w:numPr>
          <w:ilvl w:val="0"/>
          <w:numId w:val="1"/>
        </w:numPr>
        <w:tabs>
          <w:tab w:val="clear" w:pos="4819"/>
          <w:tab w:val="clear" w:pos="9638"/>
          <w:tab w:val="left" w:pos="851"/>
          <w:tab w:val="left" w:pos="993"/>
          <w:tab w:val="center" w:pos="4153"/>
          <w:tab w:val="right" w:pos="8306"/>
        </w:tabs>
        <w:ind w:left="0" w:firstLine="709"/>
        <w:jc w:val="both"/>
        <w:rPr>
          <w:color w:val="000000"/>
          <w:szCs w:val="24"/>
        </w:rPr>
      </w:pPr>
      <w:r w:rsidRPr="004A7BEA">
        <w:rPr>
          <w:color w:val="000000"/>
          <w:szCs w:val="24"/>
        </w:rPr>
        <w:t>Pripažinti netekusiu galios Pasvalio rajono savivaldybės tarybos 2015 m. lapkričio 25 d. sprendimą  Nr. T1-173 „Dėl Pasvalio rajono savivaldybės bendrojo ugdymo mokyklų 1–12 klasių mokinių, olimpiadų, konkursų, varžybų ir kitų renginių nugalėtojų bei juos rengusių mokytojų skatinimo tvarkos aprašo patvirtinimo“.</w:t>
      </w:r>
    </w:p>
    <w:p w14:paraId="6EDFE9B9" w14:textId="77777777" w:rsidR="00B47560" w:rsidRPr="0048478D" w:rsidRDefault="00EE4328">
      <w:pPr>
        <w:pStyle w:val="Sraopastraipa"/>
        <w:numPr>
          <w:ilvl w:val="0"/>
          <w:numId w:val="1"/>
        </w:numPr>
        <w:tabs>
          <w:tab w:val="left" w:pos="142"/>
          <w:tab w:val="left" w:pos="851"/>
          <w:tab w:val="left" w:pos="993"/>
          <w:tab w:val="left" w:pos="1134"/>
        </w:tabs>
        <w:spacing w:after="0" w:line="240" w:lineRule="auto"/>
        <w:ind w:left="0" w:firstLine="709"/>
        <w:jc w:val="both"/>
        <w:rPr>
          <w:rFonts w:ascii="Times New Roman" w:hAnsi="Times New Roman"/>
        </w:rPr>
      </w:pPr>
      <w:r w:rsidRPr="004A7BEA">
        <w:rPr>
          <w:rFonts w:ascii="Times New Roman" w:hAnsi="Times New Roman"/>
          <w:color w:val="000000"/>
          <w:sz w:val="24"/>
          <w:szCs w:val="24"/>
        </w:rPr>
        <w:t>Nustatyti, kad šis sprendimas</w:t>
      </w:r>
      <w:r w:rsidR="00B47560">
        <w:rPr>
          <w:rFonts w:ascii="Times New Roman" w:hAnsi="Times New Roman"/>
          <w:color w:val="000000"/>
          <w:sz w:val="24"/>
          <w:szCs w:val="24"/>
        </w:rPr>
        <w:t>:</w:t>
      </w:r>
    </w:p>
    <w:p w14:paraId="1F166036" w14:textId="77777777" w:rsidR="00B47560" w:rsidRPr="0048478D" w:rsidRDefault="00EE4328" w:rsidP="0048478D">
      <w:pPr>
        <w:pStyle w:val="Sraopastraipa"/>
        <w:numPr>
          <w:ilvl w:val="1"/>
          <w:numId w:val="1"/>
        </w:numPr>
        <w:tabs>
          <w:tab w:val="left" w:pos="142"/>
          <w:tab w:val="left" w:pos="851"/>
          <w:tab w:val="left" w:pos="993"/>
          <w:tab w:val="left" w:pos="1134"/>
        </w:tabs>
        <w:spacing w:after="0" w:line="240" w:lineRule="auto"/>
        <w:ind w:left="0" w:firstLine="709"/>
        <w:jc w:val="both"/>
        <w:rPr>
          <w:rFonts w:ascii="Times New Roman" w:hAnsi="Times New Roman"/>
          <w:sz w:val="24"/>
          <w:szCs w:val="24"/>
        </w:rPr>
      </w:pPr>
      <w:r w:rsidRPr="0048478D">
        <w:rPr>
          <w:rFonts w:ascii="Times New Roman" w:hAnsi="Times New Roman"/>
          <w:color w:val="000000"/>
          <w:sz w:val="24"/>
          <w:szCs w:val="24"/>
        </w:rPr>
        <w:t xml:space="preserve"> </w:t>
      </w:r>
      <w:r w:rsidRPr="0048478D">
        <w:rPr>
          <w:rFonts w:ascii="Times New Roman" w:hAnsi="Times New Roman"/>
          <w:sz w:val="24"/>
          <w:szCs w:val="24"/>
        </w:rPr>
        <w:t xml:space="preserve">skelbiamas Teisės aktų registre ir Pasvalio rajono savivaldybės interneto tinklalapyje </w:t>
      </w:r>
      <w:hyperlink r:id="rId7">
        <w:r w:rsidRPr="00B47560">
          <w:rPr>
            <w:rStyle w:val="Hipersaitas"/>
            <w:rFonts w:ascii="Times New Roman" w:hAnsi="Times New Roman"/>
            <w:sz w:val="24"/>
            <w:szCs w:val="24"/>
          </w:rPr>
          <w:t>www.pasvalys.lt</w:t>
        </w:r>
      </w:hyperlink>
      <w:r w:rsidR="00B47560" w:rsidRPr="0048478D">
        <w:rPr>
          <w:rFonts w:ascii="Times New Roman" w:hAnsi="Times New Roman"/>
          <w:sz w:val="24"/>
          <w:szCs w:val="24"/>
        </w:rPr>
        <w:t>;</w:t>
      </w:r>
    </w:p>
    <w:p w14:paraId="3875B0CA" w14:textId="10BA0093" w:rsidR="003D224D" w:rsidRPr="0048478D" w:rsidRDefault="00BA336C" w:rsidP="0048478D">
      <w:pPr>
        <w:pStyle w:val="Sraopastraipa"/>
        <w:numPr>
          <w:ilvl w:val="1"/>
          <w:numId w:val="1"/>
        </w:numPr>
        <w:tabs>
          <w:tab w:val="left" w:pos="142"/>
          <w:tab w:val="left" w:pos="851"/>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į</w:t>
      </w:r>
      <w:r w:rsidR="00B47560" w:rsidRPr="0048478D">
        <w:rPr>
          <w:rFonts w:ascii="Times New Roman" w:hAnsi="Times New Roman"/>
          <w:sz w:val="24"/>
          <w:szCs w:val="24"/>
        </w:rPr>
        <w:t>sigalioja kitą dieną po oficialaus paskelbimo Teisės aktų registr</w:t>
      </w:r>
      <w:r>
        <w:rPr>
          <w:rFonts w:ascii="Times New Roman" w:hAnsi="Times New Roman"/>
          <w:sz w:val="24"/>
          <w:szCs w:val="24"/>
        </w:rPr>
        <w:t>e</w:t>
      </w:r>
      <w:r w:rsidR="00B47560" w:rsidRPr="0048478D">
        <w:rPr>
          <w:rFonts w:ascii="Times New Roman" w:hAnsi="Times New Roman"/>
          <w:sz w:val="24"/>
          <w:szCs w:val="24"/>
        </w:rPr>
        <w:t>.</w:t>
      </w:r>
    </w:p>
    <w:p w14:paraId="160BFF91" w14:textId="77777777" w:rsidR="003D224D" w:rsidRPr="004A7BEA" w:rsidRDefault="00EE4328" w:rsidP="0048478D">
      <w:pPr>
        <w:tabs>
          <w:tab w:val="num" w:pos="0"/>
        </w:tabs>
        <w:ind w:firstLine="709"/>
        <w:jc w:val="both"/>
        <w:rPr>
          <w:color w:val="000000"/>
          <w:szCs w:val="24"/>
        </w:rPr>
      </w:pPr>
      <w:r w:rsidRPr="00B47560">
        <w:rPr>
          <w:color w:val="000000"/>
          <w:szCs w:val="24"/>
        </w:rPr>
        <w:t>Sprendimas gali būti skundžiamas Lietuvos Respublikos administracinių bylų teisenos</w:t>
      </w:r>
      <w:r w:rsidRPr="004A7BEA">
        <w:rPr>
          <w:color w:val="000000"/>
          <w:szCs w:val="24"/>
        </w:rPr>
        <w:t xml:space="preserve"> įstatymo nustatyta tvarka.</w:t>
      </w:r>
    </w:p>
    <w:p w14:paraId="65580A68" w14:textId="77777777" w:rsidR="003D224D" w:rsidRPr="004A7BEA" w:rsidRDefault="003D224D">
      <w:pPr>
        <w:pStyle w:val="Antrats"/>
        <w:tabs>
          <w:tab w:val="clear" w:pos="4819"/>
          <w:tab w:val="clear" w:pos="9638"/>
        </w:tabs>
        <w:jc w:val="both"/>
        <w:rPr>
          <w:color w:val="000000"/>
          <w:szCs w:val="24"/>
        </w:rPr>
      </w:pPr>
    </w:p>
    <w:p w14:paraId="7D94227A" w14:textId="77777777" w:rsidR="003D224D" w:rsidRPr="004A7BEA" w:rsidRDefault="003D224D">
      <w:pPr>
        <w:pStyle w:val="Antrats"/>
        <w:tabs>
          <w:tab w:val="clear" w:pos="4819"/>
          <w:tab w:val="clear" w:pos="9638"/>
        </w:tabs>
        <w:jc w:val="both"/>
        <w:rPr>
          <w:color w:val="000000"/>
          <w:szCs w:val="24"/>
        </w:rPr>
      </w:pPr>
    </w:p>
    <w:p w14:paraId="36FB9556" w14:textId="77777777" w:rsidR="003D224D" w:rsidRPr="004A7BEA" w:rsidRDefault="00EE4328">
      <w:pPr>
        <w:pStyle w:val="Antrats"/>
        <w:tabs>
          <w:tab w:val="clear" w:pos="4819"/>
          <w:tab w:val="clear" w:pos="9638"/>
        </w:tabs>
        <w:rPr>
          <w:color w:val="000000"/>
          <w:szCs w:val="24"/>
        </w:rPr>
      </w:pPr>
      <w:r w:rsidRPr="004A7BEA">
        <w:rPr>
          <w:color w:val="000000"/>
          <w:szCs w:val="24"/>
        </w:rPr>
        <w:t xml:space="preserve">Savivaldybės meras </w:t>
      </w:r>
      <w:r w:rsidRPr="004A7BEA">
        <w:rPr>
          <w:color w:val="000000"/>
          <w:szCs w:val="24"/>
        </w:rPr>
        <w:tab/>
      </w:r>
      <w:r w:rsidRPr="004A7BEA">
        <w:rPr>
          <w:color w:val="000000"/>
          <w:szCs w:val="24"/>
        </w:rPr>
        <w:tab/>
      </w:r>
      <w:r w:rsidRPr="004A7BEA">
        <w:rPr>
          <w:color w:val="000000"/>
          <w:szCs w:val="24"/>
        </w:rPr>
        <w:tab/>
      </w:r>
      <w:r w:rsidRPr="004A7BEA">
        <w:rPr>
          <w:color w:val="000000"/>
          <w:szCs w:val="24"/>
        </w:rPr>
        <w:tab/>
      </w:r>
      <w:r w:rsidRPr="004A7BEA">
        <w:rPr>
          <w:color w:val="000000"/>
          <w:szCs w:val="24"/>
        </w:rPr>
        <w:tab/>
      </w:r>
      <w:r w:rsidRPr="004A7BEA">
        <w:rPr>
          <w:color w:val="000000"/>
          <w:szCs w:val="24"/>
        </w:rPr>
        <w:tab/>
      </w:r>
      <w:r w:rsidRPr="004A7BEA">
        <w:rPr>
          <w:color w:val="000000"/>
          <w:szCs w:val="24"/>
        </w:rPr>
        <w:tab/>
      </w:r>
    </w:p>
    <w:p w14:paraId="6C9CD72F" w14:textId="77777777" w:rsidR="003D224D" w:rsidRPr="004A7BEA" w:rsidRDefault="003D224D">
      <w:pPr>
        <w:pStyle w:val="Antrats"/>
        <w:tabs>
          <w:tab w:val="clear" w:pos="4819"/>
          <w:tab w:val="clear" w:pos="9638"/>
        </w:tabs>
        <w:rPr>
          <w:color w:val="000000"/>
          <w:szCs w:val="24"/>
        </w:rPr>
      </w:pPr>
    </w:p>
    <w:p w14:paraId="57F82933" w14:textId="77777777" w:rsidR="003D224D" w:rsidRPr="004A7BEA" w:rsidRDefault="003D224D">
      <w:pPr>
        <w:pStyle w:val="Antrats"/>
        <w:tabs>
          <w:tab w:val="clear" w:pos="4819"/>
          <w:tab w:val="clear" w:pos="9638"/>
        </w:tabs>
        <w:rPr>
          <w:color w:val="000000"/>
          <w:szCs w:val="24"/>
        </w:rPr>
      </w:pPr>
    </w:p>
    <w:p w14:paraId="66515E92" w14:textId="3A7615D6" w:rsidR="003D224D" w:rsidRPr="00814B2F" w:rsidRDefault="000C543F" w:rsidP="00814B2F">
      <w:pPr>
        <w:pStyle w:val="Antrats"/>
        <w:numPr>
          <w:ilvl w:val="0"/>
          <w:numId w:val="5"/>
        </w:numPr>
        <w:tabs>
          <w:tab w:val="clear" w:pos="4819"/>
          <w:tab w:val="clear" w:pos="9638"/>
        </w:tabs>
        <w:ind w:left="0" w:firstLine="360"/>
        <w:rPr>
          <w:b/>
          <w:bCs/>
          <w:color w:val="000000"/>
          <w:szCs w:val="24"/>
        </w:rPr>
      </w:pPr>
      <w:r>
        <w:rPr>
          <w:color w:val="000000"/>
          <w:szCs w:val="24"/>
        </w:rPr>
        <w:t xml:space="preserve">Teisėtvarkos ir visuomeninių organizacijų – </w:t>
      </w:r>
      <w:r w:rsidRPr="00814B2F">
        <w:rPr>
          <w:b/>
          <w:bCs/>
          <w:color w:val="000000"/>
          <w:szCs w:val="24"/>
        </w:rPr>
        <w:t>svarstyti abu variantus, atsižvelgs į Švietimo, kultūros ir sporto komiteto nuomonę.</w:t>
      </w:r>
    </w:p>
    <w:p w14:paraId="2E0A5212" w14:textId="49F5F27E" w:rsidR="000C543F" w:rsidRPr="00D87B54" w:rsidRDefault="000C543F" w:rsidP="00D87B54">
      <w:pPr>
        <w:pStyle w:val="Antrats"/>
        <w:numPr>
          <w:ilvl w:val="0"/>
          <w:numId w:val="5"/>
        </w:numPr>
        <w:tabs>
          <w:tab w:val="clear" w:pos="4819"/>
          <w:tab w:val="clear" w:pos="9638"/>
        </w:tabs>
        <w:ind w:left="0" w:firstLine="360"/>
        <w:rPr>
          <w:b/>
          <w:bCs/>
          <w:color w:val="000000"/>
          <w:szCs w:val="24"/>
        </w:rPr>
      </w:pPr>
      <w:r>
        <w:rPr>
          <w:color w:val="000000"/>
          <w:szCs w:val="24"/>
        </w:rPr>
        <w:t xml:space="preserve">Socialinių reikalų, sveikatos ir aplinkos apsaugos – </w:t>
      </w:r>
      <w:r w:rsidRPr="00814B2F">
        <w:rPr>
          <w:b/>
          <w:bCs/>
          <w:color w:val="000000"/>
          <w:szCs w:val="24"/>
        </w:rPr>
        <w:t>apsispręs taryboje</w:t>
      </w:r>
      <w:r w:rsidR="00D87B54">
        <w:rPr>
          <w:color w:val="000000"/>
          <w:szCs w:val="24"/>
        </w:rPr>
        <w:t>,</w:t>
      </w:r>
      <w:r w:rsidR="00D87B54" w:rsidRPr="00D87B54">
        <w:rPr>
          <w:b/>
          <w:bCs/>
          <w:color w:val="000000"/>
          <w:szCs w:val="24"/>
        </w:rPr>
        <w:t xml:space="preserve"> </w:t>
      </w:r>
      <w:r w:rsidR="00D87B54" w:rsidRPr="00814B2F">
        <w:rPr>
          <w:b/>
          <w:bCs/>
          <w:color w:val="000000"/>
          <w:szCs w:val="24"/>
        </w:rPr>
        <w:t>, atsižvelgs į Švietimo, kultūros ir sporto komiteto nuomonę.</w:t>
      </w:r>
    </w:p>
    <w:p w14:paraId="4E8BF0AF" w14:textId="47B9AD04" w:rsidR="000C543F" w:rsidRPr="0064281A" w:rsidRDefault="000C543F" w:rsidP="000C543F">
      <w:pPr>
        <w:pStyle w:val="Antrats"/>
        <w:numPr>
          <w:ilvl w:val="0"/>
          <w:numId w:val="5"/>
        </w:numPr>
        <w:tabs>
          <w:tab w:val="clear" w:pos="4819"/>
          <w:tab w:val="clear" w:pos="9638"/>
        </w:tabs>
        <w:rPr>
          <w:color w:val="000000"/>
          <w:szCs w:val="24"/>
        </w:rPr>
      </w:pPr>
      <w:r>
        <w:rPr>
          <w:color w:val="000000"/>
          <w:szCs w:val="24"/>
        </w:rPr>
        <w:t xml:space="preserve">Švietimo kultūros ir sporto – </w:t>
      </w:r>
      <w:r w:rsidR="0064281A" w:rsidRPr="0064281A">
        <w:rPr>
          <w:b/>
          <w:bCs/>
          <w:color w:val="000000"/>
          <w:szCs w:val="24"/>
        </w:rPr>
        <w:t>1 variantas</w:t>
      </w:r>
      <w:r w:rsidR="0064281A">
        <w:rPr>
          <w:b/>
          <w:bCs/>
          <w:color w:val="000000"/>
          <w:szCs w:val="24"/>
        </w:rPr>
        <w:t>. Pakeisti punktus:</w:t>
      </w:r>
    </w:p>
    <w:p w14:paraId="67636159" w14:textId="77777777" w:rsidR="0064281A" w:rsidRPr="0064281A" w:rsidRDefault="0064281A" w:rsidP="0064281A">
      <w:pPr>
        <w:pStyle w:val="Sraopastraipa"/>
        <w:jc w:val="both"/>
        <w:rPr>
          <w:rFonts w:ascii="Times New Roman" w:hAnsi="Times New Roman"/>
          <w:sz w:val="24"/>
          <w:szCs w:val="24"/>
        </w:rPr>
      </w:pPr>
      <w:r w:rsidRPr="0064281A">
        <w:rPr>
          <w:rFonts w:ascii="Times New Roman" w:hAnsi="Times New Roman"/>
          <w:color w:val="000000"/>
          <w:sz w:val="24"/>
          <w:szCs w:val="24"/>
          <w:lang w:eastAsia="lt-LT"/>
        </w:rPr>
        <w:t>6.2. Mokiniams, šalies olimpiadų baigiamajame etape laimėjusiems:</w:t>
      </w:r>
    </w:p>
    <w:p w14:paraId="320E93A3" w14:textId="26ABE9DB"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6.2.1. pirmąją vietą –</w:t>
      </w:r>
      <w:r w:rsidRPr="0064281A">
        <w:rPr>
          <w:rFonts w:ascii="Times New Roman" w:hAnsi="Times New Roman"/>
          <w:strike/>
          <w:color w:val="000000"/>
          <w:sz w:val="24"/>
          <w:szCs w:val="24"/>
          <w:lang w:eastAsia="lt-LT"/>
        </w:rPr>
        <w:t xml:space="preserve"> 200</w:t>
      </w:r>
      <w:r>
        <w:rPr>
          <w:rFonts w:ascii="Times New Roman" w:hAnsi="Times New Roman"/>
          <w:color w:val="000000"/>
          <w:sz w:val="24"/>
          <w:szCs w:val="24"/>
          <w:lang w:eastAsia="lt-LT"/>
        </w:rPr>
        <w:t> </w:t>
      </w:r>
      <w:r w:rsidRPr="0064281A">
        <w:rPr>
          <w:rFonts w:ascii="Times New Roman" w:hAnsi="Times New Roman"/>
          <w:b/>
          <w:bCs/>
          <w:color w:val="000000"/>
          <w:sz w:val="24"/>
          <w:szCs w:val="24"/>
          <w:lang w:eastAsia="lt-LT"/>
        </w:rPr>
        <w:t>400</w:t>
      </w:r>
      <w:r>
        <w:rPr>
          <w:rFonts w:ascii="Times New Roman" w:hAnsi="Times New Roman"/>
          <w:color w:val="000000"/>
          <w:sz w:val="24"/>
          <w:szCs w:val="24"/>
          <w:lang w:eastAsia="lt-LT"/>
        </w:rPr>
        <w:t xml:space="preserve"> </w:t>
      </w:r>
      <w:r w:rsidRPr="0064281A">
        <w:rPr>
          <w:rFonts w:ascii="Times New Roman" w:hAnsi="Times New Roman"/>
          <w:color w:val="000000"/>
          <w:sz w:val="24"/>
          <w:szCs w:val="24"/>
          <w:lang w:eastAsia="lt-LT"/>
        </w:rPr>
        <w:t>eurų;</w:t>
      </w:r>
    </w:p>
    <w:p w14:paraId="744293FA" w14:textId="3A6EDEA6"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 xml:space="preserve">6.2.2. antrąją vietą – </w:t>
      </w:r>
      <w:r w:rsidRPr="0064281A">
        <w:rPr>
          <w:rFonts w:ascii="Times New Roman" w:hAnsi="Times New Roman"/>
          <w:strike/>
          <w:color w:val="000000"/>
          <w:sz w:val="24"/>
          <w:szCs w:val="24"/>
          <w:lang w:eastAsia="lt-LT"/>
        </w:rPr>
        <w:t>150</w:t>
      </w:r>
      <w:r>
        <w:rPr>
          <w:rFonts w:ascii="Times New Roman" w:hAnsi="Times New Roman"/>
          <w:strike/>
          <w:color w:val="000000"/>
          <w:sz w:val="24"/>
          <w:szCs w:val="24"/>
          <w:lang w:eastAsia="lt-LT"/>
        </w:rPr>
        <w:t xml:space="preserve"> </w:t>
      </w:r>
      <w:r w:rsidRPr="0064281A">
        <w:rPr>
          <w:rFonts w:ascii="Times New Roman" w:hAnsi="Times New Roman"/>
          <w:b/>
          <w:bCs/>
          <w:color w:val="000000"/>
          <w:sz w:val="24"/>
          <w:szCs w:val="24"/>
          <w:lang w:eastAsia="lt-LT"/>
        </w:rPr>
        <w:t>300</w:t>
      </w:r>
      <w:r w:rsidRPr="0064281A">
        <w:rPr>
          <w:rFonts w:ascii="Times New Roman" w:hAnsi="Times New Roman"/>
          <w:color w:val="000000"/>
          <w:sz w:val="24"/>
          <w:szCs w:val="24"/>
          <w:lang w:eastAsia="lt-LT"/>
        </w:rPr>
        <w:t xml:space="preserve"> eurų; </w:t>
      </w:r>
    </w:p>
    <w:p w14:paraId="3933CDC4" w14:textId="2FA395D4"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 xml:space="preserve">6.2.3. trečiąją vietą – </w:t>
      </w:r>
      <w:r w:rsidRPr="0064281A">
        <w:rPr>
          <w:rFonts w:ascii="Times New Roman" w:hAnsi="Times New Roman"/>
          <w:strike/>
          <w:color w:val="000000"/>
          <w:sz w:val="24"/>
          <w:szCs w:val="24"/>
          <w:lang w:eastAsia="lt-LT"/>
        </w:rPr>
        <w:t>100</w:t>
      </w:r>
      <w:r>
        <w:rPr>
          <w:rFonts w:ascii="Times New Roman" w:hAnsi="Times New Roman"/>
          <w:strike/>
          <w:color w:val="000000"/>
          <w:sz w:val="24"/>
          <w:szCs w:val="24"/>
          <w:lang w:eastAsia="lt-LT"/>
        </w:rPr>
        <w:t> </w:t>
      </w:r>
      <w:r w:rsidRPr="0064281A">
        <w:rPr>
          <w:rFonts w:ascii="Times New Roman" w:hAnsi="Times New Roman"/>
          <w:b/>
          <w:bCs/>
          <w:color w:val="000000"/>
          <w:sz w:val="24"/>
          <w:szCs w:val="24"/>
          <w:lang w:eastAsia="lt-LT"/>
        </w:rPr>
        <w:t>200</w:t>
      </w:r>
      <w:r>
        <w:rPr>
          <w:rFonts w:ascii="Times New Roman" w:hAnsi="Times New Roman"/>
          <w:color w:val="000000"/>
          <w:sz w:val="24"/>
          <w:szCs w:val="24"/>
          <w:lang w:eastAsia="lt-LT"/>
        </w:rPr>
        <w:t xml:space="preserve"> </w:t>
      </w:r>
      <w:r w:rsidRPr="0064281A">
        <w:rPr>
          <w:rFonts w:ascii="Times New Roman" w:hAnsi="Times New Roman"/>
          <w:color w:val="000000"/>
          <w:sz w:val="24"/>
          <w:szCs w:val="24"/>
          <w:lang w:eastAsia="lt-LT"/>
        </w:rPr>
        <w:t>eurų.</w:t>
      </w:r>
    </w:p>
    <w:p w14:paraId="13699A11" w14:textId="77777777"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6.3.  Mokiniams, tarptautinėse olimpiadose (tarptautiniame etape) laimėjusiems:</w:t>
      </w:r>
    </w:p>
    <w:p w14:paraId="55484B0D" w14:textId="67FF1CCA"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 xml:space="preserve">6.3.1. pirmąją vietą – </w:t>
      </w:r>
      <w:r w:rsidRPr="0064281A">
        <w:rPr>
          <w:rFonts w:ascii="Times New Roman" w:hAnsi="Times New Roman"/>
          <w:strike/>
          <w:color w:val="000000"/>
          <w:sz w:val="24"/>
          <w:szCs w:val="24"/>
          <w:lang w:eastAsia="lt-LT"/>
        </w:rPr>
        <w:t>300</w:t>
      </w:r>
      <w:r>
        <w:rPr>
          <w:rFonts w:ascii="Times New Roman" w:hAnsi="Times New Roman"/>
          <w:color w:val="000000"/>
          <w:sz w:val="24"/>
          <w:szCs w:val="24"/>
          <w:lang w:eastAsia="lt-LT"/>
        </w:rPr>
        <w:t> </w:t>
      </w:r>
      <w:r w:rsidRPr="0064281A">
        <w:rPr>
          <w:rFonts w:ascii="Times New Roman" w:hAnsi="Times New Roman"/>
          <w:b/>
          <w:bCs/>
          <w:color w:val="000000"/>
          <w:sz w:val="24"/>
          <w:szCs w:val="24"/>
          <w:lang w:eastAsia="lt-LT"/>
        </w:rPr>
        <w:t>700</w:t>
      </w:r>
      <w:r>
        <w:rPr>
          <w:rFonts w:ascii="Times New Roman" w:hAnsi="Times New Roman"/>
          <w:color w:val="000000"/>
          <w:sz w:val="24"/>
          <w:szCs w:val="24"/>
          <w:lang w:eastAsia="lt-LT"/>
        </w:rPr>
        <w:t xml:space="preserve"> </w:t>
      </w:r>
      <w:r w:rsidRPr="0064281A">
        <w:rPr>
          <w:rFonts w:ascii="Times New Roman" w:hAnsi="Times New Roman"/>
          <w:color w:val="000000"/>
          <w:sz w:val="24"/>
          <w:szCs w:val="24"/>
          <w:lang w:eastAsia="lt-LT"/>
        </w:rPr>
        <w:t xml:space="preserve">eurų; </w:t>
      </w:r>
    </w:p>
    <w:p w14:paraId="5174197F" w14:textId="3703E540" w:rsidR="0064281A" w:rsidRP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 xml:space="preserve">6.3.2. antrąją vietą – </w:t>
      </w:r>
      <w:r w:rsidRPr="0064281A">
        <w:rPr>
          <w:rFonts w:ascii="Times New Roman" w:hAnsi="Times New Roman"/>
          <w:strike/>
          <w:color w:val="000000"/>
          <w:sz w:val="24"/>
          <w:szCs w:val="24"/>
          <w:lang w:eastAsia="lt-LT"/>
        </w:rPr>
        <w:t>200</w:t>
      </w:r>
      <w:r>
        <w:rPr>
          <w:rFonts w:ascii="Times New Roman" w:hAnsi="Times New Roman"/>
          <w:color w:val="000000"/>
          <w:sz w:val="24"/>
          <w:szCs w:val="24"/>
          <w:lang w:eastAsia="lt-LT"/>
        </w:rPr>
        <w:t> </w:t>
      </w:r>
      <w:r w:rsidRPr="0064281A">
        <w:rPr>
          <w:rFonts w:ascii="Times New Roman" w:hAnsi="Times New Roman"/>
          <w:b/>
          <w:bCs/>
          <w:color w:val="000000"/>
          <w:sz w:val="24"/>
          <w:szCs w:val="24"/>
          <w:lang w:eastAsia="lt-LT"/>
        </w:rPr>
        <w:t>600</w:t>
      </w:r>
      <w:r>
        <w:rPr>
          <w:rFonts w:ascii="Times New Roman" w:hAnsi="Times New Roman"/>
          <w:color w:val="000000"/>
          <w:sz w:val="24"/>
          <w:szCs w:val="24"/>
          <w:lang w:eastAsia="lt-LT"/>
        </w:rPr>
        <w:t xml:space="preserve"> </w:t>
      </w:r>
      <w:r w:rsidRPr="0064281A">
        <w:rPr>
          <w:rFonts w:ascii="Times New Roman" w:hAnsi="Times New Roman"/>
          <w:color w:val="000000"/>
          <w:sz w:val="24"/>
          <w:szCs w:val="24"/>
          <w:lang w:eastAsia="lt-LT"/>
        </w:rPr>
        <w:t xml:space="preserve">eurų; </w:t>
      </w:r>
    </w:p>
    <w:p w14:paraId="6E030CED" w14:textId="0727C8E1" w:rsidR="0064281A" w:rsidRDefault="0064281A" w:rsidP="0064281A">
      <w:pPr>
        <w:pStyle w:val="Sraopastraipa"/>
        <w:jc w:val="both"/>
        <w:rPr>
          <w:rFonts w:ascii="Times New Roman" w:hAnsi="Times New Roman"/>
          <w:color w:val="000000"/>
          <w:sz w:val="24"/>
          <w:szCs w:val="24"/>
          <w:lang w:eastAsia="lt-LT"/>
        </w:rPr>
      </w:pPr>
      <w:r w:rsidRPr="0064281A">
        <w:rPr>
          <w:rFonts w:ascii="Times New Roman" w:hAnsi="Times New Roman"/>
          <w:color w:val="000000"/>
          <w:sz w:val="24"/>
          <w:szCs w:val="24"/>
          <w:lang w:eastAsia="lt-LT"/>
        </w:rPr>
        <w:t xml:space="preserve">6.3.3. trečiąją vietą – </w:t>
      </w:r>
      <w:r w:rsidRPr="0064281A">
        <w:rPr>
          <w:rFonts w:ascii="Times New Roman" w:hAnsi="Times New Roman"/>
          <w:strike/>
          <w:color w:val="000000"/>
          <w:sz w:val="24"/>
          <w:szCs w:val="24"/>
          <w:lang w:eastAsia="lt-LT"/>
        </w:rPr>
        <w:t>150</w:t>
      </w:r>
      <w:r>
        <w:rPr>
          <w:rFonts w:ascii="Times New Roman" w:hAnsi="Times New Roman"/>
          <w:color w:val="000000"/>
          <w:sz w:val="24"/>
          <w:szCs w:val="24"/>
          <w:lang w:eastAsia="lt-LT"/>
        </w:rPr>
        <w:t> </w:t>
      </w:r>
      <w:r w:rsidRPr="0064281A">
        <w:rPr>
          <w:rFonts w:ascii="Times New Roman" w:hAnsi="Times New Roman"/>
          <w:b/>
          <w:bCs/>
          <w:color w:val="000000"/>
          <w:sz w:val="24"/>
          <w:szCs w:val="24"/>
          <w:lang w:eastAsia="lt-LT"/>
        </w:rPr>
        <w:t>500</w:t>
      </w:r>
      <w:r>
        <w:rPr>
          <w:rFonts w:ascii="Times New Roman" w:hAnsi="Times New Roman"/>
          <w:color w:val="000000"/>
          <w:sz w:val="24"/>
          <w:szCs w:val="24"/>
          <w:lang w:eastAsia="lt-LT"/>
        </w:rPr>
        <w:t xml:space="preserve"> </w:t>
      </w:r>
      <w:r w:rsidRPr="0064281A">
        <w:rPr>
          <w:rFonts w:ascii="Times New Roman" w:hAnsi="Times New Roman"/>
          <w:color w:val="000000"/>
          <w:sz w:val="24"/>
          <w:szCs w:val="24"/>
          <w:lang w:eastAsia="lt-LT"/>
        </w:rPr>
        <w:t>eurų.</w:t>
      </w:r>
    </w:p>
    <w:p w14:paraId="1C5223A0" w14:textId="72861084" w:rsidR="00C345C6" w:rsidRPr="00D87B54" w:rsidRDefault="00C345C6" w:rsidP="00D87B54">
      <w:pPr>
        <w:ind w:firstLine="720"/>
        <w:jc w:val="both"/>
        <w:rPr>
          <w:b/>
          <w:bCs/>
          <w:color w:val="000000"/>
          <w:szCs w:val="24"/>
          <w:lang w:eastAsia="lt-LT"/>
        </w:rPr>
      </w:pPr>
      <w:r>
        <w:rPr>
          <w:color w:val="000000"/>
          <w:szCs w:val="24"/>
          <w:lang w:eastAsia="lt-LT"/>
        </w:rPr>
        <w:t xml:space="preserve">4. Biudžeto, ekonomikos ir kaimo reikalų – </w:t>
      </w:r>
      <w:r w:rsidR="00D87B54" w:rsidRPr="00D87B54">
        <w:rPr>
          <w:b/>
          <w:bCs/>
          <w:color w:val="000000"/>
          <w:szCs w:val="24"/>
          <w:lang w:eastAsia="lt-LT"/>
        </w:rPr>
        <w:t xml:space="preserve">pritaria </w:t>
      </w:r>
      <w:r w:rsidR="00D87B54" w:rsidRPr="00D87B54">
        <w:rPr>
          <w:b/>
          <w:bCs/>
          <w:color w:val="000000"/>
          <w:szCs w:val="24"/>
        </w:rPr>
        <w:t>Švietimo kultūros ir sporto</w:t>
      </w:r>
      <w:r w:rsidR="00D87B54" w:rsidRPr="00D87B54">
        <w:rPr>
          <w:b/>
          <w:bCs/>
          <w:color w:val="000000"/>
          <w:szCs w:val="24"/>
        </w:rPr>
        <w:t xml:space="preserve"> komiteto pasiūlymui.</w:t>
      </w:r>
    </w:p>
    <w:p w14:paraId="295F1435" w14:textId="77777777" w:rsidR="003D224D" w:rsidRPr="004A7BEA" w:rsidRDefault="003D224D">
      <w:pPr>
        <w:pStyle w:val="Antrats"/>
        <w:tabs>
          <w:tab w:val="clear" w:pos="4819"/>
          <w:tab w:val="clear" w:pos="9638"/>
        </w:tabs>
        <w:rPr>
          <w:color w:val="000000"/>
          <w:szCs w:val="24"/>
        </w:rPr>
      </w:pPr>
    </w:p>
    <w:p w14:paraId="3F96EC40" w14:textId="77777777" w:rsidR="003D224D" w:rsidRPr="004A7BEA" w:rsidRDefault="003D224D">
      <w:pPr>
        <w:pStyle w:val="Antrats"/>
        <w:tabs>
          <w:tab w:val="clear" w:pos="4819"/>
          <w:tab w:val="clear" w:pos="9638"/>
        </w:tabs>
        <w:rPr>
          <w:color w:val="000000"/>
          <w:szCs w:val="24"/>
        </w:rPr>
      </w:pPr>
    </w:p>
    <w:p w14:paraId="1BF23988" w14:textId="77777777" w:rsidR="003D224D" w:rsidRPr="004A7BEA" w:rsidRDefault="00EE4328">
      <w:pPr>
        <w:pStyle w:val="Antrats"/>
        <w:tabs>
          <w:tab w:val="clear" w:pos="4819"/>
          <w:tab w:val="clear" w:pos="9638"/>
        </w:tabs>
        <w:rPr>
          <w:color w:val="000000"/>
          <w:szCs w:val="24"/>
        </w:rPr>
      </w:pPr>
      <w:r w:rsidRPr="004A7BEA">
        <w:rPr>
          <w:color w:val="000000"/>
          <w:szCs w:val="24"/>
        </w:rPr>
        <w:t>Parengė</w:t>
      </w:r>
      <w:r w:rsidRPr="004A7BEA">
        <w:rPr>
          <w:color w:val="000000"/>
          <w:szCs w:val="24"/>
        </w:rPr>
        <w:tab/>
      </w:r>
      <w:r w:rsidRPr="004A7BEA">
        <w:rPr>
          <w:color w:val="000000"/>
          <w:szCs w:val="24"/>
        </w:rPr>
        <w:tab/>
      </w:r>
      <w:r w:rsidRPr="004A7BEA">
        <w:rPr>
          <w:color w:val="000000"/>
          <w:szCs w:val="24"/>
        </w:rPr>
        <w:tab/>
      </w:r>
      <w:r w:rsidRPr="004A7BEA">
        <w:rPr>
          <w:color w:val="000000"/>
          <w:szCs w:val="24"/>
        </w:rPr>
        <w:tab/>
      </w:r>
    </w:p>
    <w:p w14:paraId="3695C78F" w14:textId="77777777" w:rsidR="003D224D" w:rsidRPr="004A7BEA" w:rsidRDefault="00EE4328">
      <w:pPr>
        <w:pStyle w:val="Antrats"/>
        <w:tabs>
          <w:tab w:val="clear" w:pos="4819"/>
          <w:tab w:val="clear" w:pos="9638"/>
        </w:tabs>
        <w:rPr>
          <w:color w:val="000000"/>
          <w:szCs w:val="24"/>
        </w:rPr>
      </w:pPr>
      <w:r w:rsidRPr="004A7BEA">
        <w:rPr>
          <w:color w:val="000000"/>
          <w:szCs w:val="24"/>
        </w:rPr>
        <w:t>Švietimo ir sporto skyriaus vyriausioji specialistė</w:t>
      </w:r>
    </w:p>
    <w:p w14:paraId="2B1598C9" w14:textId="77777777" w:rsidR="003D224D" w:rsidRPr="004A7BEA" w:rsidRDefault="00EE4328">
      <w:pPr>
        <w:pStyle w:val="Antrats"/>
        <w:tabs>
          <w:tab w:val="clear" w:pos="4819"/>
          <w:tab w:val="clear" w:pos="9638"/>
        </w:tabs>
        <w:rPr>
          <w:color w:val="000000"/>
          <w:szCs w:val="24"/>
        </w:rPr>
      </w:pPr>
      <w:r w:rsidRPr="004A7BEA">
        <w:rPr>
          <w:color w:val="000000"/>
          <w:szCs w:val="24"/>
        </w:rPr>
        <w:t xml:space="preserve">Rima </w:t>
      </w:r>
      <w:proofErr w:type="spellStart"/>
      <w:r w:rsidRPr="004A7BEA">
        <w:rPr>
          <w:color w:val="000000"/>
          <w:szCs w:val="24"/>
        </w:rPr>
        <w:t>Šivickienė</w:t>
      </w:r>
      <w:proofErr w:type="spellEnd"/>
    </w:p>
    <w:p w14:paraId="769316B5" w14:textId="77777777" w:rsidR="003D224D" w:rsidRPr="004A7BEA" w:rsidRDefault="00EE4328">
      <w:pPr>
        <w:pStyle w:val="Antrats"/>
        <w:tabs>
          <w:tab w:val="clear" w:pos="4819"/>
          <w:tab w:val="clear" w:pos="9638"/>
        </w:tabs>
        <w:rPr>
          <w:color w:val="000000"/>
          <w:szCs w:val="24"/>
        </w:rPr>
      </w:pPr>
      <w:r w:rsidRPr="004A7BEA">
        <w:rPr>
          <w:color w:val="000000"/>
          <w:szCs w:val="24"/>
        </w:rPr>
        <w:lastRenderedPageBreak/>
        <w:t>2022-12-</w:t>
      </w:r>
      <w:r w:rsidR="00CF5CE1" w:rsidRPr="004A7BEA">
        <w:rPr>
          <w:color w:val="000000"/>
          <w:szCs w:val="24"/>
        </w:rPr>
        <w:t>30</w:t>
      </w:r>
    </w:p>
    <w:p w14:paraId="03DB06BC" w14:textId="77777777" w:rsidR="003D224D" w:rsidRPr="004A7BEA" w:rsidRDefault="00EE4328" w:rsidP="0048478D">
      <w:pPr>
        <w:pStyle w:val="Antrats"/>
        <w:tabs>
          <w:tab w:val="clear" w:pos="4819"/>
          <w:tab w:val="clear" w:pos="9638"/>
          <w:tab w:val="left" w:pos="709"/>
          <w:tab w:val="center" w:pos="4153"/>
          <w:tab w:val="right" w:pos="8306"/>
        </w:tabs>
        <w:sectPr w:rsidR="003D224D" w:rsidRPr="004A7BEA">
          <w:headerReference w:type="default" r:id="rId8"/>
          <w:pgSz w:w="11906" w:h="16838"/>
          <w:pgMar w:top="1820" w:right="567" w:bottom="1134" w:left="1701" w:header="1253" w:footer="0" w:gutter="0"/>
          <w:pgNumType w:start="1"/>
          <w:cols w:space="1296"/>
          <w:formProt w:val="0"/>
          <w:docGrid w:linePitch="360"/>
        </w:sectPr>
      </w:pPr>
      <w:r w:rsidRPr="004A7BEA">
        <w:rPr>
          <w:color w:val="000000"/>
          <w:szCs w:val="24"/>
        </w:rPr>
        <w:t>Suderinta DVS Nr. RTS-297</w:t>
      </w:r>
    </w:p>
    <w:p w14:paraId="3B869901" w14:textId="77777777" w:rsidR="003D224D" w:rsidRPr="004A7BEA" w:rsidRDefault="00EE4328">
      <w:pPr>
        <w:pStyle w:val="Antrats"/>
        <w:rPr>
          <w:color w:val="000000"/>
          <w:szCs w:val="24"/>
        </w:rPr>
      </w:pPr>
      <w:r w:rsidRPr="004A7BEA">
        <w:rPr>
          <w:color w:val="000000"/>
          <w:szCs w:val="24"/>
        </w:rPr>
        <w:lastRenderedPageBreak/>
        <w:t>Pasvalio rajono savivaldybės tarybai</w:t>
      </w:r>
    </w:p>
    <w:p w14:paraId="35A8846B" w14:textId="77777777" w:rsidR="003D224D" w:rsidRPr="004A7BEA" w:rsidRDefault="003D224D">
      <w:pPr>
        <w:jc w:val="center"/>
        <w:rPr>
          <w:b/>
          <w:color w:val="000000"/>
          <w:szCs w:val="24"/>
        </w:rPr>
      </w:pPr>
    </w:p>
    <w:p w14:paraId="1CECDA89" w14:textId="77777777" w:rsidR="003D224D" w:rsidRPr="004A7BEA" w:rsidRDefault="00EE4328">
      <w:pPr>
        <w:jc w:val="center"/>
        <w:rPr>
          <w:b/>
          <w:color w:val="000000"/>
          <w:szCs w:val="24"/>
        </w:rPr>
      </w:pPr>
      <w:r w:rsidRPr="004A7BEA">
        <w:rPr>
          <w:b/>
          <w:color w:val="000000"/>
          <w:szCs w:val="24"/>
        </w:rPr>
        <w:t>AIŠKINAMASIS RAŠTAS</w:t>
      </w:r>
    </w:p>
    <w:p w14:paraId="45886F32" w14:textId="77777777" w:rsidR="003D224D" w:rsidRPr="004A7BEA" w:rsidRDefault="003D224D">
      <w:pPr>
        <w:jc w:val="center"/>
        <w:rPr>
          <w:color w:val="000000"/>
          <w:szCs w:val="24"/>
        </w:rPr>
      </w:pPr>
    </w:p>
    <w:p w14:paraId="1E1E9833" w14:textId="77777777" w:rsidR="003D224D" w:rsidRPr="004A7BEA" w:rsidRDefault="00EE4328">
      <w:pPr>
        <w:jc w:val="center"/>
        <w:rPr>
          <w:b/>
          <w:caps/>
          <w:color w:val="000000"/>
          <w:szCs w:val="24"/>
        </w:rPr>
      </w:pPr>
      <w:r w:rsidRPr="004A7BEA">
        <w:rPr>
          <w:b/>
          <w:caps/>
          <w:color w:val="000000"/>
          <w:szCs w:val="24"/>
        </w:rPr>
        <w:t xml:space="preserve">DĖL PASVALIO RAJONO </w:t>
      </w:r>
      <w:r w:rsidRPr="004A7BEA">
        <w:rPr>
          <w:b/>
          <w:caps/>
          <w:color w:val="000000" w:themeColor="text1"/>
          <w:szCs w:val="24"/>
        </w:rPr>
        <w:t xml:space="preserve">SAVIVALDYBĖS </w:t>
      </w:r>
      <w:r w:rsidR="00203BEC" w:rsidRPr="004A7BEA">
        <w:rPr>
          <w:b/>
          <w:caps/>
          <w:color w:val="000000" w:themeColor="text1"/>
          <w:szCs w:val="24"/>
        </w:rPr>
        <w:t>mokinių ir jų mokytojų skatinimo tvarkos aprašO</w:t>
      </w:r>
      <w:r w:rsidR="004A7BEA" w:rsidRPr="004A7BEA">
        <w:rPr>
          <w:b/>
          <w:caps/>
          <w:color w:val="000000" w:themeColor="text1"/>
          <w:szCs w:val="24"/>
        </w:rPr>
        <w:t xml:space="preserve"> </w:t>
      </w:r>
      <w:r w:rsidRPr="004A7BEA">
        <w:rPr>
          <w:b/>
          <w:caps/>
          <w:color w:val="000000" w:themeColor="text1"/>
          <w:szCs w:val="24"/>
        </w:rPr>
        <w:t>PATVIRTINIMO</w:t>
      </w:r>
    </w:p>
    <w:p w14:paraId="16C19780" w14:textId="77777777" w:rsidR="003D224D" w:rsidRPr="004A7BEA" w:rsidRDefault="003D224D">
      <w:pPr>
        <w:jc w:val="center"/>
        <w:rPr>
          <w:b/>
          <w:color w:val="000000"/>
          <w:szCs w:val="24"/>
        </w:rPr>
      </w:pPr>
    </w:p>
    <w:p w14:paraId="1BDDBB1B" w14:textId="77777777" w:rsidR="003D224D" w:rsidRPr="004A7BEA" w:rsidRDefault="00EE4328">
      <w:pPr>
        <w:jc w:val="center"/>
        <w:rPr>
          <w:color w:val="000000"/>
          <w:szCs w:val="24"/>
        </w:rPr>
      </w:pPr>
      <w:r w:rsidRPr="004A7BEA">
        <w:rPr>
          <w:color w:val="000000"/>
          <w:szCs w:val="24"/>
        </w:rPr>
        <w:t xml:space="preserve">2022 m. gruodžio </w:t>
      </w:r>
      <w:r w:rsidR="00CF5CE1" w:rsidRPr="004A7BEA">
        <w:rPr>
          <w:color w:val="000000"/>
          <w:szCs w:val="24"/>
        </w:rPr>
        <w:t xml:space="preserve">30 </w:t>
      </w:r>
      <w:r w:rsidRPr="004A7BEA">
        <w:rPr>
          <w:color w:val="000000"/>
          <w:szCs w:val="24"/>
        </w:rPr>
        <w:t>d.</w:t>
      </w:r>
    </w:p>
    <w:p w14:paraId="245FB7BA" w14:textId="77777777" w:rsidR="003D224D" w:rsidRPr="004A7BEA" w:rsidRDefault="00EE4328">
      <w:pPr>
        <w:jc w:val="center"/>
        <w:rPr>
          <w:color w:val="000000"/>
          <w:szCs w:val="24"/>
        </w:rPr>
      </w:pPr>
      <w:r w:rsidRPr="004A7BEA">
        <w:rPr>
          <w:color w:val="000000"/>
          <w:szCs w:val="24"/>
        </w:rPr>
        <w:t>Pasvalys</w:t>
      </w:r>
    </w:p>
    <w:p w14:paraId="071827E6" w14:textId="77777777" w:rsidR="003D224D" w:rsidRPr="004A7BEA" w:rsidRDefault="003D224D">
      <w:pPr>
        <w:jc w:val="center"/>
        <w:rPr>
          <w:color w:val="000000"/>
          <w:szCs w:val="24"/>
        </w:rPr>
      </w:pPr>
    </w:p>
    <w:p w14:paraId="44BF676A" w14:textId="77777777" w:rsidR="003D224D" w:rsidRPr="004A7BEA" w:rsidRDefault="00EE4328">
      <w:pPr>
        <w:pStyle w:val="Antrats"/>
        <w:numPr>
          <w:ilvl w:val="0"/>
          <w:numId w:val="2"/>
        </w:numPr>
        <w:tabs>
          <w:tab w:val="clear" w:pos="4819"/>
          <w:tab w:val="clear" w:pos="9638"/>
          <w:tab w:val="left" w:pos="1134"/>
          <w:tab w:val="center" w:pos="4153"/>
          <w:tab w:val="right" w:pos="8306"/>
        </w:tabs>
        <w:ind w:left="0" w:firstLine="851"/>
        <w:rPr>
          <w:b/>
          <w:color w:val="000000"/>
          <w:szCs w:val="24"/>
        </w:rPr>
      </w:pPr>
      <w:r w:rsidRPr="004A7BEA">
        <w:rPr>
          <w:b/>
          <w:color w:val="000000"/>
          <w:szCs w:val="24"/>
        </w:rPr>
        <w:t>Sprendimo projekto rengimo pagrindas.</w:t>
      </w:r>
    </w:p>
    <w:p w14:paraId="7DEF2492" w14:textId="77777777" w:rsidR="003D224D" w:rsidRPr="004A7BEA" w:rsidRDefault="00EE4328">
      <w:pPr>
        <w:ind w:firstLine="851"/>
        <w:jc w:val="both"/>
      </w:pPr>
      <w:r w:rsidRPr="004A7BEA">
        <w:rPr>
          <w:iCs/>
        </w:rPr>
        <w:t xml:space="preserve">Pasvalio rajono savivaldybės ugdymo kokybės skatinimo programos įgyvendinimo gairės, patvirtintos </w:t>
      </w:r>
      <w:r w:rsidRPr="004A7BEA">
        <w:rPr>
          <w:color w:val="000000"/>
          <w:szCs w:val="24"/>
        </w:rPr>
        <w:t xml:space="preserve">Pasvalio rajono savivaldybės tarybos 2022 m. kovo 30 d. sprendimu Nr. T1-59 „Dėl Pasvalio rajono savivaldybės ugdymo kokybės skatinimo programos įgyvendinimo gairių patvirtinimo“. </w:t>
      </w:r>
    </w:p>
    <w:p w14:paraId="5A5AF7CA" w14:textId="77777777" w:rsidR="003D224D" w:rsidRPr="004A7BEA" w:rsidRDefault="00EE4328">
      <w:pPr>
        <w:ind w:firstLine="851"/>
        <w:rPr>
          <w:b/>
          <w:color w:val="000000"/>
          <w:szCs w:val="24"/>
        </w:rPr>
      </w:pPr>
      <w:r w:rsidRPr="004A7BEA">
        <w:rPr>
          <w:b/>
          <w:color w:val="000000"/>
          <w:szCs w:val="24"/>
        </w:rPr>
        <w:t>2. Sprendimo projekto tikslai ir uždaviniai.</w:t>
      </w:r>
    </w:p>
    <w:p w14:paraId="6EE0D8DF" w14:textId="77777777" w:rsidR="003D224D" w:rsidRPr="004A7BEA" w:rsidRDefault="00EE4328">
      <w:pPr>
        <w:ind w:firstLine="851"/>
        <w:jc w:val="both"/>
      </w:pPr>
      <w:r w:rsidRPr="004A7BEA">
        <w:rPr>
          <w:color w:val="000000"/>
          <w:szCs w:val="24"/>
        </w:rPr>
        <w:t xml:space="preserve">Patvirtinti </w:t>
      </w:r>
      <w:r w:rsidRPr="004A7BEA">
        <w:rPr>
          <w:color w:val="000000"/>
          <w:szCs w:val="24"/>
          <w:lang w:eastAsia="lt-LT"/>
        </w:rPr>
        <w:t>Pasvalio rajono savivaldybės mokinių ir jų mokytojų skatinimo tvarkos aprašą</w:t>
      </w:r>
      <w:r w:rsidRPr="004A7BEA">
        <w:rPr>
          <w:color w:val="000000"/>
          <w:szCs w:val="24"/>
        </w:rPr>
        <w:t xml:space="preserve"> (toliau – Aprašas).</w:t>
      </w:r>
    </w:p>
    <w:p w14:paraId="42ECD0B5" w14:textId="77777777" w:rsidR="003D224D" w:rsidRPr="004A7BEA" w:rsidRDefault="00EE4328">
      <w:pPr>
        <w:ind w:firstLine="851"/>
        <w:jc w:val="both"/>
        <w:rPr>
          <w:color w:val="000000"/>
          <w:szCs w:val="24"/>
        </w:rPr>
      </w:pPr>
      <w:r w:rsidRPr="004A7BEA">
        <w:rPr>
          <w:color w:val="000000"/>
          <w:szCs w:val="24"/>
        </w:rPr>
        <w:t>Pripažinti netekusiu galios Pasvalio rajono savivaldybės tarybos 2015 m. lapkričio 25 d. sprendimą  Nr. T1-173 „Dėl Pasvalio rajono savivaldybės bendrojo ugdymo mokyklų 1–12 klasių mokinių, olimpiadų, konkursų, varžybų ir kitų renginių nugalėtojų bei juos rengusių mokytojų skatinimo tvarkos aprašo patvirtinimo“.</w:t>
      </w:r>
    </w:p>
    <w:p w14:paraId="120F8699" w14:textId="77777777" w:rsidR="003D224D" w:rsidRPr="004A7BEA" w:rsidRDefault="00EE4328">
      <w:pPr>
        <w:ind w:firstLine="851"/>
        <w:rPr>
          <w:b/>
          <w:bCs/>
          <w:color w:val="000000"/>
          <w:szCs w:val="24"/>
        </w:rPr>
      </w:pPr>
      <w:r w:rsidRPr="004A7BEA">
        <w:rPr>
          <w:b/>
          <w:bCs/>
          <w:color w:val="000000"/>
          <w:szCs w:val="24"/>
        </w:rPr>
        <w:t>3. Kokios siūlomos naujos teisinio reguliavimo nuostatos ir kokių rezultatų laukiama.</w:t>
      </w:r>
    </w:p>
    <w:p w14:paraId="78AB630F" w14:textId="77777777" w:rsidR="003D224D" w:rsidRPr="004A7BEA" w:rsidRDefault="00EE4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4A7BEA">
        <w:rPr>
          <w:color w:val="000000"/>
          <w:spacing w:val="-6"/>
          <w:szCs w:val="24"/>
        </w:rPr>
        <w:t xml:space="preserve">Aprašas </w:t>
      </w:r>
      <w:r w:rsidRPr="004A7BEA">
        <w:rPr>
          <w:color w:val="000000" w:themeColor="text1"/>
          <w:szCs w:val="24"/>
          <w:lang w:eastAsia="lt-LT"/>
        </w:rPr>
        <w:t xml:space="preserve">reglamentuoja </w:t>
      </w:r>
      <w:r w:rsidR="00CF5CE1" w:rsidRPr="004A7BEA">
        <w:rPr>
          <w:color w:val="000000" w:themeColor="text1"/>
          <w:szCs w:val="24"/>
          <w:lang w:eastAsia="lt-LT"/>
        </w:rPr>
        <w:t>Pasvalio rajono savivaldybės (toliau – Savivaldybė) bendrojo ugdymo mokyklų mokinių ir jų mokytojų skatinimą Savivaldybės biudžeto lėšomis, premijų ir dovanų skyrimo kriterijus, paraiškų teikimo ir vertinimo, premijų įteikimo bei visuomenės informavimo tvarką.</w:t>
      </w:r>
    </w:p>
    <w:p w14:paraId="62044197" w14:textId="77777777" w:rsidR="003D224D" w:rsidRPr="004A7BEA" w:rsidRDefault="00EE4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Cs w:val="24"/>
          <w:lang w:eastAsia="lt-LT"/>
        </w:rPr>
      </w:pPr>
      <w:r w:rsidRPr="004A7BEA">
        <w:rPr>
          <w:color w:val="000000"/>
          <w:szCs w:val="24"/>
          <w:lang w:eastAsia="lt-LT"/>
        </w:rPr>
        <w:t>Aprašo tikslas –</w:t>
      </w:r>
      <w:r w:rsidR="004A7BEA" w:rsidRPr="004A7BEA">
        <w:rPr>
          <w:color w:val="000000"/>
          <w:szCs w:val="24"/>
          <w:lang w:eastAsia="lt-LT"/>
        </w:rPr>
        <w:t xml:space="preserve"> įvertinti ir skatinti mokinių pažangumą, mokymosi motyvaciją, puikių mokymosi ir mokymo rezultatų siekimą.</w:t>
      </w:r>
    </w:p>
    <w:p w14:paraId="58552388" w14:textId="77777777" w:rsidR="00203BEC" w:rsidRPr="004A7BEA" w:rsidRDefault="00003B0E" w:rsidP="00CD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4A7BEA">
        <w:rPr>
          <w:color w:val="000000"/>
          <w:szCs w:val="24"/>
          <w:lang w:eastAsia="lt-LT"/>
        </w:rPr>
        <w:t>Apraše</w:t>
      </w:r>
      <w:r w:rsidR="00203BEC" w:rsidRPr="004A7BEA">
        <w:rPr>
          <w:color w:val="000000"/>
          <w:szCs w:val="24"/>
          <w:lang w:eastAsia="lt-LT"/>
        </w:rPr>
        <w:t xml:space="preserve"> apibrėžtos tam tikros sąvokos,</w:t>
      </w:r>
      <w:r w:rsidR="00724131" w:rsidRPr="004A7BEA">
        <w:rPr>
          <w:color w:val="000000"/>
          <w:szCs w:val="24"/>
          <w:lang w:eastAsia="lt-LT"/>
        </w:rPr>
        <w:t xml:space="preserve"> leidžiančios tiksliau įvertinti</w:t>
      </w:r>
      <w:r w:rsidR="00203BEC" w:rsidRPr="004A7BEA">
        <w:rPr>
          <w:color w:val="000000"/>
          <w:szCs w:val="24"/>
          <w:lang w:eastAsia="lt-LT"/>
        </w:rPr>
        <w:t xml:space="preserve"> </w:t>
      </w:r>
      <w:r w:rsidR="00724131" w:rsidRPr="004A7BEA">
        <w:rPr>
          <w:color w:val="000000"/>
          <w:szCs w:val="24"/>
          <w:lang w:eastAsia="lt-LT"/>
        </w:rPr>
        <w:t xml:space="preserve">mokinių pasiekimus, </w:t>
      </w:r>
      <w:r w:rsidR="00203BEC" w:rsidRPr="004A7BEA">
        <w:rPr>
          <w:color w:val="000000"/>
          <w:szCs w:val="24"/>
          <w:lang w:eastAsia="lt-LT"/>
        </w:rPr>
        <w:t>premijų skyrimo kriterijai ir jų dydžiai</w:t>
      </w:r>
      <w:r w:rsidR="00CD7588" w:rsidRPr="004A7BEA">
        <w:rPr>
          <w:color w:val="000000"/>
          <w:szCs w:val="24"/>
          <w:lang w:eastAsia="lt-LT"/>
        </w:rPr>
        <w:t xml:space="preserve">, </w:t>
      </w:r>
      <w:r w:rsidR="00AF4DA7" w:rsidRPr="004A7BEA">
        <w:rPr>
          <w:color w:val="000000"/>
          <w:szCs w:val="24"/>
          <w:lang w:eastAsia="lt-LT"/>
        </w:rPr>
        <w:t xml:space="preserve">parengtos paraiškų formos, </w:t>
      </w:r>
      <w:r w:rsidRPr="004A7BEA">
        <w:rPr>
          <w:color w:val="000000"/>
          <w:szCs w:val="24"/>
          <w:lang w:eastAsia="lt-LT"/>
        </w:rPr>
        <w:t>numatyti</w:t>
      </w:r>
      <w:r w:rsidR="00AF4DA7" w:rsidRPr="004A7BEA">
        <w:rPr>
          <w:color w:val="000000"/>
          <w:szCs w:val="24"/>
          <w:lang w:eastAsia="lt-LT"/>
        </w:rPr>
        <w:t xml:space="preserve"> paraiškų teikimo ir vertinimo terminai</w:t>
      </w:r>
      <w:r w:rsidRPr="004A7BEA">
        <w:rPr>
          <w:color w:val="000000"/>
          <w:szCs w:val="24"/>
          <w:lang w:eastAsia="lt-LT"/>
        </w:rPr>
        <w:t xml:space="preserve">. </w:t>
      </w:r>
    </w:p>
    <w:p w14:paraId="554104E7" w14:textId="77777777" w:rsidR="003D224D" w:rsidRPr="004A7BEA" w:rsidRDefault="00EE4328">
      <w:pPr>
        <w:pStyle w:val="Sraopastraipa"/>
        <w:tabs>
          <w:tab w:val="left" w:pos="990"/>
        </w:tabs>
        <w:spacing w:after="0" w:line="240" w:lineRule="auto"/>
        <w:ind w:left="0" w:firstLine="851"/>
        <w:jc w:val="both"/>
        <w:rPr>
          <w:rFonts w:ascii="Times New Roman" w:hAnsi="Times New Roman"/>
        </w:rPr>
      </w:pPr>
      <w:r w:rsidRPr="004A7BEA">
        <w:rPr>
          <w:rFonts w:ascii="Times New Roman" w:hAnsi="Times New Roman"/>
          <w:spacing w:val="-6"/>
          <w:sz w:val="24"/>
          <w:szCs w:val="24"/>
        </w:rPr>
        <w:t xml:space="preserve">Rengiant </w:t>
      </w:r>
      <w:r w:rsidRPr="004A7BEA">
        <w:rPr>
          <w:rFonts w:ascii="Times New Roman" w:hAnsi="Times New Roman"/>
          <w:color w:val="000000"/>
          <w:spacing w:val="-6"/>
          <w:sz w:val="24"/>
          <w:szCs w:val="24"/>
        </w:rPr>
        <w:t>Aprašą, su jo projektu buvo supažindintos Pasvalio rajono savivaldybės švietimo įstaigos</w:t>
      </w:r>
      <w:r w:rsidR="004A7BEA" w:rsidRPr="004A7BEA">
        <w:rPr>
          <w:rFonts w:ascii="Times New Roman" w:hAnsi="Times New Roman"/>
          <w:color w:val="000000"/>
          <w:spacing w:val="-6"/>
          <w:sz w:val="24"/>
          <w:szCs w:val="24"/>
        </w:rPr>
        <w:t xml:space="preserve"> ir </w:t>
      </w:r>
      <w:r w:rsidRPr="004A7BEA">
        <w:rPr>
          <w:rFonts w:ascii="Times New Roman" w:hAnsi="Times New Roman"/>
          <w:color w:val="000000"/>
          <w:spacing w:val="-6"/>
          <w:sz w:val="24"/>
          <w:szCs w:val="24"/>
        </w:rPr>
        <w:t>Pasvalio rajono savivaldybės švietimo taryba, pasiūlymų negauta.</w:t>
      </w:r>
    </w:p>
    <w:p w14:paraId="3A65EC5B" w14:textId="77777777" w:rsidR="003D224D" w:rsidRPr="004A7BEA" w:rsidRDefault="00EE4328">
      <w:pPr>
        <w:pStyle w:val="prastasiniatinklio"/>
        <w:spacing w:before="0" w:after="0"/>
        <w:ind w:firstLine="851"/>
        <w:jc w:val="both"/>
        <w:rPr>
          <w:lang w:val="lt-LT"/>
        </w:rPr>
      </w:pPr>
      <w:r w:rsidRPr="004A7BEA">
        <w:rPr>
          <w:b/>
          <w:color w:val="000000"/>
          <w:lang w:val="lt-LT"/>
        </w:rPr>
        <w:t>4. Skaičiavimai, išlaidų sąmatos, finansavimo šaltiniai</w:t>
      </w:r>
      <w:r w:rsidRPr="004A7BEA">
        <w:rPr>
          <w:color w:val="000000"/>
          <w:lang w:val="lt-LT"/>
        </w:rPr>
        <w:t xml:space="preserve">. </w:t>
      </w:r>
    </w:p>
    <w:p w14:paraId="7329421C" w14:textId="77777777" w:rsidR="00203BEC" w:rsidRPr="004A7BEA" w:rsidRDefault="00203BEC">
      <w:pPr>
        <w:ind w:firstLine="851"/>
        <w:jc w:val="both"/>
        <w:rPr>
          <w:color w:val="000000"/>
          <w:szCs w:val="24"/>
        </w:rPr>
      </w:pPr>
      <w:r w:rsidRPr="004A7BEA">
        <w:rPr>
          <w:color w:val="000000"/>
          <w:szCs w:val="24"/>
        </w:rPr>
        <w:t>Lėšos Aprašo įgyvendinimui kasmet numatomos Savivaldybės biudžete Ugdymo kokybės skatinimo programoje.</w:t>
      </w:r>
    </w:p>
    <w:p w14:paraId="10DA3153" w14:textId="77777777" w:rsidR="003D224D" w:rsidRPr="004A7BEA" w:rsidRDefault="00EE4328">
      <w:pPr>
        <w:ind w:firstLine="851"/>
        <w:jc w:val="both"/>
      </w:pPr>
      <w:r w:rsidRPr="004A7BEA">
        <w:rPr>
          <w:b/>
          <w:bCs/>
          <w:color w:val="000000"/>
          <w:szCs w:val="24"/>
        </w:rPr>
        <w:t xml:space="preserve">5. Numatomo teisinio reguliavimo poveikio vertinimo rezultatai </w:t>
      </w:r>
      <w:r w:rsidRPr="004A7BEA">
        <w:rPr>
          <w:bCs/>
          <w:color w:val="000000"/>
          <w:szCs w:val="24"/>
        </w:rPr>
        <w:t>(jeigu rengiant sprendimo projektą toks vertinimas turi būti atliktas ir jo rezultatai nepateikiami atskiru dokumentu),</w:t>
      </w:r>
      <w:r w:rsidRPr="004A7BEA">
        <w:rPr>
          <w:b/>
          <w:bCs/>
          <w:color w:val="000000"/>
          <w:szCs w:val="24"/>
        </w:rPr>
        <w:t xml:space="preserve"> galimos neigiamos priimto sprendimo pasekmės ir kokių priemonių reikėtų imtis, kad tokių pasekmių būtų išvengta.</w:t>
      </w:r>
    </w:p>
    <w:p w14:paraId="1DA2E817" w14:textId="77777777" w:rsidR="003D224D" w:rsidRPr="004A7BEA" w:rsidRDefault="00EE4328">
      <w:pPr>
        <w:ind w:firstLine="851"/>
        <w:jc w:val="both"/>
        <w:rPr>
          <w:color w:val="000000"/>
          <w:szCs w:val="24"/>
        </w:rPr>
      </w:pPr>
      <w:r w:rsidRPr="004A7BEA">
        <w:rPr>
          <w:color w:val="000000"/>
          <w:szCs w:val="24"/>
        </w:rPr>
        <w:t>Priėmus sprendimo projektą, neigiamų pasekmių nenumatoma.</w:t>
      </w:r>
    </w:p>
    <w:p w14:paraId="0DAE70E8" w14:textId="77777777" w:rsidR="003D224D" w:rsidRPr="004A7BEA" w:rsidRDefault="00EE4328">
      <w:pPr>
        <w:ind w:firstLine="851"/>
        <w:rPr>
          <w:b/>
          <w:bCs/>
          <w:color w:val="000000"/>
          <w:szCs w:val="24"/>
        </w:rPr>
      </w:pPr>
      <w:r w:rsidRPr="004A7BEA">
        <w:rPr>
          <w:b/>
          <w:bCs/>
          <w:color w:val="000000"/>
          <w:szCs w:val="24"/>
        </w:rPr>
        <w:t>6. Jeigu sprendimui įgyvendinti reikia įgyvendinamųjų teisės aktų, – kas ir kada juos turėtų priimti.</w:t>
      </w:r>
    </w:p>
    <w:p w14:paraId="782E30BF" w14:textId="77777777" w:rsidR="003D224D" w:rsidRPr="004A7BEA" w:rsidRDefault="00EE4328">
      <w:pPr>
        <w:pStyle w:val="Sraopastraipa"/>
        <w:tabs>
          <w:tab w:val="left" w:pos="1080"/>
        </w:tabs>
        <w:spacing w:after="0" w:line="240" w:lineRule="auto"/>
        <w:ind w:left="0" w:firstLine="851"/>
        <w:jc w:val="both"/>
        <w:rPr>
          <w:rFonts w:ascii="Times New Roman" w:hAnsi="Times New Roman"/>
          <w:color w:val="000000"/>
          <w:sz w:val="24"/>
          <w:szCs w:val="24"/>
        </w:rPr>
      </w:pPr>
      <w:r w:rsidRPr="004A7BEA">
        <w:rPr>
          <w:rFonts w:ascii="Times New Roman" w:hAnsi="Times New Roman"/>
          <w:color w:val="000000"/>
          <w:sz w:val="24"/>
          <w:szCs w:val="24"/>
        </w:rPr>
        <w:t xml:space="preserve">Pasvalio rajono savivaldybės administracijos direktoriaus įsakymu sudaroma </w:t>
      </w:r>
      <w:r w:rsidR="004A7BEA" w:rsidRPr="004A7BEA">
        <w:rPr>
          <w:rFonts w:ascii="Times New Roman" w:hAnsi="Times New Roman"/>
          <w:color w:val="000000"/>
          <w:sz w:val="24"/>
          <w:szCs w:val="24"/>
          <w:lang w:eastAsia="lt-LT"/>
        </w:rPr>
        <w:t>Pasvalio rajono savivaldybės gautų paraiškų skatinti mokinius ir jų mokytojus vertinimo komisijai</w:t>
      </w:r>
      <w:r w:rsidRPr="004A7BEA">
        <w:rPr>
          <w:rFonts w:ascii="Times New Roman" w:hAnsi="Times New Roman"/>
          <w:color w:val="FF0000"/>
          <w:sz w:val="24"/>
          <w:szCs w:val="24"/>
        </w:rPr>
        <w:t xml:space="preserve">, </w:t>
      </w:r>
      <w:r w:rsidRPr="004A7BEA">
        <w:rPr>
          <w:rFonts w:ascii="Times New Roman" w:hAnsi="Times New Roman"/>
          <w:color w:val="000000"/>
          <w:sz w:val="24"/>
          <w:szCs w:val="24"/>
        </w:rPr>
        <w:t>tvirtinamas jos darbo reglamentas.</w:t>
      </w:r>
    </w:p>
    <w:p w14:paraId="1F10FFA2" w14:textId="77777777" w:rsidR="003D224D" w:rsidRPr="004A7BEA" w:rsidRDefault="00EE4328">
      <w:pPr>
        <w:ind w:firstLine="851"/>
        <w:rPr>
          <w:b/>
          <w:bCs/>
          <w:color w:val="000000"/>
          <w:szCs w:val="24"/>
        </w:rPr>
      </w:pPr>
      <w:r w:rsidRPr="004A7BEA">
        <w:rPr>
          <w:b/>
          <w:bCs/>
          <w:color w:val="000000"/>
          <w:szCs w:val="24"/>
        </w:rPr>
        <w:t>7. Sprendimo projekto antikorupcinis vertinimas.</w:t>
      </w:r>
    </w:p>
    <w:p w14:paraId="6A2BA139" w14:textId="52BCF65A" w:rsidR="003D224D" w:rsidRPr="004A7BEA" w:rsidRDefault="00D63261">
      <w:pPr>
        <w:ind w:firstLine="851"/>
      </w:pPr>
      <w:r>
        <w:rPr>
          <w:color w:val="000000"/>
          <w:szCs w:val="24"/>
        </w:rPr>
        <w:t>Atliktas antikorupcinis vertinimas</w:t>
      </w:r>
    </w:p>
    <w:p w14:paraId="26D4EA77" w14:textId="77777777" w:rsidR="003D224D" w:rsidRPr="004A7BEA" w:rsidRDefault="00EE4328">
      <w:pPr>
        <w:ind w:firstLine="851"/>
        <w:jc w:val="both"/>
      </w:pPr>
      <w:r w:rsidRPr="004A7BEA">
        <w:rPr>
          <w:b/>
          <w:color w:val="000000"/>
          <w:szCs w:val="24"/>
        </w:rPr>
        <w:t xml:space="preserve">8. Sprendimo projekto iniciatoriai </w:t>
      </w:r>
      <w:r w:rsidRPr="004A7BEA">
        <w:rPr>
          <w:b/>
          <w:bCs/>
          <w:color w:val="000000"/>
          <w:szCs w:val="24"/>
        </w:rPr>
        <w:t>ir</w:t>
      </w:r>
      <w:r w:rsidRPr="004A7BEA">
        <w:rPr>
          <w:color w:val="000000"/>
          <w:szCs w:val="24"/>
        </w:rPr>
        <w:t xml:space="preserve"> </w:t>
      </w:r>
      <w:r w:rsidRPr="004A7BEA">
        <w:rPr>
          <w:b/>
          <w:color w:val="000000"/>
          <w:szCs w:val="24"/>
        </w:rPr>
        <w:t>asmuo atsakingas už sprendimo vykdymo kontrolę.</w:t>
      </w:r>
    </w:p>
    <w:p w14:paraId="51339A24" w14:textId="77777777" w:rsidR="003D224D" w:rsidRPr="004A7BEA" w:rsidRDefault="00EE4328">
      <w:pPr>
        <w:ind w:firstLine="851"/>
        <w:jc w:val="both"/>
      </w:pPr>
      <w:r w:rsidRPr="004A7BEA">
        <w:rPr>
          <w:bCs/>
          <w:color w:val="000000"/>
          <w:szCs w:val="24"/>
        </w:rPr>
        <w:t>Sprendimo projekto iniciatorius: Švietimo ir sporto skyrius</w:t>
      </w:r>
      <w:r w:rsidRPr="004A7BEA">
        <w:rPr>
          <w:color w:val="000000"/>
          <w:szCs w:val="24"/>
        </w:rPr>
        <w:t>.</w:t>
      </w:r>
      <w:r w:rsidRPr="004A7BEA">
        <w:rPr>
          <w:bCs/>
          <w:color w:val="000000"/>
          <w:szCs w:val="24"/>
        </w:rPr>
        <w:t xml:space="preserve">  </w:t>
      </w:r>
    </w:p>
    <w:p w14:paraId="43AD38C9" w14:textId="77777777" w:rsidR="003D224D" w:rsidRPr="004A7BEA" w:rsidRDefault="00EE4328">
      <w:pPr>
        <w:ind w:firstLine="851"/>
        <w:jc w:val="both"/>
        <w:rPr>
          <w:bCs/>
          <w:color w:val="000000"/>
          <w:szCs w:val="24"/>
        </w:rPr>
      </w:pPr>
      <w:r w:rsidRPr="004A7BEA">
        <w:rPr>
          <w:bCs/>
          <w:color w:val="000000"/>
          <w:szCs w:val="24"/>
        </w:rPr>
        <w:lastRenderedPageBreak/>
        <w:t xml:space="preserve">Asmuo, atsakingas už sprendimo vykdymo kontrolę: Švietimo ir sporto skyriaus vedėjas. </w:t>
      </w:r>
    </w:p>
    <w:p w14:paraId="67684B76" w14:textId="77777777" w:rsidR="003D224D" w:rsidRPr="004A7BEA" w:rsidRDefault="003D224D">
      <w:pPr>
        <w:jc w:val="both"/>
        <w:rPr>
          <w:color w:val="000000"/>
          <w:szCs w:val="24"/>
        </w:rPr>
      </w:pPr>
    </w:p>
    <w:p w14:paraId="2723E2E8" w14:textId="77777777" w:rsidR="003D224D" w:rsidRPr="004A7BEA" w:rsidRDefault="00EE4328">
      <w:pPr>
        <w:ind w:firstLine="851"/>
        <w:jc w:val="both"/>
        <w:rPr>
          <w:color w:val="000000"/>
          <w:szCs w:val="24"/>
        </w:rPr>
      </w:pPr>
      <w:r w:rsidRPr="004A7BEA">
        <w:rPr>
          <w:color w:val="000000"/>
          <w:szCs w:val="24"/>
        </w:rPr>
        <w:t>PRIDEDAMA:</w:t>
      </w:r>
    </w:p>
    <w:p w14:paraId="26C4AD7B" w14:textId="77777777" w:rsidR="003D224D" w:rsidRPr="004A7BEA" w:rsidRDefault="00EE4328">
      <w:pPr>
        <w:pStyle w:val="Sraopastraipa"/>
        <w:numPr>
          <w:ilvl w:val="0"/>
          <w:numId w:val="3"/>
        </w:numPr>
        <w:tabs>
          <w:tab w:val="left" w:pos="1134"/>
        </w:tabs>
        <w:ind w:left="0" w:firstLine="851"/>
        <w:jc w:val="both"/>
        <w:rPr>
          <w:rFonts w:ascii="Times New Roman" w:hAnsi="Times New Roman"/>
          <w:color w:val="000000" w:themeColor="text1"/>
        </w:rPr>
      </w:pPr>
      <w:r w:rsidRPr="004A7BEA">
        <w:rPr>
          <w:rFonts w:ascii="Times New Roman" w:hAnsi="Times New Roman"/>
          <w:color w:val="000000" w:themeColor="text1"/>
          <w:sz w:val="24"/>
          <w:szCs w:val="24"/>
          <w:lang w:eastAsia="lt-LT"/>
        </w:rPr>
        <w:t>Pasvalio rajono savivaldybės mokinių ir jų mokytojų skatinimo tvarkos aprašas</w:t>
      </w:r>
      <w:r w:rsidRPr="004A7BEA">
        <w:rPr>
          <w:rFonts w:ascii="Times New Roman" w:hAnsi="Times New Roman"/>
          <w:color w:val="000000" w:themeColor="text1"/>
          <w:sz w:val="24"/>
          <w:szCs w:val="24"/>
        </w:rPr>
        <w:t xml:space="preserve">, </w:t>
      </w:r>
      <w:r w:rsidR="00003B0E" w:rsidRPr="004A7BEA">
        <w:rPr>
          <w:rFonts w:ascii="Times New Roman" w:hAnsi="Times New Roman"/>
          <w:color w:val="000000" w:themeColor="text1"/>
          <w:sz w:val="24"/>
          <w:szCs w:val="24"/>
        </w:rPr>
        <w:t>10  lapų</w:t>
      </w:r>
      <w:r w:rsidRPr="004A7BEA">
        <w:rPr>
          <w:rFonts w:ascii="Times New Roman" w:hAnsi="Times New Roman"/>
          <w:color w:val="000000" w:themeColor="text1"/>
          <w:sz w:val="24"/>
          <w:szCs w:val="24"/>
        </w:rPr>
        <w:t>.</w:t>
      </w:r>
    </w:p>
    <w:p w14:paraId="6240214C" w14:textId="77777777" w:rsidR="003D224D" w:rsidRPr="004A7BEA" w:rsidRDefault="00EE4328">
      <w:pPr>
        <w:pStyle w:val="Sraopastraipa"/>
        <w:numPr>
          <w:ilvl w:val="0"/>
          <w:numId w:val="3"/>
        </w:numPr>
        <w:tabs>
          <w:tab w:val="left" w:pos="1134"/>
        </w:tabs>
        <w:ind w:left="0" w:firstLine="851"/>
        <w:jc w:val="both"/>
        <w:rPr>
          <w:rFonts w:ascii="Times New Roman" w:hAnsi="Times New Roman"/>
          <w:color w:val="000000" w:themeColor="text1"/>
        </w:rPr>
      </w:pPr>
      <w:r w:rsidRPr="004A7BEA">
        <w:rPr>
          <w:rFonts w:ascii="Times New Roman" w:hAnsi="Times New Roman"/>
          <w:color w:val="000000" w:themeColor="text1"/>
          <w:sz w:val="24"/>
          <w:szCs w:val="24"/>
        </w:rPr>
        <w:t>Pasvalio rajono savivaldybės tarybos 2015 m. lapkričio 25 d. sprendimas Nr. T1-173 „Dėl Pasvalio rajono savivaldybės bendrojo ugdymo mokyklų 1–12 klasių mokinių, olimpiadų, konkursų, varžybų ir kitų renginių nugalėtojų bei juos rengusių mokytojų skatinimo tvarkos aprašo patvirtinimo“, 6 lapai.</w:t>
      </w:r>
    </w:p>
    <w:p w14:paraId="514A43BD" w14:textId="77777777" w:rsidR="003D224D" w:rsidRPr="004A7BEA" w:rsidRDefault="00EE4328">
      <w:pPr>
        <w:pStyle w:val="Sraopastraipa"/>
        <w:numPr>
          <w:ilvl w:val="0"/>
          <w:numId w:val="3"/>
        </w:numPr>
        <w:tabs>
          <w:tab w:val="left" w:pos="1134"/>
        </w:tabs>
        <w:spacing w:line="240" w:lineRule="auto"/>
        <w:ind w:left="0" w:firstLine="851"/>
        <w:jc w:val="both"/>
        <w:rPr>
          <w:rFonts w:ascii="Times New Roman" w:hAnsi="Times New Roman"/>
          <w:color w:val="000000"/>
          <w:sz w:val="24"/>
          <w:szCs w:val="24"/>
        </w:rPr>
      </w:pPr>
      <w:r w:rsidRPr="004A7BEA">
        <w:rPr>
          <w:rFonts w:ascii="Times New Roman" w:hAnsi="Times New Roman"/>
          <w:color w:val="000000"/>
          <w:sz w:val="24"/>
          <w:szCs w:val="24"/>
        </w:rPr>
        <w:t xml:space="preserve">Pasvalio rajono savivaldybės tarybos 2022 m. kovo 30 d. sprendimas Nr. T1-59 „Dėl Pasvalio rajono savivaldybės ugdymo kokybės skatinimo programos įgyvendinimo gairių patvirtinimo“, 7 lapai. </w:t>
      </w:r>
    </w:p>
    <w:p w14:paraId="29158F6A" w14:textId="77777777" w:rsidR="003D224D" w:rsidRPr="004A7BEA" w:rsidRDefault="003D224D">
      <w:pPr>
        <w:pStyle w:val="Sraopastraipa"/>
        <w:tabs>
          <w:tab w:val="left" w:pos="1134"/>
        </w:tabs>
        <w:spacing w:line="240" w:lineRule="auto"/>
        <w:ind w:left="0" w:firstLine="851"/>
        <w:jc w:val="both"/>
        <w:rPr>
          <w:rFonts w:ascii="Times New Roman" w:hAnsi="Times New Roman"/>
        </w:rPr>
      </w:pPr>
    </w:p>
    <w:p w14:paraId="3B2BA29C" w14:textId="77777777" w:rsidR="003D224D" w:rsidRPr="004A7BEA" w:rsidRDefault="003D224D">
      <w:pPr>
        <w:pStyle w:val="Sraopastraipa"/>
        <w:tabs>
          <w:tab w:val="left" w:pos="1134"/>
        </w:tabs>
        <w:spacing w:line="240" w:lineRule="auto"/>
        <w:ind w:left="0" w:firstLine="851"/>
        <w:jc w:val="both"/>
        <w:rPr>
          <w:rFonts w:ascii="Times New Roman" w:hAnsi="Times New Roman"/>
        </w:rPr>
      </w:pPr>
    </w:p>
    <w:p w14:paraId="140A10FE" w14:textId="77777777" w:rsidR="003D224D" w:rsidRPr="004A7BEA" w:rsidRDefault="00EE4328">
      <w:pPr>
        <w:jc w:val="both"/>
        <w:rPr>
          <w:color w:val="000000"/>
          <w:szCs w:val="24"/>
        </w:rPr>
      </w:pPr>
      <w:r w:rsidRPr="004A7BEA">
        <w:rPr>
          <w:color w:val="000000"/>
          <w:szCs w:val="24"/>
        </w:rPr>
        <w:t xml:space="preserve">Švietimo ir sporto skyriaus vyriausioji specialistė </w:t>
      </w:r>
      <w:r w:rsidRPr="004A7BEA">
        <w:rPr>
          <w:color w:val="000000"/>
          <w:szCs w:val="24"/>
        </w:rPr>
        <w:tab/>
      </w:r>
      <w:r w:rsidRPr="004A7BEA">
        <w:rPr>
          <w:color w:val="000000"/>
          <w:szCs w:val="24"/>
        </w:rPr>
        <w:tab/>
      </w:r>
      <w:r w:rsidRPr="004A7BEA">
        <w:rPr>
          <w:color w:val="000000"/>
          <w:szCs w:val="24"/>
        </w:rPr>
        <w:tab/>
        <w:t xml:space="preserve">Rima </w:t>
      </w:r>
      <w:proofErr w:type="spellStart"/>
      <w:r w:rsidRPr="004A7BEA">
        <w:rPr>
          <w:color w:val="000000"/>
          <w:szCs w:val="24"/>
        </w:rPr>
        <w:t>Šivickienė</w:t>
      </w:r>
      <w:proofErr w:type="spellEnd"/>
    </w:p>
    <w:p w14:paraId="613A9D57" w14:textId="77777777" w:rsidR="003D224D" w:rsidRPr="004A7BEA" w:rsidRDefault="003D224D">
      <w:pPr>
        <w:ind w:left="5760"/>
      </w:pPr>
    </w:p>
    <w:p w14:paraId="20B2EDDF" w14:textId="77777777" w:rsidR="003D224D" w:rsidRPr="004A7BEA" w:rsidRDefault="003D224D">
      <w:pPr>
        <w:ind w:left="5760"/>
      </w:pPr>
    </w:p>
    <w:p w14:paraId="0B5C40A2" w14:textId="77777777" w:rsidR="003D224D" w:rsidRPr="004A7BEA" w:rsidRDefault="003D224D">
      <w:pPr>
        <w:ind w:left="5760"/>
      </w:pPr>
    </w:p>
    <w:p w14:paraId="6D28384D" w14:textId="77777777" w:rsidR="003D224D" w:rsidRPr="004A7BEA" w:rsidRDefault="003D224D">
      <w:pPr>
        <w:ind w:left="5760"/>
      </w:pPr>
    </w:p>
    <w:p w14:paraId="3B04DDAE" w14:textId="77777777" w:rsidR="003D224D" w:rsidRPr="004A7BEA" w:rsidRDefault="003D224D">
      <w:pPr>
        <w:ind w:left="5760"/>
      </w:pPr>
    </w:p>
    <w:p w14:paraId="44B931DB" w14:textId="77777777" w:rsidR="003D224D" w:rsidRPr="004A7BEA" w:rsidRDefault="003D224D">
      <w:pPr>
        <w:ind w:left="5760"/>
      </w:pPr>
    </w:p>
    <w:p w14:paraId="0FBA69A4" w14:textId="77777777" w:rsidR="003D224D" w:rsidRPr="004A7BEA" w:rsidRDefault="003D224D">
      <w:pPr>
        <w:ind w:left="5760"/>
      </w:pPr>
    </w:p>
    <w:p w14:paraId="7D736C33" w14:textId="77777777" w:rsidR="003D224D" w:rsidRPr="004A7BEA" w:rsidRDefault="003D224D">
      <w:pPr>
        <w:ind w:left="5760"/>
      </w:pPr>
    </w:p>
    <w:p w14:paraId="500AE680" w14:textId="77777777" w:rsidR="003D224D" w:rsidRPr="004A7BEA" w:rsidRDefault="003D224D">
      <w:pPr>
        <w:ind w:left="5760"/>
      </w:pPr>
    </w:p>
    <w:p w14:paraId="4D398DA6" w14:textId="77777777" w:rsidR="003D224D" w:rsidRPr="004A7BEA" w:rsidRDefault="003D224D">
      <w:pPr>
        <w:ind w:left="5760"/>
      </w:pPr>
    </w:p>
    <w:p w14:paraId="33FBE848" w14:textId="77777777" w:rsidR="003D224D" w:rsidRPr="004A7BEA" w:rsidRDefault="003D224D">
      <w:pPr>
        <w:ind w:left="5760"/>
      </w:pPr>
    </w:p>
    <w:p w14:paraId="620AD6DD" w14:textId="77777777" w:rsidR="003D224D" w:rsidRPr="004A7BEA" w:rsidRDefault="003D224D">
      <w:pPr>
        <w:ind w:left="5760"/>
      </w:pPr>
    </w:p>
    <w:p w14:paraId="54E1CBC7" w14:textId="77777777" w:rsidR="003D224D" w:rsidRPr="004A7BEA" w:rsidRDefault="003D224D">
      <w:pPr>
        <w:ind w:left="5760"/>
      </w:pPr>
    </w:p>
    <w:p w14:paraId="755375EB" w14:textId="77777777" w:rsidR="003D224D" w:rsidRPr="004A7BEA" w:rsidRDefault="003D224D">
      <w:pPr>
        <w:ind w:left="5760"/>
      </w:pPr>
    </w:p>
    <w:p w14:paraId="1DDFB667" w14:textId="77777777" w:rsidR="003D224D" w:rsidRPr="004A7BEA" w:rsidRDefault="003D224D">
      <w:pPr>
        <w:ind w:left="5760"/>
      </w:pPr>
    </w:p>
    <w:p w14:paraId="2A6554FA" w14:textId="77777777" w:rsidR="003D224D" w:rsidRPr="004A7BEA" w:rsidRDefault="003D224D">
      <w:pPr>
        <w:ind w:left="5760"/>
      </w:pPr>
    </w:p>
    <w:p w14:paraId="0C79C035" w14:textId="77777777" w:rsidR="003D224D" w:rsidRPr="004A7BEA" w:rsidRDefault="003D224D">
      <w:pPr>
        <w:ind w:left="5760"/>
      </w:pPr>
    </w:p>
    <w:p w14:paraId="35CF6C60" w14:textId="77777777" w:rsidR="003D224D" w:rsidRPr="004A7BEA" w:rsidRDefault="003D224D">
      <w:pPr>
        <w:ind w:left="5760"/>
      </w:pPr>
    </w:p>
    <w:p w14:paraId="717D5E69" w14:textId="77777777" w:rsidR="003D224D" w:rsidRPr="004A7BEA" w:rsidRDefault="003D224D">
      <w:pPr>
        <w:ind w:left="5760"/>
      </w:pPr>
    </w:p>
    <w:p w14:paraId="719BE38B" w14:textId="77777777" w:rsidR="003D224D" w:rsidRPr="004A7BEA" w:rsidRDefault="003D224D">
      <w:pPr>
        <w:ind w:left="5760"/>
      </w:pPr>
    </w:p>
    <w:p w14:paraId="04754003" w14:textId="77777777" w:rsidR="003D224D" w:rsidRPr="004A7BEA" w:rsidRDefault="003D224D">
      <w:pPr>
        <w:ind w:left="5760"/>
      </w:pPr>
    </w:p>
    <w:p w14:paraId="212577F3" w14:textId="77777777" w:rsidR="003D224D" w:rsidRPr="004A7BEA" w:rsidRDefault="003D224D">
      <w:pPr>
        <w:ind w:left="5760"/>
      </w:pPr>
    </w:p>
    <w:p w14:paraId="35777C58" w14:textId="77777777" w:rsidR="003D224D" w:rsidRPr="004A7BEA" w:rsidRDefault="003D224D">
      <w:pPr>
        <w:ind w:left="5760"/>
      </w:pPr>
    </w:p>
    <w:p w14:paraId="43EA185B" w14:textId="77777777" w:rsidR="003D224D" w:rsidRPr="004A7BEA" w:rsidRDefault="003D224D">
      <w:pPr>
        <w:ind w:left="5760"/>
      </w:pPr>
    </w:p>
    <w:p w14:paraId="06B5337A" w14:textId="77777777" w:rsidR="003D224D" w:rsidRPr="004A7BEA" w:rsidRDefault="003D224D">
      <w:pPr>
        <w:ind w:left="5760"/>
      </w:pPr>
    </w:p>
    <w:p w14:paraId="70848FAE" w14:textId="77777777" w:rsidR="003D224D" w:rsidRPr="004A7BEA" w:rsidRDefault="003D224D">
      <w:pPr>
        <w:ind w:left="5760"/>
      </w:pPr>
    </w:p>
    <w:p w14:paraId="2889078A" w14:textId="77777777" w:rsidR="003D224D" w:rsidRPr="004A7BEA" w:rsidRDefault="003D224D">
      <w:pPr>
        <w:ind w:left="5760"/>
      </w:pPr>
    </w:p>
    <w:p w14:paraId="2BF30064" w14:textId="77777777" w:rsidR="003D224D" w:rsidRPr="004A7BEA" w:rsidRDefault="003D224D">
      <w:pPr>
        <w:ind w:left="5760"/>
      </w:pPr>
    </w:p>
    <w:p w14:paraId="2462CC34" w14:textId="77777777" w:rsidR="003D224D" w:rsidRPr="004A7BEA" w:rsidRDefault="003D224D">
      <w:pPr>
        <w:ind w:left="5760"/>
      </w:pPr>
    </w:p>
    <w:p w14:paraId="7D40B27D" w14:textId="77777777" w:rsidR="003D224D" w:rsidRPr="004A7BEA" w:rsidRDefault="003D224D">
      <w:pPr>
        <w:ind w:left="5760"/>
      </w:pPr>
    </w:p>
    <w:p w14:paraId="360C702E" w14:textId="79B494F0" w:rsidR="003D224D" w:rsidRDefault="003D224D">
      <w:pPr>
        <w:ind w:left="5760"/>
      </w:pPr>
    </w:p>
    <w:p w14:paraId="1FC2B4A6" w14:textId="77777777" w:rsidR="00F44236" w:rsidRPr="004A7BEA" w:rsidRDefault="00F44236">
      <w:pPr>
        <w:ind w:left="5760"/>
      </w:pPr>
    </w:p>
    <w:p w14:paraId="1638577A" w14:textId="77777777" w:rsidR="003D224D" w:rsidRPr="004A7BEA" w:rsidRDefault="003D224D">
      <w:pPr>
        <w:ind w:left="5760"/>
      </w:pPr>
    </w:p>
    <w:p w14:paraId="0A8090BB" w14:textId="77777777" w:rsidR="003D224D" w:rsidRPr="004A7BEA" w:rsidRDefault="003D224D">
      <w:pPr>
        <w:ind w:left="5760"/>
      </w:pPr>
    </w:p>
    <w:p w14:paraId="692B708D" w14:textId="7FA38BD5" w:rsidR="003D224D" w:rsidRDefault="003D224D">
      <w:pPr>
        <w:ind w:left="5760"/>
      </w:pPr>
    </w:p>
    <w:p w14:paraId="403878E5" w14:textId="77777777" w:rsidR="00EB77B1" w:rsidRDefault="00EB77B1">
      <w:pPr>
        <w:ind w:left="5760"/>
      </w:pPr>
    </w:p>
    <w:p w14:paraId="5BCE2ED7" w14:textId="77777777" w:rsidR="0048478D" w:rsidRPr="004A7BEA" w:rsidRDefault="0048478D">
      <w:pPr>
        <w:ind w:left="5760"/>
      </w:pPr>
    </w:p>
    <w:p w14:paraId="4289C3F0" w14:textId="77777777" w:rsidR="003D224D" w:rsidRPr="004A7BEA" w:rsidRDefault="00EE4328">
      <w:pPr>
        <w:ind w:left="5760"/>
        <w:rPr>
          <w:rFonts w:eastAsia="Calibri"/>
          <w:szCs w:val="24"/>
        </w:rPr>
      </w:pPr>
      <w:r w:rsidRPr="004A7BEA">
        <w:rPr>
          <w:rFonts w:eastAsia="Calibri"/>
          <w:szCs w:val="24"/>
        </w:rPr>
        <w:lastRenderedPageBreak/>
        <w:t>PATVIRTINTA</w:t>
      </w:r>
    </w:p>
    <w:p w14:paraId="3A2EAB8D" w14:textId="77777777" w:rsidR="003D224D" w:rsidRPr="004A7BEA" w:rsidRDefault="00EE4328">
      <w:pPr>
        <w:ind w:left="5184" w:firstLine="576"/>
        <w:rPr>
          <w:rFonts w:eastAsia="Calibri"/>
          <w:szCs w:val="24"/>
        </w:rPr>
      </w:pPr>
      <w:r w:rsidRPr="004A7BEA">
        <w:rPr>
          <w:rFonts w:eastAsia="Calibri"/>
          <w:szCs w:val="24"/>
        </w:rPr>
        <w:t xml:space="preserve">Pasvalio rajono savivaldybės tarybos </w:t>
      </w:r>
    </w:p>
    <w:p w14:paraId="2B780023" w14:textId="54A398E2" w:rsidR="003D224D" w:rsidRPr="004A7BEA" w:rsidRDefault="00EE4328">
      <w:pPr>
        <w:tabs>
          <w:tab w:val="left" w:pos="5303"/>
          <w:tab w:val="left" w:pos="5513"/>
          <w:tab w:val="left" w:pos="5618"/>
          <w:tab w:val="left" w:pos="5775"/>
        </w:tabs>
        <w:ind w:left="4464"/>
        <w:jc w:val="center"/>
        <w:rPr>
          <w:rFonts w:eastAsia="Calibri"/>
          <w:color w:val="000000"/>
          <w:szCs w:val="24"/>
          <w:lang w:eastAsia="lt-LT"/>
        </w:rPr>
      </w:pPr>
      <w:r w:rsidRPr="004A7BEA">
        <w:rPr>
          <w:rFonts w:eastAsia="Calibri"/>
          <w:color w:val="000000"/>
          <w:szCs w:val="24"/>
          <w:lang w:eastAsia="lt-LT"/>
        </w:rPr>
        <w:tab/>
      </w:r>
      <w:r w:rsidRPr="004A7BEA">
        <w:rPr>
          <w:rFonts w:eastAsia="Calibri"/>
          <w:color w:val="000000"/>
          <w:szCs w:val="24"/>
          <w:lang w:eastAsia="lt-LT"/>
        </w:rPr>
        <w:tab/>
        <w:t>2023 m.</w:t>
      </w:r>
      <w:r w:rsidR="00E113C9">
        <w:rPr>
          <w:rFonts w:eastAsia="Calibri"/>
          <w:color w:val="000000"/>
          <w:szCs w:val="24"/>
          <w:lang w:eastAsia="lt-LT"/>
        </w:rPr>
        <w:t xml:space="preserve"> vasario</w:t>
      </w:r>
      <w:r w:rsidRPr="004A7BEA">
        <w:rPr>
          <w:rFonts w:eastAsia="Calibri"/>
          <w:color w:val="000000"/>
          <w:szCs w:val="24"/>
          <w:lang w:eastAsia="lt-LT"/>
        </w:rPr>
        <w:t xml:space="preserve">   d. sprendimu Nr. T1-</w:t>
      </w:r>
    </w:p>
    <w:p w14:paraId="35AA163B" w14:textId="77777777" w:rsidR="003D224D" w:rsidRPr="004A7BEA" w:rsidRDefault="003D224D">
      <w:pPr>
        <w:jc w:val="center"/>
        <w:rPr>
          <w:b/>
          <w:color w:val="000000"/>
          <w:szCs w:val="24"/>
          <w:lang w:eastAsia="lt-LT"/>
        </w:rPr>
      </w:pPr>
    </w:p>
    <w:p w14:paraId="5923B544" w14:textId="77777777" w:rsidR="003D224D" w:rsidRPr="004A7BEA" w:rsidRDefault="00EE4328">
      <w:pPr>
        <w:jc w:val="center"/>
        <w:rPr>
          <w:b/>
          <w:color w:val="000000"/>
          <w:szCs w:val="24"/>
          <w:lang w:eastAsia="lt-LT"/>
        </w:rPr>
      </w:pPr>
      <w:r w:rsidRPr="004A7BEA">
        <w:rPr>
          <w:b/>
          <w:color w:val="000000"/>
          <w:szCs w:val="24"/>
          <w:lang w:eastAsia="lt-LT"/>
        </w:rPr>
        <w:t xml:space="preserve">PASVALIO RAJONO SAVIVALDYBĖS </w:t>
      </w:r>
      <w:r w:rsidR="00B47560">
        <w:rPr>
          <w:b/>
          <w:color w:val="000000"/>
          <w:szCs w:val="24"/>
          <w:lang w:eastAsia="lt-LT"/>
        </w:rPr>
        <w:t xml:space="preserve">BENDROJO UGDYMO MOKYKLŲ </w:t>
      </w:r>
      <w:r w:rsidRPr="004A7BEA">
        <w:rPr>
          <w:b/>
          <w:color w:val="000000"/>
          <w:szCs w:val="24"/>
          <w:lang w:eastAsia="lt-LT"/>
        </w:rPr>
        <w:t>MOKINIŲ IR JŲ MOKYTOJŲ SKATINIMO TVARKOS APRAŠAS</w:t>
      </w:r>
    </w:p>
    <w:p w14:paraId="49EDD7C1" w14:textId="77777777" w:rsidR="003D224D" w:rsidRPr="004A7BEA" w:rsidRDefault="003D224D">
      <w:pPr>
        <w:jc w:val="center"/>
        <w:rPr>
          <w:b/>
          <w:color w:val="000000"/>
          <w:szCs w:val="24"/>
          <w:lang w:eastAsia="lt-LT"/>
        </w:rPr>
      </w:pPr>
    </w:p>
    <w:p w14:paraId="447AF016" w14:textId="77777777" w:rsidR="003D224D" w:rsidRPr="004A7BEA" w:rsidRDefault="00EE4328">
      <w:pPr>
        <w:jc w:val="center"/>
        <w:rPr>
          <w:b/>
          <w:color w:val="000000"/>
          <w:szCs w:val="24"/>
          <w:lang w:eastAsia="lt-LT"/>
        </w:rPr>
      </w:pPr>
      <w:r w:rsidRPr="004A7BEA">
        <w:rPr>
          <w:b/>
          <w:color w:val="000000"/>
          <w:szCs w:val="24"/>
          <w:lang w:eastAsia="lt-LT"/>
        </w:rPr>
        <w:t xml:space="preserve">I SKYRIUS </w:t>
      </w:r>
    </w:p>
    <w:p w14:paraId="3B596830" w14:textId="77777777" w:rsidR="003D224D" w:rsidRPr="004A7BEA" w:rsidRDefault="00EE4328">
      <w:pPr>
        <w:jc w:val="center"/>
        <w:rPr>
          <w:b/>
          <w:color w:val="000000"/>
          <w:szCs w:val="24"/>
          <w:lang w:eastAsia="lt-LT"/>
        </w:rPr>
      </w:pPr>
      <w:r w:rsidRPr="004A7BEA">
        <w:rPr>
          <w:b/>
          <w:color w:val="000000"/>
          <w:szCs w:val="24"/>
          <w:lang w:eastAsia="lt-LT"/>
        </w:rPr>
        <w:t>BENDROSIOS NUOSTATOS</w:t>
      </w:r>
    </w:p>
    <w:p w14:paraId="6FFEDE5D" w14:textId="77777777" w:rsidR="003D224D" w:rsidRPr="004A7BEA" w:rsidRDefault="003D224D">
      <w:pPr>
        <w:ind w:firstLine="720"/>
        <w:jc w:val="both"/>
        <w:rPr>
          <w:b/>
          <w:color w:val="000000"/>
          <w:szCs w:val="24"/>
          <w:lang w:eastAsia="lt-LT"/>
        </w:rPr>
      </w:pPr>
    </w:p>
    <w:p w14:paraId="1FA58954" w14:textId="23A32730" w:rsidR="003D224D" w:rsidRPr="004A7BEA" w:rsidRDefault="00EE4328">
      <w:pPr>
        <w:ind w:firstLine="709"/>
        <w:jc w:val="both"/>
      </w:pPr>
      <w:r w:rsidRPr="004A7BEA">
        <w:rPr>
          <w:color w:val="000000"/>
          <w:szCs w:val="24"/>
          <w:lang w:eastAsia="lt-LT"/>
        </w:rPr>
        <w:t xml:space="preserve">1. Pasvalio rajono savivaldybės </w:t>
      </w:r>
      <w:r w:rsidR="00B47560">
        <w:rPr>
          <w:color w:val="000000"/>
          <w:szCs w:val="24"/>
          <w:lang w:eastAsia="lt-LT"/>
        </w:rPr>
        <w:t xml:space="preserve">bendrojo ugdymo mokyklų </w:t>
      </w:r>
      <w:r w:rsidRPr="004A7BEA">
        <w:rPr>
          <w:color w:val="000000"/>
          <w:szCs w:val="24"/>
          <w:lang w:eastAsia="lt-LT"/>
        </w:rPr>
        <w:t xml:space="preserve">mokinių ir jų mokytojų skatinimo tvarkos aprašas (toliau </w:t>
      </w:r>
      <w:r w:rsidRPr="004A7BEA">
        <w:rPr>
          <w:szCs w:val="24"/>
          <w:lang w:eastAsia="lt-LT"/>
        </w:rPr>
        <w:t xml:space="preserve">– Aprašas) reglamentuoja Pasvalio rajono savivaldybės (toliau – Savivaldybė) bendrojo ugdymo mokyklų </w:t>
      </w:r>
      <w:r w:rsidRPr="004A7BEA">
        <w:rPr>
          <w:color w:val="000000"/>
          <w:szCs w:val="24"/>
          <w:lang w:eastAsia="lt-LT"/>
        </w:rPr>
        <w:t xml:space="preserve">mokinių ir jų mokytojų skatinimą </w:t>
      </w:r>
      <w:r w:rsidR="00CF5CE1" w:rsidRPr="004A7BEA">
        <w:rPr>
          <w:color w:val="000000"/>
          <w:szCs w:val="24"/>
          <w:lang w:eastAsia="lt-LT"/>
        </w:rPr>
        <w:t>S</w:t>
      </w:r>
      <w:r w:rsidRPr="004A7BEA">
        <w:rPr>
          <w:color w:val="000000"/>
          <w:szCs w:val="24"/>
          <w:lang w:eastAsia="lt-LT"/>
        </w:rPr>
        <w:t xml:space="preserve">avivaldybės biudžeto lėšomis, premijų </w:t>
      </w:r>
      <w:r w:rsidR="00B47560">
        <w:rPr>
          <w:color w:val="000000"/>
          <w:szCs w:val="24"/>
          <w:lang w:eastAsia="lt-LT"/>
        </w:rPr>
        <w:t xml:space="preserve">(šiame Apraše nereguliuojamas dovanų skyrimas) </w:t>
      </w:r>
      <w:r w:rsidRPr="004A7BEA">
        <w:rPr>
          <w:color w:val="000000"/>
          <w:szCs w:val="24"/>
          <w:lang w:eastAsia="lt-LT"/>
        </w:rPr>
        <w:t xml:space="preserve">skyrimo kriterijus, paraiškų </w:t>
      </w:r>
      <w:r w:rsidR="00CF5CE1" w:rsidRPr="004A7BEA">
        <w:rPr>
          <w:color w:val="000000"/>
          <w:szCs w:val="24"/>
          <w:lang w:eastAsia="lt-LT"/>
        </w:rPr>
        <w:t>teikimo</w:t>
      </w:r>
      <w:r w:rsidR="00B47560">
        <w:rPr>
          <w:color w:val="000000"/>
          <w:szCs w:val="24"/>
          <w:lang w:eastAsia="lt-LT"/>
        </w:rPr>
        <w:t>.</w:t>
      </w:r>
      <w:r w:rsidR="00CF5CE1" w:rsidRPr="004A7BEA">
        <w:rPr>
          <w:color w:val="000000"/>
          <w:szCs w:val="24"/>
          <w:lang w:eastAsia="lt-LT"/>
        </w:rPr>
        <w:t xml:space="preserve"> vertinimo</w:t>
      </w:r>
      <w:r w:rsidRPr="004A7BEA">
        <w:rPr>
          <w:color w:val="000000"/>
          <w:szCs w:val="24"/>
          <w:lang w:eastAsia="lt-LT"/>
        </w:rPr>
        <w:t>, premijų</w:t>
      </w:r>
      <w:r w:rsidR="00B47560">
        <w:rPr>
          <w:color w:val="000000"/>
          <w:szCs w:val="24"/>
          <w:lang w:eastAsia="lt-LT"/>
        </w:rPr>
        <w:t xml:space="preserve"> skyrimo</w:t>
      </w:r>
      <w:r w:rsidRPr="004A7BEA">
        <w:rPr>
          <w:color w:val="000000"/>
          <w:szCs w:val="24"/>
          <w:lang w:eastAsia="lt-LT"/>
        </w:rPr>
        <w:t xml:space="preserve"> </w:t>
      </w:r>
      <w:r w:rsidR="00B47560" w:rsidRPr="004A7BEA">
        <w:rPr>
          <w:color w:val="000000"/>
          <w:szCs w:val="24"/>
          <w:lang w:eastAsia="lt-LT"/>
        </w:rPr>
        <w:t xml:space="preserve">ir </w:t>
      </w:r>
      <w:r w:rsidR="00CF5CE1" w:rsidRPr="004A7BEA">
        <w:rPr>
          <w:color w:val="000000"/>
          <w:szCs w:val="24"/>
          <w:lang w:eastAsia="lt-LT"/>
        </w:rPr>
        <w:t xml:space="preserve">įteikimo </w:t>
      </w:r>
      <w:r w:rsidRPr="004A7BEA">
        <w:rPr>
          <w:color w:val="000000"/>
          <w:szCs w:val="24"/>
          <w:lang w:eastAsia="lt-LT"/>
        </w:rPr>
        <w:t>bei visuomenės informavimo tvarką.</w:t>
      </w:r>
    </w:p>
    <w:p w14:paraId="2C921297" w14:textId="452327E4" w:rsidR="003D224D" w:rsidRPr="004A7BEA" w:rsidRDefault="00EE4328">
      <w:pPr>
        <w:ind w:firstLine="709"/>
        <w:jc w:val="both"/>
      </w:pPr>
      <w:r w:rsidRPr="004A7BEA">
        <w:rPr>
          <w:color w:val="000000"/>
          <w:szCs w:val="24"/>
          <w:lang w:eastAsia="lt-LT"/>
        </w:rPr>
        <w:t xml:space="preserve">2. </w:t>
      </w:r>
      <w:r w:rsidR="00B47560">
        <w:rPr>
          <w:color w:val="000000"/>
          <w:szCs w:val="24"/>
          <w:lang w:eastAsia="lt-LT"/>
        </w:rPr>
        <w:t>Aprašo t</w:t>
      </w:r>
      <w:r w:rsidRPr="004A7BEA">
        <w:rPr>
          <w:color w:val="000000"/>
          <w:szCs w:val="24"/>
          <w:lang w:eastAsia="lt-LT"/>
        </w:rPr>
        <w:t xml:space="preserve">ikslas – įvertinti ir skatinti </w:t>
      </w:r>
      <w:r w:rsidR="00B47560" w:rsidRPr="004A7BEA">
        <w:rPr>
          <w:szCs w:val="24"/>
          <w:lang w:eastAsia="lt-LT"/>
        </w:rPr>
        <w:t>Savivaldybė</w:t>
      </w:r>
      <w:r w:rsidR="00B47560">
        <w:rPr>
          <w:szCs w:val="24"/>
          <w:lang w:eastAsia="lt-LT"/>
        </w:rPr>
        <w:t>s</w:t>
      </w:r>
      <w:r w:rsidR="00B47560" w:rsidRPr="004A7BEA">
        <w:rPr>
          <w:szCs w:val="24"/>
          <w:lang w:eastAsia="lt-LT"/>
        </w:rPr>
        <w:t xml:space="preserve"> bendrojo ugdymo mokyklų </w:t>
      </w:r>
      <w:r w:rsidRPr="004A7BEA">
        <w:rPr>
          <w:color w:val="000000"/>
          <w:szCs w:val="24"/>
          <w:lang w:eastAsia="lt-LT"/>
        </w:rPr>
        <w:t>mokinių pažangumą</w:t>
      </w:r>
      <w:r w:rsidR="00C22CA4" w:rsidRPr="004A7BEA">
        <w:rPr>
          <w:color w:val="000000"/>
          <w:szCs w:val="24"/>
          <w:lang w:eastAsia="lt-LT"/>
        </w:rPr>
        <w:t>,</w:t>
      </w:r>
      <w:r w:rsidRPr="004A7BEA">
        <w:rPr>
          <w:color w:val="000000"/>
          <w:szCs w:val="24"/>
          <w:lang w:eastAsia="lt-LT"/>
        </w:rPr>
        <w:t xml:space="preserve"> </w:t>
      </w:r>
      <w:r w:rsidR="00B47560">
        <w:rPr>
          <w:color w:val="000000"/>
          <w:szCs w:val="24"/>
          <w:lang w:eastAsia="lt-LT"/>
        </w:rPr>
        <w:t xml:space="preserve">jų </w:t>
      </w:r>
      <w:r w:rsidRPr="004A7BEA">
        <w:rPr>
          <w:color w:val="000000"/>
          <w:szCs w:val="24"/>
          <w:lang w:eastAsia="lt-LT"/>
        </w:rPr>
        <w:t>mokymosi motyvaciją, puikių mokymosi ir mokymo rezultatų</w:t>
      </w:r>
      <w:r w:rsidR="00C22CA4" w:rsidRPr="004A7BEA">
        <w:rPr>
          <w:color w:val="000000"/>
          <w:szCs w:val="24"/>
          <w:lang w:eastAsia="lt-LT"/>
        </w:rPr>
        <w:t xml:space="preserve"> siekimą</w:t>
      </w:r>
      <w:r w:rsidRPr="004A7BEA">
        <w:rPr>
          <w:color w:val="000000"/>
          <w:szCs w:val="24"/>
          <w:lang w:eastAsia="lt-LT"/>
        </w:rPr>
        <w:t xml:space="preserve">. </w:t>
      </w:r>
    </w:p>
    <w:p w14:paraId="7ADFF1BC" w14:textId="70BE2C4B" w:rsidR="003D224D" w:rsidRPr="004A7BEA" w:rsidRDefault="00EE4328">
      <w:pPr>
        <w:ind w:firstLine="709"/>
        <w:jc w:val="both"/>
      </w:pPr>
      <w:r w:rsidRPr="004A7BEA">
        <w:rPr>
          <w:color w:val="000000"/>
          <w:szCs w:val="24"/>
          <w:lang w:eastAsia="lt-LT"/>
        </w:rPr>
        <w:t xml:space="preserve">3. </w:t>
      </w:r>
      <w:bookmarkStart w:id="6" w:name="_Hlk123291235"/>
      <w:r w:rsidRPr="004A7BEA">
        <w:rPr>
          <w:color w:val="000000"/>
          <w:szCs w:val="24"/>
          <w:lang w:eastAsia="lt-LT"/>
        </w:rPr>
        <w:t xml:space="preserve">Lėšos piniginėms premijoms (toliau – premijos) kasmet numatomos Savivaldybės biudžete </w:t>
      </w:r>
      <w:r w:rsidRPr="004A7BEA">
        <w:rPr>
          <w:szCs w:val="24"/>
          <w:lang w:eastAsia="lt-LT"/>
        </w:rPr>
        <w:t>Ugdymo kokybės skatinimo programos įgyvendinimui</w:t>
      </w:r>
      <w:r w:rsidRPr="004A7BEA">
        <w:rPr>
          <w:color w:val="000000"/>
          <w:szCs w:val="24"/>
          <w:lang w:eastAsia="lt-LT"/>
        </w:rPr>
        <w:t>.</w:t>
      </w:r>
    </w:p>
    <w:bookmarkEnd w:id="6"/>
    <w:p w14:paraId="7C49B30D" w14:textId="77777777" w:rsidR="003D224D" w:rsidRPr="004A7BEA" w:rsidRDefault="00EE4328">
      <w:pPr>
        <w:ind w:firstLine="709"/>
        <w:jc w:val="both"/>
        <w:rPr>
          <w:color w:val="000000"/>
          <w:szCs w:val="24"/>
          <w:lang w:eastAsia="lt-LT"/>
        </w:rPr>
      </w:pPr>
      <w:r w:rsidRPr="004A7BEA">
        <w:rPr>
          <w:color w:val="000000"/>
          <w:szCs w:val="24"/>
          <w:lang w:eastAsia="lt-LT"/>
        </w:rPr>
        <w:t xml:space="preserve">4. Apraše vartojamos sąvokos: </w:t>
      </w:r>
    </w:p>
    <w:p w14:paraId="3267005F" w14:textId="07729AC2" w:rsidR="003D224D" w:rsidRPr="004A7BEA" w:rsidRDefault="00EE4328">
      <w:pPr>
        <w:tabs>
          <w:tab w:val="left" w:pos="1125"/>
          <w:tab w:val="left" w:pos="1308"/>
        </w:tabs>
        <w:ind w:firstLine="709"/>
        <w:jc w:val="both"/>
      </w:pPr>
      <w:r w:rsidRPr="004A7BEA">
        <w:rPr>
          <w:color w:val="000000"/>
          <w:szCs w:val="24"/>
          <w:lang w:eastAsia="lt-LT"/>
        </w:rPr>
        <w:t xml:space="preserve">4.1. </w:t>
      </w:r>
      <w:r w:rsidRPr="004A7BEA">
        <w:rPr>
          <w:b/>
          <w:bCs/>
          <w:color w:val="000000"/>
          <w:szCs w:val="24"/>
          <w:lang w:eastAsia="lt-LT"/>
        </w:rPr>
        <w:t>Mokinys</w:t>
      </w:r>
      <w:r w:rsidRPr="004A7BEA">
        <w:rPr>
          <w:color w:val="000000"/>
          <w:szCs w:val="24"/>
          <w:lang w:eastAsia="lt-LT"/>
        </w:rPr>
        <w:t xml:space="preserve"> –</w:t>
      </w:r>
      <w:r w:rsidR="00D911E1">
        <w:rPr>
          <w:color w:val="000000"/>
          <w:szCs w:val="24"/>
          <w:lang w:eastAsia="lt-LT"/>
        </w:rPr>
        <w:t xml:space="preserve"> </w:t>
      </w:r>
      <w:r w:rsidRPr="004A7BEA">
        <w:rPr>
          <w:color w:val="000000"/>
          <w:szCs w:val="24"/>
          <w:lang w:eastAsia="lt-LT"/>
        </w:rPr>
        <w:t xml:space="preserve">Savivaldybės bendrojo ugdymo </w:t>
      </w:r>
      <w:r w:rsidR="00A71851" w:rsidRPr="004A7BEA">
        <w:rPr>
          <w:color w:val="000000"/>
          <w:szCs w:val="24"/>
          <w:lang w:eastAsia="lt-LT"/>
        </w:rPr>
        <w:t>mokyklo</w:t>
      </w:r>
      <w:r w:rsidR="00A71851">
        <w:rPr>
          <w:color w:val="000000"/>
          <w:szCs w:val="24"/>
          <w:lang w:eastAsia="lt-LT"/>
        </w:rPr>
        <w:t>s</w:t>
      </w:r>
      <w:r w:rsidR="00A71851" w:rsidRPr="004A7BEA">
        <w:rPr>
          <w:color w:val="000000"/>
          <w:szCs w:val="24"/>
          <w:lang w:eastAsia="lt-LT"/>
        </w:rPr>
        <w:t xml:space="preserve"> </w:t>
      </w:r>
      <w:r w:rsidRPr="004A7BEA">
        <w:rPr>
          <w:color w:val="000000"/>
          <w:szCs w:val="24"/>
          <w:lang w:eastAsia="lt-LT"/>
        </w:rPr>
        <w:t>1</w:t>
      </w:r>
      <w:r w:rsidR="007602E3">
        <w:rPr>
          <w:color w:val="000000"/>
          <w:szCs w:val="24"/>
          <w:lang w:eastAsia="lt-LT"/>
        </w:rPr>
        <w:t>–</w:t>
      </w:r>
      <w:r w:rsidR="00922CA5">
        <w:rPr>
          <w:color w:val="000000"/>
          <w:szCs w:val="24"/>
          <w:lang w:eastAsia="lt-LT"/>
        </w:rPr>
        <w:t>10 ar I</w:t>
      </w:r>
      <w:r w:rsidR="007602E3">
        <w:rPr>
          <w:color w:val="000000"/>
          <w:szCs w:val="24"/>
          <w:lang w:eastAsia="lt-LT"/>
        </w:rPr>
        <w:t>–</w:t>
      </w:r>
      <w:r w:rsidR="00922CA5">
        <w:rPr>
          <w:color w:val="000000"/>
          <w:szCs w:val="24"/>
          <w:lang w:eastAsia="lt-LT"/>
        </w:rPr>
        <w:t>IV</w:t>
      </w:r>
      <w:r w:rsidR="00BA336C">
        <w:rPr>
          <w:color w:val="000000"/>
          <w:szCs w:val="24"/>
          <w:lang w:eastAsia="lt-LT"/>
        </w:rPr>
        <w:t xml:space="preserve"> </w:t>
      </w:r>
      <w:r w:rsidR="00922CA5">
        <w:rPr>
          <w:color w:val="000000"/>
          <w:szCs w:val="24"/>
          <w:lang w:eastAsia="lt-LT"/>
        </w:rPr>
        <w:t xml:space="preserve">gimnazijos </w:t>
      </w:r>
      <w:r w:rsidRPr="004A7BEA">
        <w:rPr>
          <w:color w:val="000000"/>
          <w:szCs w:val="24"/>
          <w:lang w:eastAsia="lt-LT"/>
        </w:rPr>
        <w:t>klasė</w:t>
      </w:r>
      <w:r w:rsidR="008A32B5">
        <w:rPr>
          <w:color w:val="000000"/>
          <w:szCs w:val="24"/>
          <w:lang w:eastAsia="lt-LT"/>
        </w:rPr>
        <w:t>je einamaisiais mokslo metais</w:t>
      </w:r>
      <w:r w:rsidR="00A71851">
        <w:rPr>
          <w:color w:val="000000"/>
          <w:szCs w:val="24"/>
          <w:lang w:eastAsia="lt-LT"/>
        </w:rPr>
        <w:t xml:space="preserve"> besimokantis</w:t>
      </w:r>
      <w:r w:rsidR="008A32B5">
        <w:rPr>
          <w:color w:val="000000"/>
          <w:szCs w:val="24"/>
          <w:lang w:eastAsia="lt-LT"/>
        </w:rPr>
        <w:t xml:space="preserve"> (-</w:t>
      </w:r>
      <w:proofErr w:type="spellStart"/>
      <w:r w:rsidR="008A32B5">
        <w:rPr>
          <w:color w:val="000000"/>
          <w:szCs w:val="24"/>
          <w:lang w:eastAsia="lt-LT"/>
        </w:rPr>
        <w:t>ęs</w:t>
      </w:r>
      <w:proofErr w:type="spellEnd"/>
      <w:r w:rsidR="008A32B5">
        <w:rPr>
          <w:color w:val="000000"/>
          <w:szCs w:val="24"/>
          <w:lang w:eastAsia="lt-LT"/>
        </w:rPr>
        <w:t>)</w:t>
      </w:r>
      <w:r w:rsidR="00A71851">
        <w:rPr>
          <w:color w:val="000000"/>
          <w:szCs w:val="24"/>
          <w:lang w:eastAsia="lt-LT"/>
        </w:rPr>
        <w:t xml:space="preserve"> asmuo</w:t>
      </w:r>
      <w:r w:rsidR="008A32B5">
        <w:rPr>
          <w:color w:val="000000"/>
          <w:szCs w:val="24"/>
          <w:lang w:eastAsia="lt-LT"/>
        </w:rPr>
        <w:t>;</w:t>
      </w:r>
    </w:p>
    <w:p w14:paraId="27312166" w14:textId="22DB0C44" w:rsidR="0048478D" w:rsidRPr="004A7BEA" w:rsidRDefault="00EE4328">
      <w:pPr>
        <w:tabs>
          <w:tab w:val="left" w:pos="1125"/>
          <w:tab w:val="left" w:pos="1308"/>
        </w:tabs>
        <w:ind w:firstLine="709"/>
        <w:jc w:val="both"/>
      </w:pPr>
      <w:r w:rsidRPr="004A7BEA">
        <w:rPr>
          <w:color w:val="000000"/>
          <w:szCs w:val="24"/>
          <w:lang w:eastAsia="lt-LT"/>
        </w:rPr>
        <w:t xml:space="preserve">4.2. </w:t>
      </w:r>
      <w:proofErr w:type="spellStart"/>
      <w:r w:rsidRPr="004A7BEA">
        <w:rPr>
          <w:b/>
          <w:bCs/>
          <w:color w:val="000000"/>
          <w:szCs w:val="24"/>
          <w:lang w:eastAsia="lt-LT"/>
        </w:rPr>
        <w:t>Šimtukininkas</w:t>
      </w:r>
      <w:proofErr w:type="spellEnd"/>
      <w:r w:rsidRPr="004A7BEA">
        <w:rPr>
          <w:color w:val="000000"/>
          <w:szCs w:val="24"/>
          <w:lang w:eastAsia="lt-LT"/>
        </w:rPr>
        <w:t xml:space="preserve"> –</w:t>
      </w:r>
      <w:r w:rsidR="0048478D">
        <w:rPr>
          <w:color w:val="000000"/>
          <w:szCs w:val="24"/>
          <w:lang w:eastAsia="lt-LT"/>
        </w:rPr>
        <w:t xml:space="preserve"> </w:t>
      </w:r>
      <w:r w:rsidR="008332A7">
        <w:rPr>
          <w:color w:val="000000"/>
          <w:szCs w:val="24"/>
          <w:lang w:eastAsia="lt-LT"/>
        </w:rPr>
        <w:t xml:space="preserve">mokinys, </w:t>
      </w:r>
      <w:r w:rsidRPr="004A7BEA">
        <w:rPr>
          <w:color w:val="000000"/>
          <w:szCs w:val="24"/>
          <w:lang w:eastAsia="lt-LT"/>
        </w:rPr>
        <w:t>kuris bent vieną valstybinį brandos egzaminą išlaikė 100 balų</w:t>
      </w:r>
      <w:r w:rsidR="0048478D">
        <w:rPr>
          <w:color w:val="000000"/>
          <w:szCs w:val="24"/>
          <w:lang w:eastAsia="lt-LT"/>
        </w:rPr>
        <w:t>;</w:t>
      </w:r>
    </w:p>
    <w:p w14:paraId="69B1A08E" w14:textId="04B0DB31" w:rsidR="003D224D" w:rsidRPr="004A7BEA" w:rsidRDefault="00EE4328" w:rsidP="0048478D">
      <w:pPr>
        <w:tabs>
          <w:tab w:val="left" w:pos="1125"/>
          <w:tab w:val="left" w:pos="1308"/>
        </w:tabs>
        <w:ind w:firstLine="709"/>
        <w:jc w:val="both"/>
      </w:pPr>
      <w:r w:rsidRPr="004A7BEA">
        <w:rPr>
          <w:color w:val="000000"/>
          <w:szCs w:val="24"/>
          <w:lang w:eastAsia="lt-LT"/>
        </w:rPr>
        <w:t xml:space="preserve">4.3. </w:t>
      </w:r>
      <w:proofErr w:type="spellStart"/>
      <w:r w:rsidRPr="004A7BEA">
        <w:rPr>
          <w:b/>
          <w:bCs/>
          <w:color w:val="000000"/>
          <w:szCs w:val="24"/>
          <w:lang w:eastAsia="lt-LT"/>
        </w:rPr>
        <w:t>Dešimtukininkas</w:t>
      </w:r>
      <w:proofErr w:type="spellEnd"/>
      <w:r w:rsidRPr="004A7BEA">
        <w:rPr>
          <w:color w:val="000000"/>
          <w:szCs w:val="24"/>
          <w:lang w:eastAsia="lt-LT"/>
        </w:rPr>
        <w:t xml:space="preserve"> –</w:t>
      </w:r>
      <w:r w:rsidR="0048478D">
        <w:rPr>
          <w:color w:val="000000"/>
          <w:szCs w:val="24"/>
          <w:lang w:eastAsia="lt-LT"/>
        </w:rPr>
        <w:t xml:space="preserve"> </w:t>
      </w:r>
      <w:r w:rsidRPr="004A7BEA">
        <w:rPr>
          <w:color w:val="000000"/>
          <w:szCs w:val="24"/>
          <w:lang w:eastAsia="lt-LT"/>
        </w:rPr>
        <w:t>5</w:t>
      </w:r>
      <w:r w:rsidR="007602E3">
        <w:rPr>
          <w:color w:val="000000"/>
          <w:szCs w:val="24"/>
          <w:lang w:eastAsia="lt-LT"/>
        </w:rPr>
        <w:t>–</w:t>
      </w:r>
      <w:r w:rsidRPr="004A7BEA">
        <w:rPr>
          <w:color w:val="000000"/>
          <w:szCs w:val="24"/>
          <w:lang w:eastAsia="lt-LT"/>
        </w:rPr>
        <w:t>1</w:t>
      </w:r>
      <w:r w:rsidR="00922CA5">
        <w:rPr>
          <w:color w:val="000000"/>
          <w:szCs w:val="24"/>
          <w:lang w:eastAsia="lt-LT"/>
        </w:rPr>
        <w:t>0 klasių, I</w:t>
      </w:r>
      <w:r w:rsidR="007602E3">
        <w:rPr>
          <w:color w:val="000000"/>
          <w:szCs w:val="24"/>
          <w:lang w:eastAsia="lt-LT"/>
        </w:rPr>
        <w:t>–</w:t>
      </w:r>
      <w:r w:rsidR="00922CA5">
        <w:rPr>
          <w:color w:val="000000"/>
          <w:szCs w:val="24"/>
          <w:lang w:eastAsia="lt-LT"/>
        </w:rPr>
        <w:t>IV gimnazijos</w:t>
      </w:r>
      <w:r w:rsidRPr="004A7BEA">
        <w:rPr>
          <w:color w:val="000000"/>
          <w:szCs w:val="24"/>
          <w:lang w:eastAsia="lt-LT"/>
        </w:rPr>
        <w:t xml:space="preserve"> </w:t>
      </w:r>
      <w:r w:rsidR="008332A7" w:rsidRPr="004A7BEA">
        <w:rPr>
          <w:color w:val="000000"/>
          <w:szCs w:val="24"/>
          <w:lang w:eastAsia="lt-LT"/>
        </w:rPr>
        <w:t>klas</w:t>
      </w:r>
      <w:r w:rsidR="008332A7">
        <w:rPr>
          <w:color w:val="000000"/>
          <w:szCs w:val="24"/>
          <w:lang w:eastAsia="lt-LT"/>
        </w:rPr>
        <w:t>ių mokinys</w:t>
      </w:r>
      <w:r w:rsidRPr="004A7BEA">
        <w:rPr>
          <w:color w:val="000000"/>
          <w:szCs w:val="24"/>
          <w:lang w:eastAsia="lt-LT"/>
        </w:rPr>
        <w:t>, kurio visų ugdymo plano dalykų metiniai įvertinimai yra dešimtukai</w:t>
      </w:r>
      <w:r w:rsidR="0048478D">
        <w:t>;</w:t>
      </w:r>
    </w:p>
    <w:p w14:paraId="5E695E1F" w14:textId="4178E3CC" w:rsidR="003D224D" w:rsidRPr="004A7BEA" w:rsidRDefault="00EE4328">
      <w:pPr>
        <w:tabs>
          <w:tab w:val="left" w:pos="1125"/>
          <w:tab w:val="left" w:pos="1308"/>
        </w:tabs>
        <w:ind w:firstLine="709"/>
        <w:jc w:val="both"/>
      </w:pPr>
      <w:r w:rsidRPr="004A7BEA">
        <w:rPr>
          <w:color w:val="000000"/>
          <w:szCs w:val="24"/>
          <w:lang w:eastAsia="lt-LT"/>
        </w:rPr>
        <w:t>4.</w:t>
      </w:r>
      <w:r w:rsidR="00573D82">
        <w:rPr>
          <w:color w:val="000000"/>
          <w:szCs w:val="24"/>
          <w:lang w:eastAsia="lt-LT"/>
        </w:rPr>
        <w:t>4</w:t>
      </w:r>
      <w:r w:rsidRPr="004A7BEA">
        <w:rPr>
          <w:color w:val="000000"/>
          <w:szCs w:val="24"/>
          <w:lang w:eastAsia="lt-LT"/>
        </w:rPr>
        <w:t xml:space="preserve">. </w:t>
      </w:r>
      <w:r w:rsidRPr="004A7BEA">
        <w:rPr>
          <w:b/>
          <w:bCs/>
          <w:color w:val="000000"/>
          <w:szCs w:val="24"/>
          <w:lang w:eastAsia="lt-LT"/>
        </w:rPr>
        <w:t xml:space="preserve">Šalies olimpiada </w:t>
      </w:r>
      <w:r w:rsidRPr="004A7BEA">
        <w:rPr>
          <w:color w:val="000000"/>
          <w:szCs w:val="24"/>
          <w:lang w:eastAsia="lt-LT"/>
        </w:rPr>
        <w:t>– Lietuvos mokinių šalies, nacionalinės</w:t>
      </w:r>
      <w:r w:rsidRPr="004A7BEA">
        <w:rPr>
          <w:b/>
          <w:bCs/>
          <w:color w:val="000000"/>
          <w:szCs w:val="24"/>
          <w:lang w:eastAsia="lt-LT"/>
        </w:rPr>
        <w:t xml:space="preserve"> </w:t>
      </w:r>
      <w:r w:rsidRPr="004A7BEA">
        <w:rPr>
          <w:color w:val="000000"/>
          <w:szCs w:val="24"/>
          <w:lang w:eastAsia="lt-LT"/>
        </w:rPr>
        <w:t>olimpiados, konkursai bei kiti renginiai, organizuojami pagal Lietuvos Respublikos švietimo, mokslo ir sporto ministro patvirtintą Lietuvos mokinių dalykinių olimpiadų, konkursų ir kitų renginių grafiką</w:t>
      </w:r>
      <w:r w:rsidR="0048478D">
        <w:rPr>
          <w:color w:val="000000"/>
          <w:szCs w:val="24"/>
          <w:lang w:eastAsia="lt-LT"/>
        </w:rPr>
        <w:t>;</w:t>
      </w:r>
    </w:p>
    <w:p w14:paraId="0B4CB2BE" w14:textId="55C7EBDD" w:rsidR="003D224D" w:rsidRDefault="00EE4328">
      <w:pPr>
        <w:tabs>
          <w:tab w:val="left" w:pos="1125"/>
          <w:tab w:val="left" w:pos="1308"/>
        </w:tabs>
        <w:ind w:firstLine="709"/>
        <w:jc w:val="both"/>
        <w:rPr>
          <w:color w:val="000000"/>
        </w:rPr>
      </w:pPr>
      <w:r w:rsidRPr="004A7BEA">
        <w:rPr>
          <w:color w:val="000000"/>
          <w:szCs w:val="24"/>
          <w:lang w:eastAsia="lt-LT"/>
        </w:rPr>
        <w:t>4.</w:t>
      </w:r>
      <w:r w:rsidR="00573D82">
        <w:rPr>
          <w:color w:val="000000"/>
          <w:szCs w:val="24"/>
          <w:lang w:eastAsia="lt-LT"/>
        </w:rPr>
        <w:t>5</w:t>
      </w:r>
      <w:r w:rsidRPr="004A7BEA">
        <w:rPr>
          <w:color w:val="000000"/>
          <w:szCs w:val="24"/>
          <w:lang w:eastAsia="lt-LT"/>
        </w:rPr>
        <w:t xml:space="preserve">. </w:t>
      </w:r>
      <w:r w:rsidRPr="004A7BEA">
        <w:rPr>
          <w:b/>
          <w:bCs/>
          <w:color w:val="000000"/>
          <w:szCs w:val="24"/>
          <w:lang w:eastAsia="lt-LT"/>
        </w:rPr>
        <w:t xml:space="preserve">Tarptautinė olimpiada </w:t>
      </w:r>
      <w:r w:rsidRPr="004A7BEA">
        <w:rPr>
          <w:color w:val="000000"/>
          <w:szCs w:val="24"/>
          <w:lang w:eastAsia="lt-LT"/>
        </w:rPr>
        <w:t xml:space="preserve">– </w:t>
      </w:r>
      <w:r w:rsidRPr="004A7BEA">
        <w:t>Lietuvos mokinių neformaliojo švietimo centro (toliau – LMNŠC) organizuojamos tarptautinės dalykinės olimpiados, konkursai ir kiti tarptautiniai renginiai Lietuvoje (gali būti organizuojami kartu su kitomis institucijomis (partneriais), taip pat tarptautiniai renginiai ne Lietuvoje, kai Lietu</w:t>
      </w:r>
      <w:r w:rsidRPr="004A7BEA">
        <w:rPr>
          <w:color w:val="000000"/>
        </w:rPr>
        <w:t>vos mokinių komandų dalyvavimą juose organizuoja LMNŠC</w:t>
      </w:r>
      <w:r w:rsidR="0048478D">
        <w:rPr>
          <w:color w:val="000000"/>
        </w:rPr>
        <w:t>;</w:t>
      </w:r>
      <w:r w:rsidRPr="004A7BEA">
        <w:rPr>
          <w:color w:val="000000"/>
        </w:rPr>
        <w:t xml:space="preserve"> </w:t>
      </w:r>
    </w:p>
    <w:p w14:paraId="1871D095" w14:textId="77777777" w:rsidR="00B47560" w:rsidRDefault="00573D82">
      <w:pPr>
        <w:tabs>
          <w:tab w:val="left" w:pos="1125"/>
          <w:tab w:val="left" w:pos="1308"/>
        </w:tabs>
        <w:ind w:firstLine="709"/>
        <w:jc w:val="both"/>
        <w:rPr>
          <w:color w:val="000000"/>
        </w:rPr>
      </w:pPr>
      <w:r w:rsidRPr="0048478D">
        <w:rPr>
          <w:bCs/>
          <w:color w:val="000000"/>
          <w:szCs w:val="24"/>
          <w:lang w:eastAsia="lt-LT"/>
        </w:rPr>
        <w:t xml:space="preserve">4.6. </w:t>
      </w:r>
      <w:r w:rsidRPr="004A7BEA">
        <w:rPr>
          <w:b/>
          <w:bCs/>
          <w:color w:val="000000"/>
          <w:szCs w:val="24"/>
          <w:lang w:eastAsia="lt-LT"/>
        </w:rPr>
        <w:t>Laimėtojas</w:t>
      </w:r>
      <w:r w:rsidRPr="004A7BEA">
        <w:rPr>
          <w:color w:val="000000"/>
          <w:szCs w:val="24"/>
          <w:lang w:eastAsia="lt-LT"/>
        </w:rPr>
        <w:t xml:space="preserve"> – mokinys, kuris yra šalies</w:t>
      </w:r>
      <w:r>
        <w:rPr>
          <w:color w:val="000000"/>
          <w:szCs w:val="24"/>
          <w:lang w:eastAsia="lt-LT"/>
        </w:rPr>
        <w:t xml:space="preserve"> </w:t>
      </w:r>
      <w:r w:rsidRPr="004A7BEA">
        <w:rPr>
          <w:color w:val="000000"/>
          <w:szCs w:val="24"/>
          <w:lang w:eastAsia="lt-LT"/>
        </w:rPr>
        <w:t xml:space="preserve">ar tarptautinės olimpiados pirmosios, antrosios ar trečiosios vietos </w:t>
      </w:r>
      <w:r>
        <w:rPr>
          <w:color w:val="000000"/>
          <w:szCs w:val="24"/>
          <w:lang w:eastAsia="lt-LT"/>
        </w:rPr>
        <w:t xml:space="preserve">laimėtojas </w:t>
      </w:r>
      <w:r w:rsidRPr="004A7BEA">
        <w:rPr>
          <w:color w:val="000000"/>
          <w:szCs w:val="24"/>
          <w:lang w:eastAsia="lt-LT"/>
        </w:rPr>
        <w:t>(prizininkas</w:t>
      </w:r>
      <w:r>
        <w:rPr>
          <w:color w:val="000000"/>
          <w:szCs w:val="24"/>
          <w:lang w:eastAsia="lt-LT"/>
        </w:rPr>
        <w:t>,</w:t>
      </w:r>
      <w:r w:rsidRPr="004A7BEA">
        <w:rPr>
          <w:color w:val="000000"/>
          <w:szCs w:val="24"/>
          <w:lang w:eastAsia="lt-LT"/>
        </w:rPr>
        <w:t xml:space="preserve"> nugalėtojas, laureatas)</w:t>
      </w:r>
      <w:r>
        <w:rPr>
          <w:color w:val="000000"/>
          <w:szCs w:val="24"/>
          <w:lang w:eastAsia="lt-LT"/>
        </w:rPr>
        <w:t>.</w:t>
      </w:r>
    </w:p>
    <w:p w14:paraId="1457CA04" w14:textId="77777777" w:rsidR="003D224D" w:rsidRPr="004A7BEA" w:rsidRDefault="003D224D">
      <w:pPr>
        <w:jc w:val="center"/>
        <w:rPr>
          <w:b/>
          <w:bCs/>
          <w:color w:val="000000"/>
          <w:szCs w:val="24"/>
          <w:lang w:eastAsia="lt-LT"/>
        </w:rPr>
      </w:pPr>
    </w:p>
    <w:p w14:paraId="06EDAC16" w14:textId="77777777" w:rsidR="003D224D" w:rsidRPr="004A7BEA" w:rsidRDefault="00EE4328">
      <w:pPr>
        <w:jc w:val="center"/>
        <w:rPr>
          <w:b/>
          <w:bCs/>
          <w:color w:val="000000"/>
          <w:szCs w:val="24"/>
          <w:lang w:eastAsia="lt-LT"/>
        </w:rPr>
      </w:pPr>
      <w:r w:rsidRPr="004A7BEA">
        <w:rPr>
          <w:b/>
          <w:bCs/>
          <w:color w:val="000000"/>
          <w:szCs w:val="24"/>
          <w:lang w:eastAsia="lt-LT"/>
        </w:rPr>
        <w:t>II SKYRIUS</w:t>
      </w:r>
    </w:p>
    <w:p w14:paraId="66EF770C" w14:textId="77777777" w:rsidR="003D224D" w:rsidRPr="004A7BEA" w:rsidRDefault="00EE4328">
      <w:pPr>
        <w:jc w:val="center"/>
        <w:rPr>
          <w:color w:val="000000"/>
        </w:rPr>
      </w:pPr>
      <w:r w:rsidRPr="004A7BEA">
        <w:rPr>
          <w:b/>
          <w:bCs/>
          <w:color w:val="000000"/>
          <w:szCs w:val="24"/>
          <w:lang w:eastAsia="lt-LT"/>
        </w:rPr>
        <w:t>PREMIJŲ SKYRIMO KRITERIJAI</w:t>
      </w:r>
    </w:p>
    <w:p w14:paraId="0BB6E3E6" w14:textId="77777777" w:rsidR="003D224D" w:rsidRPr="004A7BEA" w:rsidRDefault="003D224D">
      <w:pPr>
        <w:rPr>
          <w:color w:val="000000"/>
          <w:szCs w:val="24"/>
          <w:lang w:eastAsia="lt-LT"/>
        </w:rPr>
      </w:pPr>
    </w:p>
    <w:p w14:paraId="0251AE8C" w14:textId="62DA588B" w:rsidR="003D224D" w:rsidRPr="004A7BEA" w:rsidRDefault="00EE4328">
      <w:pPr>
        <w:ind w:firstLine="709"/>
        <w:jc w:val="both"/>
        <w:rPr>
          <w:color w:val="000000"/>
          <w:szCs w:val="24"/>
          <w:lang w:eastAsia="lt-LT"/>
        </w:rPr>
      </w:pPr>
      <w:r w:rsidRPr="004A7BEA">
        <w:rPr>
          <w:color w:val="000000"/>
          <w:szCs w:val="24"/>
          <w:lang w:eastAsia="lt-LT"/>
        </w:rPr>
        <w:t>5. Premijos skiriamos</w:t>
      </w:r>
      <w:r w:rsidR="005B1850">
        <w:rPr>
          <w:color w:val="000000"/>
          <w:szCs w:val="24"/>
          <w:lang w:eastAsia="lt-LT"/>
        </w:rPr>
        <w:t xml:space="preserve"> einamųjų mokslo metų</w:t>
      </w:r>
      <w:r w:rsidRPr="004A7BEA">
        <w:rPr>
          <w:color w:val="000000"/>
          <w:szCs w:val="24"/>
          <w:lang w:eastAsia="lt-LT"/>
        </w:rPr>
        <w:t>:</w:t>
      </w:r>
    </w:p>
    <w:p w14:paraId="12A1E8FC" w14:textId="77777777" w:rsidR="003D224D" w:rsidRPr="004A7BEA" w:rsidRDefault="00EE4328">
      <w:pPr>
        <w:ind w:firstLine="709"/>
        <w:jc w:val="both"/>
        <w:rPr>
          <w:color w:val="000000"/>
          <w:szCs w:val="24"/>
          <w:lang w:eastAsia="lt-LT"/>
        </w:rPr>
      </w:pPr>
      <w:r w:rsidRPr="004A7BEA">
        <w:rPr>
          <w:color w:val="000000"/>
          <w:szCs w:val="24"/>
          <w:lang w:eastAsia="lt-LT"/>
        </w:rPr>
        <w:t xml:space="preserve">5.1. </w:t>
      </w:r>
      <w:proofErr w:type="spellStart"/>
      <w:r w:rsidRPr="004A7BEA">
        <w:rPr>
          <w:color w:val="000000"/>
          <w:szCs w:val="24"/>
          <w:lang w:eastAsia="lt-LT"/>
        </w:rPr>
        <w:t>dešimtukininkams</w:t>
      </w:r>
      <w:proofErr w:type="spellEnd"/>
      <w:r w:rsidRPr="004A7BEA">
        <w:rPr>
          <w:color w:val="000000"/>
          <w:szCs w:val="24"/>
          <w:lang w:eastAsia="lt-LT"/>
        </w:rPr>
        <w:t>;</w:t>
      </w:r>
    </w:p>
    <w:p w14:paraId="6873C0E5" w14:textId="0FD592B6" w:rsidR="003D224D" w:rsidRPr="004A7BEA" w:rsidRDefault="00EE4328">
      <w:pPr>
        <w:ind w:firstLine="709"/>
        <w:jc w:val="both"/>
      </w:pPr>
      <w:r w:rsidRPr="004A7BEA">
        <w:rPr>
          <w:color w:val="000000"/>
          <w:szCs w:val="24"/>
          <w:lang w:eastAsia="lt-LT"/>
        </w:rPr>
        <w:t>5.2. šalies olimpiadų pirmųjų</w:t>
      </w:r>
      <w:r w:rsidR="007602E3">
        <w:rPr>
          <w:color w:val="000000"/>
          <w:szCs w:val="24"/>
          <w:lang w:eastAsia="lt-LT"/>
        </w:rPr>
        <w:t>–</w:t>
      </w:r>
      <w:r w:rsidRPr="004A7BEA">
        <w:rPr>
          <w:color w:val="000000"/>
          <w:szCs w:val="24"/>
          <w:lang w:eastAsia="lt-LT"/>
        </w:rPr>
        <w:t xml:space="preserve">trečiųjų vietų laimėtojams ir juos ruošusiems mokytojams; </w:t>
      </w:r>
    </w:p>
    <w:p w14:paraId="3BBC0E9F" w14:textId="0F6A1488" w:rsidR="003D224D" w:rsidRPr="004A7BEA" w:rsidRDefault="00EE4328" w:rsidP="003758CC">
      <w:pPr>
        <w:tabs>
          <w:tab w:val="left" w:pos="993"/>
        </w:tabs>
        <w:ind w:firstLine="709"/>
        <w:jc w:val="both"/>
      </w:pPr>
      <w:r w:rsidRPr="004A7BEA">
        <w:rPr>
          <w:color w:val="000000"/>
          <w:szCs w:val="24"/>
          <w:lang w:eastAsia="lt-LT"/>
        </w:rPr>
        <w:t>5.3. tarptautinių olimpiadų pirmųjų</w:t>
      </w:r>
      <w:r w:rsidR="007602E3">
        <w:rPr>
          <w:color w:val="000000"/>
          <w:szCs w:val="24"/>
          <w:lang w:eastAsia="lt-LT"/>
        </w:rPr>
        <w:t>–</w:t>
      </w:r>
      <w:r w:rsidRPr="004A7BEA">
        <w:rPr>
          <w:color w:val="000000"/>
          <w:szCs w:val="24"/>
          <w:lang w:eastAsia="lt-LT"/>
        </w:rPr>
        <w:t xml:space="preserve">trečiųjų vietų laimėtojams ir juos ruošusiems mokytojams; </w:t>
      </w:r>
    </w:p>
    <w:p w14:paraId="3889C626" w14:textId="77777777" w:rsidR="003D224D" w:rsidRPr="004A7BEA" w:rsidRDefault="00EE4328">
      <w:pPr>
        <w:ind w:firstLine="709"/>
        <w:jc w:val="both"/>
        <w:rPr>
          <w:color w:val="000000"/>
          <w:szCs w:val="24"/>
          <w:lang w:eastAsia="lt-LT"/>
        </w:rPr>
      </w:pPr>
      <w:r w:rsidRPr="004A7BEA">
        <w:rPr>
          <w:color w:val="000000"/>
          <w:szCs w:val="24"/>
          <w:lang w:eastAsia="lt-LT"/>
        </w:rPr>
        <w:t xml:space="preserve">5.4. mokiniams, valstybinius brandos egzaminus išlaikiusiems 100 balų; </w:t>
      </w:r>
    </w:p>
    <w:p w14:paraId="18837839" w14:textId="77777777" w:rsidR="003D224D" w:rsidRPr="004A7BEA" w:rsidRDefault="00EE4328">
      <w:pPr>
        <w:ind w:firstLine="709"/>
        <w:jc w:val="both"/>
        <w:rPr>
          <w:color w:val="000000"/>
          <w:szCs w:val="24"/>
          <w:lang w:eastAsia="lt-LT"/>
        </w:rPr>
      </w:pPr>
      <w:r w:rsidRPr="004A7BEA">
        <w:rPr>
          <w:color w:val="000000"/>
          <w:szCs w:val="24"/>
          <w:lang w:eastAsia="lt-LT"/>
        </w:rPr>
        <w:t xml:space="preserve">5.5. mokiniams, gavusiems brandos atestatus su pagyrimu. </w:t>
      </w:r>
    </w:p>
    <w:p w14:paraId="06A7E313" w14:textId="77777777" w:rsidR="003D224D" w:rsidRPr="004A7BEA" w:rsidRDefault="00EE4328">
      <w:pPr>
        <w:ind w:firstLine="709"/>
        <w:jc w:val="both"/>
        <w:rPr>
          <w:color w:val="000000"/>
          <w:szCs w:val="24"/>
          <w:lang w:eastAsia="lt-LT"/>
        </w:rPr>
      </w:pPr>
      <w:r w:rsidRPr="004A7BEA">
        <w:rPr>
          <w:color w:val="000000"/>
          <w:szCs w:val="24"/>
          <w:lang w:eastAsia="lt-LT"/>
        </w:rPr>
        <w:t>6. Premijų dydžiai už pasiekimus per vienerius mokslo metus:</w:t>
      </w:r>
    </w:p>
    <w:p w14:paraId="71BF0480" w14:textId="73A252A9" w:rsidR="003D224D" w:rsidRPr="004A7BEA" w:rsidRDefault="00EE4328">
      <w:pPr>
        <w:ind w:firstLine="709"/>
        <w:jc w:val="both"/>
      </w:pPr>
      <w:r w:rsidRPr="004A7BEA">
        <w:rPr>
          <w:color w:val="000000"/>
          <w:szCs w:val="24"/>
          <w:lang w:eastAsia="lt-LT"/>
        </w:rPr>
        <w:t>6.1. 30</w:t>
      </w:r>
      <w:r w:rsidR="007602E3">
        <w:rPr>
          <w:color w:val="000000"/>
          <w:szCs w:val="24"/>
          <w:lang w:eastAsia="lt-LT"/>
        </w:rPr>
        <w:t>–</w:t>
      </w:r>
      <w:r w:rsidRPr="004A7BEA">
        <w:rPr>
          <w:color w:val="000000"/>
          <w:szCs w:val="24"/>
          <w:lang w:eastAsia="lt-LT"/>
        </w:rPr>
        <w:t xml:space="preserve">50 eurų </w:t>
      </w:r>
      <w:proofErr w:type="spellStart"/>
      <w:r w:rsidR="00922CA5">
        <w:rPr>
          <w:color w:val="000000"/>
          <w:szCs w:val="24"/>
          <w:lang w:eastAsia="lt-LT"/>
        </w:rPr>
        <w:t>dešimtukininkams</w:t>
      </w:r>
      <w:proofErr w:type="spellEnd"/>
      <w:r w:rsidRPr="004A7BEA">
        <w:rPr>
          <w:color w:val="000000"/>
          <w:szCs w:val="24"/>
          <w:lang w:eastAsia="lt-LT"/>
        </w:rPr>
        <w:t>;</w:t>
      </w:r>
    </w:p>
    <w:p w14:paraId="481C8FF8" w14:textId="232CEE25" w:rsidR="003D224D" w:rsidRPr="004A7BEA" w:rsidRDefault="00EE4328">
      <w:pPr>
        <w:ind w:firstLine="709"/>
        <w:jc w:val="both"/>
      </w:pPr>
      <w:r w:rsidRPr="004A7BEA">
        <w:rPr>
          <w:color w:val="000000"/>
          <w:szCs w:val="24"/>
          <w:lang w:eastAsia="lt-LT"/>
        </w:rPr>
        <w:t>6.2. Mokiniams, šalies olimpiadų baigiamajame etape laimėjusiems:</w:t>
      </w:r>
    </w:p>
    <w:p w14:paraId="0ACC0579" w14:textId="354A1282" w:rsidR="003D224D" w:rsidRPr="004A7BEA" w:rsidRDefault="00EE4328">
      <w:pPr>
        <w:ind w:firstLine="709"/>
        <w:jc w:val="both"/>
        <w:rPr>
          <w:color w:val="000000"/>
          <w:szCs w:val="24"/>
          <w:lang w:eastAsia="lt-LT"/>
        </w:rPr>
      </w:pPr>
      <w:r w:rsidRPr="004A7BEA">
        <w:rPr>
          <w:color w:val="000000"/>
          <w:szCs w:val="24"/>
          <w:lang w:eastAsia="lt-LT"/>
        </w:rPr>
        <w:t>6.2.1. pirmąją vietą – 200 eurų;</w:t>
      </w:r>
    </w:p>
    <w:p w14:paraId="4FFAA768" w14:textId="77777777" w:rsidR="003D224D" w:rsidRPr="004A7BEA" w:rsidRDefault="00EE4328">
      <w:pPr>
        <w:ind w:firstLine="709"/>
        <w:jc w:val="both"/>
        <w:rPr>
          <w:color w:val="000000"/>
          <w:szCs w:val="24"/>
          <w:lang w:eastAsia="lt-LT"/>
        </w:rPr>
      </w:pPr>
      <w:r w:rsidRPr="004A7BEA">
        <w:rPr>
          <w:color w:val="000000"/>
          <w:szCs w:val="24"/>
          <w:lang w:eastAsia="lt-LT"/>
        </w:rPr>
        <w:t xml:space="preserve">6.2.2. antrąją vietą – 150 eurų; </w:t>
      </w:r>
    </w:p>
    <w:p w14:paraId="5DF52050" w14:textId="75B4DB77" w:rsidR="003D224D" w:rsidRPr="004A7BEA" w:rsidRDefault="00EE4328">
      <w:pPr>
        <w:ind w:firstLine="709"/>
        <w:jc w:val="both"/>
        <w:rPr>
          <w:color w:val="000000"/>
          <w:szCs w:val="24"/>
          <w:lang w:eastAsia="lt-LT"/>
        </w:rPr>
      </w:pPr>
      <w:r w:rsidRPr="004A7BEA">
        <w:rPr>
          <w:color w:val="000000"/>
          <w:szCs w:val="24"/>
          <w:lang w:eastAsia="lt-LT"/>
        </w:rPr>
        <w:t>6.2.3. trečiąją vietą –</w:t>
      </w:r>
      <w:r w:rsidR="007602E3">
        <w:rPr>
          <w:color w:val="000000"/>
          <w:szCs w:val="24"/>
          <w:lang w:eastAsia="lt-LT"/>
        </w:rPr>
        <w:t xml:space="preserve"> </w:t>
      </w:r>
      <w:r w:rsidRPr="004A7BEA">
        <w:rPr>
          <w:color w:val="000000"/>
          <w:szCs w:val="24"/>
          <w:lang w:eastAsia="lt-LT"/>
        </w:rPr>
        <w:t>100 eurų.</w:t>
      </w:r>
    </w:p>
    <w:p w14:paraId="1FE58D9B" w14:textId="77777777" w:rsidR="003D224D" w:rsidRPr="004A7BEA" w:rsidRDefault="00EE4328">
      <w:pPr>
        <w:ind w:firstLine="709"/>
        <w:jc w:val="both"/>
        <w:rPr>
          <w:color w:val="000000"/>
          <w:szCs w:val="24"/>
          <w:lang w:eastAsia="lt-LT"/>
        </w:rPr>
      </w:pPr>
      <w:r w:rsidRPr="004A7BEA">
        <w:rPr>
          <w:color w:val="000000"/>
          <w:szCs w:val="24"/>
          <w:lang w:eastAsia="lt-LT"/>
        </w:rPr>
        <w:t>6.3.  Mokiniams, tarptautinėse olimpiadose (tarptautiniame etape) laimėjusiems:</w:t>
      </w:r>
    </w:p>
    <w:p w14:paraId="44764667" w14:textId="3654670E" w:rsidR="003D224D" w:rsidRPr="004A7BEA" w:rsidRDefault="00EE4328">
      <w:pPr>
        <w:ind w:firstLine="709"/>
        <w:jc w:val="both"/>
        <w:rPr>
          <w:color w:val="000000"/>
          <w:szCs w:val="24"/>
          <w:lang w:eastAsia="lt-LT"/>
        </w:rPr>
      </w:pPr>
      <w:r w:rsidRPr="004A7BEA">
        <w:rPr>
          <w:color w:val="000000"/>
          <w:szCs w:val="24"/>
          <w:lang w:eastAsia="lt-LT"/>
        </w:rPr>
        <w:lastRenderedPageBreak/>
        <w:t xml:space="preserve">6.3.1. pirmąją vietą – 300 eurų; </w:t>
      </w:r>
    </w:p>
    <w:p w14:paraId="0877C81F" w14:textId="77777777" w:rsidR="003D224D" w:rsidRPr="004A7BEA" w:rsidRDefault="00EE4328">
      <w:pPr>
        <w:ind w:firstLine="709"/>
        <w:jc w:val="both"/>
        <w:rPr>
          <w:color w:val="000000"/>
          <w:szCs w:val="24"/>
          <w:lang w:eastAsia="lt-LT"/>
        </w:rPr>
      </w:pPr>
      <w:r w:rsidRPr="004A7BEA">
        <w:rPr>
          <w:color w:val="000000"/>
          <w:szCs w:val="24"/>
          <w:lang w:eastAsia="lt-LT"/>
        </w:rPr>
        <w:t xml:space="preserve">6.3.2. antrąją vietą – 200 eurų; </w:t>
      </w:r>
    </w:p>
    <w:p w14:paraId="7644F38C" w14:textId="77777777" w:rsidR="003D224D" w:rsidRPr="004A7BEA" w:rsidRDefault="00EE4328">
      <w:pPr>
        <w:ind w:firstLine="709"/>
        <w:jc w:val="both"/>
        <w:rPr>
          <w:color w:val="000000"/>
          <w:szCs w:val="24"/>
          <w:lang w:eastAsia="lt-LT"/>
        </w:rPr>
      </w:pPr>
      <w:r w:rsidRPr="004A7BEA">
        <w:rPr>
          <w:color w:val="000000"/>
          <w:szCs w:val="24"/>
          <w:lang w:eastAsia="lt-LT"/>
        </w:rPr>
        <w:t>6.3.3. trečiąją vietą – 150 eurų.</w:t>
      </w:r>
    </w:p>
    <w:p w14:paraId="4E403B18" w14:textId="77777777" w:rsidR="003D224D" w:rsidRPr="004A7BEA" w:rsidRDefault="00EE4328">
      <w:pPr>
        <w:ind w:firstLine="709"/>
        <w:jc w:val="both"/>
      </w:pPr>
      <w:r w:rsidRPr="004A7BEA">
        <w:rPr>
          <w:color w:val="000000"/>
          <w:szCs w:val="24"/>
          <w:lang w:eastAsia="lt-LT"/>
        </w:rPr>
        <w:t>6.4. Mokytojams, paruošusiems šalies ir tarptautinių olimpiadų laimėtojus – 50 proc. mokiniui (mokinių grupei) skirtos premijos dydžio premija.</w:t>
      </w:r>
    </w:p>
    <w:p w14:paraId="1127DDAA" w14:textId="1D082A43" w:rsidR="003D224D" w:rsidRPr="004A7BEA" w:rsidRDefault="00EE4328">
      <w:pPr>
        <w:ind w:firstLine="709"/>
        <w:jc w:val="both"/>
        <w:rPr>
          <w:color w:val="000000"/>
          <w:szCs w:val="24"/>
          <w:lang w:eastAsia="lt-LT"/>
        </w:rPr>
      </w:pPr>
      <w:r w:rsidRPr="004A7BEA">
        <w:rPr>
          <w:color w:val="000000"/>
          <w:szCs w:val="24"/>
          <w:lang w:eastAsia="lt-LT"/>
        </w:rPr>
        <w:t xml:space="preserve">6.5. </w:t>
      </w:r>
      <w:r w:rsidR="006114A5">
        <w:rPr>
          <w:color w:val="000000"/>
          <w:szCs w:val="24"/>
          <w:lang w:eastAsia="lt-LT"/>
        </w:rPr>
        <w:t>Mokiniams</w:t>
      </w:r>
      <w:r w:rsidRPr="004A7BEA">
        <w:rPr>
          <w:color w:val="000000"/>
          <w:szCs w:val="24"/>
          <w:lang w:eastAsia="lt-LT"/>
        </w:rPr>
        <w:t>, valstybinius brandos egzaminus išlaikiusiems 100 balų, – po 100 eurų už kiekvieną egzaminą, kuris buvo įvertintas 100.</w:t>
      </w:r>
    </w:p>
    <w:p w14:paraId="416F8359" w14:textId="7593F3D0" w:rsidR="003D224D" w:rsidRPr="004A7BEA" w:rsidRDefault="00EE4328">
      <w:pPr>
        <w:ind w:firstLine="709"/>
        <w:jc w:val="both"/>
      </w:pPr>
      <w:r w:rsidRPr="004A7BEA">
        <w:rPr>
          <w:color w:val="000000"/>
          <w:szCs w:val="24"/>
          <w:lang w:eastAsia="lt-LT"/>
        </w:rPr>
        <w:t xml:space="preserve">6.6. </w:t>
      </w:r>
      <w:r w:rsidR="006114A5">
        <w:rPr>
          <w:color w:val="000000"/>
          <w:szCs w:val="24"/>
          <w:lang w:eastAsia="lt-LT"/>
        </w:rPr>
        <w:t>Mokiniams,</w:t>
      </w:r>
      <w:r w:rsidR="00573D82">
        <w:rPr>
          <w:color w:val="000000"/>
          <w:szCs w:val="24"/>
          <w:lang w:eastAsia="lt-LT"/>
        </w:rPr>
        <w:t xml:space="preserve"> </w:t>
      </w:r>
      <w:r w:rsidRPr="004A7BEA">
        <w:rPr>
          <w:color w:val="000000"/>
          <w:szCs w:val="24"/>
          <w:lang w:eastAsia="lt-LT"/>
        </w:rPr>
        <w:t>gavusiems brandos atestatus su pagyrimu</w:t>
      </w:r>
      <w:r w:rsidR="004A7BEA">
        <w:rPr>
          <w:color w:val="000000"/>
          <w:szCs w:val="24"/>
          <w:lang w:eastAsia="lt-LT"/>
        </w:rPr>
        <w:t xml:space="preserve"> – </w:t>
      </w:r>
      <w:r w:rsidRPr="004A7BEA">
        <w:rPr>
          <w:color w:val="000000"/>
          <w:szCs w:val="24"/>
          <w:lang w:eastAsia="lt-LT"/>
        </w:rPr>
        <w:t xml:space="preserve">50 eurų. </w:t>
      </w:r>
    </w:p>
    <w:p w14:paraId="6E0EB6D6" w14:textId="77777777" w:rsidR="003D224D" w:rsidRPr="004A7BEA" w:rsidRDefault="00EE4328">
      <w:pPr>
        <w:ind w:firstLine="709"/>
        <w:jc w:val="both"/>
      </w:pPr>
      <w:r w:rsidRPr="004A7BEA">
        <w:rPr>
          <w:color w:val="000000"/>
          <w:szCs w:val="24"/>
          <w:lang w:eastAsia="lt-LT"/>
        </w:rPr>
        <w:t>7. Mokinių grupei už Aprašo 6.2 ir 6.3 punktuose nurodytus pasiekimus (kai vertinami ne individualūs, bet grupės pasiekimai) skiriama piniginė premija dvigubinama. Kiekvienam grupės  nariui skiriama premija apskaičiuojama grupei skirtą premiją padalinus iš mokinių skaičiaus grupėje.</w:t>
      </w:r>
    </w:p>
    <w:p w14:paraId="458910D9" w14:textId="77777777" w:rsidR="003D224D" w:rsidRPr="004A7BEA" w:rsidRDefault="00EE4328">
      <w:pPr>
        <w:ind w:firstLine="709"/>
        <w:jc w:val="both"/>
      </w:pPr>
      <w:r w:rsidRPr="004A7BEA">
        <w:rPr>
          <w:color w:val="000000"/>
          <w:szCs w:val="24"/>
          <w:lang w:eastAsia="lt-LT"/>
        </w:rPr>
        <w:t>8.  Mokiniui, per vienerius mokslo metus laimėjusiam keliose šalies ir (ar) tarptautinėse olimpiadose, skiriamos premijos už kiekvieną pasiekimą.</w:t>
      </w:r>
      <w:r w:rsidRPr="004A7BEA">
        <w:rPr>
          <w:color w:val="C9211E"/>
          <w:szCs w:val="24"/>
          <w:lang w:eastAsia="lt-LT"/>
        </w:rPr>
        <w:t xml:space="preserve"> </w:t>
      </w:r>
      <w:r w:rsidRPr="004A7BEA">
        <w:rPr>
          <w:color w:val="000000"/>
          <w:szCs w:val="24"/>
          <w:lang w:eastAsia="lt-LT"/>
        </w:rPr>
        <w:t xml:space="preserve">Jeigu mokinys olimpiadai pasiruošė savarankiškai, už mokinio laimėjimą mokytojui premija neskiriama. </w:t>
      </w:r>
    </w:p>
    <w:p w14:paraId="36583E42" w14:textId="77777777" w:rsidR="003D224D" w:rsidRPr="004A7BEA" w:rsidRDefault="003D224D">
      <w:pPr>
        <w:ind w:firstLine="709"/>
        <w:rPr>
          <w:color w:val="000000"/>
          <w:szCs w:val="24"/>
          <w:lang w:eastAsia="lt-LT"/>
        </w:rPr>
      </w:pPr>
    </w:p>
    <w:p w14:paraId="72593341" w14:textId="77777777" w:rsidR="003D224D" w:rsidRPr="004A7BEA" w:rsidRDefault="00EE4328">
      <w:pPr>
        <w:jc w:val="center"/>
        <w:rPr>
          <w:b/>
          <w:bCs/>
          <w:color w:val="000000"/>
          <w:szCs w:val="24"/>
          <w:lang w:eastAsia="lt-LT"/>
        </w:rPr>
      </w:pPr>
      <w:r w:rsidRPr="004A7BEA">
        <w:rPr>
          <w:b/>
          <w:bCs/>
          <w:color w:val="000000"/>
          <w:szCs w:val="24"/>
          <w:lang w:eastAsia="lt-LT"/>
        </w:rPr>
        <w:t>III SKYRIUS</w:t>
      </w:r>
    </w:p>
    <w:p w14:paraId="6310372D" w14:textId="77777777" w:rsidR="003D224D" w:rsidRPr="004A7BEA" w:rsidRDefault="00EE4328">
      <w:pPr>
        <w:jc w:val="center"/>
        <w:rPr>
          <w:b/>
          <w:bCs/>
          <w:color w:val="000000"/>
          <w:szCs w:val="24"/>
          <w:lang w:eastAsia="lt-LT"/>
        </w:rPr>
      </w:pPr>
      <w:r w:rsidRPr="004A7BEA">
        <w:rPr>
          <w:b/>
          <w:bCs/>
          <w:color w:val="000000"/>
          <w:szCs w:val="24"/>
          <w:lang w:eastAsia="lt-LT"/>
        </w:rPr>
        <w:t xml:space="preserve">PARAIŠKŲ SKIRTI PREMIJAS PATEIKIMO </w:t>
      </w:r>
    </w:p>
    <w:p w14:paraId="0021AF37" w14:textId="77777777" w:rsidR="003D224D" w:rsidRPr="004A7BEA" w:rsidRDefault="003D224D">
      <w:pPr>
        <w:ind w:firstLine="709"/>
        <w:rPr>
          <w:color w:val="000000"/>
          <w:szCs w:val="24"/>
          <w:lang w:eastAsia="lt-LT"/>
        </w:rPr>
      </w:pPr>
    </w:p>
    <w:p w14:paraId="274B79BE" w14:textId="47FD5D7C" w:rsidR="003D224D" w:rsidRPr="004A7BEA" w:rsidRDefault="00EE4328">
      <w:pPr>
        <w:ind w:firstLine="709"/>
        <w:jc w:val="both"/>
      </w:pPr>
      <w:r w:rsidRPr="004A7BEA">
        <w:rPr>
          <w:color w:val="000000"/>
          <w:szCs w:val="24"/>
          <w:lang w:eastAsia="lt-LT"/>
        </w:rPr>
        <w:t xml:space="preserve">9. </w:t>
      </w:r>
      <w:r w:rsidR="007F387F">
        <w:rPr>
          <w:color w:val="000000"/>
          <w:szCs w:val="24"/>
          <w:lang w:eastAsia="lt-LT"/>
        </w:rPr>
        <w:t>Savivaldybės b</w:t>
      </w:r>
      <w:r w:rsidRPr="004A7BEA">
        <w:rPr>
          <w:color w:val="000000"/>
          <w:szCs w:val="24"/>
          <w:lang w:eastAsia="lt-LT"/>
        </w:rPr>
        <w:t xml:space="preserve">endrojo ugdymo mokyklos, kurių mokiniai atitinka </w:t>
      </w:r>
      <w:r w:rsidRPr="004A7BEA">
        <w:rPr>
          <w:szCs w:val="24"/>
          <w:lang w:eastAsia="lt-LT"/>
        </w:rPr>
        <w:t xml:space="preserve">Aprašo 5 punkto kriterijus </w:t>
      </w:r>
      <w:r w:rsidRPr="004A7BEA">
        <w:rPr>
          <w:color w:val="000000"/>
          <w:szCs w:val="24"/>
          <w:lang w:eastAsia="lt-LT"/>
        </w:rPr>
        <w:t>premijoms gauti</w:t>
      </w:r>
      <w:r w:rsidRPr="004A7BEA">
        <w:rPr>
          <w:szCs w:val="24"/>
          <w:lang w:eastAsia="lt-LT"/>
        </w:rPr>
        <w:t xml:space="preserve">, Savivaldybės administracijai teikia Aprašo 5 punkto kriterijų </w:t>
      </w:r>
      <w:r w:rsidRPr="004A7BEA">
        <w:rPr>
          <w:color w:val="000000"/>
          <w:szCs w:val="24"/>
          <w:lang w:eastAsia="lt-LT"/>
        </w:rPr>
        <w:t>(-</w:t>
      </w:r>
      <w:proofErr w:type="spellStart"/>
      <w:r w:rsidRPr="004A7BEA">
        <w:rPr>
          <w:color w:val="000000"/>
          <w:szCs w:val="24"/>
          <w:lang w:eastAsia="lt-LT"/>
        </w:rPr>
        <w:t>us</w:t>
      </w:r>
      <w:proofErr w:type="spellEnd"/>
      <w:r w:rsidRPr="004A7BEA">
        <w:rPr>
          <w:color w:val="000000"/>
          <w:szCs w:val="24"/>
          <w:lang w:eastAsia="lt-LT"/>
        </w:rPr>
        <w:t>) atitinkančią paraišką (-</w:t>
      </w:r>
      <w:proofErr w:type="spellStart"/>
      <w:r w:rsidRPr="004A7BEA">
        <w:rPr>
          <w:color w:val="000000"/>
          <w:szCs w:val="24"/>
          <w:lang w:eastAsia="lt-LT"/>
        </w:rPr>
        <w:t>as</w:t>
      </w:r>
      <w:proofErr w:type="spellEnd"/>
      <w:r w:rsidRPr="004A7BEA">
        <w:rPr>
          <w:color w:val="000000"/>
          <w:szCs w:val="24"/>
          <w:lang w:eastAsia="lt-LT"/>
        </w:rPr>
        <w:t>):</w:t>
      </w:r>
    </w:p>
    <w:p w14:paraId="158A40AC" w14:textId="77777777" w:rsidR="003D224D" w:rsidRPr="004A7BEA" w:rsidRDefault="00EE4328">
      <w:pPr>
        <w:ind w:firstLine="709"/>
        <w:jc w:val="both"/>
      </w:pPr>
      <w:r w:rsidRPr="004A7BEA">
        <w:rPr>
          <w:color w:val="000000"/>
          <w:szCs w:val="24"/>
          <w:lang w:eastAsia="lt-LT"/>
        </w:rPr>
        <w:t xml:space="preserve">9.1. Paraišką skirti premiją </w:t>
      </w:r>
      <w:proofErr w:type="spellStart"/>
      <w:r w:rsidRPr="004A7BEA">
        <w:rPr>
          <w:color w:val="000000"/>
          <w:szCs w:val="24"/>
          <w:lang w:eastAsia="lt-LT"/>
        </w:rPr>
        <w:t>šimtukininkams</w:t>
      </w:r>
      <w:proofErr w:type="spellEnd"/>
      <w:r w:rsidRPr="004A7BEA">
        <w:rPr>
          <w:color w:val="000000"/>
          <w:szCs w:val="24"/>
          <w:lang w:eastAsia="lt-LT"/>
        </w:rPr>
        <w:t xml:space="preserve"> (Aprašo 1 priedas);</w:t>
      </w:r>
    </w:p>
    <w:p w14:paraId="73DFD5C1" w14:textId="17AFC3B1" w:rsidR="003D224D" w:rsidRPr="004A7BEA" w:rsidRDefault="00EE4328">
      <w:pPr>
        <w:ind w:firstLine="709"/>
        <w:jc w:val="both"/>
      </w:pPr>
      <w:r w:rsidRPr="004A7BEA">
        <w:rPr>
          <w:color w:val="000000"/>
          <w:szCs w:val="24"/>
          <w:lang w:eastAsia="lt-LT"/>
        </w:rPr>
        <w:t xml:space="preserve">9.2. Paraišką skirti premiją brandos atestatus su pagyrimu gavusiems </w:t>
      </w:r>
      <w:r w:rsidR="006114A5">
        <w:rPr>
          <w:color w:val="000000"/>
          <w:szCs w:val="24"/>
          <w:lang w:eastAsia="lt-LT"/>
        </w:rPr>
        <w:t xml:space="preserve">mokiniams </w:t>
      </w:r>
      <w:r w:rsidRPr="004A7BEA">
        <w:rPr>
          <w:color w:val="000000"/>
          <w:szCs w:val="24"/>
          <w:lang w:eastAsia="lt-LT"/>
        </w:rPr>
        <w:t>(Aprašo 2 priedas);</w:t>
      </w:r>
    </w:p>
    <w:p w14:paraId="6D18540F" w14:textId="77777777" w:rsidR="003D224D" w:rsidRPr="004A7BEA" w:rsidRDefault="00EE4328">
      <w:pPr>
        <w:ind w:firstLine="709"/>
        <w:jc w:val="both"/>
      </w:pPr>
      <w:r w:rsidRPr="004A7BEA">
        <w:rPr>
          <w:color w:val="000000"/>
          <w:szCs w:val="24"/>
          <w:lang w:eastAsia="lt-LT"/>
        </w:rPr>
        <w:t>9.3. Paraišką skirti premiją laimėtojams (Aprašo 3 priedas). Kartu su paraiška turi būti pateiktos siūlomų apdovanoti mokinių šalies ir (ar) tarptautinių olimpiadų diplomų kopijos, liudijančios apie laimėtą prizinę vietą ir / arba protokolai,</w:t>
      </w:r>
      <w:r w:rsidRPr="004A7BEA">
        <w:rPr>
          <w:color w:val="FF0000"/>
          <w:szCs w:val="24"/>
          <w:lang w:eastAsia="lt-LT"/>
        </w:rPr>
        <w:t xml:space="preserve"> </w:t>
      </w:r>
      <w:r w:rsidRPr="004A7BEA">
        <w:rPr>
          <w:color w:val="000000"/>
          <w:szCs w:val="24"/>
          <w:lang w:eastAsia="lt-LT"/>
        </w:rPr>
        <w:t>informacija apie mokinį rengusį mokytoją (išskyrus atvejus kai mokinys olimpiadai pasiruošė savarankiškai);</w:t>
      </w:r>
    </w:p>
    <w:p w14:paraId="595DA288" w14:textId="22C94020" w:rsidR="003D224D" w:rsidRPr="006114A5" w:rsidRDefault="00EE4328">
      <w:pPr>
        <w:ind w:firstLine="709"/>
        <w:jc w:val="both"/>
        <w:rPr>
          <w:color w:val="000000"/>
          <w:szCs w:val="24"/>
          <w:lang w:eastAsia="lt-LT"/>
        </w:rPr>
      </w:pPr>
      <w:r w:rsidRPr="004A7BEA">
        <w:rPr>
          <w:color w:val="000000"/>
          <w:szCs w:val="24"/>
          <w:lang w:eastAsia="lt-LT"/>
        </w:rPr>
        <w:t xml:space="preserve">9.4. </w:t>
      </w:r>
      <w:r w:rsidR="005C2EA6">
        <w:rPr>
          <w:color w:val="000000"/>
          <w:szCs w:val="24"/>
          <w:lang w:eastAsia="lt-LT"/>
        </w:rPr>
        <w:t xml:space="preserve">Paraiška skatinti </w:t>
      </w:r>
      <w:proofErr w:type="spellStart"/>
      <w:r w:rsidR="005C2EA6">
        <w:rPr>
          <w:color w:val="000000"/>
          <w:szCs w:val="24"/>
          <w:lang w:eastAsia="lt-LT"/>
        </w:rPr>
        <w:t>dešimtukininkus</w:t>
      </w:r>
      <w:proofErr w:type="spellEnd"/>
      <w:r w:rsidR="005C2EA6">
        <w:rPr>
          <w:color w:val="000000"/>
          <w:szCs w:val="24"/>
          <w:lang w:eastAsia="lt-LT"/>
        </w:rPr>
        <w:t xml:space="preserve"> </w:t>
      </w:r>
      <w:r w:rsidRPr="006114A5">
        <w:rPr>
          <w:color w:val="000000"/>
          <w:szCs w:val="24"/>
          <w:lang w:eastAsia="lt-LT"/>
        </w:rPr>
        <w:t>(Aprašo 4 priedas).</w:t>
      </w:r>
    </w:p>
    <w:p w14:paraId="38FBC888" w14:textId="5F02639E" w:rsidR="006114A5" w:rsidRPr="004A7BEA" w:rsidRDefault="006114A5" w:rsidP="006114A5">
      <w:pPr>
        <w:ind w:firstLine="709"/>
        <w:jc w:val="both"/>
      </w:pPr>
      <w:r w:rsidRPr="006114A5">
        <w:t xml:space="preserve">10. </w:t>
      </w:r>
      <w:r w:rsidRPr="0048478D">
        <w:rPr>
          <w:color w:val="000000"/>
          <w:szCs w:val="24"/>
          <w:lang w:eastAsia="lt-LT"/>
        </w:rPr>
        <w:t>Paraiškos</w:t>
      </w:r>
      <w:r w:rsidR="005C2EA6">
        <w:rPr>
          <w:color w:val="000000"/>
          <w:szCs w:val="24"/>
          <w:lang w:eastAsia="lt-LT"/>
        </w:rPr>
        <w:t xml:space="preserve"> (Aprašo 1</w:t>
      </w:r>
      <w:r w:rsidR="007602E3">
        <w:rPr>
          <w:color w:val="000000"/>
          <w:szCs w:val="24"/>
          <w:lang w:eastAsia="lt-LT"/>
        </w:rPr>
        <w:t>–</w:t>
      </w:r>
      <w:r w:rsidR="005C2EA6">
        <w:rPr>
          <w:color w:val="000000"/>
          <w:szCs w:val="24"/>
          <w:lang w:eastAsia="lt-LT"/>
        </w:rPr>
        <w:t>4 priedai)</w:t>
      </w:r>
      <w:r w:rsidRPr="0048478D">
        <w:rPr>
          <w:color w:val="000000"/>
          <w:szCs w:val="24"/>
          <w:lang w:eastAsia="lt-LT"/>
        </w:rPr>
        <w:t xml:space="preserve"> Savivaldybės administracijai teikiamos iki einamųjų metų liepos 20 d. </w:t>
      </w:r>
      <w:r>
        <w:rPr>
          <w:color w:val="000000"/>
          <w:szCs w:val="24"/>
          <w:lang w:eastAsia="lt-LT"/>
        </w:rPr>
        <w:t>el. paštu</w:t>
      </w:r>
      <w:r w:rsidR="007F387F">
        <w:rPr>
          <w:color w:val="000000"/>
          <w:szCs w:val="24"/>
          <w:lang w:eastAsia="lt-LT"/>
        </w:rPr>
        <w:t xml:space="preserve"> / </w:t>
      </w:r>
      <w:r w:rsidR="007F387F" w:rsidRPr="008B75A9">
        <w:rPr>
          <w:color w:val="000000"/>
          <w:szCs w:val="24"/>
          <w:lang w:eastAsia="lt-LT"/>
        </w:rPr>
        <w:t>per dokumentų valdymo sistemą</w:t>
      </w:r>
      <w:r>
        <w:rPr>
          <w:color w:val="000000"/>
          <w:szCs w:val="24"/>
          <w:lang w:eastAsia="lt-LT"/>
        </w:rPr>
        <w:t xml:space="preserve">: </w:t>
      </w:r>
      <w:hyperlink r:id="rId9" w:history="1">
        <w:r w:rsidRPr="000F64BF">
          <w:rPr>
            <w:rStyle w:val="Hipersaitas"/>
            <w:szCs w:val="24"/>
            <w:lang w:eastAsia="lt-LT"/>
          </w:rPr>
          <w:t>dokumentai@pasvalys.lt</w:t>
        </w:r>
      </w:hyperlink>
      <w:r>
        <w:rPr>
          <w:color w:val="000000"/>
          <w:szCs w:val="24"/>
          <w:lang w:eastAsia="lt-LT"/>
        </w:rPr>
        <w:t xml:space="preserve">, </w:t>
      </w:r>
      <w:r w:rsidR="005C2EA6">
        <w:rPr>
          <w:color w:val="000000"/>
          <w:szCs w:val="24"/>
          <w:lang w:eastAsia="lt-LT"/>
        </w:rPr>
        <w:t>paštu:</w:t>
      </w:r>
      <w:r>
        <w:rPr>
          <w:color w:val="000000"/>
          <w:szCs w:val="24"/>
          <w:lang w:eastAsia="lt-LT"/>
        </w:rPr>
        <w:t xml:space="preserve"> </w:t>
      </w:r>
      <w:r w:rsidR="007F387F" w:rsidRPr="007F387F">
        <w:rPr>
          <w:color w:val="000000"/>
          <w:szCs w:val="24"/>
          <w:lang w:eastAsia="lt-LT"/>
        </w:rPr>
        <w:t xml:space="preserve">Pasvalio rajono savivaldybės administracijos </w:t>
      </w:r>
      <w:r w:rsidRPr="0048478D">
        <w:rPr>
          <w:color w:val="000000"/>
          <w:szCs w:val="24"/>
          <w:lang w:eastAsia="lt-LT"/>
        </w:rPr>
        <w:t>Bendr</w:t>
      </w:r>
      <w:r w:rsidR="005C2EA6">
        <w:rPr>
          <w:color w:val="000000"/>
          <w:szCs w:val="24"/>
          <w:lang w:eastAsia="lt-LT"/>
        </w:rPr>
        <w:t>asis</w:t>
      </w:r>
      <w:r w:rsidRPr="0048478D">
        <w:rPr>
          <w:color w:val="000000"/>
          <w:szCs w:val="24"/>
          <w:lang w:eastAsia="lt-LT"/>
        </w:rPr>
        <w:t xml:space="preserve"> skyriu</w:t>
      </w:r>
      <w:r w:rsidR="005C2EA6">
        <w:rPr>
          <w:color w:val="000000"/>
          <w:szCs w:val="24"/>
          <w:lang w:eastAsia="lt-LT"/>
        </w:rPr>
        <w:t>s</w:t>
      </w:r>
      <w:r w:rsidRPr="0048478D">
        <w:rPr>
          <w:color w:val="000000"/>
          <w:szCs w:val="24"/>
          <w:lang w:eastAsia="lt-LT"/>
        </w:rPr>
        <w:t xml:space="preserve"> (kab. 100), Vytauto Didžiojo a. 1, Pasvalys</w:t>
      </w:r>
      <w:r>
        <w:rPr>
          <w:color w:val="000000"/>
          <w:szCs w:val="24"/>
          <w:lang w:eastAsia="lt-LT"/>
        </w:rPr>
        <w:t xml:space="preserve">. </w:t>
      </w:r>
      <w:r w:rsidRPr="0048478D">
        <w:rPr>
          <w:color w:val="000000"/>
          <w:szCs w:val="24"/>
          <w:lang w:eastAsia="lt-LT"/>
        </w:rPr>
        <w:t xml:space="preserve"> </w:t>
      </w:r>
    </w:p>
    <w:p w14:paraId="10EE8232" w14:textId="77777777" w:rsidR="003D224D" w:rsidRPr="004A7BEA" w:rsidRDefault="00EE4328">
      <w:pPr>
        <w:ind w:firstLine="709"/>
        <w:jc w:val="both"/>
      </w:pPr>
      <w:r w:rsidRPr="004A7BEA">
        <w:rPr>
          <w:color w:val="000000"/>
          <w:szCs w:val="24"/>
          <w:lang w:eastAsia="lt-LT"/>
        </w:rPr>
        <w:t>11. Paraiškoje nurodoma skatinamo asmens arba jo atstovo pagal įstatymą sąskaita, į kurią, skyrus premiją, pervedamos lėšos.</w:t>
      </w:r>
    </w:p>
    <w:p w14:paraId="29057622" w14:textId="77777777" w:rsidR="003D224D" w:rsidRPr="004A7BEA" w:rsidRDefault="00EE4328">
      <w:pPr>
        <w:tabs>
          <w:tab w:val="left" w:pos="709"/>
        </w:tabs>
        <w:ind w:firstLine="709"/>
        <w:jc w:val="both"/>
      </w:pPr>
      <w:r w:rsidRPr="004A7BEA">
        <w:rPr>
          <w:color w:val="000000"/>
          <w:szCs w:val="24"/>
          <w:lang w:eastAsia="lt-LT"/>
        </w:rPr>
        <w:t xml:space="preserve">12. Savivaldybės </w:t>
      </w:r>
      <w:r w:rsidRPr="004A7BEA">
        <w:rPr>
          <w:szCs w:val="24"/>
          <w:lang w:eastAsia="lt-LT"/>
        </w:rPr>
        <w:t>administracijos Švietimo ir sporto skyriuje patikrinus kiekvienos paraiškos atitikimą Aprašo reikalavimams, mokyklų gali būti prašoma patikslinti duomenis, pateikti papildomą informaciją.</w:t>
      </w:r>
    </w:p>
    <w:p w14:paraId="5191B225" w14:textId="77777777" w:rsidR="003D224D" w:rsidRPr="004A7BEA" w:rsidRDefault="003D224D">
      <w:pPr>
        <w:jc w:val="both"/>
        <w:rPr>
          <w:color w:val="000000"/>
          <w:szCs w:val="24"/>
          <w:lang w:eastAsia="lt-LT"/>
        </w:rPr>
      </w:pPr>
    </w:p>
    <w:p w14:paraId="5D6C0D55" w14:textId="77777777" w:rsidR="003D224D" w:rsidRPr="004A7BEA" w:rsidRDefault="00EE4328">
      <w:pPr>
        <w:jc w:val="center"/>
        <w:rPr>
          <w:b/>
          <w:bCs/>
          <w:color w:val="000000"/>
          <w:szCs w:val="24"/>
          <w:lang w:eastAsia="lt-LT"/>
        </w:rPr>
      </w:pPr>
      <w:r w:rsidRPr="004A7BEA">
        <w:rPr>
          <w:b/>
          <w:bCs/>
          <w:color w:val="000000"/>
          <w:szCs w:val="24"/>
          <w:lang w:eastAsia="lt-LT"/>
        </w:rPr>
        <w:t>IV SKYRIUS</w:t>
      </w:r>
    </w:p>
    <w:p w14:paraId="15485232" w14:textId="77777777" w:rsidR="003D224D" w:rsidRPr="004A7BEA" w:rsidRDefault="00EE4328">
      <w:pPr>
        <w:jc w:val="center"/>
        <w:rPr>
          <w:b/>
          <w:bCs/>
          <w:color w:val="000000"/>
          <w:szCs w:val="24"/>
          <w:lang w:eastAsia="lt-LT"/>
        </w:rPr>
      </w:pPr>
      <w:r w:rsidRPr="004A7BEA">
        <w:rPr>
          <w:b/>
          <w:bCs/>
          <w:color w:val="000000"/>
          <w:szCs w:val="24"/>
          <w:lang w:eastAsia="lt-LT"/>
        </w:rPr>
        <w:t>PARAIŠKŲ VERTINIMAS  IR PREMIJŲ SKYRIMO TVARKA</w:t>
      </w:r>
    </w:p>
    <w:p w14:paraId="1285F340" w14:textId="77777777" w:rsidR="003D224D" w:rsidRPr="004A7BEA" w:rsidRDefault="003D224D">
      <w:pPr>
        <w:ind w:firstLine="709"/>
        <w:jc w:val="both"/>
        <w:rPr>
          <w:color w:val="FF0000"/>
          <w:szCs w:val="24"/>
          <w:lang w:eastAsia="lt-LT"/>
        </w:rPr>
      </w:pPr>
    </w:p>
    <w:p w14:paraId="37D1A2BC" w14:textId="77777777" w:rsidR="003D224D" w:rsidRPr="004A7BEA" w:rsidRDefault="00EE4328">
      <w:pPr>
        <w:ind w:firstLine="709"/>
        <w:jc w:val="both"/>
      </w:pPr>
      <w:r w:rsidRPr="004A7BEA">
        <w:rPr>
          <w:color w:val="000000"/>
          <w:szCs w:val="24"/>
          <w:lang w:eastAsia="lt-LT"/>
        </w:rPr>
        <w:t>13. Paraiškos, atitinkančios Aprašo reikalavimus, perduodamos vertinti Pasvalio rajono savivaldybės gautų paraiškų skatinti mokinius ir jų mokytojus vertinimo komisijai (toliau – Komisija).</w:t>
      </w:r>
    </w:p>
    <w:p w14:paraId="005CE0E4" w14:textId="72C34F0D" w:rsidR="003D224D" w:rsidRPr="004A7BEA" w:rsidRDefault="00EE4328">
      <w:pPr>
        <w:ind w:firstLine="709"/>
        <w:jc w:val="both"/>
      </w:pPr>
      <w:r w:rsidRPr="004A7BEA">
        <w:rPr>
          <w:color w:val="000000"/>
          <w:szCs w:val="24"/>
          <w:lang w:eastAsia="lt-LT"/>
        </w:rPr>
        <w:t xml:space="preserve">14. Komisija sudaroma Savivaldybės administracijos direktoriaus įsakymu </w:t>
      </w:r>
      <w:r w:rsidR="00F44236">
        <w:rPr>
          <w:color w:val="000000"/>
          <w:szCs w:val="24"/>
          <w:lang w:eastAsia="lt-LT"/>
        </w:rPr>
        <w:t>4</w:t>
      </w:r>
      <w:r w:rsidR="00F44236" w:rsidRPr="004A7BEA">
        <w:rPr>
          <w:color w:val="000000"/>
          <w:szCs w:val="24"/>
          <w:lang w:eastAsia="lt-LT"/>
        </w:rPr>
        <w:t xml:space="preserve"> </w:t>
      </w:r>
      <w:r w:rsidRPr="004A7BEA">
        <w:rPr>
          <w:color w:val="000000"/>
          <w:szCs w:val="24"/>
          <w:lang w:eastAsia="lt-LT"/>
        </w:rPr>
        <w:t xml:space="preserve">metų laikotarpiui iš 5 narių: </w:t>
      </w:r>
      <w:r w:rsidR="00F44236" w:rsidRPr="00F44236">
        <w:rPr>
          <w:color w:val="000000" w:themeColor="text1"/>
          <w:szCs w:val="24"/>
          <w:lang w:eastAsia="lt-LT"/>
        </w:rPr>
        <w:t>Savivaldybės tarybos Švietimo, kultūros ir sporto komiteto deleguoto atstovo</w:t>
      </w:r>
      <w:r w:rsidRPr="00F44236">
        <w:rPr>
          <w:color w:val="000000" w:themeColor="text1"/>
          <w:szCs w:val="24"/>
          <w:lang w:eastAsia="lt-LT"/>
        </w:rPr>
        <w:t xml:space="preserve">, </w:t>
      </w:r>
      <w:r w:rsidR="00F44236">
        <w:rPr>
          <w:color w:val="000000"/>
          <w:szCs w:val="24"/>
          <w:lang w:eastAsia="lt-LT"/>
        </w:rPr>
        <w:t xml:space="preserve">Lietuvos mokyklų vadovų asociacijos Pasvalio rajono skyriaus deleguoto atstovo, </w:t>
      </w:r>
      <w:r w:rsidRPr="004A7BEA">
        <w:rPr>
          <w:color w:val="000000"/>
          <w:szCs w:val="24"/>
          <w:lang w:eastAsia="lt-LT"/>
        </w:rPr>
        <w:t xml:space="preserve">Savivaldybės jaunimo reikalų tarybos </w:t>
      </w:r>
      <w:r w:rsidR="00F44236">
        <w:rPr>
          <w:color w:val="000000"/>
          <w:szCs w:val="24"/>
          <w:lang w:eastAsia="lt-LT"/>
        </w:rPr>
        <w:t xml:space="preserve">deleguoto </w:t>
      </w:r>
      <w:r w:rsidRPr="004A7BEA">
        <w:rPr>
          <w:color w:val="000000"/>
          <w:szCs w:val="24"/>
          <w:lang w:eastAsia="lt-LT"/>
        </w:rPr>
        <w:t xml:space="preserve">jaunimo atstovo, Savivaldybės Švietimo pagalbos tarnybos ir Savivaldybės administracijos darbuotojų. Komisijos darbas organizuojamas pagal Savivaldybės administracijos direktoriaus patvirtintą Komisijos darbo reglamentą. </w:t>
      </w:r>
    </w:p>
    <w:p w14:paraId="062C2F19" w14:textId="77777777" w:rsidR="003D224D" w:rsidRPr="004A7BEA" w:rsidRDefault="00EE4328">
      <w:pPr>
        <w:ind w:firstLine="709"/>
        <w:jc w:val="both"/>
      </w:pPr>
      <w:r w:rsidRPr="004A7BEA">
        <w:rPr>
          <w:color w:val="000000"/>
          <w:szCs w:val="24"/>
          <w:lang w:eastAsia="lt-LT"/>
        </w:rPr>
        <w:t>1</w:t>
      </w:r>
      <w:r w:rsidR="00724131" w:rsidRPr="004A7BEA">
        <w:rPr>
          <w:color w:val="000000"/>
          <w:szCs w:val="24"/>
          <w:lang w:eastAsia="lt-LT"/>
        </w:rPr>
        <w:t>5</w:t>
      </w:r>
      <w:r w:rsidRPr="004A7BEA">
        <w:rPr>
          <w:color w:val="000000"/>
          <w:szCs w:val="24"/>
          <w:lang w:eastAsia="lt-LT"/>
        </w:rPr>
        <w:t>. Komisija paraiškas vertina atsižvelgdama į turimų lėšų kiekį ir prioritetus:</w:t>
      </w:r>
    </w:p>
    <w:p w14:paraId="68178243" w14:textId="77777777" w:rsidR="003D224D" w:rsidRPr="004A7BEA" w:rsidRDefault="00EE4328">
      <w:pPr>
        <w:ind w:firstLine="709"/>
        <w:jc w:val="both"/>
      </w:pPr>
      <w:r w:rsidRPr="004A7BEA">
        <w:rPr>
          <w:color w:val="000000"/>
          <w:szCs w:val="24"/>
          <w:lang w:eastAsia="lt-LT"/>
        </w:rPr>
        <w:t>1</w:t>
      </w:r>
      <w:r w:rsidR="00724131" w:rsidRPr="004A7BEA">
        <w:rPr>
          <w:color w:val="000000"/>
          <w:szCs w:val="24"/>
          <w:lang w:eastAsia="lt-LT"/>
        </w:rPr>
        <w:t>5</w:t>
      </w:r>
      <w:r w:rsidRPr="004A7BEA">
        <w:rPr>
          <w:color w:val="000000"/>
          <w:szCs w:val="24"/>
          <w:lang w:eastAsia="lt-LT"/>
        </w:rPr>
        <w:t>.1. premijuojami olimpiadų laimėtojai ir juos rengę mokytojai;</w:t>
      </w:r>
    </w:p>
    <w:p w14:paraId="68ED24AE" w14:textId="77777777" w:rsidR="003D224D" w:rsidRPr="004A7BEA" w:rsidRDefault="00EE4328">
      <w:pPr>
        <w:ind w:firstLine="709"/>
        <w:jc w:val="both"/>
      </w:pPr>
      <w:r w:rsidRPr="004A7BEA">
        <w:rPr>
          <w:color w:val="000000"/>
          <w:szCs w:val="24"/>
          <w:lang w:eastAsia="lt-LT"/>
        </w:rPr>
        <w:lastRenderedPageBreak/>
        <w:t>1</w:t>
      </w:r>
      <w:r w:rsidR="00724131" w:rsidRPr="004A7BEA">
        <w:rPr>
          <w:color w:val="000000"/>
          <w:szCs w:val="24"/>
          <w:lang w:eastAsia="lt-LT"/>
        </w:rPr>
        <w:t>5</w:t>
      </w:r>
      <w:r w:rsidRPr="004A7BEA">
        <w:rPr>
          <w:color w:val="000000"/>
          <w:szCs w:val="24"/>
          <w:lang w:eastAsia="lt-LT"/>
        </w:rPr>
        <w:t xml:space="preserve">.2. premijuojami </w:t>
      </w:r>
      <w:proofErr w:type="spellStart"/>
      <w:r w:rsidRPr="004A7BEA">
        <w:rPr>
          <w:color w:val="000000"/>
          <w:szCs w:val="24"/>
          <w:lang w:eastAsia="lt-LT"/>
        </w:rPr>
        <w:t>šimtukininkai</w:t>
      </w:r>
      <w:proofErr w:type="spellEnd"/>
      <w:r w:rsidRPr="004A7BEA">
        <w:rPr>
          <w:color w:val="000000"/>
          <w:szCs w:val="24"/>
          <w:lang w:eastAsia="lt-LT"/>
        </w:rPr>
        <w:t>;</w:t>
      </w:r>
    </w:p>
    <w:p w14:paraId="6CA52730" w14:textId="597210A8" w:rsidR="003D224D" w:rsidRPr="004A7BEA" w:rsidRDefault="00EE4328">
      <w:pPr>
        <w:ind w:firstLine="709"/>
        <w:jc w:val="both"/>
      </w:pPr>
      <w:r w:rsidRPr="004A7BEA">
        <w:rPr>
          <w:color w:val="000000"/>
          <w:szCs w:val="24"/>
          <w:lang w:eastAsia="lt-LT"/>
        </w:rPr>
        <w:t>1</w:t>
      </w:r>
      <w:r w:rsidR="00724131" w:rsidRPr="004A7BEA">
        <w:rPr>
          <w:color w:val="000000"/>
          <w:szCs w:val="24"/>
          <w:lang w:eastAsia="lt-LT"/>
        </w:rPr>
        <w:t>5</w:t>
      </w:r>
      <w:r w:rsidRPr="004A7BEA">
        <w:rPr>
          <w:color w:val="000000"/>
          <w:szCs w:val="24"/>
          <w:lang w:eastAsia="lt-LT"/>
        </w:rPr>
        <w:t xml:space="preserve">.3. premijuojami </w:t>
      </w:r>
      <w:r w:rsidR="005C2EA6">
        <w:rPr>
          <w:color w:val="000000"/>
          <w:szCs w:val="24"/>
          <w:lang w:eastAsia="lt-LT"/>
        </w:rPr>
        <w:t>mokiniai</w:t>
      </w:r>
      <w:r w:rsidRPr="004A7BEA">
        <w:rPr>
          <w:color w:val="000000"/>
          <w:szCs w:val="24"/>
          <w:lang w:eastAsia="lt-LT"/>
        </w:rPr>
        <w:t>, kurie gavo brandos atestatus su pagyrimu;</w:t>
      </w:r>
    </w:p>
    <w:p w14:paraId="16DD3F92" w14:textId="177FB44B" w:rsidR="003D224D" w:rsidRPr="004A7BEA" w:rsidRDefault="00EE4328">
      <w:pPr>
        <w:ind w:firstLine="709"/>
        <w:jc w:val="both"/>
        <w:rPr>
          <w:color w:val="000000"/>
          <w:szCs w:val="24"/>
          <w:lang w:eastAsia="lt-LT"/>
        </w:rPr>
      </w:pPr>
      <w:r w:rsidRPr="004A7BEA">
        <w:rPr>
          <w:color w:val="000000"/>
          <w:szCs w:val="24"/>
          <w:lang w:eastAsia="lt-LT"/>
        </w:rPr>
        <w:t>1</w:t>
      </w:r>
      <w:r w:rsidR="00724131" w:rsidRPr="004A7BEA">
        <w:rPr>
          <w:color w:val="000000"/>
          <w:szCs w:val="24"/>
          <w:lang w:eastAsia="lt-LT"/>
        </w:rPr>
        <w:t>5</w:t>
      </w:r>
      <w:r w:rsidRPr="004A7BEA">
        <w:rPr>
          <w:color w:val="000000"/>
          <w:szCs w:val="24"/>
          <w:lang w:eastAsia="lt-LT"/>
        </w:rPr>
        <w:t xml:space="preserve">.4. premijuojami </w:t>
      </w:r>
      <w:proofErr w:type="spellStart"/>
      <w:r w:rsidRPr="004A7BEA">
        <w:rPr>
          <w:color w:val="000000"/>
          <w:szCs w:val="24"/>
          <w:lang w:eastAsia="lt-LT"/>
        </w:rPr>
        <w:t>dešimtukininkai</w:t>
      </w:r>
      <w:proofErr w:type="spellEnd"/>
      <w:r w:rsidR="0054519C">
        <w:rPr>
          <w:color w:val="000000"/>
          <w:szCs w:val="24"/>
          <w:lang w:eastAsia="lt-LT"/>
        </w:rPr>
        <w:t>;</w:t>
      </w:r>
    </w:p>
    <w:p w14:paraId="40DC8381" w14:textId="77777777" w:rsidR="00724131" w:rsidRPr="004A7BEA" w:rsidRDefault="00724131" w:rsidP="00724131">
      <w:pPr>
        <w:ind w:firstLine="709"/>
        <w:jc w:val="both"/>
      </w:pPr>
      <w:r w:rsidRPr="004A7BEA">
        <w:rPr>
          <w:color w:val="000000"/>
          <w:szCs w:val="24"/>
          <w:lang w:eastAsia="lt-LT"/>
        </w:rPr>
        <w:t xml:space="preserve">16. Komisijos siūlymas yra rekomendacinio pobūdžio. </w:t>
      </w:r>
    </w:p>
    <w:p w14:paraId="66ADBFEE" w14:textId="58ABE430" w:rsidR="003D224D" w:rsidRPr="004A7BEA" w:rsidRDefault="00EE4328">
      <w:pPr>
        <w:ind w:firstLine="709"/>
        <w:jc w:val="both"/>
      </w:pPr>
      <w:r w:rsidRPr="004A7BEA">
        <w:rPr>
          <w:color w:val="000000"/>
          <w:szCs w:val="24"/>
          <w:lang w:eastAsia="lt-LT"/>
        </w:rPr>
        <w:t>1</w:t>
      </w:r>
      <w:r w:rsidR="00724131" w:rsidRPr="004A7BEA">
        <w:rPr>
          <w:color w:val="000000"/>
          <w:szCs w:val="24"/>
          <w:lang w:eastAsia="lt-LT"/>
        </w:rPr>
        <w:t>7</w:t>
      </w:r>
      <w:r w:rsidRPr="004A7BEA">
        <w:rPr>
          <w:color w:val="000000"/>
          <w:szCs w:val="24"/>
          <w:lang w:eastAsia="lt-LT"/>
        </w:rPr>
        <w:t>. Komisija gali rekomenduoti premijuojamus mokinius ir mokytojus papildomai paskatinti Savivaldybės mero ar Savivaldybės administracijos Švietimo ir sporto skyriaus vedėjo padėkomis</w:t>
      </w:r>
      <w:r w:rsidR="002A5051">
        <w:rPr>
          <w:color w:val="000000"/>
          <w:szCs w:val="24"/>
          <w:lang w:eastAsia="lt-LT"/>
        </w:rPr>
        <w:t>, atminimo dovanomis</w:t>
      </w:r>
      <w:r w:rsidRPr="004A7BEA">
        <w:rPr>
          <w:color w:val="000000"/>
          <w:szCs w:val="24"/>
          <w:lang w:eastAsia="lt-LT"/>
        </w:rPr>
        <w:t xml:space="preserve">. </w:t>
      </w:r>
    </w:p>
    <w:p w14:paraId="32A90606" w14:textId="77777777" w:rsidR="003D224D" w:rsidRPr="004A7BEA" w:rsidRDefault="00EE4328">
      <w:pPr>
        <w:ind w:firstLine="709"/>
        <w:jc w:val="both"/>
        <w:rPr>
          <w:color w:val="000000" w:themeColor="text1"/>
        </w:rPr>
      </w:pPr>
      <w:r w:rsidRPr="004A7BEA">
        <w:rPr>
          <w:color w:val="000000"/>
          <w:szCs w:val="24"/>
          <w:lang w:eastAsia="lt-LT"/>
        </w:rPr>
        <w:t>1</w:t>
      </w:r>
      <w:r w:rsidR="00724131" w:rsidRPr="004A7BEA">
        <w:rPr>
          <w:color w:val="000000"/>
          <w:szCs w:val="24"/>
          <w:lang w:eastAsia="lt-LT"/>
        </w:rPr>
        <w:t>8</w:t>
      </w:r>
      <w:r w:rsidRPr="004A7BEA">
        <w:rPr>
          <w:color w:val="000000"/>
          <w:szCs w:val="24"/>
          <w:lang w:eastAsia="lt-LT"/>
        </w:rPr>
        <w:t xml:space="preserve">. Paraiškas Komisija įvertina iki einamųjų </w:t>
      </w:r>
      <w:r w:rsidRPr="004A7BEA">
        <w:rPr>
          <w:color w:val="000000" w:themeColor="text1"/>
          <w:szCs w:val="24"/>
          <w:lang w:eastAsia="lt-LT"/>
        </w:rPr>
        <w:t>metų liepos 31 d.</w:t>
      </w:r>
    </w:p>
    <w:p w14:paraId="1958D1A0" w14:textId="77777777" w:rsidR="00573D82" w:rsidRPr="004A7BEA" w:rsidRDefault="00573D82" w:rsidP="00573D82">
      <w:pPr>
        <w:ind w:firstLine="709"/>
        <w:jc w:val="both"/>
        <w:rPr>
          <w:color w:val="000000"/>
          <w:szCs w:val="24"/>
          <w:lang w:eastAsia="lt-LT"/>
        </w:rPr>
      </w:pPr>
      <w:r w:rsidRPr="004A7BEA">
        <w:rPr>
          <w:color w:val="000000"/>
          <w:szCs w:val="24"/>
          <w:lang w:eastAsia="lt-LT"/>
        </w:rPr>
        <w:t>19. Premijos Komisijos siūlymu skiriamos Savivaldybės administracijos direktoriaus įsakymu.</w:t>
      </w:r>
    </w:p>
    <w:p w14:paraId="7F6E9880" w14:textId="77777777" w:rsidR="003D224D" w:rsidRPr="004A7BEA" w:rsidRDefault="003D224D">
      <w:pPr>
        <w:ind w:firstLine="709"/>
        <w:jc w:val="both"/>
        <w:rPr>
          <w:color w:val="FF0000"/>
          <w:szCs w:val="24"/>
          <w:lang w:eastAsia="lt-LT"/>
        </w:rPr>
      </w:pPr>
    </w:p>
    <w:p w14:paraId="50DD5B3D" w14:textId="77777777" w:rsidR="003D224D" w:rsidRPr="004A7BEA" w:rsidRDefault="00EE4328">
      <w:pPr>
        <w:jc w:val="center"/>
        <w:rPr>
          <w:b/>
          <w:bCs/>
          <w:color w:val="000000"/>
          <w:szCs w:val="24"/>
          <w:lang w:eastAsia="lt-LT"/>
        </w:rPr>
      </w:pPr>
      <w:r w:rsidRPr="004A7BEA">
        <w:rPr>
          <w:b/>
          <w:bCs/>
          <w:color w:val="000000"/>
          <w:szCs w:val="24"/>
          <w:lang w:eastAsia="lt-LT"/>
        </w:rPr>
        <w:t>V SKYRIUS</w:t>
      </w:r>
    </w:p>
    <w:p w14:paraId="57020D00" w14:textId="77777777" w:rsidR="003D224D" w:rsidRPr="004A7BEA" w:rsidRDefault="00EE4328">
      <w:pPr>
        <w:jc w:val="center"/>
        <w:rPr>
          <w:b/>
          <w:bCs/>
          <w:color w:val="000000"/>
          <w:szCs w:val="24"/>
          <w:lang w:eastAsia="lt-LT"/>
        </w:rPr>
      </w:pPr>
      <w:r w:rsidRPr="004A7BEA">
        <w:rPr>
          <w:b/>
          <w:bCs/>
          <w:color w:val="000000"/>
          <w:szCs w:val="24"/>
          <w:lang w:eastAsia="lt-LT"/>
        </w:rPr>
        <w:t>PREMIJŲ ĮTEIKIMAS IR VISUOMENĖS INFORMAVIMAS</w:t>
      </w:r>
    </w:p>
    <w:p w14:paraId="04B98AAD" w14:textId="77777777" w:rsidR="003D224D" w:rsidRPr="004A7BEA" w:rsidRDefault="003D224D">
      <w:pPr>
        <w:jc w:val="center"/>
        <w:rPr>
          <w:b/>
          <w:bCs/>
          <w:color w:val="000000"/>
          <w:szCs w:val="24"/>
          <w:lang w:eastAsia="lt-LT"/>
        </w:rPr>
      </w:pPr>
    </w:p>
    <w:p w14:paraId="5A5F7C99" w14:textId="77777777" w:rsidR="003D224D" w:rsidRPr="004A7BEA" w:rsidRDefault="00EE4328">
      <w:pPr>
        <w:ind w:firstLine="709"/>
        <w:jc w:val="both"/>
      </w:pPr>
      <w:r w:rsidRPr="004A7BEA">
        <w:rPr>
          <w:color w:val="000000"/>
          <w:szCs w:val="24"/>
          <w:lang w:eastAsia="lt-LT"/>
        </w:rPr>
        <w:t>2</w:t>
      </w:r>
      <w:r w:rsidR="00724131" w:rsidRPr="004A7BEA">
        <w:rPr>
          <w:color w:val="000000"/>
          <w:szCs w:val="24"/>
          <w:lang w:eastAsia="lt-LT"/>
        </w:rPr>
        <w:t>0</w:t>
      </w:r>
      <w:r w:rsidRPr="004A7BEA">
        <w:rPr>
          <w:color w:val="000000"/>
          <w:szCs w:val="24"/>
          <w:lang w:eastAsia="lt-LT"/>
        </w:rPr>
        <w:t>. Premijų įteikimas:</w:t>
      </w:r>
    </w:p>
    <w:p w14:paraId="1C3BEBB3" w14:textId="3B6E1CF3" w:rsidR="003D224D" w:rsidRPr="004A7BEA" w:rsidRDefault="00EE4328" w:rsidP="00CD3AF9">
      <w:pPr>
        <w:ind w:firstLine="709"/>
        <w:jc w:val="both"/>
      </w:pPr>
      <w:r w:rsidRPr="004A7BEA">
        <w:rPr>
          <w:szCs w:val="24"/>
          <w:lang w:eastAsia="lt-LT"/>
        </w:rPr>
        <w:t>2</w:t>
      </w:r>
      <w:r w:rsidR="00724131" w:rsidRPr="004A7BEA">
        <w:rPr>
          <w:szCs w:val="24"/>
          <w:lang w:eastAsia="lt-LT"/>
        </w:rPr>
        <w:t>0</w:t>
      </w:r>
      <w:r w:rsidRPr="004A7BEA">
        <w:rPr>
          <w:szCs w:val="24"/>
          <w:lang w:eastAsia="lt-LT"/>
        </w:rPr>
        <w:t xml:space="preserve">.1. </w:t>
      </w:r>
      <w:r w:rsidR="002A5051">
        <w:rPr>
          <w:color w:val="000000"/>
          <w:szCs w:val="24"/>
          <w:lang w:eastAsia="lt-LT"/>
        </w:rPr>
        <w:t>olimpiadų laimėtojams</w:t>
      </w:r>
      <w:r w:rsidRPr="004A7BEA">
        <w:rPr>
          <w:color w:val="000000"/>
          <w:szCs w:val="24"/>
          <w:lang w:eastAsia="lt-LT"/>
        </w:rPr>
        <w:t xml:space="preserve"> ir juos ruošusiems mokytojams skirtos premijos pervedamos į paraiškose nurodytą sąskaitą</w:t>
      </w:r>
      <w:r w:rsidR="00CD3AF9" w:rsidRPr="004A7BEA">
        <w:rPr>
          <w:color w:val="000000"/>
          <w:szCs w:val="24"/>
          <w:lang w:eastAsia="lt-LT"/>
        </w:rPr>
        <w:t xml:space="preserve"> iki rugpjūčio 31 d.</w:t>
      </w:r>
      <w:r w:rsidR="00CD3AF9">
        <w:rPr>
          <w:color w:val="000000"/>
          <w:szCs w:val="24"/>
          <w:lang w:eastAsia="lt-LT"/>
        </w:rPr>
        <w:t xml:space="preserve"> ir paskelbiamos</w:t>
      </w:r>
      <w:r w:rsidRPr="004A7BEA">
        <w:rPr>
          <w:color w:val="000000"/>
          <w:szCs w:val="24"/>
          <w:lang w:eastAsia="lt-LT"/>
        </w:rPr>
        <w:t xml:space="preserve"> </w:t>
      </w:r>
      <w:r w:rsidRPr="004A7BEA">
        <w:rPr>
          <w:szCs w:val="24"/>
          <w:lang w:eastAsia="lt-LT"/>
        </w:rPr>
        <w:t>iki arba Rugsėjo 1-osios šventės metu;</w:t>
      </w:r>
    </w:p>
    <w:p w14:paraId="34F0D0B9" w14:textId="77777777" w:rsidR="00CD3AF9" w:rsidRDefault="00EE4328">
      <w:pPr>
        <w:ind w:firstLine="709"/>
        <w:jc w:val="both"/>
        <w:rPr>
          <w:szCs w:val="24"/>
          <w:lang w:eastAsia="lt-LT"/>
        </w:rPr>
      </w:pPr>
      <w:r w:rsidRPr="004A7BEA">
        <w:rPr>
          <w:color w:val="000000"/>
          <w:szCs w:val="24"/>
          <w:lang w:eastAsia="lt-LT"/>
        </w:rPr>
        <w:t>2</w:t>
      </w:r>
      <w:r w:rsidR="00724131" w:rsidRPr="004A7BEA">
        <w:rPr>
          <w:color w:val="000000"/>
          <w:szCs w:val="24"/>
          <w:lang w:eastAsia="lt-LT"/>
        </w:rPr>
        <w:t>0</w:t>
      </w:r>
      <w:r w:rsidRPr="004A7BEA">
        <w:rPr>
          <w:color w:val="000000"/>
          <w:szCs w:val="24"/>
          <w:lang w:eastAsia="lt-LT"/>
        </w:rPr>
        <w:t xml:space="preserve">.2. </w:t>
      </w:r>
      <w:proofErr w:type="spellStart"/>
      <w:r w:rsidR="002A5051">
        <w:rPr>
          <w:szCs w:val="24"/>
          <w:lang w:eastAsia="lt-LT"/>
        </w:rPr>
        <w:t>dešimtukininkams</w:t>
      </w:r>
      <w:proofErr w:type="spellEnd"/>
      <w:r w:rsidRPr="004A7BEA">
        <w:rPr>
          <w:szCs w:val="24"/>
          <w:lang w:eastAsia="lt-LT"/>
        </w:rPr>
        <w:t xml:space="preserve"> skirt</w:t>
      </w:r>
      <w:r w:rsidR="002A5051">
        <w:rPr>
          <w:szCs w:val="24"/>
          <w:lang w:eastAsia="lt-LT"/>
        </w:rPr>
        <w:t>o</w:t>
      </w:r>
      <w:r w:rsidRPr="004A7BEA">
        <w:rPr>
          <w:szCs w:val="24"/>
          <w:lang w:eastAsia="lt-LT"/>
        </w:rPr>
        <w:t>s premij</w:t>
      </w:r>
      <w:r w:rsidR="002A5051">
        <w:rPr>
          <w:szCs w:val="24"/>
          <w:lang w:eastAsia="lt-LT"/>
        </w:rPr>
        <w:t>os</w:t>
      </w:r>
      <w:r w:rsidRPr="004A7BEA">
        <w:rPr>
          <w:szCs w:val="24"/>
          <w:lang w:eastAsia="lt-LT"/>
        </w:rPr>
        <w:t xml:space="preserve"> </w:t>
      </w:r>
      <w:r w:rsidR="00CD3AF9" w:rsidRPr="00CD3AF9">
        <w:rPr>
          <w:szCs w:val="24"/>
          <w:lang w:eastAsia="lt-LT"/>
        </w:rPr>
        <w:t>pervedamos į paraiškose nurodytą sąskaitą iki rugpjūčio 31 d. ir paskelbiamos iki arba Rugsėjo 1-osios šventės metu;</w:t>
      </w:r>
    </w:p>
    <w:p w14:paraId="16964D40" w14:textId="2081F716" w:rsidR="003D224D" w:rsidRPr="004A7BEA" w:rsidRDefault="00EE4328">
      <w:pPr>
        <w:ind w:firstLine="709"/>
        <w:jc w:val="both"/>
        <w:rPr>
          <w:color w:val="000000"/>
          <w:szCs w:val="24"/>
          <w:lang w:eastAsia="lt-LT"/>
        </w:rPr>
      </w:pPr>
      <w:r w:rsidRPr="004A7BEA">
        <w:rPr>
          <w:color w:val="000000"/>
          <w:szCs w:val="24"/>
          <w:lang w:eastAsia="lt-LT"/>
        </w:rPr>
        <w:t>2</w:t>
      </w:r>
      <w:r w:rsidR="00724131" w:rsidRPr="004A7BEA">
        <w:rPr>
          <w:color w:val="000000"/>
          <w:szCs w:val="24"/>
          <w:lang w:eastAsia="lt-LT"/>
        </w:rPr>
        <w:t>0</w:t>
      </w:r>
      <w:r w:rsidRPr="004A7BEA">
        <w:rPr>
          <w:color w:val="000000"/>
          <w:szCs w:val="24"/>
          <w:lang w:eastAsia="lt-LT"/>
        </w:rPr>
        <w:t>.3. bent vieną  valstybinį brandos egzaminą 100 balų</w:t>
      </w:r>
      <w:r w:rsidR="00922CA5">
        <w:rPr>
          <w:color w:val="000000"/>
          <w:szCs w:val="24"/>
          <w:lang w:eastAsia="lt-LT"/>
        </w:rPr>
        <w:t xml:space="preserve"> išlaikiusiems mokiniams</w:t>
      </w:r>
      <w:r w:rsidRPr="004A7BEA">
        <w:rPr>
          <w:color w:val="000000"/>
          <w:szCs w:val="24"/>
          <w:lang w:eastAsia="lt-LT"/>
        </w:rPr>
        <w:t xml:space="preserve"> bei </w:t>
      </w:r>
      <w:r w:rsidR="002A5051">
        <w:rPr>
          <w:color w:val="000000"/>
          <w:szCs w:val="24"/>
          <w:lang w:eastAsia="lt-LT"/>
        </w:rPr>
        <w:t>mokiniams</w:t>
      </w:r>
      <w:r w:rsidRPr="004A7BEA">
        <w:rPr>
          <w:color w:val="000000"/>
          <w:szCs w:val="24"/>
          <w:lang w:eastAsia="lt-LT"/>
        </w:rPr>
        <w:t>, gavusiems brandos atestatus su pagyrimu</w:t>
      </w:r>
      <w:r w:rsidR="00922CA5">
        <w:rPr>
          <w:color w:val="000000"/>
          <w:szCs w:val="24"/>
          <w:lang w:eastAsia="lt-LT"/>
        </w:rPr>
        <w:t>,</w:t>
      </w:r>
      <w:r w:rsidRPr="004A7BEA">
        <w:rPr>
          <w:color w:val="000000"/>
          <w:szCs w:val="24"/>
          <w:lang w:eastAsia="lt-LT"/>
        </w:rPr>
        <w:t xml:space="preserve"> skirtos premijos paskelbiamos ir pervedamos į paraiškose nurodytą sąskaitą iki rugpjūčio 31 d.</w:t>
      </w:r>
    </w:p>
    <w:p w14:paraId="1F1E3E68" w14:textId="77777777" w:rsidR="003D224D" w:rsidRPr="004A7BEA" w:rsidRDefault="00EE4328">
      <w:pPr>
        <w:ind w:firstLine="709"/>
        <w:jc w:val="both"/>
      </w:pPr>
      <w:r w:rsidRPr="004A7BEA">
        <w:rPr>
          <w:color w:val="000000"/>
          <w:szCs w:val="24"/>
          <w:lang w:eastAsia="lt-LT"/>
        </w:rPr>
        <w:t>2</w:t>
      </w:r>
      <w:r w:rsidR="00724131" w:rsidRPr="004A7BEA">
        <w:rPr>
          <w:color w:val="000000"/>
          <w:szCs w:val="24"/>
          <w:lang w:eastAsia="lt-LT"/>
        </w:rPr>
        <w:t>1</w:t>
      </w:r>
      <w:r w:rsidRPr="004A7BEA">
        <w:rPr>
          <w:color w:val="000000"/>
          <w:szCs w:val="24"/>
          <w:lang w:eastAsia="lt-LT"/>
        </w:rPr>
        <w:t xml:space="preserve">. Nuasmeninta informacija apie premijų gavėjus skelbiama Savivaldybės interneto svetainėje </w:t>
      </w:r>
      <w:hyperlink r:id="rId10">
        <w:r w:rsidRPr="004A7BEA">
          <w:rPr>
            <w:rStyle w:val="Hipersaitas"/>
            <w:color w:val="000000"/>
            <w:szCs w:val="24"/>
            <w:lang w:eastAsia="lt-LT"/>
          </w:rPr>
          <w:t>www.pasvalys.lt</w:t>
        </w:r>
      </w:hyperlink>
      <w:r w:rsidRPr="004A7BEA">
        <w:rPr>
          <w:color w:val="000000"/>
          <w:szCs w:val="24"/>
          <w:lang w:eastAsia="lt-LT"/>
        </w:rPr>
        <w:t xml:space="preserve">. </w:t>
      </w:r>
    </w:p>
    <w:p w14:paraId="664CF16C" w14:textId="77777777" w:rsidR="003D224D" w:rsidRPr="004A7BEA" w:rsidRDefault="003D224D"/>
    <w:p w14:paraId="30D6ADAD" w14:textId="77777777" w:rsidR="003D224D" w:rsidRPr="004A7BEA" w:rsidRDefault="00EE4328">
      <w:pPr>
        <w:jc w:val="center"/>
        <w:rPr>
          <w:b/>
          <w:bCs/>
          <w:color w:val="000000"/>
          <w:szCs w:val="24"/>
          <w:lang w:eastAsia="lt-LT"/>
        </w:rPr>
      </w:pPr>
      <w:r w:rsidRPr="004A7BEA">
        <w:rPr>
          <w:b/>
          <w:bCs/>
          <w:color w:val="000000"/>
          <w:szCs w:val="24"/>
          <w:lang w:eastAsia="lt-LT"/>
        </w:rPr>
        <w:t>V SKYRIUS</w:t>
      </w:r>
    </w:p>
    <w:p w14:paraId="36D19FD6" w14:textId="77777777" w:rsidR="003D224D" w:rsidRPr="004A7BEA" w:rsidRDefault="00EE4328">
      <w:pPr>
        <w:jc w:val="center"/>
        <w:rPr>
          <w:b/>
          <w:bCs/>
          <w:color w:val="000000"/>
          <w:szCs w:val="24"/>
          <w:lang w:eastAsia="lt-LT"/>
        </w:rPr>
      </w:pPr>
      <w:r w:rsidRPr="004A7BEA">
        <w:rPr>
          <w:b/>
          <w:bCs/>
          <w:color w:val="000000"/>
          <w:szCs w:val="24"/>
          <w:lang w:eastAsia="lt-LT"/>
        </w:rPr>
        <w:t>BAIGIAMOSIOS NUOSTATOS</w:t>
      </w:r>
    </w:p>
    <w:p w14:paraId="22EDB45A" w14:textId="77777777" w:rsidR="003D224D" w:rsidRPr="004A7BEA" w:rsidRDefault="003D224D">
      <w:pPr>
        <w:ind w:firstLine="709"/>
        <w:rPr>
          <w:color w:val="000000"/>
          <w:szCs w:val="24"/>
          <w:lang w:eastAsia="lt-LT"/>
        </w:rPr>
      </w:pPr>
    </w:p>
    <w:p w14:paraId="142CB1D8" w14:textId="77777777" w:rsidR="003D224D" w:rsidRPr="004A7BEA" w:rsidRDefault="003D224D" w:rsidP="00CD7588">
      <w:pPr>
        <w:jc w:val="both"/>
      </w:pPr>
    </w:p>
    <w:p w14:paraId="11AF7A72" w14:textId="77777777" w:rsidR="003D224D" w:rsidRPr="004A7BEA" w:rsidRDefault="00EE4328" w:rsidP="00CD7588">
      <w:pPr>
        <w:ind w:firstLine="709"/>
        <w:jc w:val="both"/>
      </w:pPr>
      <w:r w:rsidRPr="004A7BEA">
        <w:rPr>
          <w:color w:val="000000"/>
          <w:szCs w:val="24"/>
          <w:lang w:eastAsia="lt-LT"/>
        </w:rPr>
        <w:t>2</w:t>
      </w:r>
      <w:r w:rsidR="00CD7588" w:rsidRPr="004A7BEA">
        <w:rPr>
          <w:color w:val="000000"/>
          <w:szCs w:val="24"/>
          <w:lang w:eastAsia="lt-LT"/>
        </w:rPr>
        <w:t>2</w:t>
      </w:r>
      <w:r w:rsidRPr="004A7BEA">
        <w:rPr>
          <w:color w:val="000000"/>
          <w:szCs w:val="24"/>
          <w:lang w:eastAsia="lt-LT"/>
        </w:rPr>
        <w:t>. Pareiškėjas atsako už teisingą informacijos pateikimą.</w:t>
      </w:r>
    </w:p>
    <w:p w14:paraId="13F92C20" w14:textId="77777777" w:rsidR="003D224D" w:rsidRPr="004A7BEA" w:rsidRDefault="00EE4328" w:rsidP="00CD7588">
      <w:pPr>
        <w:ind w:firstLine="709"/>
        <w:jc w:val="both"/>
      </w:pPr>
      <w:r w:rsidRPr="004A7BEA">
        <w:rPr>
          <w:color w:val="000000" w:themeColor="text1"/>
          <w:szCs w:val="24"/>
          <w:lang w:eastAsia="lt-LT"/>
        </w:rPr>
        <w:t>2</w:t>
      </w:r>
      <w:r w:rsidR="00CD7588" w:rsidRPr="004A7BEA">
        <w:rPr>
          <w:color w:val="000000" w:themeColor="text1"/>
          <w:szCs w:val="24"/>
          <w:lang w:eastAsia="lt-LT"/>
        </w:rPr>
        <w:t>3</w:t>
      </w:r>
      <w:r w:rsidRPr="004A7BEA">
        <w:rPr>
          <w:color w:val="000000" w:themeColor="text1"/>
          <w:szCs w:val="24"/>
          <w:lang w:eastAsia="lt-LT"/>
        </w:rPr>
        <w:t>. Premijoms skirtų lėšų naudojimą kontroliuoja Administracijos Centralizuotas vidaus audito bei Švietimo ir sporto skyriai.</w:t>
      </w:r>
    </w:p>
    <w:p w14:paraId="591E90C1" w14:textId="77777777" w:rsidR="003D224D" w:rsidRPr="004A7BEA" w:rsidRDefault="00EE4328" w:rsidP="00CD7588">
      <w:pPr>
        <w:ind w:firstLine="709"/>
        <w:jc w:val="both"/>
      </w:pPr>
      <w:r w:rsidRPr="004A7BEA">
        <w:rPr>
          <w:color w:val="000000"/>
          <w:szCs w:val="24"/>
          <w:lang w:eastAsia="lt-LT"/>
        </w:rPr>
        <w:t>2</w:t>
      </w:r>
      <w:r w:rsidR="00CD7588" w:rsidRPr="004A7BEA">
        <w:rPr>
          <w:color w:val="000000"/>
          <w:szCs w:val="24"/>
          <w:lang w:eastAsia="lt-LT"/>
        </w:rPr>
        <w:t>4</w:t>
      </w:r>
      <w:r w:rsidRPr="004A7BEA">
        <w:rPr>
          <w:color w:val="000000"/>
          <w:szCs w:val="24"/>
          <w:lang w:eastAsia="lt-LT"/>
        </w:rPr>
        <w:t>. Šis aprašas gali būti keičiamas ar pripažįstamas netekusiu galios Savivaldybės tarybos sprendimu.</w:t>
      </w:r>
    </w:p>
    <w:p w14:paraId="04A420BF" w14:textId="77777777" w:rsidR="003D224D" w:rsidRPr="004A7BEA" w:rsidRDefault="003D224D"/>
    <w:p w14:paraId="2788F0B1" w14:textId="77777777" w:rsidR="003D224D" w:rsidRPr="004A7BEA" w:rsidRDefault="00EE4328">
      <w:pPr>
        <w:jc w:val="center"/>
        <w:rPr>
          <w:color w:val="000000"/>
          <w:szCs w:val="24"/>
          <w:lang w:eastAsia="lt-LT"/>
        </w:rPr>
        <w:sectPr w:rsidR="003D224D" w:rsidRPr="004A7BEA">
          <w:headerReference w:type="default" r:id="rId11"/>
          <w:pgSz w:w="11906" w:h="16838"/>
          <w:pgMar w:top="1134" w:right="567" w:bottom="1134" w:left="1701" w:header="567" w:footer="0" w:gutter="0"/>
          <w:cols w:space="1296"/>
          <w:formProt w:val="0"/>
          <w:docGrid w:linePitch="360"/>
        </w:sectPr>
      </w:pPr>
      <w:r w:rsidRPr="004A7BEA">
        <w:rPr>
          <w:color w:val="000000"/>
          <w:szCs w:val="24"/>
          <w:lang w:eastAsia="lt-LT"/>
        </w:rPr>
        <w:t>________________________________</w:t>
      </w:r>
    </w:p>
    <w:p w14:paraId="4B867DB5" w14:textId="77777777" w:rsidR="003D224D" w:rsidRPr="004A7BEA" w:rsidRDefault="00EE4328">
      <w:pPr>
        <w:tabs>
          <w:tab w:val="left" w:pos="1276"/>
        </w:tabs>
        <w:ind w:left="10348"/>
        <w:jc w:val="both"/>
        <w:rPr>
          <w:color w:val="000000"/>
          <w:szCs w:val="24"/>
          <w:lang w:eastAsia="lt-LT"/>
        </w:rPr>
      </w:pPr>
      <w:r w:rsidRPr="004A7BEA">
        <w:rPr>
          <w:color w:val="000000"/>
          <w:szCs w:val="24"/>
          <w:lang w:eastAsia="lt-LT"/>
        </w:rPr>
        <w:lastRenderedPageBreak/>
        <w:t>Pasvalio rajono savivaldybės mokinių</w:t>
      </w:r>
    </w:p>
    <w:p w14:paraId="01916691" w14:textId="77777777" w:rsidR="003D224D" w:rsidRPr="004A7BEA" w:rsidRDefault="00EE4328">
      <w:pPr>
        <w:tabs>
          <w:tab w:val="left" w:pos="1276"/>
        </w:tabs>
        <w:ind w:left="10348"/>
        <w:jc w:val="both"/>
        <w:rPr>
          <w:color w:val="000000"/>
          <w:szCs w:val="24"/>
          <w:lang w:eastAsia="lt-LT"/>
        </w:rPr>
      </w:pPr>
      <w:r w:rsidRPr="004A7BEA">
        <w:rPr>
          <w:color w:val="000000"/>
          <w:szCs w:val="24"/>
          <w:lang w:eastAsia="lt-LT"/>
        </w:rPr>
        <w:t>ir jų mokytojų skatinimo tvarkos aprašo</w:t>
      </w:r>
    </w:p>
    <w:p w14:paraId="42188C09" w14:textId="77777777" w:rsidR="003D224D" w:rsidRPr="004A7BEA" w:rsidRDefault="00EE4328">
      <w:pPr>
        <w:tabs>
          <w:tab w:val="left" w:pos="1276"/>
          <w:tab w:val="left" w:pos="7371"/>
        </w:tabs>
        <w:ind w:left="10348"/>
        <w:jc w:val="both"/>
        <w:rPr>
          <w:color w:val="000000"/>
          <w:szCs w:val="24"/>
          <w:lang w:eastAsia="lt-LT"/>
        </w:rPr>
      </w:pPr>
      <w:r w:rsidRPr="004A7BEA">
        <w:rPr>
          <w:color w:val="000000"/>
          <w:szCs w:val="24"/>
          <w:lang w:eastAsia="lt-LT"/>
        </w:rPr>
        <w:t>1 priedas</w:t>
      </w:r>
    </w:p>
    <w:p w14:paraId="42C11A6D" w14:textId="77777777" w:rsidR="003D224D" w:rsidRPr="004A7BEA" w:rsidRDefault="003D224D">
      <w:pPr>
        <w:tabs>
          <w:tab w:val="left" w:pos="1276"/>
          <w:tab w:val="left" w:pos="7371"/>
        </w:tabs>
        <w:jc w:val="both"/>
        <w:rPr>
          <w:color w:val="000000"/>
          <w:szCs w:val="24"/>
          <w:lang w:eastAsia="lt-LT"/>
        </w:rPr>
      </w:pPr>
    </w:p>
    <w:p w14:paraId="051F8EC9" w14:textId="77777777" w:rsidR="003D224D" w:rsidRPr="004A7BEA" w:rsidRDefault="00EE4328">
      <w:pPr>
        <w:tabs>
          <w:tab w:val="left" w:pos="1276"/>
          <w:tab w:val="left" w:pos="7371"/>
        </w:tabs>
        <w:jc w:val="center"/>
        <w:rPr>
          <w:b/>
          <w:bCs/>
          <w:i/>
          <w:iCs/>
          <w:color w:val="000000"/>
          <w:szCs w:val="24"/>
          <w:lang w:eastAsia="lt-LT"/>
        </w:rPr>
      </w:pPr>
      <w:r w:rsidRPr="004A7BEA">
        <w:rPr>
          <w:b/>
          <w:bCs/>
          <w:i/>
          <w:iCs/>
          <w:color w:val="000000"/>
          <w:szCs w:val="24"/>
          <w:lang w:eastAsia="lt-LT"/>
        </w:rPr>
        <w:t>(Paraiškos forma)</w:t>
      </w:r>
    </w:p>
    <w:p w14:paraId="26B55790" w14:textId="77777777" w:rsidR="003D224D" w:rsidRPr="004A7BEA" w:rsidRDefault="003D224D">
      <w:pPr>
        <w:tabs>
          <w:tab w:val="left" w:pos="1276"/>
          <w:tab w:val="left" w:pos="7371"/>
        </w:tabs>
        <w:jc w:val="both"/>
        <w:rPr>
          <w:color w:val="000000"/>
          <w:szCs w:val="24"/>
          <w:lang w:eastAsia="lt-LT"/>
        </w:rPr>
      </w:pPr>
    </w:p>
    <w:p w14:paraId="15ECFF0A" w14:textId="43308261" w:rsidR="003D224D" w:rsidRPr="004A7BEA" w:rsidRDefault="00EE4328">
      <w:pPr>
        <w:rPr>
          <w:color w:val="000000"/>
          <w:szCs w:val="24"/>
          <w:lang w:eastAsia="lt-LT"/>
        </w:rPr>
      </w:pPr>
      <w:r w:rsidRPr="004A7BEA">
        <w:rPr>
          <w:color w:val="000000"/>
          <w:szCs w:val="24"/>
          <w:lang w:eastAsia="lt-LT"/>
        </w:rPr>
        <w:t xml:space="preserve">Pasvalio rajono savivaldybės </w:t>
      </w:r>
      <w:r w:rsidR="00573D82" w:rsidRPr="004A7BEA">
        <w:rPr>
          <w:color w:val="000000"/>
          <w:szCs w:val="24"/>
          <w:lang w:eastAsia="lt-LT"/>
        </w:rPr>
        <w:t>administracij</w:t>
      </w:r>
      <w:r w:rsidR="00573D82">
        <w:rPr>
          <w:color w:val="000000"/>
          <w:szCs w:val="24"/>
          <w:lang w:eastAsia="lt-LT"/>
        </w:rPr>
        <w:t>ai</w:t>
      </w:r>
    </w:p>
    <w:p w14:paraId="7CA9B041" w14:textId="77777777" w:rsidR="003D224D" w:rsidRPr="004A7BEA" w:rsidRDefault="003D224D">
      <w:pPr>
        <w:rPr>
          <w:bCs/>
          <w:color w:val="000000"/>
          <w:szCs w:val="24"/>
          <w:lang w:eastAsia="lt-LT"/>
        </w:rPr>
      </w:pPr>
    </w:p>
    <w:p w14:paraId="14DB95FE" w14:textId="77777777" w:rsidR="003D224D" w:rsidRPr="004A7BEA" w:rsidRDefault="00EE4328">
      <w:pPr>
        <w:jc w:val="center"/>
        <w:rPr>
          <w:b/>
          <w:color w:val="000000"/>
          <w:szCs w:val="24"/>
          <w:lang w:eastAsia="lt-LT"/>
        </w:rPr>
      </w:pPr>
      <w:r w:rsidRPr="004A7BEA">
        <w:rPr>
          <w:b/>
          <w:color w:val="000000"/>
          <w:szCs w:val="24"/>
          <w:lang w:eastAsia="lt-LT"/>
        </w:rPr>
        <w:t>PARAIŠKA SKIRTI PREMIJĄ ŠIMTUKININKAMS</w:t>
      </w:r>
    </w:p>
    <w:p w14:paraId="4715E5CC" w14:textId="77777777" w:rsidR="003D224D" w:rsidRPr="004A7BEA" w:rsidRDefault="00EE4328">
      <w:pPr>
        <w:jc w:val="center"/>
        <w:rPr>
          <w:color w:val="000000"/>
          <w:szCs w:val="24"/>
          <w:lang w:eastAsia="lt-LT"/>
        </w:rPr>
      </w:pPr>
      <w:r w:rsidRPr="004A7BEA">
        <w:rPr>
          <w:color w:val="000000"/>
          <w:szCs w:val="24"/>
          <w:lang w:eastAsia="lt-LT"/>
        </w:rPr>
        <w:t>20...m. ........................ ... d.</w:t>
      </w:r>
    </w:p>
    <w:p w14:paraId="2E1DA99D" w14:textId="1EA058AE" w:rsidR="003D224D" w:rsidRPr="00735006" w:rsidRDefault="00735006">
      <w:pPr>
        <w:jc w:val="center"/>
        <w:rPr>
          <w:i/>
          <w:iCs/>
          <w:color w:val="000000"/>
          <w:szCs w:val="24"/>
          <w:lang w:eastAsia="lt-LT"/>
        </w:rPr>
      </w:pPr>
      <w:r w:rsidRPr="00735006">
        <w:rPr>
          <w:i/>
          <w:iCs/>
          <w:color w:val="000000"/>
          <w:szCs w:val="24"/>
          <w:lang w:eastAsia="lt-LT"/>
        </w:rPr>
        <w:t>(vieta)</w:t>
      </w:r>
    </w:p>
    <w:p w14:paraId="4300B218" w14:textId="77777777" w:rsidR="003D224D" w:rsidRPr="004A7BEA" w:rsidRDefault="003D224D">
      <w:pPr>
        <w:rPr>
          <w:color w:val="000000"/>
          <w:szCs w:val="24"/>
          <w:lang w:eastAsia="lt-LT"/>
        </w:rPr>
      </w:pPr>
    </w:p>
    <w:p w14:paraId="0CBD1631" w14:textId="77777777" w:rsidR="003D224D" w:rsidRPr="004A7BEA" w:rsidRDefault="003D224D">
      <w:pPr>
        <w:rPr>
          <w:color w:val="000000"/>
          <w:szCs w:val="24"/>
          <w:lang w:eastAsia="lt-LT"/>
        </w:rPr>
      </w:pPr>
    </w:p>
    <w:tbl>
      <w:tblPr>
        <w:tblW w:w="14875" w:type="dxa"/>
        <w:tblLayout w:type="fixed"/>
        <w:tblLook w:val="0000" w:firstRow="0" w:lastRow="0" w:firstColumn="0" w:lastColumn="0" w:noHBand="0" w:noVBand="0"/>
      </w:tblPr>
      <w:tblGrid>
        <w:gridCol w:w="849"/>
        <w:gridCol w:w="3540"/>
        <w:gridCol w:w="10486"/>
      </w:tblGrid>
      <w:tr w:rsidR="003D224D" w:rsidRPr="004A7BEA" w14:paraId="70B56371"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4D09169D" w14:textId="77777777" w:rsidR="003D224D" w:rsidRPr="004A7BEA" w:rsidRDefault="00EE4328">
            <w:pPr>
              <w:widowControl w:val="0"/>
              <w:rPr>
                <w:b/>
                <w:bCs/>
                <w:color w:val="000000"/>
                <w:szCs w:val="24"/>
                <w:lang w:eastAsia="lt-LT"/>
              </w:rPr>
            </w:pPr>
            <w:r w:rsidRPr="004A7BEA">
              <w:rPr>
                <w:b/>
                <w:bCs/>
                <w:color w:val="000000"/>
                <w:szCs w:val="24"/>
                <w:lang w:eastAsia="lt-LT"/>
              </w:rPr>
              <w:t>1. INFORMACIJA APIE PARAIŠKOS TEIKĖJĄ</w:t>
            </w:r>
          </w:p>
        </w:tc>
      </w:tr>
      <w:tr w:rsidR="003D224D" w:rsidRPr="004A7BEA" w14:paraId="6C2F7ED7" w14:textId="77777777">
        <w:tc>
          <w:tcPr>
            <w:tcW w:w="849" w:type="dxa"/>
            <w:tcBorders>
              <w:top w:val="single" w:sz="4" w:space="0" w:color="000000"/>
              <w:left w:val="single" w:sz="4" w:space="0" w:color="000000"/>
              <w:bottom w:val="single" w:sz="4" w:space="0" w:color="000000"/>
              <w:right w:val="single" w:sz="4" w:space="0" w:color="000000"/>
            </w:tcBorders>
          </w:tcPr>
          <w:p w14:paraId="79B4E128" w14:textId="77777777" w:rsidR="003D224D" w:rsidRPr="004A7BEA" w:rsidRDefault="00EE4328">
            <w:pPr>
              <w:widowControl w:val="0"/>
              <w:rPr>
                <w:color w:val="000000"/>
                <w:szCs w:val="24"/>
                <w:lang w:eastAsia="lt-LT"/>
              </w:rPr>
            </w:pPr>
            <w:r w:rsidRPr="004A7BEA">
              <w:rPr>
                <w:color w:val="000000"/>
                <w:szCs w:val="24"/>
                <w:lang w:eastAsia="lt-LT"/>
              </w:rPr>
              <w:t>1.1.</w:t>
            </w:r>
          </w:p>
        </w:tc>
        <w:tc>
          <w:tcPr>
            <w:tcW w:w="3540" w:type="dxa"/>
            <w:tcBorders>
              <w:top w:val="single" w:sz="4" w:space="0" w:color="000000"/>
              <w:left w:val="single" w:sz="4" w:space="0" w:color="000000"/>
              <w:bottom w:val="single" w:sz="4" w:space="0" w:color="000000"/>
              <w:right w:val="single" w:sz="4" w:space="0" w:color="000000"/>
            </w:tcBorders>
          </w:tcPr>
          <w:p w14:paraId="2B2EA628" w14:textId="77777777" w:rsidR="003D224D" w:rsidRPr="004A7BEA" w:rsidRDefault="00EE4328">
            <w:pPr>
              <w:widowControl w:val="0"/>
              <w:rPr>
                <w:color w:val="000000"/>
                <w:szCs w:val="24"/>
                <w:lang w:eastAsia="lt-LT"/>
              </w:rPr>
            </w:pPr>
            <w:r w:rsidRPr="004A7BEA">
              <w:rPr>
                <w:color w:val="000000"/>
                <w:szCs w:val="24"/>
                <w:lang w:eastAsia="lt-LT"/>
              </w:rPr>
              <w:t>Mokyklos pavadinimas</w:t>
            </w:r>
          </w:p>
        </w:tc>
        <w:tc>
          <w:tcPr>
            <w:tcW w:w="10486" w:type="dxa"/>
            <w:tcBorders>
              <w:top w:val="single" w:sz="4" w:space="0" w:color="000000"/>
              <w:left w:val="single" w:sz="4" w:space="0" w:color="000000"/>
              <w:bottom w:val="single" w:sz="4" w:space="0" w:color="000000"/>
              <w:right w:val="single" w:sz="4" w:space="0" w:color="000000"/>
            </w:tcBorders>
          </w:tcPr>
          <w:p w14:paraId="37A9124A" w14:textId="77777777" w:rsidR="003D224D" w:rsidRPr="004A7BEA" w:rsidRDefault="003D224D">
            <w:pPr>
              <w:widowControl w:val="0"/>
              <w:rPr>
                <w:color w:val="FF0000"/>
                <w:szCs w:val="24"/>
                <w:lang w:eastAsia="lt-LT"/>
              </w:rPr>
            </w:pPr>
          </w:p>
        </w:tc>
      </w:tr>
      <w:tr w:rsidR="003D224D" w:rsidRPr="004A7BEA" w14:paraId="73EF7DC9" w14:textId="77777777">
        <w:tc>
          <w:tcPr>
            <w:tcW w:w="849" w:type="dxa"/>
            <w:tcBorders>
              <w:top w:val="single" w:sz="4" w:space="0" w:color="000000"/>
              <w:left w:val="single" w:sz="4" w:space="0" w:color="000000"/>
              <w:bottom w:val="single" w:sz="4" w:space="0" w:color="000000"/>
              <w:right w:val="single" w:sz="4" w:space="0" w:color="000000"/>
            </w:tcBorders>
          </w:tcPr>
          <w:p w14:paraId="7521F5C3" w14:textId="77777777" w:rsidR="003D224D" w:rsidRPr="004A7BEA" w:rsidRDefault="00EE4328">
            <w:pPr>
              <w:widowControl w:val="0"/>
              <w:rPr>
                <w:color w:val="000000"/>
                <w:szCs w:val="24"/>
                <w:lang w:eastAsia="lt-LT"/>
              </w:rPr>
            </w:pPr>
            <w:r w:rsidRPr="004A7BEA">
              <w:rPr>
                <w:color w:val="000000"/>
                <w:szCs w:val="24"/>
                <w:lang w:eastAsia="lt-LT"/>
              </w:rPr>
              <w:t>1.2.</w:t>
            </w:r>
          </w:p>
        </w:tc>
        <w:tc>
          <w:tcPr>
            <w:tcW w:w="3540" w:type="dxa"/>
            <w:tcBorders>
              <w:top w:val="single" w:sz="4" w:space="0" w:color="000000"/>
              <w:left w:val="single" w:sz="4" w:space="0" w:color="000000"/>
              <w:bottom w:val="single" w:sz="4" w:space="0" w:color="000000"/>
              <w:right w:val="single" w:sz="4" w:space="0" w:color="000000"/>
            </w:tcBorders>
          </w:tcPr>
          <w:p w14:paraId="32DE3D31" w14:textId="15C1A30D" w:rsidR="003D224D" w:rsidRPr="004A7BEA" w:rsidRDefault="00EE4328">
            <w:pPr>
              <w:widowControl w:val="0"/>
              <w:rPr>
                <w:color w:val="000000"/>
                <w:szCs w:val="24"/>
                <w:lang w:eastAsia="lt-LT"/>
              </w:rPr>
            </w:pPr>
            <w:r w:rsidRPr="004A7BEA">
              <w:rPr>
                <w:color w:val="000000"/>
                <w:szCs w:val="24"/>
                <w:lang w:eastAsia="lt-LT"/>
              </w:rPr>
              <w:t xml:space="preserve">Kontaktinio </w:t>
            </w:r>
            <w:r w:rsidR="0048478D" w:rsidRPr="004A7BEA">
              <w:rPr>
                <w:color w:val="000000"/>
                <w:szCs w:val="24"/>
                <w:lang w:eastAsia="lt-LT"/>
              </w:rPr>
              <w:t xml:space="preserve">asmens </w:t>
            </w:r>
            <w:r w:rsidRPr="004A7BEA">
              <w:rPr>
                <w:color w:val="000000"/>
                <w:szCs w:val="24"/>
                <w:lang w:eastAsia="lt-LT"/>
              </w:rPr>
              <w:t>pareigos, vardas, pavardė</w:t>
            </w:r>
          </w:p>
        </w:tc>
        <w:tc>
          <w:tcPr>
            <w:tcW w:w="10486" w:type="dxa"/>
            <w:tcBorders>
              <w:top w:val="single" w:sz="4" w:space="0" w:color="000000"/>
              <w:left w:val="single" w:sz="4" w:space="0" w:color="000000"/>
              <w:bottom w:val="single" w:sz="4" w:space="0" w:color="000000"/>
              <w:right w:val="single" w:sz="4" w:space="0" w:color="000000"/>
            </w:tcBorders>
          </w:tcPr>
          <w:p w14:paraId="12DE4450" w14:textId="77777777" w:rsidR="003D224D" w:rsidRPr="004A7BEA" w:rsidRDefault="003D224D">
            <w:pPr>
              <w:widowControl w:val="0"/>
              <w:rPr>
                <w:b/>
                <w:bCs/>
                <w:color w:val="000000"/>
                <w:szCs w:val="24"/>
                <w:lang w:eastAsia="lt-LT"/>
              </w:rPr>
            </w:pPr>
          </w:p>
        </w:tc>
      </w:tr>
      <w:tr w:rsidR="003D224D" w:rsidRPr="004A7BEA" w14:paraId="067AD6C2" w14:textId="77777777">
        <w:tc>
          <w:tcPr>
            <w:tcW w:w="849" w:type="dxa"/>
            <w:tcBorders>
              <w:top w:val="single" w:sz="4" w:space="0" w:color="000000"/>
              <w:left w:val="single" w:sz="4" w:space="0" w:color="000000"/>
              <w:bottom w:val="single" w:sz="4" w:space="0" w:color="000000"/>
              <w:right w:val="single" w:sz="4" w:space="0" w:color="000000"/>
            </w:tcBorders>
          </w:tcPr>
          <w:p w14:paraId="45B98839" w14:textId="77777777" w:rsidR="003D224D" w:rsidRPr="004A7BEA" w:rsidRDefault="00EE4328">
            <w:pPr>
              <w:widowControl w:val="0"/>
              <w:rPr>
                <w:color w:val="000000"/>
                <w:szCs w:val="24"/>
                <w:lang w:eastAsia="lt-LT"/>
              </w:rPr>
            </w:pPr>
            <w:r w:rsidRPr="004A7BEA">
              <w:rPr>
                <w:color w:val="000000"/>
                <w:szCs w:val="24"/>
                <w:lang w:eastAsia="lt-LT"/>
              </w:rPr>
              <w:t>1.3.</w:t>
            </w:r>
          </w:p>
        </w:tc>
        <w:tc>
          <w:tcPr>
            <w:tcW w:w="3540" w:type="dxa"/>
            <w:tcBorders>
              <w:top w:val="single" w:sz="4" w:space="0" w:color="000000"/>
              <w:left w:val="single" w:sz="4" w:space="0" w:color="000000"/>
              <w:bottom w:val="single" w:sz="4" w:space="0" w:color="000000"/>
              <w:right w:val="single" w:sz="4" w:space="0" w:color="000000"/>
            </w:tcBorders>
          </w:tcPr>
          <w:p w14:paraId="79ABC473" w14:textId="77777777" w:rsidR="003D224D" w:rsidRPr="004A7BEA" w:rsidRDefault="00EE4328">
            <w:pPr>
              <w:widowControl w:val="0"/>
              <w:rPr>
                <w:color w:val="000000"/>
                <w:szCs w:val="24"/>
                <w:lang w:eastAsia="lt-LT"/>
              </w:rPr>
            </w:pPr>
            <w:r w:rsidRPr="004A7BEA">
              <w:rPr>
                <w:color w:val="000000"/>
                <w:szCs w:val="24"/>
                <w:lang w:eastAsia="lt-LT"/>
              </w:rPr>
              <w:t>Kontaktinio asmens telefono Nr.</w:t>
            </w:r>
          </w:p>
        </w:tc>
        <w:tc>
          <w:tcPr>
            <w:tcW w:w="10486" w:type="dxa"/>
            <w:tcBorders>
              <w:top w:val="single" w:sz="4" w:space="0" w:color="000000"/>
              <w:left w:val="single" w:sz="4" w:space="0" w:color="000000"/>
              <w:bottom w:val="single" w:sz="4" w:space="0" w:color="000000"/>
              <w:right w:val="single" w:sz="4" w:space="0" w:color="000000"/>
            </w:tcBorders>
          </w:tcPr>
          <w:p w14:paraId="4D9C767F" w14:textId="77777777" w:rsidR="003D224D" w:rsidRPr="004A7BEA" w:rsidRDefault="003D224D">
            <w:pPr>
              <w:widowControl w:val="0"/>
              <w:rPr>
                <w:b/>
                <w:bCs/>
                <w:color w:val="000000"/>
                <w:szCs w:val="24"/>
                <w:lang w:eastAsia="lt-LT"/>
              </w:rPr>
            </w:pPr>
          </w:p>
        </w:tc>
      </w:tr>
      <w:tr w:rsidR="003D224D" w:rsidRPr="004A7BEA" w14:paraId="19085FFA" w14:textId="77777777">
        <w:tc>
          <w:tcPr>
            <w:tcW w:w="849" w:type="dxa"/>
            <w:tcBorders>
              <w:top w:val="single" w:sz="4" w:space="0" w:color="000000"/>
              <w:left w:val="single" w:sz="4" w:space="0" w:color="000000"/>
              <w:bottom w:val="single" w:sz="4" w:space="0" w:color="000000"/>
              <w:right w:val="single" w:sz="4" w:space="0" w:color="000000"/>
            </w:tcBorders>
          </w:tcPr>
          <w:p w14:paraId="318D842E" w14:textId="77777777" w:rsidR="003D224D" w:rsidRPr="004A7BEA" w:rsidRDefault="00EE4328">
            <w:pPr>
              <w:widowControl w:val="0"/>
              <w:rPr>
                <w:color w:val="000000"/>
                <w:szCs w:val="24"/>
                <w:lang w:eastAsia="lt-LT"/>
              </w:rPr>
            </w:pPr>
            <w:r w:rsidRPr="004A7BEA">
              <w:rPr>
                <w:color w:val="000000"/>
                <w:szCs w:val="24"/>
                <w:lang w:eastAsia="lt-LT"/>
              </w:rPr>
              <w:t>1.4.</w:t>
            </w:r>
          </w:p>
        </w:tc>
        <w:tc>
          <w:tcPr>
            <w:tcW w:w="3540" w:type="dxa"/>
            <w:tcBorders>
              <w:top w:val="single" w:sz="4" w:space="0" w:color="000000"/>
              <w:left w:val="single" w:sz="4" w:space="0" w:color="000000"/>
              <w:bottom w:val="single" w:sz="4" w:space="0" w:color="000000"/>
              <w:right w:val="single" w:sz="4" w:space="0" w:color="000000"/>
            </w:tcBorders>
          </w:tcPr>
          <w:p w14:paraId="1D1498ED" w14:textId="77777777" w:rsidR="003D224D" w:rsidRPr="004A7BEA" w:rsidRDefault="00EE4328">
            <w:pPr>
              <w:widowControl w:val="0"/>
              <w:rPr>
                <w:color w:val="000000"/>
                <w:szCs w:val="24"/>
                <w:lang w:eastAsia="lt-LT"/>
              </w:rPr>
            </w:pPr>
            <w:r w:rsidRPr="004A7BEA">
              <w:rPr>
                <w:color w:val="000000"/>
                <w:szCs w:val="24"/>
                <w:lang w:eastAsia="lt-LT"/>
              </w:rPr>
              <w:t>Kontaktinio asmens el. paštas</w:t>
            </w:r>
          </w:p>
        </w:tc>
        <w:tc>
          <w:tcPr>
            <w:tcW w:w="10486" w:type="dxa"/>
            <w:tcBorders>
              <w:top w:val="single" w:sz="4" w:space="0" w:color="000000"/>
              <w:left w:val="single" w:sz="4" w:space="0" w:color="000000"/>
              <w:bottom w:val="single" w:sz="4" w:space="0" w:color="000000"/>
              <w:right w:val="single" w:sz="4" w:space="0" w:color="000000"/>
            </w:tcBorders>
          </w:tcPr>
          <w:p w14:paraId="3A3B8920" w14:textId="77777777" w:rsidR="003D224D" w:rsidRPr="004A7BEA" w:rsidRDefault="003D224D">
            <w:pPr>
              <w:widowControl w:val="0"/>
              <w:rPr>
                <w:b/>
                <w:bCs/>
                <w:color w:val="000000"/>
                <w:szCs w:val="24"/>
                <w:lang w:eastAsia="lt-LT"/>
              </w:rPr>
            </w:pPr>
          </w:p>
        </w:tc>
      </w:tr>
    </w:tbl>
    <w:p w14:paraId="7156BB01" w14:textId="77777777" w:rsidR="003D224D" w:rsidRPr="004A7BEA" w:rsidRDefault="003D224D">
      <w:pPr>
        <w:rPr>
          <w:color w:val="000000"/>
          <w:szCs w:val="24"/>
          <w:lang w:eastAsia="lt-LT"/>
        </w:rPr>
      </w:pPr>
    </w:p>
    <w:tbl>
      <w:tblPr>
        <w:tblW w:w="14896" w:type="dxa"/>
        <w:tblInd w:w="-5" w:type="dxa"/>
        <w:tblLayout w:type="fixed"/>
        <w:tblLook w:val="0000" w:firstRow="0" w:lastRow="0" w:firstColumn="0" w:lastColumn="0" w:noHBand="0" w:noVBand="0"/>
      </w:tblPr>
      <w:tblGrid>
        <w:gridCol w:w="822"/>
        <w:gridCol w:w="3544"/>
        <w:gridCol w:w="1134"/>
        <w:gridCol w:w="2003"/>
        <w:gridCol w:w="3099"/>
        <w:gridCol w:w="4294"/>
      </w:tblGrid>
      <w:tr w:rsidR="00735006" w:rsidRPr="004A7BEA" w14:paraId="4E119D79" w14:textId="77777777" w:rsidTr="00735006">
        <w:trPr>
          <w:trHeight w:val="513"/>
        </w:trPr>
        <w:tc>
          <w:tcPr>
            <w:tcW w:w="822" w:type="dxa"/>
            <w:tcBorders>
              <w:top w:val="single" w:sz="4" w:space="0" w:color="000000"/>
              <w:left w:val="single" w:sz="4" w:space="0" w:color="000000"/>
              <w:bottom w:val="single" w:sz="4" w:space="0" w:color="000000"/>
              <w:right w:val="single" w:sz="4" w:space="0" w:color="000000"/>
            </w:tcBorders>
          </w:tcPr>
          <w:p w14:paraId="05763311" w14:textId="77777777" w:rsidR="00735006" w:rsidRPr="004A7BEA" w:rsidRDefault="00735006">
            <w:pPr>
              <w:widowControl w:val="0"/>
              <w:rPr>
                <w:color w:val="000000"/>
                <w:szCs w:val="22"/>
                <w:lang w:eastAsia="lt-LT"/>
              </w:rPr>
            </w:pPr>
          </w:p>
        </w:tc>
        <w:tc>
          <w:tcPr>
            <w:tcW w:w="3544" w:type="dxa"/>
            <w:tcBorders>
              <w:top w:val="single" w:sz="4" w:space="0" w:color="000000"/>
              <w:left w:val="single" w:sz="4" w:space="0" w:color="000000"/>
              <w:bottom w:val="single" w:sz="4" w:space="0" w:color="000000"/>
              <w:right w:val="single" w:sz="4" w:space="0" w:color="000000"/>
            </w:tcBorders>
          </w:tcPr>
          <w:p w14:paraId="2291BC2A" w14:textId="0876CFA0" w:rsidR="00735006" w:rsidRPr="004A7BEA" w:rsidRDefault="00735006">
            <w:pPr>
              <w:widowControl w:val="0"/>
              <w:rPr>
                <w:color w:val="000000"/>
                <w:szCs w:val="22"/>
                <w:lang w:eastAsia="lt-LT"/>
              </w:rPr>
            </w:pPr>
            <w:r>
              <w:rPr>
                <w:color w:val="000000"/>
                <w:sz w:val="22"/>
                <w:szCs w:val="22"/>
                <w:lang w:eastAsia="lt-LT"/>
              </w:rPr>
              <w:t>Mokinio</w:t>
            </w:r>
            <w:r w:rsidRPr="004A7BEA">
              <w:rPr>
                <w:color w:val="000000"/>
                <w:sz w:val="22"/>
                <w:szCs w:val="22"/>
                <w:lang w:eastAsia="lt-LT"/>
              </w:rPr>
              <w:t xml:space="preserve"> vardas, pavardė</w:t>
            </w:r>
          </w:p>
        </w:tc>
        <w:tc>
          <w:tcPr>
            <w:tcW w:w="1134" w:type="dxa"/>
            <w:tcBorders>
              <w:top w:val="single" w:sz="4" w:space="0" w:color="000000"/>
              <w:left w:val="single" w:sz="4" w:space="0" w:color="000000"/>
              <w:bottom w:val="single" w:sz="4" w:space="0" w:color="000000"/>
              <w:right w:val="single" w:sz="4" w:space="0" w:color="000000"/>
            </w:tcBorders>
          </w:tcPr>
          <w:p w14:paraId="4BEC5872" w14:textId="77777777" w:rsidR="00735006" w:rsidRPr="004A7BEA" w:rsidRDefault="00735006">
            <w:pPr>
              <w:widowControl w:val="0"/>
              <w:rPr>
                <w:color w:val="000000"/>
                <w:szCs w:val="22"/>
                <w:lang w:eastAsia="lt-LT"/>
              </w:rPr>
            </w:pPr>
            <w:r w:rsidRPr="004A7BEA">
              <w:rPr>
                <w:color w:val="000000"/>
                <w:sz w:val="22"/>
                <w:szCs w:val="22"/>
                <w:lang w:eastAsia="lt-LT"/>
              </w:rPr>
              <w:t>Šimtukų skaičius</w:t>
            </w:r>
          </w:p>
        </w:tc>
        <w:tc>
          <w:tcPr>
            <w:tcW w:w="2003" w:type="dxa"/>
            <w:tcBorders>
              <w:top w:val="single" w:sz="4" w:space="0" w:color="000000"/>
              <w:left w:val="single" w:sz="4" w:space="0" w:color="000000"/>
              <w:bottom w:val="single" w:sz="4" w:space="0" w:color="000000"/>
              <w:right w:val="single" w:sz="4" w:space="0" w:color="000000"/>
            </w:tcBorders>
          </w:tcPr>
          <w:p w14:paraId="4509E84D" w14:textId="5107DA62" w:rsidR="00735006" w:rsidRPr="004A7BEA" w:rsidRDefault="00735006">
            <w:pPr>
              <w:widowControl w:val="0"/>
              <w:rPr>
                <w:color w:val="000000"/>
                <w:szCs w:val="22"/>
                <w:lang w:eastAsia="lt-LT"/>
              </w:rPr>
            </w:pPr>
            <w:r w:rsidRPr="004A7BEA">
              <w:rPr>
                <w:color w:val="000000"/>
                <w:sz w:val="22"/>
                <w:szCs w:val="22"/>
                <w:lang w:eastAsia="lt-LT"/>
              </w:rPr>
              <w:t>Egzaminas (-ai), kurį (-</w:t>
            </w:r>
            <w:proofErr w:type="spellStart"/>
            <w:r w:rsidRPr="004A7BEA">
              <w:rPr>
                <w:color w:val="000000"/>
                <w:sz w:val="22"/>
                <w:szCs w:val="22"/>
                <w:lang w:eastAsia="lt-LT"/>
              </w:rPr>
              <w:t>iuos</w:t>
            </w:r>
            <w:proofErr w:type="spellEnd"/>
            <w:r w:rsidRPr="004A7BEA">
              <w:rPr>
                <w:color w:val="000000"/>
                <w:sz w:val="22"/>
                <w:szCs w:val="22"/>
                <w:lang w:eastAsia="lt-LT"/>
              </w:rPr>
              <w:t xml:space="preserve">) </w:t>
            </w:r>
            <w:r>
              <w:rPr>
                <w:color w:val="000000"/>
                <w:sz w:val="22"/>
                <w:szCs w:val="22"/>
                <w:lang w:eastAsia="lt-LT"/>
              </w:rPr>
              <w:t>mokinys</w:t>
            </w:r>
            <w:r w:rsidRPr="004A7BEA">
              <w:rPr>
                <w:color w:val="000000"/>
                <w:sz w:val="22"/>
                <w:szCs w:val="22"/>
                <w:lang w:eastAsia="lt-LT"/>
              </w:rPr>
              <w:t xml:space="preserve"> išlaikė 100 balų</w:t>
            </w:r>
          </w:p>
        </w:tc>
        <w:tc>
          <w:tcPr>
            <w:tcW w:w="3099" w:type="dxa"/>
            <w:tcBorders>
              <w:top w:val="single" w:sz="4" w:space="0" w:color="000000"/>
              <w:left w:val="single" w:sz="4" w:space="0" w:color="000000"/>
              <w:bottom w:val="single" w:sz="4" w:space="0" w:color="000000"/>
              <w:right w:val="single" w:sz="4" w:space="0" w:color="000000"/>
            </w:tcBorders>
          </w:tcPr>
          <w:p w14:paraId="40C8EAB5" w14:textId="3551B05A" w:rsidR="00735006" w:rsidRPr="004A7BEA" w:rsidRDefault="00735006">
            <w:pPr>
              <w:widowControl w:val="0"/>
              <w:rPr>
                <w:color w:val="000000"/>
                <w:szCs w:val="22"/>
                <w:lang w:eastAsia="lt-LT"/>
              </w:rPr>
            </w:pPr>
            <w:r>
              <w:rPr>
                <w:color w:val="000000"/>
                <w:sz w:val="22"/>
                <w:szCs w:val="22"/>
                <w:lang w:eastAsia="lt-LT"/>
              </w:rPr>
              <w:t>Mokinio</w:t>
            </w:r>
            <w:r w:rsidRPr="004A7BEA">
              <w:rPr>
                <w:color w:val="000000"/>
                <w:sz w:val="22"/>
                <w:szCs w:val="22"/>
                <w:lang w:eastAsia="lt-LT"/>
              </w:rPr>
              <w:t xml:space="preserve"> banko rekvizitai (bankas, sąskaitos numeris), telefono Nr. </w:t>
            </w:r>
          </w:p>
          <w:p w14:paraId="76E108ED" w14:textId="77777777" w:rsidR="00735006" w:rsidRPr="004A7BEA" w:rsidRDefault="00735006">
            <w:pPr>
              <w:widowControl w:val="0"/>
              <w:rPr>
                <w:i/>
                <w:iCs/>
                <w:color w:val="000000"/>
                <w:szCs w:val="22"/>
                <w:lang w:eastAsia="lt-LT"/>
              </w:rPr>
            </w:pPr>
            <w:r w:rsidRPr="004A7BEA">
              <w:rPr>
                <w:i/>
                <w:iCs/>
                <w:color w:val="000000"/>
                <w:sz w:val="22"/>
                <w:szCs w:val="22"/>
                <w:lang w:eastAsia="lt-LT"/>
              </w:rPr>
              <w:t>(pildoma, jei mokinys turi savo banko sąskaitą)</w:t>
            </w:r>
          </w:p>
        </w:tc>
        <w:tc>
          <w:tcPr>
            <w:tcW w:w="4294" w:type="dxa"/>
            <w:tcBorders>
              <w:top w:val="single" w:sz="4" w:space="0" w:color="000000"/>
              <w:left w:val="single" w:sz="4" w:space="0" w:color="000000"/>
              <w:bottom w:val="single" w:sz="4" w:space="0" w:color="000000"/>
              <w:right w:val="single" w:sz="4" w:space="0" w:color="000000"/>
            </w:tcBorders>
          </w:tcPr>
          <w:p w14:paraId="322070DF" w14:textId="06A8EB60" w:rsidR="00735006" w:rsidRPr="004A7BEA" w:rsidRDefault="00735006">
            <w:pPr>
              <w:widowControl w:val="0"/>
            </w:pPr>
            <w:r w:rsidRPr="004A7BEA">
              <w:rPr>
                <w:color w:val="000000"/>
                <w:sz w:val="22"/>
                <w:szCs w:val="22"/>
                <w:lang w:eastAsia="lt-LT"/>
              </w:rPr>
              <w:t>Sąskaitos savininko (</w:t>
            </w:r>
            <w:r w:rsidR="007304C6">
              <w:rPr>
                <w:color w:val="000000"/>
                <w:szCs w:val="24"/>
                <w:lang w:eastAsia="lt-LT"/>
              </w:rPr>
              <w:t>mokinio</w:t>
            </w:r>
            <w:r w:rsidR="007304C6" w:rsidRPr="004A7BEA">
              <w:rPr>
                <w:color w:val="000000"/>
                <w:szCs w:val="24"/>
                <w:lang w:eastAsia="lt-LT"/>
              </w:rPr>
              <w:t xml:space="preserve"> </w:t>
            </w:r>
            <w:r w:rsidRPr="004A7BEA">
              <w:rPr>
                <w:color w:val="000000"/>
                <w:szCs w:val="24"/>
                <w:lang w:eastAsia="lt-LT"/>
              </w:rPr>
              <w:t>atstovo pagal įstatymą) sąskaita</w:t>
            </w:r>
            <w:r w:rsidRPr="004A7BEA">
              <w:rPr>
                <w:color w:val="000000"/>
                <w:sz w:val="22"/>
                <w:szCs w:val="22"/>
                <w:lang w:eastAsia="lt-LT"/>
              </w:rPr>
              <w:t xml:space="preserve"> vardas, pavardė, asmens kodas, telefono Nr., bankas ir sąskaitos Nr. </w:t>
            </w:r>
          </w:p>
          <w:p w14:paraId="2196EFC2" w14:textId="77777777" w:rsidR="00735006" w:rsidRPr="004A7BEA" w:rsidRDefault="00735006">
            <w:pPr>
              <w:widowControl w:val="0"/>
              <w:rPr>
                <w:i/>
                <w:iCs/>
                <w:color w:val="000000"/>
                <w:szCs w:val="22"/>
                <w:lang w:eastAsia="lt-LT"/>
              </w:rPr>
            </w:pPr>
            <w:r w:rsidRPr="004A7BEA">
              <w:rPr>
                <w:i/>
                <w:iCs/>
                <w:color w:val="000000"/>
                <w:sz w:val="22"/>
                <w:szCs w:val="22"/>
                <w:lang w:eastAsia="lt-LT"/>
              </w:rPr>
              <w:t>(pildoma, jei mokinys neturi savo banko sąskaitos)</w:t>
            </w:r>
          </w:p>
        </w:tc>
      </w:tr>
      <w:tr w:rsidR="00735006" w:rsidRPr="004A7BEA" w14:paraId="20B0B119" w14:textId="77777777" w:rsidTr="00735006">
        <w:trPr>
          <w:trHeight w:val="275"/>
        </w:trPr>
        <w:tc>
          <w:tcPr>
            <w:tcW w:w="822" w:type="dxa"/>
            <w:tcBorders>
              <w:top w:val="single" w:sz="4" w:space="0" w:color="000000"/>
              <w:left w:val="single" w:sz="4" w:space="0" w:color="000000"/>
              <w:bottom w:val="single" w:sz="4" w:space="0" w:color="000000"/>
              <w:right w:val="single" w:sz="4" w:space="0" w:color="000000"/>
            </w:tcBorders>
          </w:tcPr>
          <w:p w14:paraId="14D30613" w14:textId="77777777" w:rsidR="00735006" w:rsidRPr="004A7BEA" w:rsidRDefault="00735006">
            <w:pPr>
              <w:widowControl w:val="0"/>
              <w:rPr>
                <w:color w:val="000000"/>
                <w:szCs w:val="22"/>
                <w:lang w:eastAsia="lt-LT"/>
              </w:rPr>
            </w:pPr>
            <w:r w:rsidRPr="004A7BEA">
              <w:rPr>
                <w:color w:val="000000"/>
                <w:sz w:val="22"/>
                <w:szCs w:val="22"/>
                <w:lang w:eastAsia="lt-LT"/>
              </w:rPr>
              <w:t>2.1.</w:t>
            </w:r>
          </w:p>
        </w:tc>
        <w:tc>
          <w:tcPr>
            <w:tcW w:w="3544" w:type="dxa"/>
            <w:tcBorders>
              <w:top w:val="single" w:sz="4" w:space="0" w:color="000000"/>
              <w:left w:val="single" w:sz="4" w:space="0" w:color="000000"/>
              <w:bottom w:val="single" w:sz="4" w:space="0" w:color="000000"/>
              <w:right w:val="single" w:sz="4" w:space="0" w:color="000000"/>
            </w:tcBorders>
          </w:tcPr>
          <w:p w14:paraId="7E9CB594" w14:textId="77777777" w:rsidR="00735006" w:rsidRPr="004A7BEA" w:rsidRDefault="00735006">
            <w:pPr>
              <w:widowControl w:val="0"/>
              <w:rPr>
                <w:color w:val="000000"/>
                <w:szCs w:val="22"/>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5CEEF530" w14:textId="77777777" w:rsidR="00735006" w:rsidRPr="004A7BEA" w:rsidRDefault="00735006">
            <w:pPr>
              <w:widowControl w:val="0"/>
              <w:rPr>
                <w:color w:val="000000"/>
                <w:szCs w:val="22"/>
                <w:lang w:eastAsia="lt-LT"/>
              </w:rPr>
            </w:pPr>
          </w:p>
        </w:tc>
        <w:tc>
          <w:tcPr>
            <w:tcW w:w="2003" w:type="dxa"/>
            <w:tcBorders>
              <w:top w:val="single" w:sz="4" w:space="0" w:color="000000"/>
              <w:left w:val="single" w:sz="4" w:space="0" w:color="000000"/>
              <w:bottom w:val="single" w:sz="4" w:space="0" w:color="000000"/>
              <w:right w:val="single" w:sz="4" w:space="0" w:color="000000"/>
            </w:tcBorders>
          </w:tcPr>
          <w:p w14:paraId="5641072E" w14:textId="77777777" w:rsidR="00735006" w:rsidRPr="004A7BEA" w:rsidRDefault="00735006">
            <w:pPr>
              <w:widowControl w:val="0"/>
              <w:rPr>
                <w:color w:val="000000"/>
                <w:szCs w:val="22"/>
                <w:lang w:eastAsia="lt-LT"/>
              </w:rPr>
            </w:pPr>
          </w:p>
        </w:tc>
        <w:tc>
          <w:tcPr>
            <w:tcW w:w="3099" w:type="dxa"/>
            <w:tcBorders>
              <w:top w:val="single" w:sz="4" w:space="0" w:color="000000"/>
              <w:left w:val="single" w:sz="4" w:space="0" w:color="000000"/>
              <w:bottom w:val="single" w:sz="4" w:space="0" w:color="000000"/>
              <w:right w:val="single" w:sz="4" w:space="0" w:color="000000"/>
            </w:tcBorders>
          </w:tcPr>
          <w:p w14:paraId="563C7B0E" w14:textId="77777777" w:rsidR="00735006" w:rsidRPr="004A7BEA" w:rsidRDefault="00735006">
            <w:pPr>
              <w:widowControl w:val="0"/>
              <w:rPr>
                <w:color w:val="000000"/>
                <w:szCs w:val="22"/>
                <w:lang w:eastAsia="lt-LT"/>
              </w:rPr>
            </w:pPr>
          </w:p>
        </w:tc>
        <w:tc>
          <w:tcPr>
            <w:tcW w:w="4294" w:type="dxa"/>
            <w:tcBorders>
              <w:top w:val="single" w:sz="4" w:space="0" w:color="000000"/>
              <w:left w:val="single" w:sz="4" w:space="0" w:color="000000"/>
              <w:bottom w:val="single" w:sz="4" w:space="0" w:color="000000"/>
              <w:right w:val="single" w:sz="4" w:space="0" w:color="000000"/>
            </w:tcBorders>
          </w:tcPr>
          <w:p w14:paraId="6949A332" w14:textId="77777777" w:rsidR="00735006" w:rsidRPr="004A7BEA" w:rsidRDefault="00735006">
            <w:pPr>
              <w:widowControl w:val="0"/>
              <w:rPr>
                <w:color w:val="000000"/>
                <w:szCs w:val="22"/>
                <w:lang w:eastAsia="lt-LT"/>
              </w:rPr>
            </w:pPr>
          </w:p>
        </w:tc>
      </w:tr>
      <w:tr w:rsidR="00735006" w:rsidRPr="004A7BEA" w14:paraId="5413A6F0" w14:textId="77777777" w:rsidTr="00735006">
        <w:trPr>
          <w:trHeight w:val="275"/>
        </w:trPr>
        <w:tc>
          <w:tcPr>
            <w:tcW w:w="822" w:type="dxa"/>
            <w:tcBorders>
              <w:top w:val="single" w:sz="4" w:space="0" w:color="000000"/>
              <w:left w:val="single" w:sz="4" w:space="0" w:color="000000"/>
              <w:bottom w:val="single" w:sz="4" w:space="0" w:color="000000"/>
              <w:right w:val="single" w:sz="4" w:space="0" w:color="000000"/>
            </w:tcBorders>
          </w:tcPr>
          <w:p w14:paraId="3586E0AD" w14:textId="77777777" w:rsidR="00735006" w:rsidRPr="004A7BEA" w:rsidRDefault="00735006">
            <w:pPr>
              <w:widowControl w:val="0"/>
              <w:rPr>
                <w:color w:val="000000"/>
                <w:szCs w:val="22"/>
                <w:lang w:eastAsia="lt-LT"/>
              </w:rPr>
            </w:pPr>
            <w:r w:rsidRPr="004A7BEA">
              <w:rPr>
                <w:color w:val="000000"/>
                <w:sz w:val="22"/>
                <w:szCs w:val="22"/>
                <w:lang w:eastAsia="lt-LT"/>
              </w:rPr>
              <w:t>2.2.</w:t>
            </w:r>
          </w:p>
        </w:tc>
        <w:tc>
          <w:tcPr>
            <w:tcW w:w="3544" w:type="dxa"/>
            <w:tcBorders>
              <w:top w:val="single" w:sz="4" w:space="0" w:color="000000"/>
              <w:left w:val="single" w:sz="4" w:space="0" w:color="000000"/>
              <w:bottom w:val="single" w:sz="4" w:space="0" w:color="000000"/>
              <w:right w:val="single" w:sz="4" w:space="0" w:color="000000"/>
            </w:tcBorders>
          </w:tcPr>
          <w:p w14:paraId="12662976" w14:textId="77777777" w:rsidR="00735006" w:rsidRPr="004A7BEA" w:rsidRDefault="00735006">
            <w:pPr>
              <w:widowControl w:val="0"/>
              <w:rPr>
                <w:color w:val="000000"/>
                <w:szCs w:val="22"/>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74515AD2" w14:textId="77777777" w:rsidR="00735006" w:rsidRPr="004A7BEA" w:rsidRDefault="00735006">
            <w:pPr>
              <w:widowControl w:val="0"/>
              <w:rPr>
                <w:color w:val="000000"/>
                <w:szCs w:val="22"/>
                <w:lang w:eastAsia="lt-LT"/>
              </w:rPr>
            </w:pPr>
          </w:p>
        </w:tc>
        <w:tc>
          <w:tcPr>
            <w:tcW w:w="2003" w:type="dxa"/>
            <w:tcBorders>
              <w:top w:val="single" w:sz="4" w:space="0" w:color="000000"/>
              <w:left w:val="single" w:sz="4" w:space="0" w:color="000000"/>
              <w:bottom w:val="single" w:sz="4" w:space="0" w:color="000000"/>
              <w:right w:val="single" w:sz="4" w:space="0" w:color="000000"/>
            </w:tcBorders>
          </w:tcPr>
          <w:p w14:paraId="70162B03" w14:textId="77777777" w:rsidR="00735006" w:rsidRPr="004A7BEA" w:rsidRDefault="00735006">
            <w:pPr>
              <w:widowControl w:val="0"/>
              <w:rPr>
                <w:color w:val="000000"/>
                <w:szCs w:val="22"/>
                <w:lang w:eastAsia="lt-LT"/>
              </w:rPr>
            </w:pPr>
          </w:p>
        </w:tc>
        <w:tc>
          <w:tcPr>
            <w:tcW w:w="3099" w:type="dxa"/>
            <w:tcBorders>
              <w:top w:val="single" w:sz="4" w:space="0" w:color="000000"/>
              <w:left w:val="single" w:sz="4" w:space="0" w:color="000000"/>
              <w:bottom w:val="single" w:sz="4" w:space="0" w:color="000000"/>
              <w:right w:val="single" w:sz="4" w:space="0" w:color="000000"/>
            </w:tcBorders>
          </w:tcPr>
          <w:p w14:paraId="628F94DA" w14:textId="77777777" w:rsidR="00735006" w:rsidRPr="004A7BEA" w:rsidRDefault="00735006">
            <w:pPr>
              <w:widowControl w:val="0"/>
              <w:rPr>
                <w:color w:val="000000"/>
                <w:szCs w:val="22"/>
                <w:lang w:eastAsia="lt-LT"/>
              </w:rPr>
            </w:pPr>
          </w:p>
        </w:tc>
        <w:tc>
          <w:tcPr>
            <w:tcW w:w="4294" w:type="dxa"/>
            <w:tcBorders>
              <w:top w:val="single" w:sz="4" w:space="0" w:color="000000"/>
              <w:left w:val="single" w:sz="4" w:space="0" w:color="000000"/>
              <w:bottom w:val="single" w:sz="4" w:space="0" w:color="000000"/>
              <w:right w:val="single" w:sz="4" w:space="0" w:color="000000"/>
            </w:tcBorders>
          </w:tcPr>
          <w:p w14:paraId="394E6522" w14:textId="77777777" w:rsidR="00735006" w:rsidRPr="004A7BEA" w:rsidRDefault="00735006">
            <w:pPr>
              <w:widowControl w:val="0"/>
              <w:rPr>
                <w:color w:val="000000"/>
                <w:szCs w:val="22"/>
                <w:lang w:eastAsia="lt-LT"/>
              </w:rPr>
            </w:pPr>
          </w:p>
        </w:tc>
      </w:tr>
      <w:tr w:rsidR="00735006" w:rsidRPr="004A7BEA" w14:paraId="19785AA1" w14:textId="77777777" w:rsidTr="00735006">
        <w:trPr>
          <w:trHeight w:val="275"/>
        </w:trPr>
        <w:tc>
          <w:tcPr>
            <w:tcW w:w="822" w:type="dxa"/>
            <w:tcBorders>
              <w:top w:val="single" w:sz="4" w:space="0" w:color="000000"/>
              <w:left w:val="single" w:sz="4" w:space="0" w:color="000000"/>
              <w:bottom w:val="single" w:sz="4" w:space="0" w:color="000000"/>
              <w:right w:val="single" w:sz="4" w:space="0" w:color="000000"/>
            </w:tcBorders>
          </w:tcPr>
          <w:p w14:paraId="10F82CD1" w14:textId="77777777" w:rsidR="00735006" w:rsidRPr="004A7BEA" w:rsidRDefault="00735006">
            <w:pPr>
              <w:widowControl w:val="0"/>
              <w:rPr>
                <w:color w:val="000000"/>
                <w:szCs w:val="22"/>
                <w:lang w:eastAsia="lt-LT"/>
              </w:rPr>
            </w:pPr>
            <w:r w:rsidRPr="004A7BEA">
              <w:rPr>
                <w:color w:val="000000"/>
                <w:sz w:val="22"/>
                <w:szCs w:val="22"/>
                <w:lang w:eastAsia="lt-LT"/>
              </w:rPr>
              <w:t>2.3.</w:t>
            </w:r>
          </w:p>
        </w:tc>
        <w:tc>
          <w:tcPr>
            <w:tcW w:w="3544" w:type="dxa"/>
            <w:tcBorders>
              <w:top w:val="single" w:sz="4" w:space="0" w:color="000000"/>
              <w:left w:val="single" w:sz="4" w:space="0" w:color="000000"/>
              <w:bottom w:val="single" w:sz="4" w:space="0" w:color="000000"/>
              <w:right w:val="single" w:sz="4" w:space="0" w:color="000000"/>
            </w:tcBorders>
          </w:tcPr>
          <w:p w14:paraId="1BDC096C" w14:textId="77777777" w:rsidR="00735006" w:rsidRPr="004A7BEA" w:rsidRDefault="00735006">
            <w:pPr>
              <w:widowControl w:val="0"/>
              <w:rPr>
                <w:color w:val="000000"/>
                <w:szCs w:val="22"/>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63623040" w14:textId="77777777" w:rsidR="00735006" w:rsidRPr="004A7BEA" w:rsidRDefault="00735006">
            <w:pPr>
              <w:widowControl w:val="0"/>
              <w:rPr>
                <w:color w:val="000000"/>
                <w:szCs w:val="22"/>
                <w:lang w:eastAsia="lt-LT"/>
              </w:rPr>
            </w:pPr>
          </w:p>
        </w:tc>
        <w:tc>
          <w:tcPr>
            <w:tcW w:w="2003" w:type="dxa"/>
            <w:tcBorders>
              <w:top w:val="single" w:sz="4" w:space="0" w:color="000000"/>
              <w:left w:val="single" w:sz="4" w:space="0" w:color="000000"/>
              <w:bottom w:val="single" w:sz="4" w:space="0" w:color="000000"/>
              <w:right w:val="single" w:sz="4" w:space="0" w:color="000000"/>
            </w:tcBorders>
          </w:tcPr>
          <w:p w14:paraId="48E1F40C" w14:textId="77777777" w:rsidR="00735006" w:rsidRPr="004A7BEA" w:rsidRDefault="00735006">
            <w:pPr>
              <w:widowControl w:val="0"/>
              <w:rPr>
                <w:color w:val="000000"/>
                <w:szCs w:val="22"/>
                <w:lang w:eastAsia="lt-LT"/>
              </w:rPr>
            </w:pPr>
          </w:p>
        </w:tc>
        <w:tc>
          <w:tcPr>
            <w:tcW w:w="3099" w:type="dxa"/>
            <w:tcBorders>
              <w:top w:val="single" w:sz="4" w:space="0" w:color="000000"/>
              <w:left w:val="single" w:sz="4" w:space="0" w:color="000000"/>
              <w:bottom w:val="single" w:sz="4" w:space="0" w:color="000000"/>
              <w:right w:val="single" w:sz="4" w:space="0" w:color="000000"/>
            </w:tcBorders>
          </w:tcPr>
          <w:p w14:paraId="311BE945" w14:textId="77777777" w:rsidR="00735006" w:rsidRPr="004A7BEA" w:rsidRDefault="00735006">
            <w:pPr>
              <w:widowControl w:val="0"/>
              <w:rPr>
                <w:color w:val="000000"/>
                <w:szCs w:val="22"/>
                <w:lang w:eastAsia="lt-LT"/>
              </w:rPr>
            </w:pPr>
          </w:p>
        </w:tc>
        <w:tc>
          <w:tcPr>
            <w:tcW w:w="4294" w:type="dxa"/>
            <w:tcBorders>
              <w:top w:val="single" w:sz="4" w:space="0" w:color="000000"/>
              <w:left w:val="single" w:sz="4" w:space="0" w:color="000000"/>
              <w:bottom w:val="single" w:sz="4" w:space="0" w:color="000000"/>
              <w:right w:val="single" w:sz="4" w:space="0" w:color="000000"/>
            </w:tcBorders>
          </w:tcPr>
          <w:p w14:paraId="16D0DC5A" w14:textId="77777777" w:rsidR="00735006" w:rsidRPr="004A7BEA" w:rsidRDefault="00735006">
            <w:pPr>
              <w:widowControl w:val="0"/>
              <w:rPr>
                <w:color w:val="000000"/>
                <w:szCs w:val="22"/>
                <w:lang w:eastAsia="lt-LT"/>
              </w:rPr>
            </w:pPr>
          </w:p>
        </w:tc>
      </w:tr>
      <w:tr w:rsidR="00735006" w:rsidRPr="004A7BEA" w14:paraId="141DD8A2" w14:textId="77777777" w:rsidTr="00735006">
        <w:trPr>
          <w:trHeight w:val="275"/>
        </w:trPr>
        <w:tc>
          <w:tcPr>
            <w:tcW w:w="822" w:type="dxa"/>
            <w:tcBorders>
              <w:top w:val="single" w:sz="4" w:space="0" w:color="000000"/>
              <w:left w:val="single" w:sz="4" w:space="0" w:color="000000"/>
              <w:bottom w:val="single" w:sz="4" w:space="0" w:color="000000"/>
              <w:right w:val="single" w:sz="4" w:space="0" w:color="000000"/>
            </w:tcBorders>
          </w:tcPr>
          <w:p w14:paraId="39399A92" w14:textId="77777777" w:rsidR="00735006" w:rsidRPr="004A7BEA" w:rsidRDefault="00735006">
            <w:pPr>
              <w:widowControl w:val="0"/>
              <w:rPr>
                <w:color w:val="000000"/>
                <w:szCs w:val="22"/>
                <w:lang w:eastAsia="lt-LT"/>
              </w:rPr>
            </w:pPr>
            <w:r w:rsidRPr="004A7BEA">
              <w:rPr>
                <w:color w:val="000000"/>
                <w:sz w:val="22"/>
                <w:szCs w:val="22"/>
                <w:lang w:eastAsia="lt-LT"/>
              </w:rPr>
              <w:t>...</w:t>
            </w:r>
          </w:p>
        </w:tc>
        <w:tc>
          <w:tcPr>
            <w:tcW w:w="3544" w:type="dxa"/>
            <w:tcBorders>
              <w:top w:val="single" w:sz="4" w:space="0" w:color="000000"/>
              <w:left w:val="single" w:sz="4" w:space="0" w:color="000000"/>
              <w:bottom w:val="single" w:sz="4" w:space="0" w:color="000000"/>
              <w:right w:val="single" w:sz="4" w:space="0" w:color="000000"/>
            </w:tcBorders>
          </w:tcPr>
          <w:p w14:paraId="71EBA2D6" w14:textId="77777777" w:rsidR="00735006" w:rsidRPr="004A7BEA" w:rsidRDefault="00735006">
            <w:pPr>
              <w:widowControl w:val="0"/>
              <w:rPr>
                <w:color w:val="000000"/>
                <w:szCs w:val="22"/>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77D2D6BD" w14:textId="77777777" w:rsidR="00735006" w:rsidRPr="004A7BEA" w:rsidRDefault="00735006">
            <w:pPr>
              <w:widowControl w:val="0"/>
              <w:rPr>
                <w:color w:val="000000"/>
                <w:szCs w:val="22"/>
                <w:lang w:eastAsia="lt-LT"/>
              </w:rPr>
            </w:pPr>
          </w:p>
        </w:tc>
        <w:tc>
          <w:tcPr>
            <w:tcW w:w="2003" w:type="dxa"/>
            <w:tcBorders>
              <w:top w:val="single" w:sz="4" w:space="0" w:color="000000"/>
              <w:left w:val="single" w:sz="4" w:space="0" w:color="000000"/>
              <w:bottom w:val="single" w:sz="4" w:space="0" w:color="000000"/>
              <w:right w:val="single" w:sz="4" w:space="0" w:color="000000"/>
            </w:tcBorders>
          </w:tcPr>
          <w:p w14:paraId="6E84F92F" w14:textId="77777777" w:rsidR="00735006" w:rsidRPr="004A7BEA" w:rsidRDefault="00735006">
            <w:pPr>
              <w:widowControl w:val="0"/>
              <w:rPr>
                <w:color w:val="000000"/>
                <w:szCs w:val="22"/>
                <w:lang w:eastAsia="lt-LT"/>
              </w:rPr>
            </w:pPr>
          </w:p>
        </w:tc>
        <w:tc>
          <w:tcPr>
            <w:tcW w:w="3099" w:type="dxa"/>
            <w:tcBorders>
              <w:top w:val="single" w:sz="4" w:space="0" w:color="000000"/>
              <w:left w:val="single" w:sz="4" w:space="0" w:color="000000"/>
              <w:bottom w:val="single" w:sz="4" w:space="0" w:color="000000"/>
              <w:right w:val="single" w:sz="4" w:space="0" w:color="000000"/>
            </w:tcBorders>
          </w:tcPr>
          <w:p w14:paraId="20BD1DE4" w14:textId="77777777" w:rsidR="00735006" w:rsidRPr="004A7BEA" w:rsidRDefault="00735006">
            <w:pPr>
              <w:widowControl w:val="0"/>
              <w:rPr>
                <w:color w:val="000000"/>
                <w:szCs w:val="22"/>
                <w:lang w:eastAsia="lt-LT"/>
              </w:rPr>
            </w:pPr>
          </w:p>
        </w:tc>
        <w:tc>
          <w:tcPr>
            <w:tcW w:w="4294" w:type="dxa"/>
            <w:tcBorders>
              <w:top w:val="single" w:sz="4" w:space="0" w:color="000000"/>
              <w:left w:val="single" w:sz="4" w:space="0" w:color="000000"/>
              <w:bottom w:val="single" w:sz="4" w:space="0" w:color="000000"/>
              <w:right w:val="single" w:sz="4" w:space="0" w:color="000000"/>
            </w:tcBorders>
          </w:tcPr>
          <w:p w14:paraId="123081AF" w14:textId="77777777" w:rsidR="00735006" w:rsidRPr="004A7BEA" w:rsidRDefault="00735006">
            <w:pPr>
              <w:widowControl w:val="0"/>
              <w:rPr>
                <w:color w:val="000000"/>
                <w:szCs w:val="22"/>
                <w:lang w:eastAsia="lt-LT"/>
              </w:rPr>
            </w:pPr>
          </w:p>
        </w:tc>
      </w:tr>
    </w:tbl>
    <w:p w14:paraId="580C777F" w14:textId="77777777" w:rsidR="003D224D" w:rsidRPr="004A7BEA" w:rsidRDefault="003D224D">
      <w:pPr>
        <w:rPr>
          <w:color w:val="000000"/>
          <w:szCs w:val="24"/>
          <w:lang w:eastAsia="lt-LT"/>
        </w:rPr>
      </w:pPr>
    </w:p>
    <w:p w14:paraId="71512943" w14:textId="77777777" w:rsidR="003D224D" w:rsidRPr="004A7BEA" w:rsidRDefault="00EE4328">
      <w:pPr>
        <w:rPr>
          <w:color w:val="000000"/>
          <w:szCs w:val="24"/>
          <w:lang w:eastAsia="lt-LT"/>
        </w:rPr>
      </w:pPr>
      <w:r w:rsidRPr="004A7BEA">
        <w:br w:type="page"/>
      </w:r>
    </w:p>
    <w:p w14:paraId="51A8DF48" w14:textId="77777777" w:rsidR="003D224D" w:rsidRPr="004A7BEA" w:rsidRDefault="003D224D">
      <w:pPr>
        <w:rPr>
          <w:color w:val="000000"/>
          <w:szCs w:val="24"/>
          <w:lang w:eastAsia="lt-LT"/>
        </w:rPr>
      </w:pPr>
    </w:p>
    <w:p w14:paraId="568AB561" w14:textId="77777777" w:rsidR="003D224D" w:rsidRPr="004A7BEA" w:rsidRDefault="00EE4328">
      <w:pPr>
        <w:jc w:val="both"/>
        <w:rPr>
          <w:color w:val="000000"/>
          <w:sz w:val="16"/>
          <w:szCs w:val="16"/>
          <w:lang w:eastAsia="lt-LT"/>
        </w:rPr>
      </w:pPr>
      <w:r w:rsidRPr="004A7BEA">
        <w:rPr>
          <w:color w:val="000000"/>
          <w:sz w:val="16"/>
          <w:szCs w:val="16"/>
          <w:lang w:eastAsia="lt-LT"/>
        </w:rPr>
        <w:t>PASTABA: pateikiamų asmens duomenų rinkimo ir kaupimo teisinis pagrindas – dalyvavimas atrankoje premijai gauti (ES Bendrojo duomenų apsaugos reglamento 6 straipsnis)</w:t>
      </w:r>
    </w:p>
    <w:p w14:paraId="225D3D7B" w14:textId="77777777" w:rsidR="003D224D" w:rsidRPr="004A7BEA" w:rsidRDefault="003D224D">
      <w:pPr>
        <w:jc w:val="both"/>
        <w:rPr>
          <w:rFonts w:eastAsia="Batang"/>
          <w:color w:val="000000"/>
          <w:sz w:val="16"/>
          <w:szCs w:val="16"/>
          <w:lang w:eastAsia="lt-LT"/>
        </w:rPr>
      </w:pPr>
    </w:p>
    <w:p w14:paraId="6E0C5918" w14:textId="77777777" w:rsidR="003D224D" w:rsidRPr="004A7BEA" w:rsidRDefault="00EE4328">
      <w:pPr>
        <w:ind w:right="306"/>
        <w:jc w:val="both"/>
        <w:rPr>
          <w:szCs w:val="24"/>
        </w:rPr>
      </w:pPr>
      <w:r w:rsidRPr="004A7BEA">
        <w:rPr>
          <w:color w:val="000000"/>
          <w:szCs w:val="24"/>
          <w:lang w:eastAsia="lt-LT"/>
        </w:rPr>
        <w:t xml:space="preserve">Patvirtinu, kad paraiškoje pateikta informacija yra tiksli ir teisinga. </w:t>
      </w:r>
    </w:p>
    <w:p w14:paraId="6AC2DD82" w14:textId="77777777" w:rsidR="003D224D" w:rsidRPr="004A7BEA" w:rsidRDefault="003D224D">
      <w:pPr>
        <w:rPr>
          <w:color w:val="000000"/>
          <w:szCs w:val="24"/>
          <w:lang w:eastAsia="lt-LT"/>
        </w:rPr>
      </w:pPr>
    </w:p>
    <w:p w14:paraId="50B8C4BA" w14:textId="77777777" w:rsidR="003D224D" w:rsidRPr="004A7BEA" w:rsidRDefault="003D224D">
      <w:pPr>
        <w:rPr>
          <w:color w:val="000000"/>
          <w:szCs w:val="24"/>
          <w:lang w:eastAsia="lt-LT"/>
        </w:rPr>
      </w:pPr>
    </w:p>
    <w:tbl>
      <w:tblPr>
        <w:tblW w:w="9660" w:type="dxa"/>
        <w:tblLayout w:type="fixed"/>
        <w:tblCellMar>
          <w:left w:w="0" w:type="dxa"/>
          <w:right w:w="0" w:type="dxa"/>
        </w:tblCellMar>
        <w:tblLook w:val="0000" w:firstRow="0" w:lastRow="0" w:firstColumn="0" w:lastColumn="0" w:noHBand="0" w:noVBand="0"/>
      </w:tblPr>
      <w:tblGrid>
        <w:gridCol w:w="3119"/>
        <w:gridCol w:w="283"/>
        <w:gridCol w:w="2993"/>
        <w:gridCol w:w="547"/>
        <w:gridCol w:w="2718"/>
      </w:tblGrid>
      <w:tr w:rsidR="003D224D" w:rsidRPr="004A7BEA" w14:paraId="4EF0979B" w14:textId="77777777">
        <w:tc>
          <w:tcPr>
            <w:tcW w:w="3119" w:type="dxa"/>
            <w:tcBorders>
              <w:bottom w:val="single" w:sz="4" w:space="0" w:color="000000"/>
            </w:tcBorders>
          </w:tcPr>
          <w:p w14:paraId="5B60011D" w14:textId="77777777" w:rsidR="003D224D" w:rsidRPr="004A7BEA" w:rsidRDefault="003D224D">
            <w:pPr>
              <w:widowControl w:val="0"/>
              <w:rPr>
                <w:i/>
                <w:iCs/>
                <w:color w:val="000000"/>
                <w:sz w:val="20"/>
                <w:szCs w:val="24"/>
                <w:lang w:eastAsia="lt-LT"/>
              </w:rPr>
            </w:pPr>
          </w:p>
        </w:tc>
        <w:tc>
          <w:tcPr>
            <w:tcW w:w="283" w:type="dxa"/>
          </w:tcPr>
          <w:p w14:paraId="0D17A4CF" w14:textId="77777777" w:rsidR="003D224D" w:rsidRPr="004A7BEA" w:rsidRDefault="003D224D">
            <w:pPr>
              <w:widowControl w:val="0"/>
              <w:rPr>
                <w:color w:val="000000"/>
                <w:szCs w:val="24"/>
                <w:lang w:eastAsia="lt-LT"/>
              </w:rPr>
            </w:pPr>
          </w:p>
        </w:tc>
        <w:tc>
          <w:tcPr>
            <w:tcW w:w="2993" w:type="dxa"/>
            <w:tcBorders>
              <w:bottom w:val="single" w:sz="4" w:space="0" w:color="000000"/>
            </w:tcBorders>
          </w:tcPr>
          <w:p w14:paraId="5F1A428F" w14:textId="77777777" w:rsidR="003D224D" w:rsidRPr="004A7BEA" w:rsidRDefault="003D224D">
            <w:pPr>
              <w:widowControl w:val="0"/>
              <w:rPr>
                <w:color w:val="000000"/>
                <w:szCs w:val="24"/>
                <w:lang w:eastAsia="lt-LT"/>
              </w:rPr>
            </w:pPr>
          </w:p>
        </w:tc>
        <w:tc>
          <w:tcPr>
            <w:tcW w:w="547" w:type="dxa"/>
          </w:tcPr>
          <w:p w14:paraId="0D784BFB" w14:textId="77777777" w:rsidR="003D224D" w:rsidRPr="004A7BEA" w:rsidRDefault="003D224D">
            <w:pPr>
              <w:widowControl w:val="0"/>
              <w:jc w:val="right"/>
              <w:rPr>
                <w:color w:val="000000"/>
                <w:szCs w:val="24"/>
                <w:lang w:eastAsia="lt-LT"/>
              </w:rPr>
            </w:pPr>
          </w:p>
        </w:tc>
        <w:tc>
          <w:tcPr>
            <w:tcW w:w="2718" w:type="dxa"/>
            <w:tcBorders>
              <w:bottom w:val="single" w:sz="4" w:space="0" w:color="000000"/>
            </w:tcBorders>
          </w:tcPr>
          <w:p w14:paraId="5B07A277" w14:textId="77777777" w:rsidR="003D224D" w:rsidRPr="004A7BEA" w:rsidRDefault="003D224D">
            <w:pPr>
              <w:widowControl w:val="0"/>
              <w:jc w:val="right"/>
              <w:rPr>
                <w:color w:val="000000"/>
                <w:szCs w:val="24"/>
                <w:lang w:eastAsia="lt-LT"/>
              </w:rPr>
            </w:pPr>
          </w:p>
        </w:tc>
      </w:tr>
      <w:tr w:rsidR="003D224D" w:rsidRPr="004A7BEA" w14:paraId="280EF92C" w14:textId="77777777">
        <w:tc>
          <w:tcPr>
            <w:tcW w:w="3119" w:type="dxa"/>
            <w:tcBorders>
              <w:top w:val="single" w:sz="4" w:space="0" w:color="000000"/>
            </w:tcBorders>
          </w:tcPr>
          <w:p w14:paraId="7EF4F01E" w14:textId="6AE45898" w:rsidR="003D224D" w:rsidRPr="004A7BEA" w:rsidRDefault="00EE4328">
            <w:pPr>
              <w:widowControl w:val="0"/>
            </w:pPr>
            <w:r w:rsidRPr="004A7BEA">
              <w:rPr>
                <w:i/>
                <w:color w:val="000000"/>
                <w:sz w:val="20"/>
                <w:szCs w:val="24"/>
                <w:lang w:eastAsia="lt-LT"/>
              </w:rPr>
              <w:t>(</w:t>
            </w:r>
            <w:r w:rsidR="00AE563D">
              <w:rPr>
                <w:i/>
                <w:color w:val="000000"/>
                <w:sz w:val="20"/>
                <w:szCs w:val="24"/>
                <w:lang w:eastAsia="lt-LT"/>
              </w:rPr>
              <w:t>m</w:t>
            </w:r>
            <w:r w:rsidRPr="004A7BEA">
              <w:rPr>
                <w:i/>
                <w:color w:val="000000"/>
                <w:sz w:val="20"/>
                <w:szCs w:val="24"/>
                <w:lang w:eastAsia="lt-LT"/>
              </w:rPr>
              <w:t>okyklos vadovas)</w:t>
            </w:r>
          </w:p>
        </w:tc>
        <w:tc>
          <w:tcPr>
            <w:tcW w:w="283" w:type="dxa"/>
          </w:tcPr>
          <w:p w14:paraId="15ACB4CC" w14:textId="77777777" w:rsidR="003D224D" w:rsidRPr="004A7BEA" w:rsidRDefault="003D224D">
            <w:pPr>
              <w:widowControl w:val="0"/>
              <w:jc w:val="center"/>
              <w:rPr>
                <w:i/>
                <w:color w:val="000000"/>
                <w:sz w:val="20"/>
                <w:szCs w:val="24"/>
                <w:lang w:eastAsia="lt-LT"/>
              </w:rPr>
            </w:pPr>
          </w:p>
        </w:tc>
        <w:tc>
          <w:tcPr>
            <w:tcW w:w="2993" w:type="dxa"/>
            <w:tcBorders>
              <w:top w:val="single" w:sz="4" w:space="0" w:color="000000"/>
            </w:tcBorders>
          </w:tcPr>
          <w:p w14:paraId="1DA0C05E" w14:textId="77777777" w:rsidR="003D224D" w:rsidRPr="004A7BEA" w:rsidRDefault="00EE4328">
            <w:pPr>
              <w:widowControl w:val="0"/>
              <w:jc w:val="center"/>
              <w:rPr>
                <w:i/>
                <w:color w:val="000000"/>
                <w:sz w:val="20"/>
                <w:szCs w:val="24"/>
                <w:lang w:eastAsia="lt-LT"/>
              </w:rPr>
            </w:pPr>
            <w:r w:rsidRPr="004A7BEA">
              <w:rPr>
                <w:i/>
                <w:color w:val="000000"/>
                <w:sz w:val="20"/>
                <w:szCs w:val="24"/>
                <w:lang w:eastAsia="lt-LT"/>
              </w:rPr>
              <w:t>(parašas)</w:t>
            </w:r>
          </w:p>
        </w:tc>
        <w:tc>
          <w:tcPr>
            <w:tcW w:w="547" w:type="dxa"/>
          </w:tcPr>
          <w:p w14:paraId="3B0089D9" w14:textId="77777777" w:rsidR="003D224D" w:rsidRPr="004A7BEA" w:rsidRDefault="003D224D">
            <w:pPr>
              <w:widowControl w:val="0"/>
              <w:jc w:val="center"/>
              <w:rPr>
                <w:i/>
                <w:color w:val="000000"/>
                <w:sz w:val="20"/>
                <w:szCs w:val="24"/>
                <w:lang w:eastAsia="lt-LT"/>
              </w:rPr>
            </w:pPr>
          </w:p>
        </w:tc>
        <w:tc>
          <w:tcPr>
            <w:tcW w:w="2718" w:type="dxa"/>
            <w:tcBorders>
              <w:top w:val="single" w:sz="4" w:space="0" w:color="000000"/>
            </w:tcBorders>
          </w:tcPr>
          <w:p w14:paraId="1EB53069" w14:textId="77777777" w:rsidR="003D224D" w:rsidRPr="004A7BEA" w:rsidRDefault="00EE4328">
            <w:pPr>
              <w:widowControl w:val="0"/>
              <w:jc w:val="center"/>
              <w:rPr>
                <w:i/>
                <w:color w:val="000000"/>
                <w:sz w:val="20"/>
                <w:szCs w:val="24"/>
                <w:lang w:eastAsia="lt-LT"/>
              </w:rPr>
            </w:pPr>
            <w:r w:rsidRPr="004A7BEA">
              <w:rPr>
                <w:i/>
                <w:color w:val="000000"/>
                <w:sz w:val="20"/>
                <w:szCs w:val="24"/>
                <w:lang w:eastAsia="lt-LT"/>
              </w:rPr>
              <w:t>(vardas pavardė)</w:t>
            </w:r>
          </w:p>
        </w:tc>
      </w:tr>
    </w:tbl>
    <w:p w14:paraId="6179DC55" w14:textId="77777777" w:rsidR="003D224D" w:rsidRPr="004A7BEA" w:rsidRDefault="003D224D">
      <w:pPr>
        <w:tabs>
          <w:tab w:val="left" w:pos="1276"/>
          <w:tab w:val="left" w:pos="2592"/>
          <w:tab w:val="left" w:pos="3888"/>
          <w:tab w:val="left" w:pos="5185"/>
          <w:tab w:val="left" w:pos="6481"/>
          <w:tab w:val="left" w:pos="7777"/>
          <w:tab w:val="left" w:pos="9072"/>
          <w:tab w:val="left" w:pos="10335"/>
        </w:tabs>
        <w:rPr>
          <w:rFonts w:eastAsia="Calibri"/>
          <w:color w:val="000000"/>
          <w:szCs w:val="24"/>
          <w:lang w:eastAsia="lt-LT"/>
        </w:rPr>
      </w:pPr>
    </w:p>
    <w:p w14:paraId="1B06906F" w14:textId="77777777" w:rsidR="003D224D" w:rsidRPr="004A7BEA" w:rsidRDefault="00EE4328">
      <w:pPr>
        <w:tabs>
          <w:tab w:val="left" w:pos="1276"/>
          <w:tab w:val="left" w:pos="2592"/>
          <w:tab w:val="left" w:pos="3888"/>
          <w:tab w:val="left" w:pos="5185"/>
          <w:tab w:val="left" w:pos="6481"/>
          <w:tab w:val="left" w:pos="7777"/>
          <w:tab w:val="left" w:pos="9072"/>
          <w:tab w:val="left" w:pos="10335"/>
        </w:tabs>
        <w:rPr>
          <w:rFonts w:eastAsia="Calibri"/>
          <w:color w:val="000000"/>
          <w:szCs w:val="24"/>
          <w:lang w:eastAsia="lt-LT"/>
        </w:rPr>
      </w:pPr>
      <w:r w:rsidRPr="004A7BEA">
        <w:rPr>
          <w:rFonts w:eastAsia="Calibri"/>
          <w:color w:val="000000"/>
          <w:szCs w:val="24"/>
          <w:lang w:eastAsia="lt-LT"/>
        </w:rPr>
        <w:t>A.V.</w:t>
      </w:r>
    </w:p>
    <w:p w14:paraId="65DFA6D9" w14:textId="77777777" w:rsidR="003D224D" w:rsidRPr="004A7BEA" w:rsidRDefault="003D224D">
      <w:pPr>
        <w:rPr>
          <w:color w:val="000000"/>
          <w:szCs w:val="24"/>
          <w:lang w:eastAsia="lt-LT"/>
        </w:rPr>
      </w:pPr>
    </w:p>
    <w:p w14:paraId="5010B955" w14:textId="77777777" w:rsidR="003D224D" w:rsidRPr="004A7BEA" w:rsidRDefault="00EE4328">
      <w:pPr>
        <w:shd w:val="clear" w:color="auto" w:fill="FFFFFF"/>
        <w:ind w:firstLine="567"/>
        <w:jc w:val="both"/>
      </w:pPr>
      <w:r w:rsidRPr="004A7BEA">
        <w:rPr>
          <w:b/>
          <w:bCs/>
          <w:color w:val="000000"/>
          <w:sz w:val="16"/>
          <w:szCs w:val="16"/>
          <w:lang w:eastAsia="lt-LT"/>
        </w:rPr>
        <w:t>Jūsų asmens duomenų valdytojas:</w:t>
      </w:r>
      <w:r w:rsidRPr="004A7BEA">
        <w:rPr>
          <w:color w:val="000000"/>
          <w:sz w:val="16"/>
          <w:szCs w:val="16"/>
          <w:lang w:eastAsia="lt-LT"/>
        </w:rPr>
        <w:t xml:space="preserve"> Pasvalio rajono savivaldybės administracija (juridinio asmens kodas 188753657, adresas: Vytauto Didžiojo a. 1, LT-39143 Pasvalys, tel. 8 451 54 101, el. p. </w:t>
      </w:r>
      <w:proofErr w:type="spellStart"/>
      <w:r w:rsidRPr="004A7BEA">
        <w:rPr>
          <w:color w:val="000000"/>
          <w:sz w:val="16"/>
          <w:szCs w:val="16"/>
          <w:u w:val="single"/>
          <w:lang w:eastAsia="lt-LT"/>
        </w:rPr>
        <w:t>rastine@pasvalys.lt</w:t>
      </w:r>
      <w:proofErr w:type="spellEnd"/>
      <w:r w:rsidRPr="004A7BEA">
        <w:rPr>
          <w:color w:val="000000"/>
          <w:sz w:val="16"/>
          <w:szCs w:val="16"/>
          <w:lang w:eastAsia="lt-LT"/>
        </w:rPr>
        <w:t xml:space="preserve">). </w:t>
      </w:r>
    </w:p>
    <w:p w14:paraId="2CA2DE4D" w14:textId="77777777" w:rsidR="003D224D" w:rsidRPr="004A7BEA" w:rsidRDefault="00EE4328">
      <w:pPr>
        <w:shd w:val="clear" w:color="auto" w:fill="FFFFFF"/>
        <w:ind w:firstLine="567"/>
        <w:jc w:val="both"/>
      </w:pPr>
      <w:r w:rsidRPr="004A7BEA">
        <w:rPr>
          <w:b/>
          <w:bCs/>
          <w:color w:val="000000"/>
          <w:sz w:val="16"/>
          <w:szCs w:val="16"/>
          <w:lang w:eastAsia="lt-LT"/>
        </w:rPr>
        <w:t>Asmens duomenų tvarkymo tikslas:</w:t>
      </w:r>
      <w:r w:rsidRPr="004A7BEA">
        <w:rPr>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Pasvalio rajono savivaldybės administracijos nustatyta tvarka ir terminais.</w:t>
      </w:r>
    </w:p>
    <w:p w14:paraId="7F370370" w14:textId="77777777" w:rsidR="003D224D" w:rsidRPr="004A7BEA" w:rsidRDefault="00EE4328">
      <w:pPr>
        <w:shd w:val="clear" w:color="auto" w:fill="FFFFFF"/>
        <w:ind w:firstLine="567"/>
        <w:jc w:val="both"/>
        <w:sectPr w:rsidR="003D224D" w:rsidRPr="004A7BEA">
          <w:headerReference w:type="default" r:id="rId12"/>
          <w:headerReference w:type="first" r:id="rId13"/>
          <w:pgSz w:w="16838" w:h="11906" w:orient="landscape"/>
          <w:pgMar w:top="1701" w:right="1134" w:bottom="567" w:left="1134" w:header="567" w:footer="0" w:gutter="0"/>
          <w:pgNumType w:start="1"/>
          <w:cols w:space="1296"/>
          <w:formProt w:val="0"/>
          <w:titlePg/>
          <w:docGrid w:linePitch="360"/>
        </w:sectPr>
      </w:pPr>
      <w:r w:rsidRPr="004A7BEA">
        <w:rPr>
          <w:color w:val="000000"/>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sidRPr="004A7BEA">
        <w:rPr>
          <w:color w:val="000000"/>
          <w:sz w:val="16"/>
          <w:szCs w:val="16"/>
          <w:u w:val="single"/>
          <w:lang w:eastAsia="lt-LT"/>
        </w:rPr>
        <w:t>ada@ada.lt</w:t>
      </w:r>
      <w:proofErr w:type="spellEnd"/>
      <w:r w:rsidRPr="004A7BEA">
        <w:rPr>
          <w:color w:val="000000"/>
          <w:sz w:val="16"/>
          <w:szCs w:val="16"/>
          <w:lang w:eastAsia="lt-LT"/>
        </w:rPr>
        <w:t>).</w:t>
      </w:r>
    </w:p>
    <w:p w14:paraId="7C8BED39" w14:textId="77777777" w:rsidR="003D224D" w:rsidRPr="004A7BEA" w:rsidRDefault="00EE4328">
      <w:pPr>
        <w:tabs>
          <w:tab w:val="left" w:pos="1276"/>
          <w:tab w:val="left" w:pos="5529"/>
        </w:tabs>
        <w:ind w:left="10348"/>
        <w:jc w:val="both"/>
        <w:rPr>
          <w:color w:val="000000"/>
          <w:szCs w:val="24"/>
          <w:lang w:eastAsia="lt-LT"/>
        </w:rPr>
      </w:pPr>
      <w:r w:rsidRPr="004A7BEA">
        <w:rPr>
          <w:color w:val="000000"/>
          <w:szCs w:val="24"/>
          <w:lang w:eastAsia="lt-LT"/>
        </w:rPr>
        <w:lastRenderedPageBreak/>
        <w:t>Pasvalio rajono savivaldybės mokinių</w:t>
      </w:r>
    </w:p>
    <w:p w14:paraId="1F18A88F" w14:textId="77777777" w:rsidR="003D224D" w:rsidRPr="004A7BEA" w:rsidRDefault="00EE4328">
      <w:pPr>
        <w:tabs>
          <w:tab w:val="left" w:pos="1276"/>
          <w:tab w:val="left" w:pos="5529"/>
        </w:tabs>
        <w:ind w:left="10348"/>
        <w:jc w:val="both"/>
        <w:rPr>
          <w:color w:val="000000"/>
          <w:szCs w:val="24"/>
          <w:lang w:eastAsia="lt-LT"/>
        </w:rPr>
      </w:pPr>
      <w:r w:rsidRPr="004A7BEA">
        <w:rPr>
          <w:color w:val="000000"/>
          <w:szCs w:val="24"/>
          <w:lang w:eastAsia="lt-LT"/>
        </w:rPr>
        <w:t>ir jų mokytojų skatinimo tvarkos aprašo</w:t>
      </w:r>
    </w:p>
    <w:p w14:paraId="10072B60" w14:textId="77777777" w:rsidR="003D224D" w:rsidRPr="004A7BEA" w:rsidRDefault="00EE4328">
      <w:pPr>
        <w:tabs>
          <w:tab w:val="left" w:pos="1276"/>
          <w:tab w:val="left" w:pos="5529"/>
          <w:tab w:val="left" w:pos="7371"/>
        </w:tabs>
        <w:ind w:left="10348"/>
        <w:jc w:val="both"/>
        <w:rPr>
          <w:color w:val="000000"/>
          <w:szCs w:val="24"/>
          <w:lang w:eastAsia="lt-LT"/>
        </w:rPr>
      </w:pPr>
      <w:r w:rsidRPr="004A7BEA">
        <w:rPr>
          <w:color w:val="000000"/>
          <w:szCs w:val="24"/>
          <w:lang w:eastAsia="lt-LT"/>
        </w:rPr>
        <w:t>2 priedas</w:t>
      </w:r>
    </w:p>
    <w:p w14:paraId="7E17C8E7" w14:textId="77777777" w:rsidR="003D224D" w:rsidRPr="004A7BEA" w:rsidRDefault="003D224D">
      <w:pPr>
        <w:tabs>
          <w:tab w:val="left" w:pos="1276"/>
          <w:tab w:val="left" w:pos="7371"/>
        </w:tabs>
        <w:jc w:val="center"/>
        <w:rPr>
          <w:b/>
          <w:bCs/>
          <w:i/>
          <w:iCs/>
          <w:color w:val="000000"/>
          <w:szCs w:val="24"/>
          <w:lang w:eastAsia="lt-LT"/>
        </w:rPr>
      </w:pPr>
    </w:p>
    <w:p w14:paraId="71834D9C" w14:textId="77777777" w:rsidR="003D224D" w:rsidRPr="004A7BEA" w:rsidRDefault="00EE4328">
      <w:pPr>
        <w:tabs>
          <w:tab w:val="left" w:pos="1276"/>
          <w:tab w:val="left" w:pos="7371"/>
        </w:tabs>
        <w:jc w:val="center"/>
        <w:rPr>
          <w:b/>
          <w:bCs/>
          <w:i/>
          <w:iCs/>
          <w:color w:val="000000"/>
          <w:szCs w:val="24"/>
          <w:lang w:eastAsia="lt-LT"/>
        </w:rPr>
      </w:pPr>
      <w:r w:rsidRPr="004A7BEA">
        <w:rPr>
          <w:b/>
          <w:bCs/>
          <w:i/>
          <w:iCs/>
          <w:color w:val="000000"/>
          <w:szCs w:val="24"/>
          <w:lang w:eastAsia="lt-LT"/>
        </w:rPr>
        <w:t>(Paraiškos forma)</w:t>
      </w:r>
    </w:p>
    <w:p w14:paraId="55455813" w14:textId="77777777" w:rsidR="003D224D" w:rsidRPr="004A7BEA" w:rsidRDefault="003D224D">
      <w:pPr>
        <w:tabs>
          <w:tab w:val="left" w:pos="1276"/>
          <w:tab w:val="left" w:pos="7371"/>
        </w:tabs>
        <w:jc w:val="both"/>
        <w:rPr>
          <w:color w:val="000000"/>
          <w:szCs w:val="24"/>
          <w:lang w:eastAsia="lt-LT"/>
        </w:rPr>
      </w:pPr>
    </w:p>
    <w:p w14:paraId="6050BB39" w14:textId="4098DC3A" w:rsidR="003D224D" w:rsidRPr="004A7BEA" w:rsidRDefault="00EE4328">
      <w:pPr>
        <w:rPr>
          <w:color w:val="000000"/>
          <w:szCs w:val="24"/>
          <w:lang w:eastAsia="lt-LT"/>
        </w:rPr>
      </w:pPr>
      <w:r w:rsidRPr="004A7BEA">
        <w:rPr>
          <w:color w:val="000000"/>
          <w:szCs w:val="24"/>
          <w:lang w:eastAsia="lt-LT"/>
        </w:rPr>
        <w:t xml:space="preserve">Pasvalio rajono savivaldybės </w:t>
      </w:r>
      <w:r w:rsidR="00573D82" w:rsidRPr="004A7BEA">
        <w:rPr>
          <w:color w:val="000000"/>
          <w:szCs w:val="24"/>
          <w:lang w:eastAsia="lt-LT"/>
        </w:rPr>
        <w:t>administracij</w:t>
      </w:r>
      <w:r w:rsidR="00573D82">
        <w:rPr>
          <w:color w:val="000000"/>
          <w:szCs w:val="24"/>
          <w:lang w:eastAsia="lt-LT"/>
        </w:rPr>
        <w:t>ai</w:t>
      </w:r>
    </w:p>
    <w:p w14:paraId="142B703F" w14:textId="77777777" w:rsidR="003D224D" w:rsidRPr="004A7BEA" w:rsidRDefault="00EE4328">
      <w:pPr>
        <w:rPr>
          <w:color w:val="000000"/>
          <w:szCs w:val="24"/>
          <w:lang w:eastAsia="lt-LT"/>
        </w:rPr>
      </w:pPr>
      <w:r w:rsidRPr="004A7BEA">
        <w:rPr>
          <w:color w:val="000000"/>
          <w:szCs w:val="24"/>
          <w:lang w:eastAsia="lt-LT"/>
        </w:rPr>
        <w:t>direktoriui</w:t>
      </w:r>
    </w:p>
    <w:p w14:paraId="617DE1FF" w14:textId="77777777" w:rsidR="003D224D" w:rsidRPr="004A7BEA" w:rsidRDefault="003D224D">
      <w:pPr>
        <w:rPr>
          <w:bCs/>
          <w:color w:val="000000"/>
          <w:szCs w:val="24"/>
          <w:lang w:eastAsia="lt-LT"/>
        </w:rPr>
      </w:pPr>
    </w:p>
    <w:p w14:paraId="3553EDEC" w14:textId="77777777" w:rsidR="003D224D" w:rsidRPr="004A7BEA" w:rsidRDefault="003D224D">
      <w:pPr>
        <w:rPr>
          <w:bCs/>
          <w:color w:val="000000"/>
          <w:szCs w:val="24"/>
          <w:lang w:eastAsia="lt-LT"/>
        </w:rPr>
      </w:pPr>
    </w:p>
    <w:p w14:paraId="6FDB3AFE" w14:textId="57A28056" w:rsidR="003D224D" w:rsidRPr="004A7BEA" w:rsidRDefault="00EE4328">
      <w:pPr>
        <w:jc w:val="center"/>
        <w:rPr>
          <w:b/>
          <w:color w:val="000000"/>
          <w:szCs w:val="24"/>
          <w:lang w:eastAsia="lt-LT"/>
        </w:rPr>
      </w:pPr>
      <w:r w:rsidRPr="004A7BEA">
        <w:rPr>
          <w:b/>
          <w:color w:val="000000"/>
          <w:szCs w:val="24"/>
          <w:lang w:eastAsia="lt-LT"/>
        </w:rPr>
        <w:t xml:space="preserve">PARAIŠKA SKIRTI PREMIJĄ BRANDOS ATESTATUS SU PAGYRIMU GAVUSIEMS </w:t>
      </w:r>
      <w:r w:rsidR="005C2EA6">
        <w:rPr>
          <w:b/>
          <w:color w:val="000000"/>
          <w:szCs w:val="24"/>
          <w:lang w:eastAsia="lt-LT"/>
        </w:rPr>
        <w:t>MOKINIAMS</w:t>
      </w:r>
    </w:p>
    <w:p w14:paraId="48730E52" w14:textId="77777777" w:rsidR="003D224D" w:rsidRPr="004A7BEA" w:rsidRDefault="00EE4328">
      <w:pPr>
        <w:jc w:val="center"/>
        <w:rPr>
          <w:color w:val="000000"/>
          <w:szCs w:val="24"/>
          <w:lang w:eastAsia="lt-LT"/>
        </w:rPr>
      </w:pPr>
      <w:r w:rsidRPr="004A7BEA">
        <w:rPr>
          <w:color w:val="000000"/>
          <w:szCs w:val="24"/>
          <w:lang w:eastAsia="lt-LT"/>
        </w:rPr>
        <w:t>20...m. ........................ ... d.</w:t>
      </w:r>
    </w:p>
    <w:p w14:paraId="1ABBEAE0" w14:textId="77777777" w:rsidR="00735006" w:rsidRPr="00F40E77" w:rsidRDefault="00735006" w:rsidP="00735006">
      <w:pPr>
        <w:jc w:val="center"/>
        <w:rPr>
          <w:i/>
          <w:iCs/>
          <w:color w:val="000000"/>
          <w:szCs w:val="24"/>
          <w:lang w:eastAsia="lt-LT"/>
        </w:rPr>
      </w:pPr>
      <w:r w:rsidRPr="00F40E77">
        <w:rPr>
          <w:i/>
          <w:iCs/>
          <w:color w:val="000000"/>
          <w:szCs w:val="24"/>
          <w:lang w:eastAsia="lt-LT"/>
        </w:rPr>
        <w:t>(vieta)</w:t>
      </w:r>
    </w:p>
    <w:p w14:paraId="73BD2BD0" w14:textId="77777777" w:rsidR="003D224D" w:rsidRPr="004A7BEA" w:rsidRDefault="003D224D">
      <w:pPr>
        <w:rPr>
          <w:color w:val="000000"/>
          <w:szCs w:val="24"/>
          <w:lang w:eastAsia="lt-LT"/>
        </w:rPr>
      </w:pPr>
    </w:p>
    <w:tbl>
      <w:tblPr>
        <w:tblW w:w="14875" w:type="dxa"/>
        <w:tblLayout w:type="fixed"/>
        <w:tblLook w:val="0000" w:firstRow="0" w:lastRow="0" w:firstColumn="0" w:lastColumn="0" w:noHBand="0" w:noVBand="0"/>
      </w:tblPr>
      <w:tblGrid>
        <w:gridCol w:w="849"/>
        <w:gridCol w:w="3540"/>
        <w:gridCol w:w="10486"/>
      </w:tblGrid>
      <w:tr w:rsidR="003D224D" w:rsidRPr="004A7BEA" w14:paraId="2508E810"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3B46C539" w14:textId="77777777" w:rsidR="003D224D" w:rsidRPr="004A7BEA" w:rsidRDefault="00EE4328">
            <w:pPr>
              <w:widowControl w:val="0"/>
              <w:rPr>
                <w:b/>
                <w:bCs/>
                <w:color w:val="000000"/>
                <w:szCs w:val="24"/>
                <w:lang w:eastAsia="lt-LT"/>
              </w:rPr>
            </w:pPr>
            <w:r w:rsidRPr="004A7BEA">
              <w:rPr>
                <w:b/>
                <w:bCs/>
                <w:color w:val="000000"/>
                <w:szCs w:val="24"/>
                <w:lang w:eastAsia="lt-LT"/>
              </w:rPr>
              <w:t>1. INFORMACIJA APIE PARAIŠKOS TEIKĖJĄ</w:t>
            </w:r>
          </w:p>
        </w:tc>
      </w:tr>
      <w:tr w:rsidR="003D224D" w:rsidRPr="004A7BEA" w14:paraId="65D8AB93" w14:textId="77777777">
        <w:tc>
          <w:tcPr>
            <w:tcW w:w="849" w:type="dxa"/>
            <w:tcBorders>
              <w:top w:val="single" w:sz="4" w:space="0" w:color="000000"/>
              <w:left w:val="single" w:sz="4" w:space="0" w:color="000000"/>
              <w:bottom w:val="single" w:sz="4" w:space="0" w:color="000000"/>
              <w:right w:val="single" w:sz="4" w:space="0" w:color="000000"/>
            </w:tcBorders>
          </w:tcPr>
          <w:p w14:paraId="61BB64CF" w14:textId="77777777" w:rsidR="003D224D" w:rsidRPr="004A7BEA" w:rsidRDefault="00EE4328">
            <w:pPr>
              <w:widowControl w:val="0"/>
              <w:rPr>
                <w:color w:val="000000"/>
                <w:szCs w:val="24"/>
                <w:lang w:eastAsia="lt-LT"/>
              </w:rPr>
            </w:pPr>
            <w:r w:rsidRPr="004A7BEA">
              <w:rPr>
                <w:color w:val="000000"/>
                <w:szCs w:val="24"/>
                <w:lang w:eastAsia="lt-LT"/>
              </w:rPr>
              <w:t>1.1.</w:t>
            </w:r>
          </w:p>
        </w:tc>
        <w:tc>
          <w:tcPr>
            <w:tcW w:w="3540" w:type="dxa"/>
            <w:tcBorders>
              <w:top w:val="single" w:sz="4" w:space="0" w:color="000000"/>
              <w:left w:val="single" w:sz="4" w:space="0" w:color="000000"/>
              <w:bottom w:val="single" w:sz="4" w:space="0" w:color="000000"/>
              <w:right w:val="single" w:sz="4" w:space="0" w:color="000000"/>
            </w:tcBorders>
          </w:tcPr>
          <w:p w14:paraId="6D173F79" w14:textId="77777777" w:rsidR="003D224D" w:rsidRPr="004A7BEA" w:rsidRDefault="00EE4328">
            <w:pPr>
              <w:widowControl w:val="0"/>
              <w:rPr>
                <w:color w:val="000000"/>
                <w:szCs w:val="24"/>
                <w:lang w:eastAsia="lt-LT"/>
              </w:rPr>
            </w:pPr>
            <w:r w:rsidRPr="004A7BEA">
              <w:rPr>
                <w:color w:val="000000"/>
                <w:szCs w:val="24"/>
                <w:lang w:eastAsia="lt-LT"/>
              </w:rPr>
              <w:t>Mokyklos pavadinimas</w:t>
            </w:r>
          </w:p>
        </w:tc>
        <w:tc>
          <w:tcPr>
            <w:tcW w:w="10486" w:type="dxa"/>
            <w:tcBorders>
              <w:top w:val="single" w:sz="4" w:space="0" w:color="000000"/>
              <w:left w:val="single" w:sz="4" w:space="0" w:color="000000"/>
              <w:bottom w:val="single" w:sz="4" w:space="0" w:color="000000"/>
              <w:right w:val="single" w:sz="4" w:space="0" w:color="000000"/>
            </w:tcBorders>
          </w:tcPr>
          <w:p w14:paraId="2FEB02D6" w14:textId="77777777" w:rsidR="003D224D" w:rsidRPr="004A7BEA" w:rsidRDefault="003D224D">
            <w:pPr>
              <w:widowControl w:val="0"/>
              <w:rPr>
                <w:color w:val="FF0000"/>
                <w:szCs w:val="24"/>
                <w:lang w:eastAsia="lt-LT"/>
              </w:rPr>
            </w:pPr>
          </w:p>
        </w:tc>
      </w:tr>
      <w:tr w:rsidR="003D224D" w:rsidRPr="004A7BEA" w14:paraId="7835BDDC" w14:textId="77777777">
        <w:tc>
          <w:tcPr>
            <w:tcW w:w="849" w:type="dxa"/>
            <w:tcBorders>
              <w:top w:val="single" w:sz="4" w:space="0" w:color="000000"/>
              <w:left w:val="single" w:sz="4" w:space="0" w:color="000000"/>
              <w:bottom w:val="single" w:sz="4" w:space="0" w:color="000000"/>
              <w:right w:val="single" w:sz="4" w:space="0" w:color="000000"/>
            </w:tcBorders>
          </w:tcPr>
          <w:p w14:paraId="443B0C74" w14:textId="77777777" w:rsidR="003D224D" w:rsidRPr="004A7BEA" w:rsidRDefault="00EE4328">
            <w:pPr>
              <w:widowControl w:val="0"/>
              <w:rPr>
                <w:color w:val="000000"/>
                <w:szCs w:val="24"/>
                <w:lang w:eastAsia="lt-LT"/>
              </w:rPr>
            </w:pPr>
            <w:r w:rsidRPr="004A7BEA">
              <w:rPr>
                <w:color w:val="000000"/>
                <w:szCs w:val="24"/>
                <w:lang w:eastAsia="lt-LT"/>
              </w:rPr>
              <w:t>1.2.</w:t>
            </w:r>
          </w:p>
        </w:tc>
        <w:tc>
          <w:tcPr>
            <w:tcW w:w="3540" w:type="dxa"/>
            <w:tcBorders>
              <w:top w:val="single" w:sz="4" w:space="0" w:color="000000"/>
              <w:left w:val="single" w:sz="4" w:space="0" w:color="000000"/>
              <w:bottom w:val="single" w:sz="4" w:space="0" w:color="000000"/>
              <w:right w:val="single" w:sz="4" w:space="0" w:color="000000"/>
            </w:tcBorders>
          </w:tcPr>
          <w:p w14:paraId="2859A71E" w14:textId="11F4A250" w:rsidR="003D224D" w:rsidRPr="004A7BEA" w:rsidRDefault="00EE4328">
            <w:pPr>
              <w:widowControl w:val="0"/>
              <w:rPr>
                <w:color w:val="000000"/>
                <w:szCs w:val="24"/>
                <w:lang w:eastAsia="lt-LT"/>
              </w:rPr>
            </w:pPr>
            <w:r w:rsidRPr="004A7BEA">
              <w:rPr>
                <w:color w:val="000000"/>
                <w:szCs w:val="24"/>
                <w:lang w:eastAsia="lt-LT"/>
              </w:rPr>
              <w:t xml:space="preserve">Kontaktinio </w:t>
            </w:r>
            <w:r w:rsidR="0048478D">
              <w:rPr>
                <w:color w:val="000000"/>
                <w:szCs w:val="24"/>
                <w:lang w:eastAsia="lt-LT"/>
              </w:rPr>
              <w:t xml:space="preserve">asmens </w:t>
            </w:r>
            <w:r w:rsidRPr="004A7BEA">
              <w:rPr>
                <w:color w:val="000000"/>
                <w:szCs w:val="24"/>
                <w:lang w:eastAsia="lt-LT"/>
              </w:rPr>
              <w:t>pareigos,</w:t>
            </w:r>
            <w:r w:rsidR="008E2126">
              <w:rPr>
                <w:color w:val="000000"/>
                <w:szCs w:val="24"/>
                <w:lang w:eastAsia="lt-LT"/>
              </w:rPr>
              <w:t xml:space="preserve"> </w:t>
            </w:r>
            <w:r w:rsidRPr="004A7BEA">
              <w:rPr>
                <w:color w:val="000000"/>
                <w:szCs w:val="24"/>
                <w:lang w:eastAsia="lt-LT"/>
              </w:rPr>
              <w:t>vardas, pavardė</w:t>
            </w:r>
          </w:p>
        </w:tc>
        <w:tc>
          <w:tcPr>
            <w:tcW w:w="10486" w:type="dxa"/>
            <w:tcBorders>
              <w:top w:val="single" w:sz="4" w:space="0" w:color="000000"/>
              <w:left w:val="single" w:sz="4" w:space="0" w:color="000000"/>
              <w:bottom w:val="single" w:sz="4" w:space="0" w:color="000000"/>
              <w:right w:val="single" w:sz="4" w:space="0" w:color="000000"/>
            </w:tcBorders>
          </w:tcPr>
          <w:p w14:paraId="126CEFBC" w14:textId="77777777" w:rsidR="003D224D" w:rsidRPr="004A7BEA" w:rsidRDefault="003D224D">
            <w:pPr>
              <w:widowControl w:val="0"/>
              <w:rPr>
                <w:b/>
                <w:bCs/>
                <w:color w:val="000000"/>
                <w:szCs w:val="24"/>
                <w:lang w:eastAsia="lt-LT"/>
              </w:rPr>
            </w:pPr>
          </w:p>
        </w:tc>
      </w:tr>
      <w:tr w:rsidR="003D224D" w:rsidRPr="004A7BEA" w14:paraId="5C6242BD" w14:textId="77777777">
        <w:tc>
          <w:tcPr>
            <w:tcW w:w="849" w:type="dxa"/>
            <w:tcBorders>
              <w:top w:val="single" w:sz="4" w:space="0" w:color="000000"/>
              <w:left w:val="single" w:sz="4" w:space="0" w:color="000000"/>
              <w:bottom w:val="single" w:sz="4" w:space="0" w:color="000000"/>
              <w:right w:val="single" w:sz="4" w:space="0" w:color="000000"/>
            </w:tcBorders>
          </w:tcPr>
          <w:p w14:paraId="40C19476" w14:textId="77777777" w:rsidR="003D224D" w:rsidRPr="004A7BEA" w:rsidRDefault="00EE4328">
            <w:pPr>
              <w:widowControl w:val="0"/>
              <w:rPr>
                <w:color w:val="000000"/>
                <w:szCs w:val="24"/>
                <w:lang w:eastAsia="lt-LT"/>
              </w:rPr>
            </w:pPr>
            <w:r w:rsidRPr="004A7BEA">
              <w:rPr>
                <w:color w:val="000000"/>
                <w:szCs w:val="24"/>
                <w:lang w:eastAsia="lt-LT"/>
              </w:rPr>
              <w:t>1.3.</w:t>
            </w:r>
          </w:p>
        </w:tc>
        <w:tc>
          <w:tcPr>
            <w:tcW w:w="3540" w:type="dxa"/>
            <w:tcBorders>
              <w:top w:val="single" w:sz="4" w:space="0" w:color="000000"/>
              <w:left w:val="single" w:sz="4" w:space="0" w:color="000000"/>
              <w:bottom w:val="single" w:sz="4" w:space="0" w:color="000000"/>
              <w:right w:val="single" w:sz="4" w:space="0" w:color="000000"/>
            </w:tcBorders>
          </w:tcPr>
          <w:p w14:paraId="5D69504D" w14:textId="77777777" w:rsidR="003D224D" w:rsidRPr="004A7BEA" w:rsidRDefault="00EE4328">
            <w:pPr>
              <w:widowControl w:val="0"/>
              <w:rPr>
                <w:color w:val="000000"/>
                <w:szCs w:val="24"/>
                <w:lang w:eastAsia="lt-LT"/>
              </w:rPr>
            </w:pPr>
            <w:r w:rsidRPr="004A7BEA">
              <w:rPr>
                <w:color w:val="000000"/>
                <w:szCs w:val="24"/>
                <w:lang w:eastAsia="lt-LT"/>
              </w:rPr>
              <w:t>Kontaktinio asmens telefono Nr.</w:t>
            </w:r>
          </w:p>
        </w:tc>
        <w:tc>
          <w:tcPr>
            <w:tcW w:w="10486" w:type="dxa"/>
            <w:tcBorders>
              <w:top w:val="single" w:sz="4" w:space="0" w:color="000000"/>
              <w:left w:val="single" w:sz="4" w:space="0" w:color="000000"/>
              <w:bottom w:val="single" w:sz="4" w:space="0" w:color="000000"/>
              <w:right w:val="single" w:sz="4" w:space="0" w:color="000000"/>
            </w:tcBorders>
          </w:tcPr>
          <w:p w14:paraId="2C3A8738" w14:textId="77777777" w:rsidR="003D224D" w:rsidRPr="004A7BEA" w:rsidRDefault="003D224D">
            <w:pPr>
              <w:widowControl w:val="0"/>
              <w:rPr>
                <w:b/>
                <w:bCs/>
                <w:color w:val="000000"/>
                <w:szCs w:val="24"/>
                <w:lang w:eastAsia="lt-LT"/>
              </w:rPr>
            </w:pPr>
          </w:p>
        </w:tc>
      </w:tr>
      <w:tr w:rsidR="003D224D" w:rsidRPr="004A7BEA" w14:paraId="035B9D57" w14:textId="77777777">
        <w:tc>
          <w:tcPr>
            <w:tcW w:w="849" w:type="dxa"/>
            <w:tcBorders>
              <w:top w:val="single" w:sz="4" w:space="0" w:color="000000"/>
              <w:left w:val="single" w:sz="4" w:space="0" w:color="000000"/>
              <w:bottom w:val="single" w:sz="4" w:space="0" w:color="000000"/>
              <w:right w:val="single" w:sz="4" w:space="0" w:color="000000"/>
            </w:tcBorders>
          </w:tcPr>
          <w:p w14:paraId="40A72CDE" w14:textId="77777777" w:rsidR="003D224D" w:rsidRPr="004A7BEA" w:rsidRDefault="00EE4328">
            <w:pPr>
              <w:widowControl w:val="0"/>
              <w:rPr>
                <w:color w:val="000000"/>
                <w:szCs w:val="24"/>
                <w:lang w:eastAsia="lt-LT"/>
              </w:rPr>
            </w:pPr>
            <w:r w:rsidRPr="004A7BEA">
              <w:rPr>
                <w:color w:val="000000"/>
                <w:szCs w:val="24"/>
                <w:lang w:eastAsia="lt-LT"/>
              </w:rPr>
              <w:t>1.4.</w:t>
            </w:r>
          </w:p>
        </w:tc>
        <w:tc>
          <w:tcPr>
            <w:tcW w:w="3540" w:type="dxa"/>
            <w:tcBorders>
              <w:top w:val="single" w:sz="4" w:space="0" w:color="000000"/>
              <w:left w:val="single" w:sz="4" w:space="0" w:color="000000"/>
              <w:bottom w:val="single" w:sz="4" w:space="0" w:color="000000"/>
              <w:right w:val="single" w:sz="4" w:space="0" w:color="000000"/>
            </w:tcBorders>
          </w:tcPr>
          <w:p w14:paraId="6871232D" w14:textId="77777777" w:rsidR="003D224D" w:rsidRPr="004A7BEA" w:rsidRDefault="00EE4328">
            <w:pPr>
              <w:widowControl w:val="0"/>
              <w:rPr>
                <w:color w:val="000000"/>
                <w:szCs w:val="24"/>
                <w:lang w:eastAsia="lt-LT"/>
              </w:rPr>
            </w:pPr>
            <w:r w:rsidRPr="004A7BEA">
              <w:rPr>
                <w:color w:val="000000"/>
                <w:szCs w:val="24"/>
                <w:lang w:eastAsia="lt-LT"/>
              </w:rPr>
              <w:t>Kontaktinio asmens el. paštas</w:t>
            </w:r>
          </w:p>
        </w:tc>
        <w:tc>
          <w:tcPr>
            <w:tcW w:w="10486" w:type="dxa"/>
            <w:tcBorders>
              <w:top w:val="single" w:sz="4" w:space="0" w:color="000000"/>
              <w:left w:val="single" w:sz="4" w:space="0" w:color="000000"/>
              <w:bottom w:val="single" w:sz="4" w:space="0" w:color="000000"/>
              <w:right w:val="single" w:sz="4" w:space="0" w:color="000000"/>
            </w:tcBorders>
          </w:tcPr>
          <w:p w14:paraId="575F7014" w14:textId="77777777" w:rsidR="003D224D" w:rsidRPr="004A7BEA" w:rsidRDefault="003D224D">
            <w:pPr>
              <w:widowControl w:val="0"/>
              <w:rPr>
                <w:b/>
                <w:bCs/>
                <w:color w:val="000000"/>
                <w:szCs w:val="24"/>
                <w:lang w:eastAsia="lt-LT"/>
              </w:rPr>
            </w:pPr>
          </w:p>
        </w:tc>
      </w:tr>
    </w:tbl>
    <w:p w14:paraId="6CAFBF8F" w14:textId="77777777" w:rsidR="003D224D" w:rsidRPr="004A7BEA" w:rsidRDefault="003D224D">
      <w:pPr>
        <w:rPr>
          <w:color w:val="000000"/>
          <w:szCs w:val="24"/>
          <w:lang w:eastAsia="lt-LT"/>
        </w:rPr>
      </w:pPr>
    </w:p>
    <w:tbl>
      <w:tblPr>
        <w:tblW w:w="14862" w:type="dxa"/>
        <w:tblInd w:w="-5" w:type="dxa"/>
        <w:tblLayout w:type="fixed"/>
        <w:tblLook w:val="0000" w:firstRow="0" w:lastRow="0" w:firstColumn="0" w:lastColumn="0" w:noHBand="0" w:noVBand="0"/>
      </w:tblPr>
      <w:tblGrid>
        <w:gridCol w:w="1047"/>
        <w:gridCol w:w="4022"/>
        <w:gridCol w:w="4372"/>
        <w:gridCol w:w="5421"/>
      </w:tblGrid>
      <w:tr w:rsidR="005C2EA6" w:rsidRPr="004A7BEA" w14:paraId="338A9752" w14:textId="77777777" w:rsidTr="0048478D">
        <w:trPr>
          <w:trHeight w:val="427"/>
        </w:trPr>
        <w:tc>
          <w:tcPr>
            <w:tcW w:w="1047" w:type="dxa"/>
            <w:tcBorders>
              <w:top w:val="single" w:sz="4" w:space="0" w:color="000000"/>
              <w:left w:val="single" w:sz="4" w:space="0" w:color="000000"/>
              <w:bottom w:val="single" w:sz="4" w:space="0" w:color="000000"/>
              <w:right w:val="single" w:sz="4" w:space="0" w:color="000000"/>
            </w:tcBorders>
          </w:tcPr>
          <w:p w14:paraId="68BF203D" w14:textId="77777777" w:rsidR="005C2EA6" w:rsidRPr="004A7BEA" w:rsidRDefault="005C2EA6">
            <w:pPr>
              <w:widowControl w:val="0"/>
              <w:rPr>
                <w:color w:val="000000"/>
                <w:szCs w:val="22"/>
                <w:lang w:eastAsia="lt-LT"/>
              </w:rPr>
            </w:pPr>
          </w:p>
        </w:tc>
        <w:tc>
          <w:tcPr>
            <w:tcW w:w="4022" w:type="dxa"/>
            <w:tcBorders>
              <w:top w:val="single" w:sz="4" w:space="0" w:color="000000"/>
              <w:left w:val="single" w:sz="4" w:space="0" w:color="000000"/>
              <w:bottom w:val="single" w:sz="4" w:space="0" w:color="000000"/>
              <w:right w:val="single" w:sz="4" w:space="0" w:color="000000"/>
            </w:tcBorders>
          </w:tcPr>
          <w:p w14:paraId="0744B1A2" w14:textId="57FCEDC7" w:rsidR="005C2EA6" w:rsidRPr="004A7BEA" w:rsidRDefault="008E2126">
            <w:pPr>
              <w:widowControl w:val="0"/>
              <w:rPr>
                <w:color w:val="000000"/>
                <w:szCs w:val="22"/>
                <w:lang w:eastAsia="lt-LT"/>
              </w:rPr>
            </w:pPr>
            <w:r>
              <w:rPr>
                <w:color w:val="000000"/>
                <w:sz w:val="22"/>
                <w:szCs w:val="22"/>
                <w:lang w:eastAsia="lt-LT"/>
              </w:rPr>
              <w:t>Mokinio</w:t>
            </w:r>
            <w:r w:rsidRPr="004A7BEA">
              <w:rPr>
                <w:color w:val="000000"/>
                <w:sz w:val="22"/>
                <w:szCs w:val="22"/>
                <w:lang w:eastAsia="lt-LT"/>
              </w:rPr>
              <w:t xml:space="preserve"> </w:t>
            </w:r>
            <w:r w:rsidR="005C2EA6" w:rsidRPr="004A7BEA">
              <w:rPr>
                <w:color w:val="000000"/>
                <w:sz w:val="22"/>
                <w:szCs w:val="22"/>
                <w:lang w:eastAsia="lt-LT"/>
              </w:rPr>
              <w:t>vardas, pavardė</w:t>
            </w:r>
          </w:p>
        </w:tc>
        <w:tc>
          <w:tcPr>
            <w:tcW w:w="4372" w:type="dxa"/>
            <w:tcBorders>
              <w:top w:val="single" w:sz="4" w:space="0" w:color="000000"/>
              <w:left w:val="single" w:sz="4" w:space="0" w:color="000000"/>
              <w:bottom w:val="single" w:sz="4" w:space="0" w:color="000000"/>
              <w:right w:val="single" w:sz="4" w:space="0" w:color="000000"/>
            </w:tcBorders>
          </w:tcPr>
          <w:p w14:paraId="716AFA3A" w14:textId="1D3ACECD" w:rsidR="005C2EA6" w:rsidRPr="004A7BEA" w:rsidRDefault="00922CA5">
            <w:pPr>
              <w:widowControl w:val="0"/>
              <w:rPr>
                <w:color w:val="000000"/>
                <w:szCs w:val="22"/>
                <w:lang w:eastAsia="lt-LT"/>
              </w:rPr>
            </w:pPr>
            <w:r>
              <w:rPr>
                <w:color w:val="000000"/>
                <w:sz w:val="22"/>
                <w:szCs w:val="22"/>
                <w:lang w:eastAsia="lt-LT"/>
              </w:rPr>
              <w:t>Mokinio</w:t>
            </w:r>
            <w:r w:rsidRPr="004A7BEA">
              <w:rPr>
                <w:color w:val="000000"/>
                <w:sz w:val="22"/>
                <w:szCs w:val="22"/>
                <w:lang w:eastAsia="lt-LT"/>
              </w:rPr>
              <w:t xml:space="preserve"> </w:t>
            </w:r>
            <w:r w:rsidR="005C2EA6" w:rsidRPr="004A7BEA">
              <w:rPr>
                <w:color w:val="000000"/>
                <w:sz w:val="22"/>
                <w:szCs w:val="22"/>
                <w:lang w:eastAsia="lt-LT"/>
              </w:rPr>
              <w:t xml:space="preserve">banko rekvizitai (bankas, sąskaitos numeris), telefono Nr. </w:t>
            </w:r>
          </w:p>
        </w:tc>
        <w:tc>
          <w:tcPr>
            <w:tcW w:w="5421" w:type="dxa"/>
            <w:tcBorders>
              <w:top w:val="single" w:sz="4" w:space="0" w:color="000000"/>
              <w:left w:val="single" w:sz="4" w:space="0" w:color="000000"/>
              <w:bottom w:val="single" w:sz="4" w:space="0" w:color="000000"/>
              <w:right w:val="single" w:sz="4" w:space="0" w:color="000000"/>
            </w:tcBorders>
          </w:tcPr>
          <w:p w14:paraId="300E66CD" w14:textId="5527A113" w:rsidR="005C2EA6" w:rsidRPr="004A7BEA" w:rsidRDefault="005C2EA6">
            <w:pPr>
              <w:widowControl w:val="0"/>
            </w:pPr>
            <w:r w:rsidRPr="004A7BEA">
              <w:rPr>
                <w:color w:val="000000"/>
                <w:sz w:val="22"/>
                <w:szCs w:val="22"/>
                <w:lang w:eastAsia="lt-LT"/>
              </w:rPr>
              <w:t>Sąskaitos savininko (</w:t>
            </w:r>
            <w:r w:rsidR="008E2126">
              <w:rPr>
                <w:color w:val="000000"/>
                <w:sz w:val="22"/>
                <w:szCs w:val="22"/>
                <w:lang w:eastAsia="lt-LT"/>
              </w:rPr>
              <w:t>mokinio</w:t>
            </w:r>
            <w:r w:rsidR="008E2126" w:rsidRPr="004A7BEA">
              <w:rPr>
                <w:color w:val="000000"/>
                <w:sz w:val="22"/>
                <w:szCs w:val="22"/>
                <w:lang w:eastAsia="lt-LT"/>
              </w:rPr>
              <w:t xml:space="preserve"> </w:t>
            </w:r>
            <w:r w:rsidRPr="004A7BEA">
              <w:rPr>
                <w:color w:val="000000"/>
                <w:szCs w:val="24"/>
                <w:lang w:eastAsia="lt-LT"/>
              </w:rPr>
              <w:t xml:space="preserve">atstovo pagal įstatymą) </w:t>
            </w:r>
            <w:r w:rsidRPr="004A7BEA">
              <w:rPr>
                <w:color w:val="000000"/>
                <w:sz w:val="22"/>
                <w:szCs w:val="22"/>
                <w:lang w:eastAsia="lt-LT"/>
              </w:rPr>
              <w:t xml:space="preserve">vardas, pavardė, asmens kodas, telefono Nr., bankas ir sąskaitos Nr. </w:t>
            </w:r>
            <w:r w:rsidRPr="004A7BEA">
              <w:rPr>
                <w:i/>
                <w:iCs/>
                <w:color w:val="000000"/>
                <w:sz w:val="22"/>
                <w:szCs w:val="22"/>
                <w:lang w:eastAsia="lt-LT"/>
              </w:rPr>
              <w:t>(</w:t>
            </w:r>
            <w:r w:rsidR="00AE563D">
              <w:rPr>
                <w:i/>
                <w:iCs/>
                <w:color w:val="000000"/>
                <w:sz w:val="22"/>
                <w:szCs w:val="22"/>
                <w:lang w:eastAsia="lt-LT"/>
              </w:rPr>
              <w:t>p</w:t>
            </w:r>
            <w:r w:rsidRPr="004A7BEA">
              <w:rPr>
                <w:i/>
                <w:iCs/>
                <w:color w:val="000000"/>
                <w:sz w:val="22"/>
                <w:szCs w:val="22"/>
                <w:lang w:eastAsia="lt-LT"/>
              </w:rPr>
              <w:t>ildoma, jei mokinys neturi savo banko sąskaitos)</w:t>
            </w:r>
          </w:p>
        </w:tc>
      </w:tr>
      <w:tr w:rsidR="005C2EA6" w:rsidRPr="004A7BEA" w14:paraId="2E767D65" w14:textId="77777777" w:rsidTr="0048478D">
        <w:trPr>
          <w:trHeight w:val="229"/>
        </w:trPr>
        <w:tc>
          <w:tcPr>
            <w:tcW w:w="1047" w:type="dxa"/>
            <w:tcBorders>
              <w:top w:val="single" w:sz="4" w:space="0" w:color="000000"/>
              <w:left w:val="single" w:sz="4" w:space="0" w:color="000000"/>
              <w:bottom w:val="single" w:sz="4" w:space="0" w:color="000000"/>
              <w:right w:val="single" w:sz="4" w:space="0" w:color="000000"/>
            </w:tcBorders>
          </w:tcPr>
          <w:p w14:paraId="66DBFE40" w14:textId="77777777" w:rsidR="005C2EA6" w:rsidRPr="004A7BEA" w:rsidRDefault="005C2EA6">
            <w:pPr>
              <w:widowControl w:val="0"/>
              <w:rPr>
                <w:color w:val="000000"/>
                <w:szCs w:val="22"/>
                <w:lang w:eastAsia="lt-LT"/>
              </w:rPr>
            </w:pPr>
            <w:r w:rsidRPr="004A7BEA">
              <w:rPr>
                <w:color w:val="000000"/>
                <w:sz w:val="22"/>
                <w:szCs w:val="22"/>
                <w:lang w:eastAsia="lt-LT"/>
              </w:rPr>
              <w:t>2.1.</w:t>
            </w:r>
          </w:p>
        </w:tc>
        <w:tc>
          <w:tcPr>
            <w:tcW w:w="4022" w:type="dxa"/>
            <w:tcBorders>
              <w:top w:val="single" w:sz="4" w:space="0" w:color="000000"/>
              <w:left w:val="single" w:sz="4" w:space="0" w:color="000000"/>
              <w:bottom w:val="single" w:sz="4" w:space="0" w:color="000000"/>
              <w:right w:val="single" w:sz="4" w:space="0" w:color="000000"/>
            </w:tcBorders>
          </w:tcPr>
          <w:p w14:paraId="20B5D8CF" w14:textId="77777777" w:rsidR="005C2EA6" w:rsidRPr="004A7BEA" w:rsidRDefault="005C2EA6">
            <w:pPr>
              <w:widowControl w:val="0"/>
              <w:rPr>
                <w:color w:val="000000"/>
                <w:szCs w:val="22"/>
                <w:lang w:eastAsia="lt-LT"/>
              </w:rPr>
            </w:pPr>
          </w:p>
        </w:tc>
        <w:tc>
          <w:tcPr>
            <w:tcW w:w="4372" w:type="dxa"/>
            <w:tcBorders>
              <w:top w:val="single" w:sz="4" w:space="0" w:color="000000"/>
              <w:left w:val="single" w:sz="4" w:space="0" w:color="000000"/>
              <w:bottom w:val="single" w:sz="4" w:space="0" w:color="000000"/>
              <w:right w:val="single" w:sz="4" w:space="0" w:color="000000"/>
            </w:tcBorders>
          </w:tcPr>
          <w:p w14:paraId="119C6BBC" w14:textId="77777777" w:rsidR="005C2EA6" w:rsidRPr="004A7BEA" w:rsidRDefault="005C2EA6">
            <w:pPr>
              <w:widowControl w:val="0"/>
              <w:rPr>
                <w:color w:val="000000"/>
                <w:szCs w:val="22"/>
                <w:lang w:eastAsia="lt-LT"/>
              </w:rPr>
            </w:pPr>
          </w:p>
        </w:tc>
        <w:tc>
          <w:tcPr>
            <w:tcW w:w="5421" w:type="dxa"/>
            <w:tcBorders>
              <w:top w:val="single" w:sz="4" w:space="0" w:color="000000"/>
              <w:left w:val="single" w:sz="4" w:space="0" w:color="000000"/>
              <w:bottom w:val="single" w:sz="4" w:space="0" w:color="000000"/>
              <w:right w:val="single" w:sz="4" w:space="0" w:color="000000"/>
            </w:tcBorders>
          </w:tcPr>
          <w:p w14:paraId="38DDC25F" w14:textId="77777777" w:rsidR="005C2EA6" w:rsidRPr="004A7BEA" w:rsidRDefault="005C2EA6">
            <w:pPr>
              <w:widowControl w:val="0"/>
              <w:rPr>
                <w:color w:val="000000"/>
                <w:szCs w:val="22"/>
                <w:lang w:eastAsia="lt-LT"/>
              </w:rPr>
            </w:pPr>
          </w:p>
        </w:tc>
      </w:tr>
      <w:tr w:rsidR="005C2EA6" w:rsidRPr="004A7BEA" w14:paraId="1DF059F6" w14:textId="77777777" w:rsidTr="0048478D">
        <w:trPr>
          <w:trHeight w:val="229"/>
        </w:trPr>
        <w:tc>
          <w:tcPr>
            <w:tcW w:w="1047" w:type="dxa"/>
            <w:tcBorders>
              <w:top w:val="single" w:sz="4" w:space="0" w:color="000000"/>
              <w:left w:val="single" w:sz="4" w:space="0" w:color="000000"/>
              <w:bottom w:val="single" w:sz="4" w:space="0" w:color="000000"/>
              <w:right w:val="single" w:sz="4" w:space="0" w:color="000000"/>
            </w:tcBorders>
          </w:tcPr>
          <w:p w14:paraId="12B55F17" w14:textId="77777777" w:rsidR="005C2EA6" w:rsidRPr="004A7BEA" w:rsidRDefault="005C2EA6">
            <w:pPr>
              <w:widowControl w:val="0"/>
              <w:rPr>
                <w:color w:val="000000"/>
                <w:szCs w:val="22"/>
                <w:lang w:eastAsia="lt-LT"/>
              </w:rPr>
            </w:pPr>
            <w:r w:rsidRPr="004A7BEA">
              <w:rPr>
                <w:color w:val="000000"/>
                <w:sz w:val="22"/>
                <w:szCs w:val="22"/>
                <w:lang w:eastAsia="lt-LT"/>
              </w:rPr>
              <w:t>2.2.</w:t>
            </w:r>
          </w:p>
        </w:tc>
        <w:tc>
          <w:tcPr>
            <w:tcW w:w="4022" w:type="dxa"/>
            <w:tcBorders>
              <w:top w:val="single" w:sz="4" w:space="0" w:color="000000"/>
              <w:left w:val="single" w:sz="4" w:space="0" w:color="000000"/>
              <w:bottom w:val="single" w:sz="4" w:space="0" w:color="000000"/>
              <w:right w:val="single" w:sz="4" w:space="0" w:color="000000"/>
            </w:tcBorders>
          </w:tcPr>
          <w:p w14:paraId="530DAF33" w14:textId="77777777" w:rsidR="005C2EA6" w:rsidRPr="004A7BEA" w:rsidRDefault="005C2EA6">
            <w:pPr>
              <w:widowControl w:val="0"/>
              <w:rPr>
                <w:color w:val="000000"/>
                <w:szCs w:val="22"/>
                <w:lang w:eastAsia="lt-LT"/>
              </w:rPr>
            </w:pPr>
          </w:p>
        </w:tc>
        <w:tc>
          <w:tcPr>
            <w:tcW w:w="4372" w:type="dxa"/>
            <w:tcBorders>
              <w:top w:val="single" w:sz="4" w:space="0" w:color="000000"/>
              <w:left w:val="single" w:sz="4" w:space="0" w:color="000000"/>
              <w:bottom w:val="single" w:sz="4" w:space="0" w:color="000000"/>
              <w:right w:val="single" w:sz="4" w:space="0" w:color="000000"/>
            </w:tcBorders>
          </w:tcPr>
          <w:p w14:paraId="5E7F85D1" w14:textId="77777777" w:rsidR="005C2EA6" w:rsidRPr="004A7BEA" w:rsidRDefault="005C2EA6">
            <w:pPr>
              <w:widowControl w:val="0"/>
              <w:rPr>
                <w:color w:val="000000"/>
                <w:szCs w:val="22"/>
                <w:lang w:eastAsia="lt-LT"/>
              </w:rPr>
            </w:pPr>
          </w:p>
        </w:tc>
        <w:tc>
          <w:tcPr>
            <w:tcW w:w="5421" w:type="dxa"/>
            <w:tcBorders>
              <w:top w:val="single" w:sz="4" w:space="0" w:color="000000"/>
              <w:left w:val="single" w:sz="4" w:space="0" w:color="000000"/>
              <w:bottom w:val="single" w:sz="4" w:space="0" w:color="000000"/>
              <w:right w:val="single" w:sz="4" w:space="0" w:color="000000"/>
            </w:tcBorders>
          </w:tcPr>
          <w:p w14:paraId="5D3D90FE" w14:textId="77777777" w:rsidR="005C2EA6" w:rsidRPr="004A7BEA" w:rsidRDefault="005C2EA6">
            <w:pPr>
              <w:widowControl w:val="0"/>
              <w:rPr>
                <w:color w:val="000000"/>
                <w:szCs w:val="22"/>
                <w:lang w:eastAsia="lt-LT"/>
              </w:rPr>
            </w:pPr>
          </w:p>
        </w:tc>
      </w:tr>
      <w:tr w:rsidR="005C2EA6" w:rsidRPr="004A7BEA" w14:paraId="6A0446B8" w14:textId="77777777" w:rsidTr="0048478D">
        <w:trPr>
          <w:trHeight w:val="229"/>
        </w:trPr>
        <w:tc>
          <w:tcPr>
            <w:tcW w:w="1047" w:type="dxa"/>
            <w:tcBorders>
              <w:top w:val="single" w:sz="4" w:space="0" w:color="000000"/>
              <w:left w:val="single" w:sz="4" w:space="0" w:color="000000"/>
              <w:bottom w:val="single" w:sz="4" w:space="0" w:color="000000"/>
              <w:right w:val="single" w:sz="4" w:space="0" w:color="000000"/>
            </w:tcBorders>
          </w:tcPr>
          <w:p w14:paraId="28B7E53F" w14:textId="77777777" w:rsidR="005C2EA6" w:rsidRPr="004A7BEA" w:rsidRDefault="005C2EA6">
            <w:pPr>
              <w:widowControl w:val="0"/>
              <w:rPr>
                <w:color w:val="000000"/>
                <w:szCs w:val="22"/>
                <w:lang w:eastAsia="lt-LT"/>
              </w:rPr>
            </w:pPr>
            <w:r w:rsidRPr="004A7BEA">
              <w:rPr>
                <w:color w:val="000000"/>
                <w:sz w:val="22"/>
                <w:szCs w:val="22"/>
                <w:lang w:eastAsia="lt-LT"/>
              </w:rPr>
              <w:t>2.3.</w:t>
            </w:r>
          </w:p>
        </w:tc>
        <w:tc>
          <w:tcPr>
            <w:tcW w:w="4022" w:type="dxa"/>
            <w:tcBorders>
              <w:top w:val="single" w:sz="4" w:space="0" w:color="000000"/>
              <w:left w:val="single" w:sz="4" w:space="0" w:color="000000"/>
              <w:bottom w:val="single" w:sz="4" w:space="0" w:color="000000"/>
              <w:right w:val="single" w:sz="4" w:space="0" w:color="000000"/>
            </w:tcBorders>
          </w:tcPr>
          <w:p w14:paraId="31E2622D" w14:textId="77777777" w:rsidR="005C2EA6" w:rsidRPr="004A7BEA" w:rsidRDefault="005C2EA6">
            <w:pPr>
              <w:widowControl w:val="0"/>
              <w:rPr>
                <w:color w:val="000000"/>
                <w:szCs w:val="22"/>
                <w:lang w:eastAsia="lt-LT"/>
              </w:rPr>
            </w:pPr>
          </w:p>
        </w:tc>
        <w:tc>
          <w:tcPr>
            <w:tcW w:w="4372" w:type="dxa"/>
            <w:tcBorders>
              <w:top w:val="single" w:sz="4" w:space="0" w:color="000000"/>
              <w:left w:val="single" w:sz="4" w:space="0" w:color="000000"/>
              <w:bottom w:val="single" w:sz="4" w:space="0" w:color="000000"/>
              <w:right w:val="single" w:sz="4" w:space="0" w:color="000000"/>
            </w:tcBorders>
          </w:tcPr>
          <w:p w14:paraId="43FAF732" w14:textId="77777777" w:rsidR="005C2EA6" w:rsidRPr="004A7BEA" w:rsidRDefault="005C2EA6">
            <w:pPr>
              <w:widowControl w:val="0"/>
              <w:rPr>
                <w:color w:val="000000"/>
                <w:szCs w:val="22"/>
                <w:lang w:eastAsia="lt-LT"/>
              </w:rPr>
            </w:pPr>
          </w:p>
        </w:tc>
        <w:tc>
          <w:tcPr>
            <w:tcW w:w="5421" w:type="dxa"/>
            <w:tcBorders>
              <w:top w:val="single" w:sz="4" w:space="0" w:color="000000"/>
              <w:left w:val="single" w:sz="4" w:space="0" w:color="000000"/>
              <w:bottom w:val="single" w:sz="4" w:space="0" w:color="000000"/>
              <w:right w:val="single" w:sz="4" w:space="0" w:color="000000"/>
            </w:tcBorders>
          </w:tcPr>
          <w:p w14:paraId="0DEA2118" w14:textId="77777777" w:rsidR="005C2EA6" w:rsidRPr="004A7BEA" w:rsidRDefault="005C2EA6">
            <w:pPr>
              <w:widowControl w:val="0"/>
              <w:rPr>
                <w:color w:val="000000"/>
                <w:szCs w:val="22"/>
                <w:lang w:eastAsia="lt-LT"/>
              </w:rPr>
            </w:pPr>
          </w:p>
        </w:tc>
      </w:tr>
      <w:tr w:rsidR="005C2EA6" w:rsidRPr="004A7BEA" w14:paraId="030414A6" w14:textId="77777777" w:rsidTr="0048478D">
        <w:trPr>
          <w:trHeight w:val="229"/>
        </w:trPr>
        <w:tc>
          <w:tcPr>
            <w:tcW w:w="1047" w:type="dxa"/>
            <w:tcBorders>
              <w:top w:val="single" w:sz="4" w:space="0" w:color="000000"/>
              <w:left w:val="single" w:sz="4" w:space="0" w:color="000000"/>
              <w:bottom w:val="single" w:sz="4" w:space="0" w:color="000000"/>
              <w:right w:val="single" w:sz="4" w:space="0" w:color="000000"/>
            </w:tcBorders>
          </w:tcPr>
          <w:p w14:paraId="4119F91B" w14:textId="77777777" w:rsidR="005C2EA6" w:rsidRPr="004A7BEA" w:rsidRDefault="005C2EA6">
            <w:pPr>
              <w:widowControl w:val="0"/>
              <w:rPr>
                <w:color w:val="000000"/>
                <w:szCs w:val="22"/>
                <w:lang w:eastAsia="lt-LT"/>
              </w:rPr>
            </w:pPr>
            <w:r w:rsidRPr="004A7BEA">
              <w:rPr>
                <w:color w:val="000000"/>
                <w:sz w:val="22"/>
                <w:szCs w:val="22"/>
                <w:lang w:eastAsia="lt-LT"/>
              </w:rPr>
              <w:t>...</w:t>
            </w:r>
          </w:p>
        </w:tc>
        <w:tc>
          <w:tcPr>
            <w:tcW w:w="4022" w:type="dxa"/>
            <w:tcBorders>
              <w:top w:val="single" w:sz="4" w:space="0" w:color="000000"/>
              <w:left w:val="single" w:sz="4" w:space="0" w:color="000000"/>
              <w:bottom w:val="single" w:sz="4" w:space="0" w:color="000000"/>
              <w:right w:val="single" w:sz="4" w:space="0" w:color="000000"/>
            </w:tcBorders>
          </w:tcPr>
          <w:p w14:paraId="1C7648BE" w14:textId="77777777" w:rsidR="005C2EA6" w:rsidRPr="004A7BEA" w:rsidRDefault="005C2EA6">
            <w:pPr>
              <w:widowControl w:val="0"/>
              <w:rPr>
                <w:color w:val="000000"/>
                <w:szCs w:val="22"/>
                <w:lang w:eastAsia="lt-LT"/>
              </w:rPr>
            </w:pPr>
          </w:p>
        </w:tc>
        <w:tc>
          <w:tcPr>
            <w:tcW w:w="4372" w:type="dxa"/>
            <w:tcBorders>
              <w:top w:val="single" w:sz="4" w:space="0" w:color="000000"/>
              <w:left w:val="single" w:sz="4" w:space="0" w:color="000000"/>
              <w:bottom w:val="single" w:sz="4" w:space="0" w:color="000000"/>
              <w:right w:val="single" w:sz="4" w:space="0" w:color="000000"/>
            </w:tcBorders>
          </w:tcPr>
          <w:p w14:paraId="7BCB6B57" w14:textId="77777777" w:rsidR="005C2EA6" w:rsidRPr="004A7BEA" w:rsidRDefault="005C2EA6">
            <w:pPr>
              <w:widowControl w:val="0"/>
              <w:rPr>
                <w:color w:val="000000"/>
                <w:szCs w:val="22"/>
                <w:lang w:eastAsia="lt-LT"/>
              </w:rPr>
            </w:pPr>
          </w:p>
        </w:tc>
        <w:tc>
          <w:tcPr>
            <w:tcW w:w="5421" w:type="dxa"/>
            <w:tcBorders>
              <w:top w:val="single" w:sz="4" w:space="0" w:color="000000"/>
              <w:left w:val="single" w:sz="4" w:space="0" w:color="000000"/>
              <w:bottom w:val="single" w:sz="4" w:space="0" w:color="000000"/>
              <w:right w:val="single" w:sz="4" w:space="0" w:color="000000"/>
            </w:tcBorders>
          </w:tcPr>
          <w:p w14:paraId="45E1D062" w14:textId="77777777" w:rsidR="005C2EA6" w:rsidRPr="004A7BEA" w:rsidRDefault="005C2EA6">
            <w:pPr>
              <w:widowControl w:val="0"/>
              <w:rPr>
                <w:color w:val="000000"/>
                <w:szCs w:val="22"/>
                <w:lang w:eastAsia="lt-LT"/>
              </w:rPr>
            </w:pPr>
          </w:p>
        </w:tc>
      </w:tr>
    </w:tbl>
    <w:p w14:paraId="4E98DE00" w14:textId="77777777" w:rsidR="003D224D" w:rsidRPr="004A7BEA" w:rsidRDefault="003D224D">
      <w:pPr>
        <w:rPr>
          <w:color w:val="000000"/>
          <w:szCs w:val="24"/>
          <w:lang w:eastAsia="lt-LT"/>
        </w:rPr>
      </w:pPr>
    </w:p>
    <w:p w14:paraId="59897A98" w14:textId="77777777" w:rsidR="003D224D" w:rsidRPr="004A7BEA" w:rsidRDefault="00EE4328">
      <w:pPr>
        <w:jc w:val="both"/>
        <w:rPr>
          <w:color w:val="000000"/>
          <w:sz w:val="16"/>
          <w:szCs w:val="16"/>
          <w:lang w:eastAsia="lt-LT"/>
        </w:rPr>
      </w:pPr>
      <w:r w:rsidRPr="004A7BEA">
        <w:rPr>
          <w:color w:val="000000"/>
          <w:sz w:val="16"/>
          <w:szCs w:val="16"/>
          <w:lang w:eastAsia="lt-LT"/>
        </w:rPr>
        <w:t>PASTABA: pateikiamų asmens duomenų rinkimo ir kaupimo teisinis pagrindas – dalyvavimas atrankoje premijai gauti (ES Bendrojo duomenų apsaugos reglamento 6 straipsnis)</w:t>
      </w:r>
    </w:p>
    <w:p w14:paraId="0A310CD6" w14:textId="77777777" w:rsidR="003D224D" w:rsidRPr="004A7BEA" w:rsidRDefault="003D224D">
      <w:pPr>
        <w:jc w:val="both"/>
        <w:rPr>
          <w:rFonts w:eastAsia="Batang"/>
          <w:color w:val="000000"/>
          <w:sz w:val="16"/>
          <w:szCs w:val="16"/>
          <w:lang w:eastAsia="lt-LT"/>
        </w:rPr>
      </w:pPr>
    </w:p>
    <w:p w14:paraId="16C62BA3" w14:textId="77777777" w:rsidR="003D224D" w:rsidRPr="004A7BEA" w:rsidRDefault="00EE4328">
      <w:pPr>
        <w:ind w:right="306"/>
        <w:jc w:val="both"/>
        <w:rPr>
          <w:szCs w:val="24"/>
        </w:rPr>
      </w:pPr>
      <w:r w:rsidRPr="004A7BEA">
        <w:rPr>
          <w:color w:val="000000"/>
          <w:szCs w:val="24"/>
          <w:lang w:eastAsia="lt-LT"/>
        </w:rPr>
        <w:t xml:space="preserve">Patvirtinu, kad paraiškoje pateikta informacija yra tiksli ir teisinga. </w:t>
      </w:r>
    </w:p>
    <w:p w14:paraId="4B84C10A" w14:textId="77777777" w:rsidR="003D224D" w:rsidRPr="004A7BEA" w:rsidRDefault="003D224D">
      <w:pPr>
        <w:rPr>
          <w:color w:val="000000"/>
          <w:szCs w:val="24"/>
          <w:lang w:eastAsia="lt-LT"/>
        </w:rPr>
      </w:pPr>
    </w:p>
    <w:p w14:paraId="3EEE78A5" w14:textId="77777777" w:rsidR="003D224D" w:rsidRPr="004A7BEA" w:rsidRDefault="003D224D">
      <w:pPr>
        <w:rPr>
          <w:color w:val="000000"/>
          <w:szCs w:val="24"/>
          <w:lang w:eastAsia="lt-LT"/>
        </w:rPr>
      </w:pPr>
    </w:p>
    <w:tbl>
      <w:tblPr>
        <w:tblW w:w="9660" w:type="dxa"/>
        <w:tblLayout w:type="fixed"/>
        <w:tblCellMar>
          <w:left w:w="0" w:type="dxa"/>
          <w:right w:w="0" w:type="dxa"/>
        </w:tblCellMar>
        <w:tblLook w:val="0000" w:firstRow="0" w:lastRow="0" w:firstColumn="0" w:lastColumn="0" w:noHBand="0" w:noVBand="0"/>
      </w:tblPr>
      <w:tblGrid>
        <w:gridCol w:w="3119"/>
        <w:gridCol w:w="283"/>
        <w:gridCol w:w="2993"/>
        <w:gridCol w:w="547"/>
        <w:gridCol w:w="2718"/>
      </w:tblGrid>
      <w:tr w:rsidR="003D224D" w:rsidRPr="004A7BEA" w14:paraId="7B95AE8A" w14:textId="77777777">
        <w:tc>
          <w:tcPr>
            <w:tcW w:w="3119" w:type="dxa"/>
            <w:tcBorders>
              <w:bottom w:val="single" w:sz="4" w:space="0" w:color="000000"/>
            </w:tcBorders>
          </w:tcPr>
          <w:p w14:paraId="5D972DE0" w14:textId="77777777" w:rsidR="003D224D" w:rsidRPr="004A7BEA" w:rsidRDefault="003D224D">
            <w:pPr>
              <w:widowControl w:val="0"/>
              <w:rPr>
                <w:i/>
                <w:iCs/>
                <w:color w:val="000000"/>
                <w:sz w:val="20"/>
                <w:szCs w:val="24"/>
                <w:lang w:eastAsia="lt-LT"/>
              </w:rPr>
            </w:pPr>
          </w:p>
        </w:tc>
        <w:tc>
          <w:tcPr>
            <w:tcW w:w="283" w:type="dxa"/>
          </w:tcPr>
          <w:p w14:paraId="0BC7E5B6" w14:textId="77777777" w:rsidR="003D224D" w:rsidRPr="004A7BEA" w:rsidRDefault="003D224D">
            <w:pPr>
              <w:widowControl w:val="0"/>
              <w:rPr>
                <w:color w:val="000000"/>
                <w:szCs w:val="24"/>
                <w:lang w:eastAsia="lt-LT"/>
              </w:rPr>
            </w:pPr>
          </w:p>
        </w:tc>
        <w:tc>
          <w:tcPr>
            <w:tcW w:w="2993" w:type="dxa"/>
            <w:tcBorders>
              <w:bottom w:val="single" w:sz="4" w:space="0" w:color="000000"/>
            </w:tcBorders>
          </w:tcPr>
          <w:p w14:paraId="0EC429D9" w14:textId="77777777" w:rsidR="003D224D" w:rsidRPr="004A7BEA" w:rsidRDefault="003D224D">
            <w:pPr>
              <w:widowControl w:val="0"/>
              <w:rPr>
                <w:color w:val="000000"/>
                <w:szCs w:val="24"/>
                <w:lang w:eastAsia="lt-LT"/>
              </w:rPr>
            </w:pPr>
          </w:p>
        </w:tc>
        <w:tc>
          <w:tcPr>
            <w:tcW w:w="547" w:type="dxa"/>
          </w:tcPr>
          <w:p w14:paraId="16861C30" w14:textId="77777777" w:rsidR="003D224D" w:rsidRPr="004A7BEA" w:rsidRDefault="003D224D">
            <w:pPr>
              <w:widowControl w:val="0"/>
              <w:jc w:val="right"/>
              <w:rPr>
                <w:color w:val="000000"/>
                <w:szCs w:val="24"/>
                <w:lang w:eastAsia="lt-LT"/>
              </w:rPr>
            </w:pPr>
          </w:p>
        </w:tc>
        <w:tc>
          <w:tcPr>
            <w:tcW w:w="2718" w:type="dxa"/>
            <w:tcBorders>
              <w:bottom w:val="single" w:sz="4" w:space="0" w:color="000000"/>
            </w:tcBorders>
          </w:tcPr>
          <w:p w14:paraId="31F41350" w14:textId="77777777" w:rsidR="003D224D" w:rsidRPr="004A7BEA" w:rsidRDefault="003D224D">
            <w:pPr>
              <w:widowControl w:val="0"/>
              <w:jc w:val="right"/>
              <w:rPr>
                <w:color w:val="000000"/>
                <w:szCs w:val="24"/>
                <w:lang w:eastAsia="lt-LT"/>
              </w:rPr>
            </w:pPr>
          </w:p>
        </w:tc>
      </w:tr>
      <w:tr w:rsidR="003D224D" w:rsidRPr="004A7BEA" w14:paraId="1BC71B62" w14:textId="77777777">
        <w:tc>
          <w:tcPr>
            <w:tcW w:w="3119" w:type="dxa"/>
            <w:tcBorders>
              <w:top w:val="single" w:sz="4" w:space="0" w:color="000000"/>
            </w:tcBorders>
          </w:tcPr>
          <w:p w14:paraId="3855D31A" w14:textId="6C5B386E" w:rsidR="003D224D" w:rsidRPr="004A7BEA" w:rsidRDefault="00EE4328">
            <w:pPr>
              <w:widowControl w:val="0"/>
              <w:rPr>
                <w:color w:val="000000"/>
              </w:rPr>
            </w:pPr>
            <w:r w:rsidRPr="004A7BEA">
              <w:rPr>
                <w:i/>
                <w:color w:val="000000"/>
                <w:sz w:val="20"/>
                <w:szCs w:val="24"/>
                <w:lang w:eastAsia="lt-LT"/>
              </w:rPr>
              <w:t>(</w:t>
            </w:r>
            <w:r w:rsidR="00AE563D">
              <w:rPr>
                <w:i/>
                <w:color w:val="000000"/>
                <w:sz w:val="20"/>
                <w:szCs w:val="24"/>
                <w:lang w:eastAsia="lt-LT"/>
              </w:rPr>
              <w:t>m</w:t>
            </w:r>
            <w:r w:rsidRPr="004A7BEA">
              <w:rPr>
                <w:i/>
                <w:color w:val="000000"/>
                <w:sz w:val="20"/>
                <w:szCs w:val="24"/>
                <w:lang w:eastAsia="lt-LT"/>
              </w:rPr>
              <w:t>okyklos  vadovas)</w:t>
            </w:r>
          </w:p>
        </w:tc>
        <w:tc>
          <w:tcPr>
            <w:tcW w:w="283" w:type="dxa"/>
          </w:tcPr>
          <w:p w14:paraId="4F9066BC" w14:textId="77777777" w:rsidR="003D224D" w:rsidRPr="004A7BEA" w:rsidRDefault="003D224D">
            <w:pPr>
              <w:widowControl w:val="0"/>
              <w:jc w:val="center"/>
              <w:rPr>
                <w:i/>
                <w:color w:val="000000"/>
                <w:sz w:val="20"/>
                <w:szCs w:val="24"/>
                <w:lang w:eastAsia="lt-LT"/>
              </w:rPr>
            </w:pPr>
          </w:p>
        </w:tc>
        <w:tc>
          <w:tcPr>
            <w:tcW w:w="2993" w:type="dxa"/>
            <w:tcBorders>
              <w:top w:val="single" w:sz="4" w:space="0" w:color="000000"/>
            </w:tcBorders>
          </w:tcPr>
          <w:p w14:paraId="71C20F6A" w14:textId="77777777" w:rsidR="003D224D" w:rsidRPr="004A7BEA" w:rsidRDefault="00EE4328">
            <w:pPr>
              <w:widowControl w:val="0"/>
              <w:jc w:val="center"/>
              <w:rPr>
                <w:i/>
                <w:color w:val="000000"/>
                <w:sz w:val="20"/>
                <w:szCs w:val="24"/>
                <w:lang w:eastAsia="lt-LT"/>
              </w:rPr>
            </w:pPr>
            <w:r w:rsidRPr="004A7BEA">
              <w:rPr>
                <w:i/>
                <w:color w:val="000000"/>
                <w:sz w:val="20"/>
                <w:szCs w:val="24"/>
                <w:lang w:eastAsia="lt-LT"/>
              </w:rPr>
              <w:t>(parašas)</w:t>
            </w:r>
          </w:p>
        </w:tc>
        <w:tc>
          <w:tcPr>
            <w:tcW w:w="547" w:type="dxa"/>
          </w:tcPr>
          <w:p w14:paraId="3CD63C89" w14:textId="77777777" w:rsidR="003D224D" w:rsidRPr="004A7BEA" w:rsidRDefault="003D224D">
            <w:pPr>
              <w:widowControl w:val="0"/>
              <w:jc w:val="center"/>
              <w:rPr>
                <w:i/>
                <w:color w:val="000000"/>
                <w:sz w:val="20"/>
                <w:szCs w:val="24"/>
                <w:lang w:eastAsia="lt-LT"/>
              </w:rPr>
            </w:pPr>
          </w:p>
        </w:tc>
        <w:tc>
          <w:tcPr>
            <w:tcW w:w="2718" w:type="dxa"/>
            <w:tcBorders>
              <w:top w:val="single" w:sz="4" w:space="0" w:color="000000"/>
            </w:tcBorders>
          </w:tcPr>
          <w:p w14:paraId="01DD2452" w14:textId="77777777" w:rsidR="003D224D" w:rsidRPr="004A7BEA" w:rsidRDefault="00EE4328">
            <w:pPr>
              <w:widowControl w:val="0"/>
              <w:jc w:val="center"/>
              <w:rPr>
                <w:i/>
                <w:color w:val="000000"/>
                <w:sz w:val="20"/>
                <w:szCs w:val="24"/>
                <w:lang w:eastAsia="lt-LT"/>
              </w:rPr>
            </w:pPr>
            <w:r w:rsidRPr="004A7BEA">
              <w:rPr>
                <w:i/>
                <w:color w:val="000000"/>
                <w:sz w:val="20"/>
                <w:szCs w:val="24"/>
                <w:lang w:eastAsia="lt-LT"/>
              </w:rPr>
              <w:t>(vardas pavardė)</w:t>
            </w:r>
          </w:p>
        </w:tc>
      </w:tr>
    </w:tbl>
    <w:p w14:paraId="40723DEB" w14:textId="77777777" w:rsidR="003D224D" w:rsidRPr="004A7BEA" w:rsidRDefault="003D224D">
      <w:pPr>
        <w:tabs>
          <w:tab w:val="left" w:pos="1276"/>
          <w:tab w:val="left" w:pos="2592"/>
          <w:tab w:val="left" w:pos="3888"/>
          <w:tab w:val="left" w:pos="5185"/>
          <w:tab w:val="left" w:pos="6481"/>
          <w:tab w:val="left" w:pos="7777"/>
          <w:tab w:val="left" w:pos="9072"/>
          <w:tab w:val="left" w:pos="10335"/>
        </w:tabs>
        <w:rPr>
          <w:rFonts w:eastAsia="Calibri"/>
          <w:color w:val="000000"/>
          <w:szCs w:val="24"/>
          <w:lang w:eastAsia="lt-LT"/>
        </w:rPr>
      </w:pPr>
    </w:p>
    <w:p w14:paraId="79BE3D81" w14:textId="77777777" w:rsidR="003D224D" w:rsidRPr="004A7BEA" w:rsidRDefault="00EE4328">
      <w:pPr>
        <w:tabs>
          <w:tab w:val="left" w:pos="1276"/>
          <w:tab w:val="left" w:pos="2592"/>
          <w:tab w:val="left" w:pos="3888"/>
          <w:tab w:val="left" w:pos="5185"/>
          <w:tab w:val="left" w:pos="6481"/>
          <w:tab w:val="left" w:pos="7777"/>
          <w:tab w:val="left" w:pos="9072"/>
          <w:tab w:val="left" w:pos="10335"/>
        </w:tabs>
        <w:rPr>
          <w:rFonts w:eastAsia="Calibri"/>
          <w:color w:val="000000"/>
          <w:szCs w:val="24"/>
          <w:lang w:eastAsia="lt-LT"/>
        </w:rPr>
      </w:pPr>
      <w:r w:rsidRPr="004A7BEA">
        <w:rPr>
          <w:rFonts w:eastAsia="Calibri"/>
          <w:color w:val="000000"/>
          <w:szCs w:val="24"/>
          <w:lang w:eastAsia="lt-LT"/>
        </w:rPr>
        <w:t>A.V.</w:t>
      </w:r>
    </w:p>
    <w:p w14:paraId="124A759A" w14:textId="77777777" w:rsidR="003D224D" w:rsidRPr="004A7BEA" w:rsidRDefault="003D224D">
      <w:pPr>
        <w:jc w:val="both"/>
        <w:rPr>
          <w:color w:val="000000"/>
          <w:szCs w:val="24"/>
          <w:lang w:eastAsia="lt-LT"/>
        </w:rPr>
      </w:pPr>
    </w:p>
    <w:p w14:paraId="4D8E529C" w14:textId="77777777" w:rsidR="003D224D" w:rsidRPr="004A7BEA" w:rsidRDefault="003D224D">
      <w:pPr>
        <w:jc w:val="both"/>
        <w:rPr>
          <w:color w:val="000000"/>
          <w:szCs w:val="24"/>
          <w:lang w:eastAsia="lt-LT"/>
        </w:rPr>
      </w:pPr>
    </w:p>
    <w:p w14:paraId="68041751" w14:textId="77777777" w:rsidR="003D224D" w:rsidRPr="004A7BEA" w:rsidRDefault="00EE4328">
      <w:pPr>
        <w:shd w:val="clear" w:color="auto" w:fill="FFFFFF"/>
        <w:ind w:firstLine="567"/>
        <w:jc w:val="both"/>
      </w:pPr>
      <w:r w:rsidRPr="004A7BEA">
        <w:rPr>
          <w:b/>
          <w:bCs/>
          <w:color w:val="000000"/>
          <w:sz w:val="16"/>
          <w:szCs w:val="16"/>
          <w:lang w:eastAsia="lt-LT"/>
        </w:rPr>
        <w:t>Jūsų asmens duomenų valdytojas:</w:t>
      </w:r>
      <w:r w:rsidRPr="004A7BEA">
        <w:rPr>
          <w:color w:val="000000"/>
          <w:sz w:val="16"/>
          <w:szCs w:val="16"/>
          <w:lang w:eastAsia="lt-LT"/>
        </w:rPr>
        <w:t xml:space="preserve"> Pasvalio rajono savivaldybės administracija (juridinio asmens kodas 188753657, adresas: Vytauto Didžiojo a. 1, LT-39143 Pasvalys, tel. 8 451 54 101, el. p. </w:t>
      </w:r>
      <w:proofErr w:type="spellStart"/>
      <w:r w:rsidRPr="004A7BEA">
        <w:rPr>
          <w:color w:val="000000"/>
          <w:sz w:val="16"/>
          <w:szCs w:val="16"/>
          <w:u w:val="single"/>
          <w:lang w:eastAsia="lt-LT"/>
        </w:rPr>
        <w:t>rastine@pasvalys.lt</w:t>
      </w:r>
      <w:proofErr w:type="spellEnd"/>
      <w:r w:rsidRPr="004A7BEA">
        <w:rPr>
          <w:color w:val="000000"/>
          <w:sz w:val="16"/>
          <w:szCs w:val="16"/>
          <w:lang w:eastAsia="lt-LT"/>
        </w:rPr>
        <w:t xml:space="preserve">). </w:t>
      </w:r>
    </w:p>
    <w:p w14:paraId="7FFF66CC" w14:textId="77777777" w:rsidR="003D224D" w:rsidRPr="004A7BEA" w:rsidRDefault="00EE4328">
      <w:pPr>
        <w:shd w:val="clear" w:color="auto" w:fill="FFFFFF"/>
        <w:ind w:firstLine="567"/>
        <w:jc w:val="both"/>
      </w:pPr>
      <w:r w:rsidRPr="004A7BEA">
        <w:rPr>
          <w:b/>
          <w:bCs/>
          <w:color w:val="000000"/>
          <w:sz w:val="16"/>
          <w:szCs w:val="16"/>
          <w:lang w:eastAsia="lt-LT"/>
        </w:rPr>
        <w:t>Asmens duomenų tvarkymo tikslas:</w:t>
      </w:r>
      <w:r w:rsidRPr="004A7BEA">
        <w:rPr>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Pasvalio rajono savivaldybės administracijos nustatyta tvarka ir terminais.</w:t>
      </w:r>
    </w:p>
    <w:p w14:paraId="0417A14A" w14:textId="77777777" w:rsidR="003D224D" w:rsidRPr="004A7BEA" w:rsidRDefault="00EE4328">
      <w:pPr>
        <w:shd w:val="clear" w:color="auto" w:fill="FFFFFF"/>
        <w:ind w:firstLine="567"/>
        <w:jc w:val="both"/>
        <w:sectPr w:rsidR="003D224D" w:rsidRPr="004A7BEA">
          <w:headerReference w:type="default" r:id="rId14"/>
          <w:headerReference w:type="first" r:id="rId15"/>
          <w:pgSz w:w="16838" w:h="11906" w:orient="landscape"/>
          <w:pgMar w:top="1701" w:right="1134" w:bottom="567" w:left="1134" w:header="567" w:footer="0" w:gutter="0"/>
          <w:pgNumType w:start="1"/>
          <w:cols w:space="1296"/>
          <w:formProt w:val="0"/>
          <w:titlePg/>
          <w:docGrid w:linePitch="360"/>
        </w:sectPr>
      </w:pPr>
      <w:r w:rsidRPr="004A7BEA">
        <w:rPr>
          <w:color w:val="000000"/>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sidRPr="004A7BEA">
        <w:rPr>
          <w:color w:val="000000"/>
          <w:sz w:val="16"/>
          <w:szCs w:val="16"/>
          <w:u w:val="single"/>
          <w:lang w:eastAsia="lt-LT"/>
        </w:rPr>
        <w:t>ada@ada.lt</w:t>
      </w:r>
      <w:proofErr w:type="spellEnd"/>
      <w:r w:rsidRPr="004A7BEA">
        <w:rPr>
          <w:color w:val="000000"/>
          <w:sz w:val="16"/>
          <w:szCs w:val="16"/>
          <w:lang w:eastAsia="lt-LT"/>
        </w:rPr>
        <w:t>).</w:t>
      </w:r>
    </w:p>
    <w:p w14:paraId="19934D0E" w14:textId="77777777" w:rsidR="003D224D" w:rsidRPr="004A7BEA" w:rsidRDefault="00EE4328">
      <w:pPr>
        <w:ind w:left="9423" w:firstLine="657"/>
        <w:rPr>
          <w:color w:val="000000"/>
          <w:szCs w:val="24"/>
          <w:lang w:eastAsia="lt-LT"/>
        </w:rPr>
      </w:pPr>
      <w:r w:rsidRPr="004A7BEA">
        <w:rPr>
          <w:color w:val="000000"/>
          <w:szCs w:val="24"/>
          <w:lang w:eastAsia="lt-LT"/>
        </w:rPr>
        <w:lastRenderedPageBreak/>
        <w:t>Pasvalio rajono savivaldybės mokinių ir</w:t>
      </w:r>
    </w:p>
    <w:p w14:paraId="42FFDC44" w14:textId="77777777" w:rsidR="003D224D" w:rsidRPr="004A7BEA" w:rsidRDefault="00EE4328">
      <w:pPr>
        <w:ind w:left="9423" w:firstLine="657"/>
        <w:rPr>
          <w:color w:val="000000"/>
          <w:szCs w:val="24"/>
          <w:lang w:eastAsia="lt-LT"/>
        </w:rPr>
      </w:pPr>
      <w:r w:rsidRPr="004A7BEA">
        <w:rPr>
          <w:color w:val="000000"/>
          <w:szCs w:val="24"/>
          <w:lang w:eastAsia="lt-LT"/>
        </w:rPr>
        <w:t>jų mokytojų skatinimo tvarkos aprašo</w:t>
      </w:r>
    </w:p>
    <w:p w14:paraId="6CB1EFCC" w14:textId="77777777" w:rsidR="003D224D" w:rsidRPr="004A7BEA" w:rsidRDefault="00EE4328">
      <w:pPr>
        <w:ind w:left="9423" w:firstLine="657"/>
      </w:pPr>
      <w:r w:rsidRPr="004A7BEA">
        <w:rPr>
          <w:color w:val="000000"/>
          <w:szCs w:val="24"/>
          <w:lang w:eastAsia="lt-LT"/>
        </w:rPr>
        <w:t>3 priedas</w:t>
      </w:r>
      <w:r w:rsidRPr="004A7BEA">
        <w:rPr>
          <w:b/>
          <w:bCs/>
          <w:i/>
          <w:iCs/>
          <w:color w:val="000000"/>
          <w:szCs w:val="24"/>
          <w:lang w:eastAsia="lt-LT"/>
        </w:rPr>
        <w:t xml:space="preserve"> </w:t>
      </w:r>
    </w:p>
    <w:p w14:paraId="01494FD0" w14:textId="77777777" w:rsidR="003D224D" w:rsidRPr="004A7BEA" w:rsidRDefault="003D224D">
      <w:pPr>
        <w:jc w:val="center"/>
        <w:rPr>
          <w:b/>
          <w:bCs/>
          <w:i/>
          <w:iCs/>
          <w:color w:val="000000"/>
          <w:szCs w:val="24"/>
          <w:lang w:eastAsia="lt-LT"/>
        </w:rPr>
      </w:pPr>
    </w:p>
    <w:p w14:paraId="748784D9" w14:textId="77777777" w:rsidR="003D224D" w:rsidRPr="004A7BEA" w:rsidRDefault="00EE4328">
      <w:pPr>
        <w:jc w:val="center"/>
        <w:rPr>
          <w:b/>
          <w:bCs/>
          <w:i/>
          <w:iCs/>
          <w:color w:val="000000"/>
          <w:szCs w:val="24"/>
          <w:lang w:eastAsia="lt-LT"/>
        </w:rPr>
      </w:pPr>
      <w:r w:rsidRPr="004A7BEA">
        <w:rPr>
          <w:b/>
          <w:bCs/>
          <w:i/>
          <w:iCs/>
          <w:color w:val="000000"/>
          <w:szCs w:val="24"/>
          <w:lang w:eastAsia="lt-LT"/>
        </w:rPr>
        <w:t>(Paraiškos forma)</w:t>
      </w:r>
    </w:p>
    <w:p w14:paraId="0E007212" w14:textId="77777777" w:rsidR="003D224D" w:rsidRPr="004A7BEA" w:rsidRDefault="003D224D">
      <w:pPr>
        <w:ind w:left="10348"/>
        <w:rPr>
          <w:color w:val="000000"/>
          <w:szCs w:val="24"/>
          <w:lang w:eastAsia="lt-LT"/>
        </w:rPr>
      </w:pPr>
    </w:p>
    <w:p w14:paraId="4224D782" w14:textId="0BCACB70" w:rsidR="003D224D" w:rsidRPr="004A7BEA" w:rsidRDefault="00EE4328">
      <w:pPr>
        <w:rPr>
          <w:color w:val="000000"/>
          <w:szCs w:val="24"/>
          <w:lang w:eastAsia="lt-LT"/>
        </w:rPr>
      </w:pPr>
      <w:r w:rsidRPr="004A7BEA">
        <w:rPr>
          <w:color w:val="000000"/>
          <w:szCs w:val="24"/>
          <w:lang w:eastAsia="lt-LT"/>
        </w:rPr>
        <w:t>Pasvalio rajono savivaldybės administraci</w:t>
      </w:r>
      <w:r w:rsidR="00573D82">
        <w:rPr>
          <w:color w:val="000000"/>
          <w:szCs w:val="24"/>
          <w:lang w:eastAsia="lt-LT"/>
        </w:rPr>
        <w:t>jai</w:t>
      </w:r>
    </w:p>
    <w:p w14:paraId="4CCC3115" w14:textId="77777777" w:rsidR="003D224D" w:rsidRPr="004A7BEA" w:rsidRDefault="003D224D">
      <w:pPr>
        <w:rPr>
          <w:bCs/>
          <w:color w:val="000000"/>
          <w:szCs w:val="24"/>
          <w:lang w:eastAsia="lt-LT"/>
        </w:rPr>
      </w:pPr>
    </w:p>
    <w:p w14:paraId="5083BFF4" w14:textId="77777777" w:rsidR="003D224D" w:rsidRPr="004A7BEA" w:rsidRDefault="00EE4328">
      <w:pPr>
        <w:jc w:val="center"/>
        <w:rPr>
          <w:color w:val="000000"/>
        </w:rPr>
      </w:pPr>
      <w:r w:rsidRPr="004A7BEA">
        <w:rPr>
          <w:b/>
          <w:color w:val="000000"/>
          <w:szCs w:val="24"/>
          <w:lang w:eastAsia="lt-LT"/>
        </w:rPr>
        <w:t xml:space="preserve">PARAIŠKA SKIRTI PREMIJĄ OLIMPIADŲ LAIMĖTOJAMS </w:t>
      </w:r>
    </w:p>
    <w:p w14:paraId="6967DEDC" w14:textId="77777777" w:rsidR="003D224D" w:rsidRPr="004A7BEA" w:rsidRDefault="00EE4328">
      <w:pPr>
        <w:jc w:val="center"/>
        <w:rPr>
          <w:color w:val="000000"/>
          <w:szCs w:val="24"/>
          <w:lang w:eastAsia="lt-LT"/>
        </w:rPr>
      </w:pPr>
      <w:r w:rsidRPr="004A7BEA">
        <w:rPr>
          <w:color w:val="000000"/>
          <w:szCs w:val="24"/>
          <w:lang w:eastAsia="lt-LT"/>
        </w:rPr>
        <w:t>20...m. ........................ ... d.</w:t>
      </w:r>
    </w:p>
    <w:p w14:paraId="03C50FC2" w14:textId="77777777" w:rsidR="00735006" w:rsidRPr="00F40E77" w:rsidRDefault="00735006" w:rsidP="00735006">
      <w:pPr>
        <w:jc w:val="center"/>
        <w:rPr>
          <w:i/>
          <w:iCs/>
          <w:color w:val="000000"/>
          <w:szCs w:val="24"/>
          <w:lang w:eastAsia="lt-LT"/>
        </w:rPr>
      </w:pPr>
      <w:r w:rsidRPr="00F40E77">
        <w:rPr>
          <w:i/>
          <w:iCs/>
          <w:color w:val="000000"/>
          <w:szCs w:val="24"/>
          <w:lang w:eastAsia="lt-LT"/>
        </w:rPr>
        <w:t>(vieta)</w:t>
      </w:r>
    </w:p>
    <w:p w14:paraId="609DA815" w14:textId="77777777" w:rsidR="003D224D" w:rsidRPr="004A7BEA" w:rsidRDefault="003D224D">
      <w:pPr>
        <w:rPr>
          <w:color w:val="000000"/>
          <w:szCs w:val="24"/>
          <w:lang w:eastAsia="lt-LT"/>
        </w:rPr>
      </w:pPr>
    </w:p>
    <w:p w14:paraId="1B46060C" w14:textId="77777777" w:rsidR="003D224D" w:rsidRPr="004A7BEA" w:rsidRDefault="003D224D">
      <w:pPr>
        <w:rPr>
          <w:color w:val="000000"/>
          <w:szCs w:val="24"/>
          <w:lang w:eastAsia="lt-LT"/>
        </w:rPr>
      </w:pPr>
    </w:p>
    <w:tbl>
      <w:tblPr>
        <w:tblW w:w="14875" w:type="dxa"/>
        <w:tblLayout w:type="fixed"/>
        <w:tblLook w:val="0000" w:firstRow="0" w:lastRow="0" w:firstColumn="0" w:lastColumn="0" w:noHBand="0" w:noVBand="0"/>
      </w:tblPr>
      <w:tblGrid>
        <w:gridCol w:w="817"/>
        <w:gridCol w:w="3969"/>
        <w:gridCol w:w="10089"/>
      </w:tblGrid>
      <w:tr w:rsidR="003D224D" w:rsidRPr="004A7BEA" w14:paraId="2EA2262C"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6862BAB8" w14:textId="77777777" w:rsidR="003D224D" w:rsidRPr="004A7BEA" w:rsidRDefault="00EE4328">
            <w:pPr>
              <w:widowControl w:val="0"/>
              <w:rPr>
                <w:b/>
                <w:bCs/>
                <w:color w:val="000000"/>
                <w:szCs w:val="24"/>
                <w:lang w:eastAsia="lt-LT"/>
              </w:rPr>
            </w:pPr>
            <w:r w:rsidRPr="004A7BEA">
              <w:rPr>
                <w:b/>
                <w:bCs/>
                <w:color w:val="000000"/>
                <w:szCs w:val="24"/>
                <w:lang w:eastAsia="lt-LT"/>
              </w:rPr>
              <w:t>1. INFORMACIJA APIE PARAIŠKOS TEIKĖJĄ</w:t>
            </w:r>
          </w:p>
        </w:tc>
      </w:tr>
      <w:tr w:rsidR="003D224D" w:rsidRPr="004A7BEA" w14:paraId="1A89001B" w14:textId="77777777" w:rsidTr="00735006">
        <w:tc>
          <w:tcPr>
            <w:tcW w:w="817" w:type="dxa"/>
            <w:tcBorders>
              <w:top w:val="single" w:sz="4" w:space="0" w:color="000000"/>
              <w:left w:val="single" w:sz="4" w:space="0" w:color="000000"/>
              <w:bottom w:val="single" w:sz="4" w:space="0" w:color="000000"/>
              <w:right w:val="single" w:sz="4" w:space="0" w:color="000000"/>
            </w:tcBorders>
          </w:tcPr>
          <w:p w14:paraId="1D9F2D18" w14:textId="77777777" w:rsidR="003D224D" w:rsidRPr="004A7BEA" w:rsidRDefault="00EE4328">
            <w:pPr>
              <w:widowControl w:val="0"/>
              <w:rPr>
                <w:color w:val="000000"/>
                <w:szCs w:val="24"/>
                <w:lang w:eastAsia="lt-LT"/>
              </w:rPr>
            </w:pPr>
            <w:r w:rsidRPr="004A7BEA">
              <w:rPr>
                <w:color w:val="000000"/>
                <w:szCs w:val="24"/>
                <w:lang w:eastAsia="lt-LT"/>
              </w:rPr>
              <w:t>1.1.</w:t>
            </w:r>
          </w:p>
        </w:tc>
        <w:tc>
          <w:tcPr>
            <w:tcW w:w="3969" w:type="dxa"/>
            <w:tcBorders>
              <w:top w:val="single" w:sz="4" w:space="0" w:color="000000"/>
              <w:left w:val="single" w:sz="4" w:space="0" w:color="000000"/>
              <w:bottom w:val="single" w:sz="4" w:space="0" w:color="000000"/>
              <w:right w:val="single" w:sz="4" w:space="0" w:color="000000"/>
            </w:tcBorders>
          </w:tcPr>
          <w:p w14:paraId="7E91B3A7" w14:textId="77777777" w:rsidR="003D224D" w:rsidRPr="004A7BEA" w:rsidRDefault="00EE4328">
            <w:pPr>
              <w:widowControl w:val="0"/>
              <w:rPr>
                <w:color w:val="000000"/>
                <w:szCs w:val="24"/>
                <w:lang w:eastAsia="lt-LT"/>
              </w:rPr>
            </w:pPr>
            <w:r w:rsidRPr="004A7BEA">
              <w:rPr>
                <w:color w:val="000000"/>
                <w:szCs w:val="24"/>
                <w:lang w:eastAsia="lt-LT"/>
              </w:rPr>
              <w:t>Mokyklos pavadinimas</w:t>
            </w:r>
          </w:p>
        </w:tc>
        <w:tc>
          <w:tcPr>
            <w:tcW w:w="10089" w:type="dxa"/>
            <w:tcBorders>
              <w:top w:val="single" w:sz="4" w:space="0" w:color="000000"/>
              <w:left w:val="single" w:sz="4" w:space="0" w:color="000000"/>
              <w:bottom w:val="single" w:sz="4" w:space="0" w:color="000000"/>
              <w:right w:val="single" w:sz="4" w:space="0" w:color="000000"/>
            </w:tcBorders>
          </w:tcPr>
          <w:p w14:paraId="36A607E0" w14:textId="77777777" w:rsidR="003D224D" w:rsidRPr="004A7BEA" w:rsidRDefault="003D224D">
            <w:pPr>
              <w:widowControl w:val="0"/>
              <w:rPr>
                <w:color w:val="FF0000"/>
                <w:szCs w:val="24"/>
                <w:lang w:eastAsia="lt-LT"/>
              </w:rPr>
            </w:pPr>
          </w:p>
        </w:tc>
      </w:tr>
      <w:tr w:rsidR="003D224D" w:rsidRPr="004A7BEA" w14:paraId="5A847F4E" w14:textId="77777777" w:rsidTr="00735006">
        <w:tc>
          <w:tcPr>
            <w:tcW w:w="817" w:type="dxa"/>
            <w:tcBorders>
              <w:top w:val="single" w:sz="4" w:space="0" w:color="000000"/>
              <w:left w:val="single" w:sz="4" w:space="0" w:color="000000"/>
              <w:bottom w:val="single" w:sz="4" w:space="0" w:color="000000"/>
              <w:right w:val="single" w:sz="4" w:space="0" w:color="000000"/>
            </w:tcBorders>
          </w:tcPr>
          <w:p w14:paraId="14D5DC96" w14:textId="77777777" w:rsidR="003D224D" w:rsidRPr="004A7BEA" w:rsidRDefault="00EE4328">
            <w:pPr>
              <w:widowControl w:val="0"/>
              <w:rPr>
                <w:color w:val="000000"/>
                <w:szCs w:val="24"/>
                <w:lang w:eastAsia="lt-LT"/>
              </w:rPr>
            </w:pPr>
            <w:r w:rsidRPr="004A7BEA">
              <w:rPr>
                <w:color w:val="000000"/>
                <w:szCs w:val="24"/>
                <w:lang w:eastAsia="lt-LT"/>
              </w:rPr>
              <w:t>1.2.</w:t>
            </w:r>
          </w:p>
        </w:tc>
        <w:tc>
          <w:tcPr>
            <w:tcW w:w="3969" w:type="dxa"/>
            <w:tcBorders>
              <w:top w:val="single" w:sz="4" w:space="0" w:color="000000"/>
              <w:left w:val="single" w:sz="4" w:space="0" w:color="000000"/>
              <w:bottom w:val="single" w:sz="4" w:space="0" w:color="000000"/>
              <w:right w:val="single" w:sz="4" w:space="0" w:color="000000"/>
            </w:tcBorders>
          </w:tcPr>
          <w:p w14:paraId="6B7C129F" w14:textId="47714797" w:rsidR="003D224D" w:rsidRPr="004A7BEA" w:rsidRDefault="00EE4328">
            <w:pPr>
              <w:widowControl w:val="0"/>
              <w:rPr>
                <w:color w:val="000000"/>
                <w:szCs w:val="24"/>
                <w:lang w:eastAsia="lt-LT"/>
              </w:rPr>
            </w:pPr>
            <w:r w:rsidRPr="004A7BEA">
              <w:rPr>
                <w:color w:val="000000"/>
                <w:szCs w:val="24"/>
                <w:lang w:eastAsia="lt-LT"/>
              </w:rPr>
              <w:t xml:space="preserve">Kontaktinio </w:t>
            </w:r>
            <w:r w:rsidR="0048478D">
              <w:rPr>
                <w:color w:val="000000"/>
                <w:szCs w:val="24"/>
                <w:lang w:eastAsia="lt-LT"/>
              </w:rPr>
              <w:t xml:space="preserve">asmens </w:t>
            </w:r>
            <w:r w:rsidRPr="004A7BEA">
              <w:rPr>
                <w:color w:val="000000"/>
                <w:szCs w:val="24"/>
                <w:lang w:eastAsia="lt-LT"/>
              </w:rPr>
              <w:t>pareigos, vardas, pavardė</w:t>
            </w:r>
          </w:p>
        </w:tc>
        <w:tc>
          <w:tcPr>
            <w:tcW w:w="10089" w:type="dxa"/>
            <w:tcBorders>
              <w:top w:val="single" w:sz="4" w:space="0" w:color="000000"/>
              <w:left w:val="single" w:sz="4" w:space="0" w:color="000000"/>
              <w:bottom w:val="single" w:sz="4" w:space="0" w:color="000000"/>
              <w:right w:val="single" w:sz="4" w:space="0" w:color="000000"/>
            </w:tcBorders>
          </w:tcPr>
          <w:p w14:paraId="11E35D71" w14:textId="77777777" w:rsidR="003D224D" w:rsidRPr="004A7BEA" w:rsidRDefault="003D224D">
            <w:pPr>
              <w:widowControl w:val="0"/>
              <w:rPr>
                <w:b/>
                <w:bCs/>
                <w:color w:val="000000"/>
                <w:szCs w:val="24"/>
                <w:lang w:eastAsia="lt-LT"/>
              </w:rPr>
            </w:pPr>
          </w:p>
        </w:tc>
      </w:tr>
      <w:tr w:rsidR="003D224D" w:rsidRPr="004A7BEA" w14:paraId="7FF18253" w14:textId="77777777" w:rsidTr="00735006">
        <w:tc>
          <w:tcPr>
            <w:tcW w:w="817" w:type="dxa"/>
            <w:tcBorders>
              <w:top w:val="single" w:sz="4" w:space="0" w:color="000000"/>
              <w:left w:val="single" w:sz="4" w:space="0" w:color="000000"/>
              <w:bottom w:val="single" w:sz="4" w:space="0" w:color="000000"/>
              <w:right w:val="single" w:sz="4" w:space="0" w:color="000000"/>
            </w:tcBorders>
          </w:tcPr>
          <w:p w14:paraId="2814C993" w14:textId="77777777" w:rsidR="003D224D" w:rsidRPr="004A7BEA" w:rsidRDefault="00EE4328">
            <w:pPr>
              <w:widowControl w:val="0"/>
              <w:rPr>
                <w:color w:val="000000"/>
                <w:szCs w:val="24"/>
                <w:lang w:eastAsia="lt-LT"/>
              </w:rPr>
            </w:pPr>
            <w:r w:rsidRPr="004A7BEA">
              <w:rPr>
                <w:color w:val="000000"/>
                <w:szCs w:val="24"/>
                <w:lang w:eastAsia="lt-LT"/>
              </w:rPr>
              <w:t>1.3.</w:t>
            </w:r>
          </w:p>
        </w:tc>
        <w:tc>
          <w:tcPr>
            <w:tcW w:w="3969" w:type="dxa"/>
            <w:tcBorders>
              <w:top w:val="single" w:sz="4" w:space="0" w:color="000000"/>
              <w:left w:val="single" w:sz="4" w:space="0" w:color="000000"/>
              <w:bottom w:val="single" w:sz="4" w:space="0" w:color="000000"/>
              <w:right w:val="single" w:sz="4" w:space="0" w:color="000000"/>
            </w:tcBorders>
          </w:tcPr>
          <w:p w14:paraId="4085D801" w14:textId="77777777" w:rsidR="003D224D" w:rsidRPr="004A7BEA" w:rsidRDefault="00EE4328">
            <w:pPr>
              <w:widowControl w:val="0"/>
              <w:rPr>
                <w:color w:val="000000"/>
                <w:szCs w:val="24"/>
                <w:lang w:eastAsia="lt-LT"/>
              </w:rPr>
            </w:pPr>
            <w:r w:rsidRPr="004A7BEA">
              <w:rPr>
                <w:color w:val="000000"/>
                <w:szCs w:val="24"/>
                <w:lang w:eastAsia="lt-LT"/>
              </w:rPr>
              <w:t>Kontaktinio asmens telefono Nr.</w:t>
            </w:r>
          </w:p>
        </w:tc>
        <w:tc>
          <w:tcPr>
            <w:tcW w:w="10089" w:type="dxa"/>
            <w:tcBorders>
              <w:top w:val="single" w:sz="4" w:space="0" w:color="000000"/>
              <w:left w:val="single" w:sz="4" w:space="0" w:color="000000"/>
              <w:bottom w:val="single" w:sz="4" w:space="0" w:color="000000"/>
              <w:right w:val="single" w:sz="4" w:space="0" w:color="000000"/>
            </w:tcBorders>
          </w:tcPr>
          <w:p w14:paraId="69BC82C4" w14:textId="77777777" w:rsidR="003D224D" w:rsidRPr="004A7BEA" w:rsidRDefault="003D224D">
            <w:pPr>
              <w:widowControl w:val="0"/>
              <w:rPr>
                <w:b/>
                <w:bCs/>
                <w:color w:val="000000"/>
                <w:szCs w:val="24"/>
                <w:lang w:eastAsia="lt-LT"/>
              </w:rPr>
            </w:pPr>
          </w:p>
        </w:tc>
      </w:tr>
      <w:tr w:rsidR="003D224D" w:rsidRPr="004A7BEA" w14:paraId="4D57FAAE" w14:textId="77777777" w:rsidTr="00735006">
        <w:tc>
          <w:tcPr>
            <w:tcW w:w="817" w:type="dxa"/>
            <w:tcBorders>
              <w:top w:val="single" w:sz="4" w:space="0" w:color="000000"/>
              <w:left w:val="single" w:sz="4" w:space="0" w:color="000000"/>
              <w:bottom w:val="single" w:sz="4" w:space="0" w:color="000000"/>
              <w:right w:val="single" w:sz="4" w:space="0" w:color="000000"/>
            </w:tcBorders>
          </w:tcPr>
          <w:p w14:paraId="6F21A448" w14:textId="77777777" w:rsidR="003D224D" w:rsidRPr="004A7BEA" w:rsidRDefault="00EE4328">
            <w:pPr>
              <w:widowControl w:val="0"/>
              <w:rPr>
                <w:color w:val="000000"/>
                <w:szCs w:val="24"/>
                <w:lang w:eastAsia="lt-LT"/>
              </w:rPr>
            </w:pPr>
            <w:r w:rsidRPr="004A7BEA">
              <w:rPr>
                <w:color w:val="000000"/>
                <w:szCs w:val="24"/>
                <w:lang w:eastAsia="lt-LT"/>
              </w:rPr>
              <w:t>1.4.</w:t>
            </w:r>
          </w:p>
        </w:tc>
        <w:tc>
          <w:tcPr>
            <w:tcW w:w="3969" w:type="dxa"/>
            <w:tcBorders>
              <w:top w:val="single" w:sz="4" w:space="0" w:color="000000"/>
              <w:left w:val="single" w:sz="4" w:space="0" w:color="000000"/>
              <w:bottom w:val="single" w:sz="4" w:space="0" w:color="000000"/>
              <w:right w:val="single" w:sz="4" w:space="0" w:color="000000"/>
            </w:tcBorders>
          </w:tcPr>
          <w:p w14:paraId="78A8615A" w14:textId="77777777" w:rsidR="003D224D" w:rsidRPr="004A7BEA" w:rsidRDefault="00EE4328">
            <w:pPr>
              <w:widowControl w:val="0"/>
              <w:rPr>
                <w:color w:val="000000"/>
                <w:szCs w:val="24"/>
                <w:lang w:eastAsia="lt-LT"/>
              </w:rPr>
            </w:pPr>
            <w:r w:rsidRPr="004A7BEA">
              <w:rPr>
                <w:color w:val="000000"/>
                <w:szCs w:val="24"/>
                <w:lang w:eastAsia="lt-LT"/>
              </w:rPr>
              <w:t>Kontaktinio asmens el. paštas</w:t>
            </w:r>
          </w:p>
        </w:tc>
        <w:tc>
          <w:tcPr>
            <w:tcW w:w="10089" w:type="dxa"/>
            <w:tcBorders>
              <w:top w:val="single" w:sz="4" w:space="0" w:color="000000"/>
              <w:left w:val="single" w:sz="4" w:space="0" w:color="000000"/>
              <w:bottom w:val="single" w:sz="4" w:space="0" w:color="000000"/>
              <w:right w:val="single" w:sz="4" w:space="0" w:color="000000"/>
            </w:tcBorders>
          </w:tcPr>
          <w:p w14:paraId="6EABBBFE" w14:textId="77777777" w:rsidR="003D224D" w:rsidRPr="004A7BEA" w:rsidRDefault="003D224D">
            <w:pPr>
              <w:widowControl w:val="0"/>
              <w:rPr>
                <w:b/>
                <w:bCs/>
                <w:color w:val="000000"/>
                <w:szCs w:val="24"/>
                <w:lang w:eastAsia="lt-LT"/>
              </w:rPr>
            </w:pPr>
          </w:p>
        </w:tc>
      </w:tr>
    </w:tbl>
    <w:p w14:paraId="4338C558" w14:textId="77777777" w:rsidR="003D224D" w:rsidRPr="004A7BEA" w:rsidRDefault="003D224D">
      <w:pPr>
        <w:rPr>
          <w:b/>
          <w:bCs/>
          <w:color w:val="000000"/>
          <w:szCs w:val="24"/>
          <w:lang w:eastAsia="lt-LT"/>
        </w:rPr>
      </w:pPr>
    </w:p>
    <w:tbl>
      <w:tblPr>
        <w:tblW w:w="14847" w:type="dxa"/>
        <w:tblInd w:w="-5" w:type="dxa"/>
        <w:tblLayout w:type="fixed"/>
        <w:tblLook w:val="0000" w:firstRow="0" w:lastRow="0" w:firstColumn="0" w:lastColumn="0" w:noHBand="0" w:noVBand="0"/>
      </w:tblPr>
      <w:tblGrid>
        <w:gridCol w:w="822"/>
        <w:gridCol w:w="3969"/>
        <w:gridCol w:w="4766"/>
        <w:gridCol w:w="5290"/>
      </w:tblGrid>
      <w:tr w:rsidR="005C2EA6" w:rsidRPr="004A7BEA" w14:paraId="61F564E4" w14:textId="77777777" w:rsidTr="00735006">
        <w:trPr>
          <w:trHeight w:val="509"/>
        </w:trPr>
        <w:tc>
          <w:tcPr>
            <w:tcW w:w="822" w:type="dxa"/>
            <w:tcBorders>
              <w:top w:val="single" w:sz="4" w:space="0" w:color="000000"/>
              <w:left w:val="single" w:sz="4" w:space="0" w:color="000000"/>
              <w:bottom w:val="single" w:sz="4" w:space="0" w:color="000000"/>
              <w:right w:val="single" w:sz="4" w:space="0" w:color="000000"/>
            </w:tcBorders>
          </w:tcPr>
          <w:p w14:paraId="244C6FF7" w14:textId="77777777" w:rsidR="005C2EA6" w:rsidRPr="004A7BEA" w:rsidRDefault="005C2EA6">
            <w:pPr>
              <w:widowControl w:val="0"/>
              <w:rPr>
                <w:color w:val="000000"/>
                <w:szCs w:val="22"/>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23700E41" w14:textId="77777777" w:rsidR="005C2EA6" w:rsidRPr="004A7BEA" w:rsidRDefault="005C2EA6">
            <w:pPr>
              <w:widowControl w:val="0"/>
              <w:rPr>
                <w:color w:val="000000"/>
                <w:szCs w:val="22"/>
                <w:lang w:eastAsia="lt-LT"/>
              </w:rPr>
            </w:pPr>
            <w:r w:rsidRPr="004A7BEA">
              <w:rPr>
                <w:color w:val="000000"/>
                <w:sz w:val="22"/>
                <w:szCs w:val="22"/>
                <w:lang w:eastAsia="lt-LT"/>
              </w:rPr>
              <w:t>Mokinio vardas, pavardė</w:t>
            </w:r>
          </w:p>
        </w:tc>
        <w:tc>
          <w:tcPr>
            <w:tcW w:w="4766" w:type="dxa"/>
            <w:tcBorders>
              <w:top w:val="single" w:sz="4" w:space="0" w:color="000000"/>
              <w:left w:val="single" w:sz="4" w:space="0" w:color="000000"/>
              <w:bottom w:val="single" w:sz="4" w:space="0" w:color="000000"/>
              <w:right w:val="single" w:sz="4" w:space="0" w:color="000000"/>
            </w:tcBorders>
          </w:tcPr>
          <w:p w14:paraId="49BB0795" w14:textId="77777777" w:rsidR="005C2EA6" w:rsidRPr="004A7BEA" w:rsidRDefault="005C2EA6">
            <w:pPr>
              <w:widowControl w:val="0"/>
              <w:rPr>
                <w:color w:val="000000"/>
                <w:szCs w:val="22"/>
                <w:lang w:eastAsia="lt-LT"/>
              </w:rPr>
            </w:pPr>
            <w:r w:rsidRPr="004A7BEA">
              <w:rPr>
                <w:color w:val="000000"/>
                <w:sz w:val="22"/>
                <w:szCs w:val="22"/>
                <w:lang w:eastAsia="lt-LT"/>
              </w:rPr>
              <w:t xml:space="preserve">Mokinio banko rekvizitai (bankas, sąskaitos numeris), telefono Nr. </w:t>
            </w:r>
          </w:p>
        </w:tc>
        <w:tc>
          <w:tcPr>
            <w:tcW w:w="5290" w:type="dxa"/>
            <w:tcBorders>
              <w:top w:val="single" w:sz="4" w:space="0" w:color="000000"/>
              <w:left w:val="single" w:sz="4" w:space="0" w:color="000000"/>
              <w:bottom w:val="single" w:sz="4" w:space="0" w:color="000000"/>
              <w:right w:val="single" w:sz="4" w:space="0" w:color="000000"/>
            </w:tcBorders>
          </w:tcPr>
          <w:p w14:paraId="271EC196" w14:textId="0290CEB3" w:rsidR="005C2EA6" w:rsidRPr="004A7BEA" w:rsidRDefault="005C2EA6">
            <w:pPr>
              <w:widowControl w:val="0"/>
            </w:pPr>
            <w:r w:rsidRPr="004A7BEA">
              <w:rPr>
                <w:color w:val="000000"/>
                <w:sz w:val="22"/>
                <w:szCs w:val="22"/>
                <w:lang w:eastAsia="lt-LT"/>
              </w:rPr>
              <w:t xml:space="preserve">Sąskaitos savininko (mokinio </w:t>
            </w:r>
            <w:r w:rsidRPr="004A7BEA">
              <w:rPr>
                <w:color w:val="000000"/>
                <w:szCs w:val="24"/>
                <w:lang w:eastAsia="lt-LT"/>
              </w:rPr>
              <w:t xml:space="preserve">atstovo pagal įstatymą) </w:t>
            </w:r>
            <w:r w:rsidRPr="004A7BEA">
              <w:rPr>
                <w:color w:val="000000"/>
                <w:sz w:val="22"/>
                <w:szCs w:val="22"/>
                <w:lang w:eastAsia="lt-LT"/>
              </w:rPr>
              <w:t xml:space="preserve">vardas, pavardė, asmens kodas, telefono Nr., bankas ir sąskaitos Nr. </w:t>
            </w:r>
            <w:r w:rsidRPr="004A7BEA">
              <w:rPr>
                <w:i/>
                <w:iCs/>
                <w:color w:val="000000"/>
                <w:sz w:val="22"/>
                <w:szCs w:val="22"/>
                <w:lang w:eastAsia="lt-LT"/>
              </w:rPr>
              <w:t>(</w:t>
            </w:r>
            <w:r w:rsidR="00AE563D">
              <w:rPr>
                <w:i/>
                <w:iCs/>
                <w:color w:val="000000"/>
                <w:sz w:val="22"/>
                <w:szCs w:val="22"/>
                <w:lang w:eastAsia="lt-LT"/>
              </w:rPr>
              <w:t>p</w:t>
            </w:r>
            <w:r w:rsidRPr="004A7BEA">
              <w:rPr>
                <w:i/>
                <w:iCs/>
                <w:color w:val="000000"/>
                <w:sz w:val="22"/>
                <w:szCs w:val="22"/>
                <w:lang w:eastAsia="lt-LT"/>
              </w:rPr>
              <w:t>ildoma, jei mokinys neturi savo banko sąskaitos)</w:t>
            </w:r>
          </w:p>
        </w:tc>
      </w:tr>
      <w:tr w:rsidR="005C2EA6" w:rsidRPr="004A7BEA" w14:paraId="76948FE7"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1E2C7105" w14:textId="77777777" w:rsidR="005C2EA6" w:rsidRPr="004A7BEA" w:rsidRDefault="005C2EA6">
            <w:pPr>
              <w:widowControl w:val="0"/>
              <w:rPr>
                <w:color w:val="000000"/>
                <w:szCs w:val="22"/>
                <w:lang w:eastAsia="lt-LT"/>
              </w:rPr>
            </w:pPr>
            <w:r w:rsidRPr="004A7BEA">
              <w:rPr>
                <w:color w:val="000000"/>
                <w:sz w:val="22"/>
                <w:szCs w:val="22"/>
                <w:lang w:eastAsia="lt-LT"/>
              </w:rPr>
              <w:t>2.1.</w:t>
            </w:r>
          </w:p>
        </w:tc>
        <w:tc>
          <w:tcPr>
            <w:tcW w:w="3969" w:type="dxa"/>
            <w:tcBorders>
              <w:top w:val="single" w:sz="4" w:space="0" w:color="000000"/>
              <w:left w:val="single" w:sz="4" w:space="0" w:color="000000"/>
              <w:bottom w:val="single" w:sz="4" w:space="0" w:color="000000"/>
              <w:right w:val="single" w:sz="4" w:space="0" w:color="000000"/>
            </w:tcBorders>
          </w:tcPr>
          <w:p w14:paraId="29F89FC4" w14:textId="77777777" w:rsidR="005C2EA6" w:rsidRPr="004A7BEA" w:rsidRDefault="005C2EA6">
            <w:pPr>
              <w:widowControl w:val="0"/>
              <w:rPr>
                <w:color w:val="000000"/>
                <w:szCs w:val="22"/>
                <w:lang w:eastAsia="lt-LT"/>
              </w:rPr>
            </w:pPr>
          </w:p>
        </w:tc>
        <w:tc>
          <w:tcPr>
            <w:tcW w:w="4766" w:type="dxa"/>
            <w:tcBorders>
              <w:top w:val="single" w:sz="4" w:space="0" w:color="000000"/>
              <w:left w:val="single" w:sz="4" w:space="0" w:color="000000"/>
              <w:bottom w:val="single" w:sz="4" w:space="0" w:color="000000"/>
              <w:right w:val="single" w:sz="4" w:space="0" w:color="000000"/>
            </w:tcBorders>
          </w:tcPr>
          <w:p w14:paraId="5B2360D6" w14:textId="77777777" w:rsidR="005C2EA6" w:rsidRPr="004A7BEA" w:rsidRDefault="005C2EA6">
            <w:pPr>
              <w:widowControl w:val="0"/>
              <w:rPr>
                <w:color w:val="000000"/>
                <w:szCs w:val="22"/>
                <w:lang w:eastAsia="lt-LT"/>
              </w:rPr>
            </w:pPr>
          </w:p>
        </w:tc>
        <w:tc>
          <w:tcPr>
            <w:tcW w:w="5290" w:type="dxa"/>
            <w:tcBorders>
              <w:top w:val="single" w:sz="4" w:space="0" w:color="000000"/>
              <w:left w:val="single" w:sz="4" w:space="0" w:color="000000"/>
              <w:bottom w:val="single" w:sz="4" w:space="0" w:color="000000"/>
              <w:right w:val="single" w:sz="4" w:space="0" w:color="000000"/>
            </w:tcBorders>
          </w:tcPr>
          <w:p w14:paraId="7746EA39" w14:textId="77777777" w:rsidR="005C2EA6" w:rsidRPr="004A7BEA" w:rsidRDefault="005C2EA6">
            <w:pPr>
              <w:widowControl w:val="0"/>
              <w:rPr>
                <w:color w:val="000000"/>
                <w:szCs w:val="22"/>
                <w:lang w:eastAsia="lt-LT"/>
              </w:rPr>
            </w:pPr>
          </w:p>
        </w:tc>
      </w:tr>
      <w:tr w:rsidR="005C2EA6" w:rsidRPr="004A7BEA" w14:paraId="5E243B74"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3C619338" w14:textId="77777777" w:rsidR="005C2EA6" w:rsidRPr="004A7BEA" w:rsidRDefault="005C2EA6">
            <w:pPr>
              <w:widowControl w:val="0"/>
              <w:rPr>
                <w:color w:val="000000"/>
                <w:szCs w:val="22"/>
                <w:lang w:eastAsia="lt-LT"/>
              </w:rPr>
            </w:pPr>
            <w:r w:rsidRPr="004A7BEA">
              <w:rPr>
                <w:color w:val="000000"/>
                <w:sz w:val="22"/>
                <w:szCs w:val="22"/>
                <w:lang w:eastAsia="lt-LT"/>
              </w:rPr>
              <w:t>2.2.</w:t>
            </w:r>
          </w:p>
        </w:tc>
        <w:tc>
          <w:tcPr>
            <w:tcW w:w="3969" w:type="dxa"/>
            <w:tcBorders>
              <w:top w:val="single" w:sz="4" w:space="0" w:color="000000"/>
              <w:left w:val="single" w:sz="4" w:space="0" w:color="000000"/>
              <w:bottom w:val="single" w:sz="4" w:space="0" w:color="000000"/>
              <w:right w:val="single" w:sz="4" w:space="0" w:color="000000"/>
            </w:tcBorders>
          </w:tcPr>
          <w:p w14:paraId="0659A064" w14:textId="77777777" w:rsidR="005C2EA6" w:rsidRPr="004A7BEA" w:rsidRDefault="005C2EA6">
            <w:pPr>
              <w:widowControl w:val="0"/>
              <w:rPr>
                <w:color w:val="000000"/>
                <w:szCs w:val="22"/>
                <w:lang w:eastAsia="lt-LT"/>
              </w:rPr>
            </w:pPr>
          </w:p>
        </w:tc>
        <w:tc>
          <w:tcPr>
            <w:tcW w:w="4766" w:type="dxa"/>
            <w:tcBorders>
              <w:top w:val="single" w:sz="4" w:space="0" w:color="000000"/>
              <w:left w:val="single" w:sz="4" w:space="0" w:color="000000"/>
              <w:bottom w:val="single" w:sz="4" w:space="0" w:color="000000"/>
              <w:right w:val="single" w:sz="4" w:space="0" w:color="000000"/>
            </w:tcBorders>
          </w:tcPr>
          <w:p w14:paraId="18A178C7" w14:textId="77777777" w:rsidR="005C2EA6" w:rsidRPr="004A7BEA" w:rsidRDefault="005C2EA6">
            <w:pPr>
              <w:widowControl w:val="0"/>
              <w:rPr>
                <w:color w:val="000000"/>
                <w:szCs w:val="22"/>
                <w:lang w:eastAsia="lt-LT"/>
              </w:rPr>
            </w:pPr>
          </w:p>
        </w:tc>
        <w:tc>
          <w:tcPr>
            <w:tcW w:w="5290" w:type="dxa"/>
            <w:tcBorders>
              <w:top w:val="single" w:sz="4" w:space="0" w:color="000000"/>
              <w:left w:val="single" w:sz="4" w:space="0" w:color="000000"/>
              <w:bottom w:val="single" w:sz="4" w:space="0" w:color="000000"/>
              <w:right w:val="single" w:sz="4" w:space="0" w:color="000000"/>
            </w:tcBorders>
          </w:tcPr>
          <w:p w14:paraId="05A3208C" w14:textId="77777777" w:rsidR="005C2EA6" w:rsidRPr="004A7BEA" w:rsidRDefault="005C2EA6">
            <w:pPr>
              <w:widowControl w:val="0"/>
              <w:rPr>
                <w:color w:val="000000"/>
                <w:szCs w:val="22"/>
                <w:lang w:eastAsia="lt-LT"/>
              </w:rPr>
            </w:pPr>
          </w:p>
        </w:tc>
      </w:tr>
      <w:tr w:rsidR="005C2EA6" w:rsidRPr="004A7BEA" w14:paraId="6F4567B8"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2F09AB81" w14:textId="77777777" w:rsidR="005C2EA6" w:rsidRPr="004A7BEA" w:rsidRDefault="005C2EA6">
            <w:pPr>
              <w:widowControl w:val="0"/>
              <w:rPr>
                <w:color w:val="000000"/>
                <w:szCs w:val="22"/>
                <w:lang w:eastAsia="lt-LT"/>
              </w:rPr>
            </w:pPr>
            <w:r w:rsidRPr="004A7BEA">
              <w:rPr>
                <w:color w:val="000000"/>
                <w:sz w:val="22"/>
                <w:szCs w:val="22"/>
                <w:lang w:eastAsia="lt-LT"/>
              </w:rPr>
              <w:t>2.3.</w:t>
            </w:r>
          </w:p>
        </w:tc>
        <w:tc>
          <w:tcPr>
            <w:tcW w:w="3969" w:type="dxa"/>
            <w:tcBorders>
              <w:top w:val="single" w:sz="4" w:space="0" w:color="000000"/>
              <w:left w:val="single" w:sz="4" w:space="0" w:color="000000"/>
              <w:bottom w:val="single" w:sz="4" w:space="0" w:color="000000"/>
              <w:right w:val="single" w:sz="4" w:space="0" w:color="000000"/>
            </w:tcBorders>
          </w:tcPr>
          <w:p w14:paraId="21054FF4" w14:textId="77777777" w:rsidR="005C2EA6" w:rsidRPr="004A7BEA" w:rsidRDefault="005C2EA6">
            <w:pPr>
              <w:widowControl w:val="0"/>
              <w:rPr>
                <w:color w:val="000000"/>
                <w:szCs w:val="22"/>
                <w:lang w:eastAsia="lt-LT"/>
              </w:rPr>
            </w:pPr>
          </w:p>
        </w:tc>
        <w:tc>
          <w:tcPr>
            <w:tcW w:w="4766" w:type="dxa"/>
            <w:tcBorders>
              <w:top w:val="single" w:sz="4" w:space="0" w:color="000000"/>
              <w:left w:val="single" w:sz="4" w:space="0" w:color="000000"/>
              <w:bottom w:val="single" w:sz="4" w:space="0" w:color="000000"/>
              <w:right w:val="single" w:sz="4" w:space="0" w:color="000000"/>
            </w:tcBorders>
          </w:tcPr>
          <w:p w14:paraId="16E8DBED" w14:textId="77777777" w:rsidR="005C2EA6" w:rsidRPr="004A7BEA" w:rsidRDefault="005C2EA6">
            <w:pPr>
              <w:widowControl w:val="0"/>
              <w:rPr>
                <w:color w:val="000000"/>
                <w:szCs w:val="22"/>
                <w:lang w:eastAsia="lt-LT"/>
              </w:rPr>
            </w:pPr>
          </w:p>
        </w:tc>
        <w:tc>
          <w:tcPr>
            <w:tcW w:w="5290" w:type="dxa"/>
            <w:tcBorders>
              <w:top w:val="single" w:sz="4" w:space="0" w:color="000000"/>
              <w:left w:val="single" w:sz="4" w:space="0" w:color="000000"/>
              <w:bottom w:val="single" w:sz="4" w:space="0" w:color="000000"/>
              <w:right w:val="single" w:sz="4" w:space="0" w:color="000000"/>
            </w:tcBorders>
          </w:tcPr>
          <w:p w14:paraId="7E49C632" w14:textId="77777777" w:rsidR="005C2EA6" w:rsidRPr="004A7BEA" w:rsidRDefault="005C2EA6">
            <w:pPr>
              <w:widowControl w:val="0"/>
              <w:rPr>
                <w:color w:val="000000"/>
                <w:szCs w:val="22"/>
                <w:lang w:eastAsia="lt-LT"/>
              </w:rPr>
            </w:pPr>
          </w:p>
        </w:tc>
      </w:tr>
      <w:tr w:rsidR="005C2EA6" w:rsidRPr="004A7BEA" w14:paraId="267D8E20"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54A8EBEA" w14:textId="77777777" w:rsidR="005C2EA6" w:rsidRPr="004A7BEA" w:rsidRDefault="005C2EA6">
            <w:pPr>
              <w:widowControl w:val="0"/>
              <w:rPr>
                <w:color w:val="000000"/>
                <w:szCs w:val="22"/>
                <w:lang w:eastAsia="lt-LT"/>
              </w:rPr>
            </w:pPr>
            <w:r w:rsidRPr="004A7BEA">
              <w:rPr>
                <w:color w:val="000000"/>
                <w:sz w:val="22"/>
                <w:szCs w:val="22"/>
                <w:lang w:eastAsia="lt-LT"/>
              </w:rPr>
              <w:t>...</w:t>
            </w:r>
          </w:p>
        </w:tc>
        <w:tc>
          <w:tcPr>
            <w:tcW w:w="3969" w:type="dxa"/>
            <w:tcBorders>
              <w:top w:val="single" w:sz="4" w:space="0" w:color="000000"/>
              <w:left w:val="single" w:sz="4" w:space="0" w:color="000000"/>
              <w:bottom w:val="single" w:sz="4" w:space="0" w:color="000000"/>
              <w:right w:val="single" w:sz="4" w:space="0" w:color="000000"/>
            </w:tcBorders>
          </w:tcPr>
          <w:p w14:paraId="6F6F4367" w14:textId="77777777" w:rsidR="005C2EA6" w:rsidRPr="004A7BEA" w:rsidRDefault="005C2EA6">
            <w:pPr>
              <w:widowControl w:val="0"/>
              <w:rPr>
                <w:color w:val="000000"/>
                <w:szCs w:val="22"/>
                <w:lang w:eastAsia="lt-LT"/>
              </w:rPr>
            </w:pPr>
          </w:p>
        </w:tc>
        <w:tc>
          <w:tcPr>
            <w:tcW w:w="4766" w:type="dxa"/>
            <w:tcBorders>
              <w:top w:val="single" w:sz="4" w:space="0" w:color="000000"/>
              <w:left w:val="single" w:sz="4" w:space="0" w:color="000000"/>
              <w:bottom w:val="single" w:sz="4" w:space="0" w:color="000000"/>
              <w:right w:val="single" w:sz="4" w:space="0" w:color="000000"/>
            </w:tcBorders>
          </w:tcPr>
          <w:p w14:paraId="47FA2AA8" w14:textId="77777777" w:rsidR="005C2EA6" w:rsidRPr="004A7BEA" w:rsidRDefault="005C2EA6">
            <w:pPr>
              <w:widowControl w:val="0"/>
              <w:rPr>
                <w:color w:val="000000"/>
                <w:szCs w:val="22"/>
                <w:lang w:eastAsia="lt-LT"/>
              </w:rPr>
            </w:pPr>
          </w:p>
        </w:tc>
        <w:tc>
          <w:tcPr>
            <w:tcW w:w="5290" w:type="dxa"/>
            <w:tcBorders>
              <w:top w:val="single" w:sz="4" w:space="0" w:color="000000"/>
              <w:left w:val="single" w:sz="4" w:space="0" w:color="000000"/>
              <w:bottom w:val="single" w:sz="4" w:space="0" w:color="000000"/>
              <w:right w:val="single" w:sz="4" w:space="0" w:color="000000"/>
            </w:tcBorders>
          </w:tcPr>
          <w:p w14:paraId="63434366" w14:textId="77777777" w:rsidR="005C2EA6" w:rsidRPr="004A7BEA" w:rsidRDefault="005C2EA6">
            <w:pPr>
              <w:widowControl w:val="0"/>
              <w:rPr>
                <w:color w:val="000000"/>
                <w:szCs w:val="22"/>
                <w:lang w:eastAsia="lt-LT"/>
              </w:rPr>
            </w:pPr>
          </w:p>
        </w:tc>
      </w:tr>
    </w:tbl>
    <w:p w14:paraId="39C234F2" w14:textId="77777777" w:rsidR="003D224D" w:rsidRPr="004A7BEA" w:rsidRDefault="003D224D">
      <w:pPr>
        <w:rPr>
          <w:b/>
          <w:bCs/>
          <w:color w:val="000000"/>
          <w:szCs w:val="24"/>
          <w:lang w:eastAsia="lt-LT"/>
        </w:rPr>
      </w:pPr>
    </w:p>
    <w:tbl>
      <w:tblPr>
        <w:tblW w:w="14875" w:type="dxa"/>
        <w:tblLayout w:type="fixed"/>
        <w:tblLook w:val="0000" w:firstRow="0" w:lastRow="0" w:firstColumn="0" w:lastColumn="0" w:noHBand="0" w:noVBand="0"/>
      </w:tblPr>
      <w:tblGrid>
        <w:gridCol w:w="817"/>
        <w:gridCol w:w="3969"/>
        <w:gridCol w:w="10089"/>
      </w:tblGrid>
      <w:tr w:rsidR="003D224D" w:rsidRPr="004A7BEA" w14:paraId="4C171BD2"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6A760127" w14:textId="77777777" w:rsidR="003D224D" w:rsidRPr="004A7BEA" w:rsidRDefault="00EE4328">
            <w:pPr>
              <w:widowControl w:val="0"/>
              <w:rPr>
                <w:b/>
                <w:bCs/>
                <w:color w:val="000000"/>
                <w:szCs w:val="24"/>
                <w:lang w:eastAsia="lt-LT"/>
              </w:rPr>
            </w:pPr>
            <w:r w:rsidRPr="004A7BEA">
              <w:rPr>
                <w:b/>
                <w:bCs/>
                <w:color w:val="000000"/>
                <w:szCs w:val="24"/>
                <w:lang w:eastAsia="lt-LT"/>
              </w:rPr>
              <w:t>3. MOKINIO, GRUPĖS PASIEKTI LAIMĖJIMAI</w:t>
            </w:r>
          </w:p>
        </w:tc>
      </w:tr>
      <w:tr w:rsidR="003D224D" w:rsidRPr="004A7BEA" w14:paraId="04E13982" w14:textId="77777777" w:rsidTr="00735006">
        <w:tc>
          <w:tcPr>
            <w:tcW w:w="817" w:type="dxa"/>
            <w:tcBorders>
              <w:top w:val="single" w:sz="4" w:space="0" w:color="000000"/>
              <w:left w:val="single" w:sz="4" w:space="0" w:color="000000"/>
              <w:bottom w:val="single" w:sz="4" w:space="0" w:color="000000"/>
              <w:right w:val="single" w:sz="4" w:space="0" w:color="000000"/>
            </w:tcBorders>
          </w:tcPr>
          <w:p w14:paraId="2D931B49" w14:textId="77777777" w:rsidR="003D224D" w:rsidRPr="004A7BEA" w:rsidRDefault="00EE4328">
            <w:pPr>
              <w:widowControl w:val="0"/>
              <w:rPr>
                <w:color w:val="000000"/>
                <w:szCs w:val="24"/>
                <w:lang w:eastAsia="lt-LT"/>
              </w:rPr>
            </w:pPr>
            <w:r w:rsidRPr="004A7BEA">
              <w:rPr>
                <w:color w:val="000000"/>
                <w:szCs w:val="24"/>
                <w:lang w:eastAsia="lt-LT"/>
              </w:rPr>
              <w:t>3.1.</w:t>
            </w:r>
          </w:p>
        </w:tc>
        <w:tc>
          <w:tcPr>
            <w:tcW w:w="3969" w:type="dxa"/>
            <w:tcBorders>
              <w:top w:val="single" w:sz="4" w:space="0" w:color="000000"/>
              <w:left w:val="single" w:sz="4" w:space="0" w:color="000000"/>
              <w:bottom w:val="single" w:sz="4" w:space="0" w:color="000000"/>
              <w:right w:val="single" w:sz="4" w:space="0" w:color="000000"/>
            </w:tcBorders>
          </w:tcPr>
          <w:p w14:paraId="7F8A8ABE" w14:textId="77777777" w:rsidR="003D224D" w:rsidRPr="004A7BEA" w:rsidRDefault="00EE4328">
            <w:pPr>
              <w:widowControl w:val="0"/>
            </w:pPr>
            <w:r w:rsidRPr="004A7BEA">
              <w:rPr>
                <w:color w:val="000000"/>
                <w:szCs w:val="24"/>
                <w:lang w:eastAsia="lt-LT"/>
              </w:rPr>
              <w:t>Renginio, kuriame dalyvavo mokinys ar grupė, pavadinimas, data</w:t>
            </w:r>
          </w:p>
        </w:tc>
        <w:tc>
          <w:tcPr>
            <w:tcW w:w="10089" w:type="dxa"/>
            <w:tcBorders>
              <w:top w:val="single" w:sz="4" w:space="0" w:color="000000"/>
              <w:left w:val="single" w:sz="4" w:space="0" w:color="000000"/>
              <w:bottom w:val="single" w:sz="4" w:space="0" w:color="000000"/>
              <w:right w:val="single" w:sz="4" w:space="0" w:color="000000"/>
            </w:tcBorders>
          </w:tcPr>
          <w:p w14:paraId="00F9A951" w14:textId="77777777" w:rsidR="003D224D" w:rsidRPr="004A7BEA" w:rsidRDefault="003D224D">
            <w:pPr>
              <w:widowControl w:val="0"/>
              <w:rPr>
                <w:b/>
                <w:bCs/>
                <w:color w:val="000000"/>
                <w:szCs w:val="24"/>
                <w:lang w:eastAsia="lt-LT"/>
              </w:rPr>
            </w:pPr>
          </w:p>
        </w:tc>
      </w:tr>
      <w:tr w:rsidR="003D224D" w:rsidRPr="004A7BEA" w14:paraId="17EA390A" w14:textId="77777777" w:rsidTr="00735006">
        <w:tc>
          <w:tcPr>
            <w:tcW w:w="817" w:type="dxa"/>
            <w:tcBorders>
              <w:top w:val="single" w:sz="4" w:space="0" w:color="000000"/>
              <w:left w:val="single" w:sz="4" w:space="0" w:color="000000"/>
              <w:bottom w:val="single" w:sz="4" w:space="0" w:color="000000"/>
              <w:right w:val="single" w:sz="4" w:space="0" w:color="000000"/>
            </w:tcBorders>
          </w:tcPr>
          <w:p w14:paraId="4F67E2BB" w14:textId="77777777" w:rsidR="003D224D" w:rsidRPr="004A7BEA" w:rsidRDefault="00EE4328">
            <w:pPr>
              <w:widowControl w:val="0"/>
              <w:rPr>
                <w:color w:val="000000"/>
                <w:szCs w:val="24"/>
                <w:lang w:eastAsia="lt-LT"/>
              </w:rPr>
            </w:pPr>
            <w:r w:rsidRPr="004A7BEA">
              <w:rPr>
                <w:color w:val="000000"/>
                <w:szCs w:val="24"/>
                <w:lang w:eastAsia="lt-LT"/>
              </w:rPr>
              <w:t>3.2.</w:t>
            </w:r>
          </w:p>
        </w:tc>
        <w:tc>
          <w:tcPr>
            <w:tcW w:w="3969" w:type="dxa"/>
            <w:tcBorders>
              <w:top w:val="single" w:sz="4" w:space="0" w:color="000000"/>
              <w:left w:val="single" w:sz="4" w:space="0" w:color="000000"/>
              <w:bottom w:val="single" w:sz="4" w:space="0" w:color="000000"/>
              <w:right w:val="single" w:sz="4" w:space="0" w:color="000000"/>
            </w:tcBorders>
          </w:tcPr>
          <w:p w14:paraId="5F71EF3D" w14:textId="77777777" w:rsidR="003D224D" w:rsidRPr="004A7BEA" w:rsidRDefault="00EE4328">
            <w:pPr>
              <w:widowControl w:val="0"/>
              <w:rPr>
                <w:color w:val="000000"/>
                <w:szCs w:val="24"/>
                <w:lang w:eastAsia="lt-LT"/>
              </w:rPr>
            </w:pPr>
            <w:r w:rsidRPr="004A7BEA">
              <w:rPr>
                <w:color w:val="000000"/>
                <w:szCs w:val="24"/>
                <w:lang w:eastAsia="lt-LT"/>
              </w:rPr>
              <w:t>Informacija apie laimėtą prizinę vietą</w:t>
            </w:r>
          </w:p>
        </w:tc>
        <w:tc>
          <w:tcPr>
            <w:tcW w:w="10089" w:type="dxa"/>
            <w:tcBorders>
              <w:top w:val="single" w:sz="4" w:space="0" w:color="000000"/>
              <w:left w:val="single" w:sz="4" w:space="0" w:color="000000"/>
              <w:bottom w:val="single" w:sz="4" w:space="0" w:color="000000"/>
              <w:right w:val="single" w:sz="4" w:space="0" w:color="000000"/>
            </w:tcBorders>
          </w:tcPr>
          <w:p w14:paraId="30F3E6CE" w14:textId="77777777" w:rsidR="003D224D" w:rsidRPr="004A7BEA" w:rsidRDefault="003D224D">
            <w:pPr>
              <w:widowControl w:val="0"/>
              <w:rPr>
                <w:b/>
                <w:bCs/>
                <w:color w:val="000000"/>
                <w:szCs w:val="24"/>
                <w:lang w:eastAsia="lt-LT"/>
              </w:rPr>
            </w:pPr>
          </w:p>
        </w:tc>
      </w:tr>
    </w:tbl>
    <w:p w14:paraId="0F9B040F" w14:textId="77777777" w:rsidR="003D224D" w:rsidRPr="004A7BEA" w:rsidRDefault="003D224D">
      <w:pPr>
        <w:rPr>
          <w:b/>
          <w:bCs/>
          <w:color w:val="000000"/>
          <w:szCs w:val="24"/>
          <w:lang w:eastAsia="lt-LT"/>
        </w:rPr>
      </w:pPr>
    </w:p>
    <w:tbl>
      <w:tblPr>
        <w:tblW w:w="14875" w:type="dxa"/>
        <w:tblLayout w:type="fixed"/>
        <w:tblLook w:val="0000" w:firstRow="0" w:lastRow="0" w:firstColumn="0" w:lastColumn="0" w:noHBand="0" w:noVBand="0"/>
      </w:tblPr>
      <w:tblGrid>
        <w:gridCol w:w="850"/>
        <w:gridCol w:w="3936"/>
        <w:gridCol w:w="10089"/>
      </w:tblGrid>
      <w:tr w:rsidR="003D224D" w:rsidRPr="004A7BEA" w14:paraId="16CE7FC8"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48F77B9B" w14:textId="77777777" w:rsidR="003D224D" w:rsidRPr="004A7BEA" w:rsidRDefault="00EE4328">
            <w:pPr>
              <w:widowControl w:val="0"/>
              <w:rPr>
                <w:b/>
                <w:bCs/>
                <w:color w:val="000000"/>
                <w:szCs w:val="24"/>
                <w:lang w:eastAsia="lt-LT"/>
              </w:rPr>
            </w:pPr>
            <w:r w:rsidRPr="004A7BEA">
              <w:rPr>
                <w:b/>
                <w:bCs/>
                <w:color w:val="000000"/>
                <w:szCs w:val="24"/>
                <w:lang w:eastAsia="lt-LT"/>
              </w:rPr>
              <w:lastRenderedPageBreak/>
              <w:t>4. INFORMACIJA APIE MOKINĮ RUOŠUSĮ MOKYTOJĄ ARBA GRUPĖS VADOVĄ</w:t>
            </w:r>
          </w:p>
          <w:p w14:paraId="594DC013" w14:textId="77777777" w:rsidR="003D224D" w:rsidRPr="004A7BEA" w:rsidRDefault="00EE4328">
            <w:pPr>
              <w:widowControl w:val="0"/>
              <w:rPr>
                <w:i/>
                <w:iCs/>
                <w:color w:val="000000"/>
                <w:szCs w:val="24"/>
                <w:lang w:eastAsia="lt-LT"/>
              </w:rPr>
            </w:pPr>
            <w:r w:rsidRPr="004A7BEA">
              <w:rPr>
                <w:i/>
                <w:iCs/>
                <w:color w:val="000000"/>
                <w:szCs w:val="24"/>
                <w:lang w:eastAsia="lt-LT"/>
              </w:rPr>
              <w:t>(jeigu olimpiadai mokinys, grupė pasiruošė savarankiškai – nepildoma)</w:t>
            </w:r>
          </w:p>
        </w:tc>
      </w:tr>
      <w:tr w:rsidR="003D224D" w:rsidRPr="004A7BEA" w14:paraId="571CD02B" w14:textId="77777777" w:rsidTr="00735006">
        <w:tc>
          <w:tcPr>
            <w:tcW w:w="850" w:type="dxa"/>
            <w:tcBorders>
              <w:top w:val="single" w:sz="4" w:space="0" w:color="000000"/>
              <w:left w:val="single" w:sz="4" w:space="0" w:color="000000"/>
              <w:bottom w:val="single" w:sz="4" w:space="0" w:color="000000"/>
              <w:right w:val="single" w:sz="4" w:space="0" w:color="000000"/>
            </w:tcBorders>
          </w:tcPr>
          <w:p w14:paraId="0B08DE32" w14:textId="77777777" w:rsidR="003D224D" w:rsidRPr="004A7BEA" w:rsidRDefault="00EE4328">
            <w:pPr>
              <w:widowControl w:val="0"/>
              <w:rPr>
                <w:color w:val="000000"/>
                <w:szCs w:val="24"/>
                <w:lang w:eastAsia="lt-LT"/>
              </w:rPr>
            </w:pPr>
            <w:r w:rsidRPr="004A7BEA">
              <w:rPr>
                <w:color w:val="000000"/>
                <w:szCs w:val="24"/>
                <w:lang w:eastAsia="lt-LT"/>
              </w:rPr>
              <w:t>4.1.</w:t>
            </w:r>
          </w:p>
        </w:tc>
        <w:tc>
          <w:tcPr>
            <w:tcW w:w="3936" w:type="dxa"/>
            <w:tcBorders>
              <w:top w:val="single" w:sz="4" w:space="0" w:color="000000"/>
              <w:left w:val="single" w:sz="4" w:space="0" w:color="000000"/>
              <w:bottom w:val="single" w:sz="4" w:space="0" w:color="000000"/>
              <w:right w:val="single" w:sz="4" w:space="0" w:color="000000"/>
            </w:tcBorders>
          </w:tcPr>
          <w:p w14:paraId="6E40E307" w14:textId="77777777" w:rsidR="003D224D" w:rsidRPr="004A7BEA" w:rsidRDefault="00EE4328">
            <w:pPr>
              <w:widowControl w:val="0"/>
              <w:rPr>
                <w:color w:val="000000"/>
                <w:szCs w:val="24"/>
                <w:lang w:eastAsia="lt-LT"/>
              </w:rPr>
            </w:pPr>
            <w:r w:rsidRPr="004A7BEA">
              <w:rPr>
                <w:color w:val="000000"/>
                <w:szCs w:val="24"/>
                <w:lang w:eastAsia="lt-LT"/>
              </w:rPr>
              <w:t>Mokytojo ar  grupės vadovo vardas, pavardė</w:t>
            </w:r>
          </w:p>
        </w:tc>
        <w:tc>
          <w:tcPr>
            <w:tcW w:w="10089" w:type="dxa"/>
            <w:tcBorders>
              <w:top w:val="single" w:sz="4" w:space="0" w:color="000000"/>
              <w:left w:val="single" w:sz="4" w:space="0" w:color="000000"/>
              <w:bottom w:val="single" w:sz="4" w:space="0" w:color="000000"/>
              <w:right w:val="single" w:sz="4" w:space="0" w:color="000000"/>
            </w:tcBorders>
          </w:tcPr>
          <w:p w14:paraId="4A526C98" w14:textId="77777777" w:rsidR="003D224D" w:rsidRPr="004A7BEA" w:rsidRDefault="003D224D">
            <w:pPr>
              <w:widowControl w:val="0"/>
              <w:rPr>
                <w:b/>
                <w:bCs/>
                <w:color w:val="000000"/>
                <w:szCs w:val="24"/>
                <w:lang w:eastAsia="lt-LT"/>
              </w:rPr>
            </w:pPr>
          </w:p>
        </w:tc>
      </w:tr>
      <w:tr w:rsidR="003D224D" w:rsidRPr="004A7BEA" w14:paraId="79251D79" w14:textId="77777777" w:rsidTr="00735006">
        <w:tc>
          <w:tcPr>
            <w:tcW w:w="850" w:type="dxa"/>
            <w:tcBorders>
              <w:top w:val="single" w:sz="4" w:space="0" w:color="000000"/>
              <w:left w:val="single" w:sz="4" w:space="0" w:color="000000"/>
              <w:bottom w:val="single" w:sz="4" w:space="0" w:color="000000"/>
              <w:right w:val="single" w:sz="4" w:space="0" w:color="000000"/>
            </w:tcBorders>
          </w:tcPr>
          <w:p w14:paraId="076AF05E" w14:textId="77777777" w:rsidR="003D224D" w:rsidRPr="004A7BEA" w:rsidRDefault="00EE4328">
            <w:pPr>
              <w:widowControl w:val="0"/>
              <w:rPr>
                <w:color w:val="000000"/>
                <w:szCs w:val="24"/>
                <w:lang w:eastAsia="lt-LT"/>
              </w:rPr>
            </w:pPr>
            <w:r w:rsidRPr="004A7BEA">
              <w:rPr>
                <w:color w:val="000000"/>
                <w:szCs w:val="24"/>
                <w:lang w:eastAsia="lt-LT"/>
              </w:rPr>
              <w:t>4.2.</w:t>
            </w:r>
          </w:p>
        </w:tc>
        <w:tc>
          <w:tcPr>
            <w:tcW w:w="3936" w:type="dxa"/>
            <w:tcBorders>
              <w:top w:val="single" w:sz="4" w:space="0" w:color="000000"/>
              <w:left w:val="single" w:sz="4" w:space="0" w:color="000000"/>
              <w:bottom w:val="single" w:sz="4" w:space="0" w:color="000000"/>
              <w:right w:val="single" w:sz="4" w:space="0" w:color="000000"/>
            </w:tcBorders>
          </w:tcPr>
          <w:p w14:paraId="2C940B75" w14:textId="77777777" w:rsidR="003D224D" w:rsidRPr="004A7BEA" w:rsidRDefault="00EE4328">
            <w:pPr>
              <w:widowControl w:val="0"/>
              <w:rPr>
                <w:color w:val="000000"/>
                <w:szCs w:val="24"/>
                <w:lang w:eastAsia="lt-LT"/>
              </w:rPr>
            </w:pPr>
            <w:r w:rsidRPr="004A7BEA">
              <w:rPr>
                <w:color w:val="000000"/>
                <w:szCs w:val="24"/>
                <w:lang w:eastAsia="lt-LT"/>
              </w:rPr>
              <w:t>Asmens kodas</w:t>
            </w:r>
          </w:p>
        </w:tc>
        <w:tc>
          <w:tcPr>
            <w:tcW w:w="10089" w:type="dxa"/>
            <w:tcBorders>
              <w:top w:val="single" w:sz="4" w:space="0" w:color="000000"/>
              <w:left w:val="single" w:sz="4" w:space="0" w:color="000000"/>
              <w:bottom w:val="single" w:sz="4" w:space="0" w:color="000000"/>
              <w:right w:val="single" w:sz="4" w:space="0" w:color="000000"/>
            </w:tcBorders>
          </w:tcPr>
          <w:p w14:paraId="46886204" w14:textId="77777777" w:rsidR="003D224D" w:rsidRPr="004A7BEA" w:rsidRDefault="003D224D">
            <w:pPr>
              <w:widowControl w:val="0"/>
              <w:rPr>
                <w:b/>
                <w:bCs/>
                <w:color w:val="000000"/>
                <w:szCs w:val="24"/>
                <w:lang w:eastAsia="lt-LT"/>
              </w:rPr>
            </w:pPr>
          </w:p>
        </w:tc>
      </w:tr>
      <w:tr w:rsidR="003D224D" w:rsidRPr="004A7BEA" w14:paraId="3B0FE16A" w14:textId="77777777" w:rsidTr="00735006">
        <w:tc>
          <w:tcPr>
            <w:tcW w:w="850" w:type="dxa"/>
            <w:tcBorders>
              <w:top w:val="single" w:sz="4" w:space="0" w:color="000000"/>
              <w:left w:val="single" w:sz="4" w:space="0" w:color="000000"/>
              <w:bottom w:val="single" w:sz="4" w:space="0" w:color="000000"/>
              <w:right w:val="single" w:sz="4" w:space="0" w:color="000000"/>
            </w:tcBorders>
          </w:tcPr>
          <w:p w14:paraId="1FE8ABFC" w14:textId="77777777" w:rsidR="003D224D" w:rsidRPr="004A7BEA" w:rsidRDefault="00EE4328">
            <w:pPr>
              <w:widowControl w:val="0"/>
              <w:rPr>
                <w:color w:val="000000"/>
                <w:szCs w:val="24"/>
                <w:lang w:eastAsia="lt-LT"/>
              </w:rPr>
            </w:pPr>
            <w:r w:rsidRPr="004A7BEA">
              <w:rPr>
                <w:color w:val="000000"/>
                <w:szCs w:val="24"/>
                <w:lang w:eastAsia="lt-LT"/>
              </w:rPr>
              <w:t>4.3.</w:t>
            </w:r>
          </w:p>
        </w:tc>
        <w:tc>
          <w:tcPr>
            <w:tcW w:w="3936" w:type="dxa"/>
            <w:tcBorders>
              <w:top w:val="single" w:sz="4" w:space="0" w:color="000000"/>
              <w:left w:val="single" w:sz="4" w:space="0" w:color="000000"/>
              <w:bottom w:val="single" w:sz="4" w:space="0" w:color="000000"/>
              <w:right w:val="single" w:sz="4" w:space="0" w:color="000000"/>
            </w:tcBorders>
          </w:tcPr>
          <w:p w14:paraId="3C1AB44B" w14:textId="77777777" w:rsidR="003D224D" w:rsidRPr="004A7BEA" w:rsidRDefault="00EE4328">
            <w:pPr>
              <w:widowControl w:val="0"/>
              <w:rPr>
                <w:color w:val="000000"/>
                <w:szCs w:val="24"/>
                <w:lang w:eastAsia="lt-LT"/>
              </w:rPr>
            </w:pPr>
            <w:r w:rsidRPr="004A7BEA">
              <w:rPr>
                <w:color w:val="000000"/>
                <w:szCs w:val="24"/>
                <w:lang w:eastAsia="lt-LT"/>
              </w:rPr>
              <w:t>Banko rekvizitai</w:t>
            </w:r>
          </w:p>
        </w:tc>
        <w:tc>
          <w:tcPr>
            <w:tcW w:w="10089" w:type="dxa"/>
            <w:tcBorders>
              <w:top w:val="single" w:sz="4" w:space="0" w:color="000000"/>
              <w:left w:val="single" w:sz="4" w:space="0" w:color="000000"/>
              <w:bottom w:val="single" w:sz="4" w:space="0" w:color="000000"/>
              <w:right w:val="single" w:sz="4" w:space="0" w:color="000000"/>
            </w:tcBorders>
          </w:tcPr>
          <w:p w14:paraId="6783819A" w14:textId="77777777" w:rsidR="003D224D" w:rsidRPr="004A7BEA" w:rsidRDefault="003D224D">
            <w:pPr>
              <w:widowControl w:val="0"/>
              <w:rPr>
                <w:b/>
                <w:bCs/>
                <w:color w:val="000000"/>
                <w:szCs w:val="24"/>
                <w:lang w:eastAsia="lt-LT"/>
              </w:rPr>
            </w:pPr>
          </w:p>
        </w:tc>
      </w:tr>
      <w:tr w:rsidR="003D224D" w:rsidRPr="004A7BEA" w14:paraId="1A30AD1B" w14:textId="77777777" w:rsidTr="00735006">
        <w:tc>
          <w:tcPr>
            <w:tcW w:w="850" w:type="dxa"/>
            <w:tcBorders>
              <w:top w:val="single" w:sz="4" w:space="0" w:color="000000"/>
              <w:left w:val="single" w:sz="4" w:space="0" w:color="000000"/>
              <w:bottom w:val="single" w:sz="4" w:space="0" w:color="000000"/>
              <w:right w:val="single" w:sz="4" w:space="0" w:color="000000"/>
            </w:tcBorders>
          </w:tcPr>
          <w:p w14:paraId="6B476BA2" w14:textId="77777777" w:rsidR="003D224D" w:rsidRPr="004A7BEA" w:rsidRDefault="00EE4328">
            <w:pPr>
              <w:widowControl w:val="0"/>
              <w:rPr>
                <w:color w:val="000000"/>
                <w:szCs w:val="24"/>
                <w:lang w:eastAsia="lt-LT"/>
              </w:rPr>
            </w:pPr>
            <w:r w:rsidRPr="004A7BEA">
              <w:rPr>
                <w:color w:val="000000"/>
                <w:szCs w:val="24"/>
                <w:lang w:eastAsia="lt-LT"/>
              </w:rPr>
              <w:t>4.4.</w:t>
            </w:r>
          </w:p>
        </w:tc>
        <w:tc>
          <w:tcPr>
            <w:tcW w:w="3936" w:type="dxa"/>
            <w:tcBorders>
              <w:top w:val="single" w:sz="4" w:space="0" w:color="000000"/>
              <w:left w:val="single" w:sz="4" w:space="0" w:color="000000"/>
              <w:bottom w:val="single" w:sz="4" w:space="0" w:color="000000"/>
              <w:right w:val="single" w:sz="4" w:space="0" w:color="000000"/>
            </w:tcBorders>
          </w:tcPr>
          <w:p w14:paraId="2DF914AC" w14:textId="77777777" w:rsidR="003D224D" w:rsidRPr="004A7BEA" w:rsidRDefault="00EE4328">
            <w:pPr>
              <w:widowControl w:val="0"/>
              <w:rPr>
                <w:color w:val="000000"/>
                <w:szCs w:val="24"/>
                <w:lang w:eastAsia="lt-LT"/>
              </w:rPr>
            </w:pPr>
            <w:r w:rsidRPr="004A7BEA">
              <w:rPr>
                <w:color w:val="000000"/>
                <w:szCs w:val="24"/>
                <w:lang w:eastAsia="lt-LT"/>
              </w:rPr>
              <w:t>Telefono Nr.</w:t>
            </w:r>
          </w:p>
        </w:tc>
        <w:tc>
          <w:tcPr>
            <w:tcW w:w="10089" w:type="dxa"/>
            <w:tcBorders>
              <w:top w:val="single" w:sz="4" w:space="0" w:color="000000"/>
              <w:left w:val="single" w:sz="4" w:space="0" w:color="000000"/>
              <w:bottom w:val="single" w:sz="4" w:space="0" w:color="000000"/>
              <w:right w:val="single" w:sz="4" w:space="0" w:color="000000"/>
            </w:tcBorders>
          </w:tcPr>
          <w:p w14:paraId="479AD6D6" w14:textId="77777777" w:rsidR="003D224D" w:rsidRPr="004A7BEA" w:rsidRDefault="003D224D">
            <w:pPr>
              <w:widowControl w:val="0"/>
              <w:rPr>
                <w:b/>
                <w:bCs/>
                <w:color w:val="000000"/>
                <w:szCs w:val="24"/>
                <w:lang w:eastAsia="lt-LT"/>
              </w:rPr>
            </w:pPr>
          </w:p>
        </w:tc>
      </w:tr>
    </w:tbl>
    <w:p w14:paraId="586DA4B9" w14:textId="77777777" w:rsidR="003D224D" w:rsidRPr="004A7BEA" w:rsidRDefault="003D224D">
      <w:pPr>
        <w:rPr>
          <w:b/>
          <w:bCs/>
          <w:color w:val="000000"/>
          <w:szCs w:val="24"/>
          <w:lang w:eastAsia="lt-LT"/>
        </w:rPr>
      </w:pPr>
    </w:p>
    <w:p w14:paraId="015524BA" w14:textId="77777777" w:rsidR="003D224D" w:rsidRPr="004A7BEA" w:rsidRDefault="003D224D">
      <w:pPr>
        <w:rPr>
          <w:b/>
          <w:bCs/>
          <w:color w:val="000000"/>
          <w:szCs w:val="24"/>
          <w:lang w:eastAsia="lt-LT"/>
        </w:rPr>
      </w:pPr>
    </w:p>
    <w:tbl>
      <w:tblPr>
        <w:tblW w:w="14875" w:type="dxa"/>
        <w:tblLayout w:type="fixed"/>
        <w:tblLook w:val="0000" w:firstRow="0" w:lastRow="0" w:firstColumn="0" w:lastColumn="0" w:noHBand="0" w:noVBand="0"/>
      </w:tblPr>
      <w:tblGrid>
        <w:gridCol w:w="850"/>
        <w:gridCol w:w="3936"/>
        <w:gridCol w:w="10089"/>
      </w:tblGrid>
      <w:tr w:rsidR="003D224D" w:rsidRPr="004A7BEA" w14:paraId="3BFEB403" w14:textId="77777777">
        <w:tc>
          <w:tcPr>
            <w:tcW w:w="14875" w:type="dxa"/>
            <w:gridSpan w:val="3"/>
            <w:tcBorders>
              <w:top w:val="single" w:sz="4" w:space="0" w:color="000000"/>
              <w:left w:val="single" w:sz="4" w:space="0" w:color="000000"/>
              <w:bottom w:val="single" w:sz="4" w:space="0" w:color="000000"/>
              <w:right w:val="single" w:sz="4" w:space="0" w:color="000000"/>
            </w:tcBorders>
          </w:tcPr>
          <w:p w14:paraId="3A6EAD0A" w14:textId="77777777" w:rsidR="003D224D" w:rsidRPr="004A7BEA" w:rsidRDefault="00EE4328">
            <w:pPr>
              <w:widowControl w:val="0"/>
              <w:rPr>
                <w:b/>
                <w:bCs/>
                <w:color w:val="000000"/>
                <w:szCs w:val="24"/>
                <w:lang w:eastAsia="lt-LT"/>
              </w:rPr>
            </w:pPr>
            <w:r w:rsidRPr="004A7BEA">
              <w:rPr>
                <w:b/>
                <w:bCs/>
                <w:color w:val="000000"/>
                <w:szCs w:val="24"/>
                <w:lang w:eastAsia="lt-LT"/>
              </w:rPr>
              <w:t>5. PRIDEDAMI DOKUMENTAI</w:t>
            </w:r>
          </w:p>
          <w:p w14:paraId="42F13EB0" w14:textId="08564A86" w:rsidR="003D224D" w:rsidRPr="004A7BEA" w:rsidRDefault="00EE4328">
            <w:pPr>
              <w:widowControl w:val="0"/>
              <w:rPr>
                <w:i/>
                <w:iCs/>
              </w:rPr>
            </w:pPr>
            <w:r w:rsidRPr="004A7BEA">
              <w:rPr>
                <w:i/>
                <w:iCs/>
                <w:color w:val="000000"/>
                <w:szCs w:val="24"/>
                <w:lang w:eastAsia="lt-LT"/>
              </w:rPr>
              <w:t>(</w:t>
            </w:r>
            <w:r w:rsidR="00AE563D">
              <w:rPr>
                <w:i/>
                <w:iCs/>
                <w:color w:val="000000"/>
                <w:szCs w:val="24"/>
                <w:lang w:eastAsia="lt-LT"/>
              </w:rPr>
              <w:t>d</w:t>
            </w:r>
            <w:r w:rsidRPr="004A7BEA">
              <w:rPr>
                <w:i/>
                <w:iCs/>
                <w:color w:val="000000"/>
                <w:szCs w:val="24"/>
                <w:lang w:eastAsia="lt-LT"/>
              </w:rPr>
              <w:t>okumentai, patvirtinantys laimėtą prizinę vietą)</w:t>
            </w:r>
          </w:p>
        </w:tc>
      </w:tr>
      <w:tr w:rsidR="003D224D" w:rsidRPr="004A7BEA" w14:paraId="0E33DC3C" w14:textId="77777777" w:rsidTr="00735006">
        <w:trPr>
          <w:trHeight w:val="230"/>
        </w:trPr>
        <w:tc>
          <w:tcPr>
            <w:tcW w:w="850" w:type="dxa"/>
            <w:tcBorders>
              <w:top w:val="single" w:sz="4" w:space="0" w:color="000000"/>
              <w:left w:val="single" w:sz="4" w:space="0" w:color="000000"/>
              <w:bottom w:val="single" w:sz="4" w:space="0" w:color="000000"/>
              <w:right w:val="single" w:sz="4" w:space="0" w:color="000000"/>
            </w:tcBorders>
          </w:tcPr>
          <w:p w14:paraId="354CBB45" w14:textId="77777777" w:rsidR="003D224D" w:rsidRPr="004A7BEA" w:rsidRDefault="00EE4328">
            <w:pPr>
              <w:widowControl w:val="0"/>
              <w:rPr>
                <w:color w:val="000000"/>
                <w:szCs w:val="24"/>
                <w:lang w:eastAsia="lt-LT"/>
              </w:rPr>
            </w:pPr>
            <w:r w:rsidRPr="004A7BEA">
              <w:rPr>
                <w:color w:val="000000"/>
                <w:szCs w:val="24"/>
                <w:lang w:eastAsia="lt-LT"/>
              </w:rPr>
              <w:t>5.1.</w:t>
            </w:r>
          </w:p>
        </w:tc>
        <w:tc>
          <w:tcPr>
            <w:tcW w:w="3936" w:type="dxa"/>
            <w:tcBorders>
              <w:top w:val="single" w:sz="4" w:space="0" w:color="000000"/>
              <w:left w:val="single" w:sz="4" w:space="0" w:color="000000"/>
              <w:bottom w:val="single" w:sz="4" w:space="0" w:color="000000"/>
              <w:right w:val="single" w:sz="4" w:space="0" w:color="000000"/>
            </w:tcBorders>
          </w:tcPr>
          <w:p w14:paraId="5BB91A49" w14:textId="77777777" w:rsidR="003D224D" w:rsidRPr="004A7BEA" w:rsidRDefault="003D224D">
            <w:pPr>
              <w:widowControl w:val="0"/>
            </w:pPr>
          </w:p>
        </w:tc>
        <w:tc>
          <w:tcPr>
            <w:tcW w:w="10089" w:type="dxa"/>
            <w:tcBorders>
              <w:top w:val="single" w:sz="4" w:space="0" w:color="000000"/>
              <w:left w:val="single" w:sz="4" w:space="0" w:color="000000"/>
              <w:bottom w:val="single" w:sz="4" w:space="0" w:color="000000"/>
              <w:right w:val="single" w:sz="4" w:space="0" w:color="000000"/>
            </w:tcBorders>
          </w:tcPr>
          <w:p w14:paraId="673242A7" w14:textId="77777777" w:rsidR="003D224D" w:rsidRPr="004A7BEA" w:rsidRDefault="003D224D">
            <w:pPr>
              <w:widowControl w:val="0"/>
              <w:rPr>
                <w:b/>
                <w:bCs/>
                <w:color w:val="000000"/>
                <w:szCs w:val="24"/>
                <w:lang w:eastAsia="lt-LT"/>
              </w:rPr>
            </w:pPr>
          </w:p>
        </w:tc>
      </w:tr>
      <w:tr w:rsidR="003D224D" w:rsidRPr="004A7BEA" w14:paraId="6F475A51" w14:textId="77777777" w:rsidTr="00735006">
        <w:tc>
          <w:tcPr>
            <w:tcW w:w="850" w:type="dxa"/>
            <w:tcBorders>
              <w:top w:val="single" w:sz="4" w:space="0" w:color="000000"/>
              <w:left w:val="single" w:sz="4" w:space="0" w:color="000000"/>
              <w:bottom w:val="single" w:sz="4" w:space="0" w:color="000000"/>
              <w:right w:val="single" w:sz="4" w:space="0" w:color="000000"/>
            </w:tcBorders>
          </w:tcPr>
          <w:p w14:paraId="76949BEC" w14:textId="77777777" w:rsidR="003D224D" w:rsidRPr="004A7BEA" w:rsidRDefault="00EE4328">
            <w:pPr>
              <w:widowControl w:val="0"/>
            </w:pPr>
            <w:r w:rsidRPr="004A7BEA">
              <w:t>5.2.</w:t>
            </w:r>
          </w:p>
        </w:tc>
        <w:tc>
          <w:tcPr>
            <w:tcW w:w="3936" w:type="dxa"/>
            <w:tcBorders>
              <w:top w:val="single" w:sz="4" w:space="0" w:color="000000"/>
              <w:left w:val="single" w:sz="4" w:space="0" w:color="000000"/>
              <w:bottom w:val="single" w:sz="4" w:space="0" w:color="000000"/>
              <w:right w:val="single" w:sz="4" w:space="0" w:color="000000"/>
            </w:tcBorders>
          </w:tcPr>
          <w:p w14:paraId="3E2E9A6E" w14:textId="77777777" w:rsidR="003D224D" w:rsidRPr="004A7BEA" w:rsidRDefault="003D224D">
            <w:pPr>
              <w:widowControl w:val="0"/>
            </w:pPr>
          </w:p>
        </w:tc>
        <w:tc>
          <w:tcPr>
            <w:tcW w:w="10089" w:type="dxa"/>
            <w:tcBorders>
              <w:top w:val="single" w:sz="4" w:space="0" w:color="000000"/>
              <w:left w:val="single" w:sz="4" w:space="0" w:color="000000"/>
              <w:bottom w:val="single" w:sz="4" w:space="0" w:color="000000"/>
              <w:right w:val="single" w:sz="4" w:space="0" w:color="000000"/>
            </w:tcBorders>
          </w:tcPr>
          <w:p w14:paraId="1CE744CE" w14:textId="77777777" w:rsidR="003D224D" w:rsidRPr="004A7BEA" w:rsidRDefault="003D224D">
            <w:pPr>
              <w:widowControl w:val="0"/>
              <w:rPr>
                <w:color w:val="FF0000"/>
                <w:szCs w:val="24"/>
                <w:lang w:eastAsia="lt-LT"/>
              </w:rPr>
            </w:pPr>
          </w:p>
        </w:tc>
      </w:tr>
      <w:tr w:rsidR="003D224D" w:rsidRPr="004A7BEA" w14:paraId="70D5EF6C" w14:textId="77777777" w:rsidTr="00735006">
        <w:tc>
          <w:tcPr>
            <w:tcW w:w="850" w:type="dxa"/>
            <w:tcBorders>
              <w:left w:val="single" w:sz="4" w:space="0" w:color="000000"/>
              <w:bottom w:val="single" w:sz="4" w:space="0" w:color="000000"/>
              <w:right w:val="single" w:sz="4" w:space="0" w:color="000000"/>
            </w:tcBorders>
          </w:tcPr>
          <w:p w14:paraId="1F60BA35" w14:textId="77777777" w:rsidR="003D224D" w:rsidRPr="004A7BEA" w:rsidRDefault="00EE4328">
            <w:pPr>
              <w:widowControl w:val="0"/>
            </w:pPr>
            <w:r w:rsidRPr="004A7BEA">
              <w:t>‍5.3.</w:t>
            </w:r>
          </w:p>
        </w:tc>
        <w:tc>
          <w:tcPr>
            <w:tcW w:w="3936" w:type="dxa"/>
            <w:tcBorders>
              <w:left w:val="single" w:sz="4" w:space="0" w:color="000000"/>
              <w:bottom w:val="single" w:sz="4" w:space="0" w:color="000000"/>
              <w:right w:val="single" w:sz="4" w:space="0" w:color="000000"/>
            </w:tcBorders>
          </w:tcPr>
          <w:p w14:paraId="5CD44291" w14:textId="77777777" w:rsidR="003D224D" w:rsidRPr="004A7BEA" w:rsidRDefault="003D224D">
            <w:pPr>
              <w:widowControl w:val="0"/>
            </w:pPr>
          </w:p>
        </w:tc>
        <w:tc>
          <w:tcPr>
            <w:tcW w:w="10089" w:type="dxa"/>
            <w:tcBorders>
              <w:left w:val="single" w:sz="4" w:space="0" w:color="000000"/>
              <w:bottom w:val="single" w:sz="4" w:space="0" w:color="000000"/>
              <w:right w:val="single" w:sz="4" w:space="0" w:color="000000"/>
            </w:tcBorders>
          </w:tcPr>
          <w:p w14:paraId="560AA12C" w14:textId="77777777" w:rsidR="003D224D" w:rsidRPr="004A7BEA" w:rsidRDefault="003D224D">
            <w:pPr>
              <w:widowControl w:val="0"/>
              <w:rPr>
                <w:color w:val="FF0000"/>
                <w:szCs w:val="24"/>
                <w:lang w:eastAsia="lt-LT"/>
              </w:rPr>
            </w:pPr>
          </w:p>
        </w:tc>
      </w:tr>
      <w:tr w:rsidR="003D224D" w:rsidRPr="004A7BEA" w14:paraId="6F86BCB1" w14:textId="77777777" w:rsidTr="00735006">
        <w:tc>
          <w:tcPr>
            <w:tcW w:w="850" w:type="dxa"/>
            <w:tcBorders>
              <w:left w:val="single" w:sz="4" w:space="0" w:color="000000"/>
              <w:bottom w:val="single" w:sz="4" w:space="0" w:color="000000"/>
              <w:right w:val="single" w:sz="4" w:space="0" w:color="000000"/>
            </w:tcBorders>
          </w:tcPr>
          <w:p w14:paraId="5A4EE54A" w14:textId="77777777" w:rsidR="003D224D" w:rsidRPr="004A7BEA" w:rsidRDefault="00EE4328">
            <w:pPr>
              <w:widowControl w:val="0"/>
            </w:pPr>
            <w:r w:rsidRPr="004A7BEA">
              <w:t>‍...</w:t>
            </w:r>
          </w:p>
        </w:tc>
        <w:tc>
          <w:tcPr>
            <w:tcW w:w="3936" w:type="dxa"/>
            <w:tcBorders>
              <w:left w:val="single" w:sz="4" w:space="0" w:color="000000"/>
              <w:bottom w:val="single" w:sz="4" w:space="0" w:color="000000"/>
              <w:right w:val="single" w:sz="4" w:space="0" w:color="000000"/>
            </w:tcBorders>
          </w:tcPr>
          <w:p w14:paraId="1FBF26D2" w14:textId="77777777" w:rsidR="003D224D" w:rsidRPr="004A7BEA" w:rsidRDefault="003D224D">
            <w:pPr>
              <w:widowControl w:val="0"/>
            </w:pPr>
          </w:p>
        </w:tc>
        <w:tc>
          <w:tcPr>
            <w:tcW w:w="10089" w:type="dxa"/>
            <w:tcBorders>
              <w:left w:val="single" w:sz="4" w:space="0" w:color="000000"/>
              <w:bottom w:val="single" w:sz="4" w:space="0" w:color="000000"/>
              <w:right w:val="single" w:sz="4" w:space="0" w:color="000000"/>
            </w:tcBorders>
          </w:tcPr>
          <w:p w14:paraId="0340FF17" w14:textId="77777777" w:rsidR="003D224D" w:rsidRPr="004A7BEA" w:rsidRDefault="003D224D">
            <w:pPr>
              <w:widowControl w:val="0"/>
              <w:rPr>
                <w:color w:val="FF0000"/>
                <w:szCs w:val="24"/>
                <w:lang w:eastAsia="lt-LT"/>
              </w:rPr>
            </w:pPr>
          </w:p>
        </w:tc>
      </w:tr>
    </w:tbl>
    <w:p w14:paraId="1F01BA02" w14:textId="77777777" w:rsidR="003D224D" w:rsidRPr="004A7BEA" w:rsidRDefault="00EE4328">
      <w:pPr>
        <w:rPr>
          <w:color w:val="000000"/>
          <w:sz w:val="16"/>
          <w:szCs w:val="16"/>
          <w:lang w:eastAsia="lt-LT"/>
        </w:rPr>
      </w:pPr>
      <w:r w:rsidRPr="004A7BEA">
        <w:rPr>
          <w:color w:val="000000"/>
          <w:sz w:val="16"/>
          <w:szCs w:val="16"/>
          <w:lang w:eastAsia="lt-LT"/>
        </w:rPr>
        <w:t>PASTABA: pateikiamų asmens duomenų rinkimo ir kaupimo teisinis pagrindas – dalyvavimas atrankoje premijai gauti (ES Bendrojo duomenų apsaugos reglamento 6 straipsnis)</w:t>
      </w:r>
    </w:p>
    <w:p w14:paraId="204991E8" w14:textId="77777777" w:rsidR="003D224D" w:rsidRPr="004A7BEA" w:rsidRDefault="003D224D">
      <w:pPr>
        <w:rPr>
          <w:color w:val="000000"/>
          <w:sz w:val="16"/>
          <w:szCs w:val="16"/>
          <w:lang w:eastAsia="lt-LT"/>
        </w:rPr>
      </w:pPr>
    </w:p>
    <w:p w14:paraId="416F2714" w14:textId="77777777" w:rsidR="003D224D" w:rsidRPr="004A7BEA" w:rsidRDefault="00EE4328">
      <w:pPr>
        <w:rPr>
          <w:szCs w:val="24"/>
        </w:rPr>
      </w:pPr>
      <w:r w:rsidRPr="004A7BEA">
        <w:rPr>
          <w:color w:val="000000"/>
          <w:szCs w:val="24"/>
          <w:lang w:eastAsia="lt-LT"/>
        </w:rPr>
        <w:t xml:space="preserve">Patvirtinu, kad paraiškoje pateikta informacija yra tiksli ir teisinga. </w:t>
      </w:r>
    </w:p>
    <w:p w14:paraId="603B1423" w14:textId="77777777" w:rsidR="003D224D" w:rsidRPr="004A7BEA" w:rsidRDefault="003D224D">
      <w:pPr>
        <w:rPr>
          <w:color w:val="000000"/>
          <w:szCs w:val="24"/>
          <w:lang w:eastAsia="lt-LT"/>
        </w:rPr>
      </w:pPr>
    </w:p>
    <w:p w14:paraId="558075CE" w14:textId="77777777" w:rsidR="003D224D" w:rsidRPr="004A7BEA" w:rsidRDefault="003D224D">
      <w:pPr>
        <w:rPr>
          <w:color w:val="000000"/>
          <w:szCs w:val="24"/>
          <w:lang w:eastAsia="lt-LT"/>
        </w:rPr>
      </w:pPr>
    </w:p>
    <w:tbl>
      <w:tblPr>
        <w:tblW w:w="9660" w:type="dxa"/>
        <w:tblLayout w:type="fixed"/>
        <w:tblCellMar>
          <w:left w:w="0" w:type="dxa"/>
          <w:right w:w="0" w:type="dxa"/>
        </w:tblCellMar>
        <w:tblLook w:val="0000" w:firstRow="0" w:lastRow="0" w:firstColumn="0" w:lastColumn="0" w:noHBand="0" w:noVBand="0"/>
      </w:tblPr>
      <w:tblGrid>
        <w:gridCol w:w="3119"/>
        <w:gridCol w:w="283"/>
        <w:gridCol w:w="2993"/>
        <w:gridCol w:w="547"/>
        <w:gridCol w:w="2718"/>
      </w:tblGrid>
      <w:tr w:rsidR="003D224D" w:rsidRPr="004A7BEA" w14:paraId="14A6663E" w14:textId="77777777">
        <w:tc>
          <w:tcPr>
            <w:tcW w:w="3119" w:type="dxa"/>
            <w:tcBorders>
              <w:bottom w:val="single" w:sz="4" w:space="0" w:color="000000"/>
            </w:tcBorders>
          </w:tcPr>
          <w:p w14:paraId="3C3439AD" w14:textId="77777777" w:rsidR="003D224D" w:rsidRPr="004A7BEA" w:rsidRDefault="003D224D">
            <w:pPr>
              <w:widowControl w:val="0"/>
              <w:rPr>
                <w:i/>
                <w:iCs/>
                <w:color w:val="000000"/>
                <w:szCs w:val="24"/>
                <w:lang w:eastAsia="lt-LT"/>
              </w:rPr>
            </w:pPr>
          </w:p>
        </w:tc>
        <w:tc>
          <w:tcPr>
            <w:tcW w:w="283" w:type="dxa"/>
          </w:tcPr>
          <w:p w14:paraId="3A957385" w14:textId="77777777" w:rsidR="003D224D" w:rsidRPr="004A7BEA" w:rsidRDefault="003D224D">
            <w:pPr>
              <w:widowControl w:val="0"/>
              <w:rPr>
                <w:color w:val="000000"/>
                <w:szCs w:val="24"/>
                <w:lang w:eastAsia="lt-LT"/>
              </w:rPr>
            </w:pPr>
          </w:p>
        </w:tc>
        <w:tc>
          <w:tcPr>
            <w:tcW w:w="2993" w:type="dxa"/>
            <w:tcBorders>
              <w:bottom w:val="single" w:sz="4" w:space="0" w:color="000000"/>
            </w:tcBorders>
          </w:tcPr>
          <w:p w14:paraId="127D8EB5" w14:textId="77777777" w:rsidR="003D224D" w:rsidRPr="004A7BEA" w:rsidRDefault="003D224D">
            <w:pPr>
              <w:widowControl w:val="0"/>
              <w:rPr>
                <w:color w:val="000000"/>
                <w:szCs w:val="24"/>
                <w:lang w:eastAsia="lt-LT"/>
              </w:rPr>
            </w:pPr>
          </w:p>
        </w:tc>
        <w:tc>
          <w:tcPr>
            <w:tcW w:w="547" w:type="dxa"/>
          </w:tcPr>
          <w:p w14:paraId="75D883FA" w14:textId="77777777" w:rsidR="003D224D" w:rsidRPr="004A7BEA" w:rsidRDefault="003D224D">
            <w:pPr>
              <w:widowControl w:val="0"/>
              <w:rPr>
                <w:color w:val="000000"/>
                <w:szCs w:val="24"/>
                <w:lang w:eastAsia="lt-LT"/>
              </w:rPr>
            </w:pPr>
          </w:p>
        </w:tc>
        <w:tc>
          <w:tcPr>
            <w:tcW w:w="2718" w:type="dxa"/>
            <w:tcBorders>
              <w:bottom w:val="single" w:sz="4" w:space="0" w:color="000000"/>
            </w:tcBorders>
          </w:tcPr>
          <w:p w14:paraId="0E4BFFF1" w14:textId="77777777" w:rsidR="003D224D" w:rsidRPr="004A7BEA" w:rsidRDefault="003D224D">
            <w:pPr>
              <w:widowControl w:val="0"/>
              <w:rPr>
                <w:color w:val="000000"/>
                <w:szCs w:val="24"/>
                <w:lang w:eastAsia="lt-LT"/>
              </w:rPr>
            </w:pPr>
          </w:p>
        </w:tc>
      </w:tr>
      <w:tr w:rsidR="003D224D" w:rsidRPr="004A7BEA" w14:paraId="5312F082" w14:textId="77777777">
        <w:tc>
          <w:tcPr>
            <w:tcW w:w="3119" w:type="dxa"/>
            <w:tcBorders>
              <w:top w:val="single" w:sz="4" w:space="0" w:color="000000"/>
            </w:tcBorders>
          </w:tcPr>
          <w:p w14:paraId="4EAD1A03" w14:textId="7175B193" w:rsidR="003D224D" w:rsidRPr="004A7BEA" w:rsidRDefault="00EE4328">
            <w:pPr>
              <w:widowControl w:val="0"/>
            </w:pPr>
            <w:r w:rsidRPr="004A7BEA">
              <w:rPr>
                <w:i/>
                <w:color w:val="000000"/>
                <w:sz w:val="20"/>
                <w:lang w:eastAsia="lt-LT"/>
              </w:rPr>
              <w:t>(</w:t>
            </w:r>
            <w:r w:rsidR="00AE563D">
              <w:rPr>
                <w:i/>
                <w:color w:val="000000"/>
                <w:sz w:val="20"/>
                <w:lang w:eastAsia="lt-LT"/>
              </w:rPr>
              <w:t>m</w:t>
            </w:r>
            <w:r w:rsidRPr="004A7BEA">
              <w:rPr>
                <w:i/>
                <w:color w:val="000000"/>
                <w:sz w:val="20"/>
                <w:lang w:eastAsia="lt-LT"/>
              </w:rPr>
              <w:t>okyklos  vadovas)</w:t>
            </w:r>
          </w:p>
        </w:tc>
        <w:tc>
          <w:tcPr>
            <w:tcW w:w="283" w:type="dxa"/>
          </w:tcPr>
          <w:p w14:paraId="61CBB57C" w14:textId="77777777" w:rsidR="003D224D" w:rsidRPr="004A7BEA" w:rsidRDefault="003D224D">
            <w:pPr>
              <w:widowControl w:val="0"/>
              <w:rPr>
                <w:i/>
                <w:color w:val="000000"/>
                <w:sz w:val="20"/>
                <w:lang w:eastAsia="lt-LT"/>
              </w:rPr>
            </w:pPr>
          </w:p>
        </w:tc>
        <w:tc>
          <w:tcPr>
            <w:tcW w:w="2993" w:type="dxa"/>
            <w:tcBorders>
              <w:top w:val="single" w:sz="4" w:space="0" w:color="000000"/>
            </w:tcBorders>
          </w:tcPr>
          <w:p w14:paraId="5EFE526D" w14:textId="77777777" w:rsidR="003D224D" w:rsidRPr="004A7BEA" w:rsidRDefault="00EE4328">
            <w:pPr>
              <w:widowControl w:val="0"/>
              <w:rPr>
                <w:i/>
                <w:color w:val="000000"/>
                <w:sz w:val="20"/>
                <w:lang w:eastAsia="lt-LT"/>
              </w:rPr>
            </w:pPr>
            <w:r w:rsidRPr="004A7BEA">
              <w:rPr>
                <w:i/>
                <w:color w:val="000000"/>
                <w:sz w:val="20"/>
                <w:lang w:eastAsia="lt-LT"/>
              </w:rPr>
              <w:t>(parašas)</w:t>
            </w:r>
          </w:p>
        </w:tc>
        <w:tc>
          <w:tcPr>
            <w:tcW w:w="547" w:type="dxa"/>
          </w:tcPr>
          <w:p w14:paraId="5DAD0D84" w14:textId="77777777" w:rsidR="003D224D" w:rsidRPr="004A7BEA" w:rsidRDefault="003D224D">
            <w:pPr>
              <w:widowControl w:val="0"/>
              <w:rPr>
                <w:i/>
                <w:color w:val="000000"/>
                <w:sz w:val="20"/>
                <w:lang w:eastAsia="lt-LT"/>
              </w:rPr>
            </w:pPr>
          </w:p>
        </w:tc>
        <w:tc>
          <w:tcPr>
            <w:tcW w:w="2718" w:type="dxa"/>
            <w:tcBorders>
              <w:top w:val="single" w:sz="4" w:space="0" w:color="000000"/>
            </w:tcBorders>
          </w:tcPr>
          <w:p w14:paraId="52EC6CB3" w14:textId="77777777" w:rsidR="003D224D" w:rsidRPr="004A7BEA" w:rsidRDefault="00EE4328">
            <w:pPr>
              <w:widowControl w:val="0"/>
              <w:rPr>
                <w:i/>
                <w:color w:val="000000"/>
                <w:sz w:val="20"/>
                <w:lang w:eastAsia="lt-LT"/>
              </w:rPr>
            </w:pPr>
            <w:r w:rsidRPr="004A7BEA">
              <w:rPr>
                <w:i/>
                <w:color w:val="000000"/>
                <w:sz w:val="20"/>
                <w:lang w:eastAsia="lt-LT"/>
              </w:rPr>
              <w:t>(vardas pavardė)</w:t>
            </w:r>
          </w:p>
        </w:tc>
      </w:tr>
    </w:tbl>
    <w:p w14:paraId="18A19122" w14:textId="77777777" w:rsidR="003D224D" w:rsidRPr="004A7BEA" w:rsidRDefault="003D224D">
      <w:pPr>
        <w:rPr>
          <w:color w:val="000000"/>
          <w:szCs w:val="24"/>
          <w:lang w:eastAsia="lt-LT"/>
        </w:rPr>
      </w:pPr>
    </w:p>
    <w:p w14:paraId="09497A08" w14:textId="77777777" w:rsidR="003D224D" w:rsidRPr="004A7BEA" w:rsidRDefault="00EE4328">
      <w:pPr>
        <w:rPr>
          <w:color w:val="000000"/>
          <w:szCs w:val="24"/>
          <w:lang w:eastAsia="lt-LT"/>
        </w:rPr>
      </w:pPr>
      <w:r w:rsidRPr="004A7BEA">
        <w:rPr>
          <w:color w:val="000000"/>
          <w:szCs w:val="24"/>
          <w:lang w:eastAsia="lt-LT"/>
        </w:rPr>
        <w:t>A.V.</w:t>
      </w:r>
    </w:p>
    <w:p w14:paraId="62DB2C9E" w14:textId="77777777" w:rsidR="003D224D" w:rsidRPr="004A7BEA" w:rsidRDefault="003D224D">
      <w:pPr>
        <w:rPr>
          <w:color w:val="000000"/>
          <w:szCs w:val="24"/>
          <w:lang w:eastAsia="lt-LT"/>
        </w:rPr>
      </w:pPr>
    </w:p>
    <w:p w14:paraId="0D4B8D95" w14:textId="77777777" w:rsidR="003D224D" w:rsidRPr="004A7BEA" w:rsidRDefault="00EE4328">
      <w:pPr>
        <w:shd w:val="clear" w:color="auto" w:fill="FFFFFF"/>
        <w:ind w:firstLine="567"/>
        <w:jc w:val="both"/>
      </w:pPr>
      <w:r w:rsidRPr="004A7BEA">
        <w:rPr>
          <w:b/>
          <w:bCs/>
          <w:color w:val="000000"/>
          <w:sz w:val="16"/>
          <w:szCs w:val="16"/>
          <w:lang w:eastAsia="lt-LT"/>
        </w:rPr>
        <w:t>Jūsų asmens duomenų valdytojas:</w:t>
      </w:r>
      <w:r w:rsidRPr="004A7BEA">
        <w:rPr>
          <w:color w:val="000000"/>
          <w:sz w:val="16"/>
          <w:szCs w:val="16"/>
          <w:lang w:eastAsia="lt-LT"/>
        </w:rPr>
        <w:t xml:space="preserve"> Pasvalio rajono savivaldybės administracija (juridinio asmens kodas 188753657, adresas: Vytauto Didžiojo a. 1, LT-39143 Pasvalys, tel. 8 451 54 101, el. p. </w:t>
      </w:r>
      <w:proofErr w:type="spellStart"/>
      <w:r w:rsidRPr="004A7BEA">
        <w:rPr>
          <w:color w:val="000000"/>
          <w:sz w:val="16"/>
          <w:szCs w:val="16"/>
          <w:u w:val="single"/>
          <w:lang w:eastAsia="lt-LT"/>
        </w:rPr>
        <w:t>rastine@pasvalys.lt</w:t>
      </w:r>
      <w:proofErr w:type="spellEnd"/>
      <w:r w:rsidRPr="004A7BEA">
        <w:rPr>
          <w:color w:val="000000"/>
          <w:sz w:val="16"/>
          <w:szCs w:val="16"/>
          <w:lang w:eastAsia="lt-LT"/>
        </w:rPr>
        <w:t xml:space="preserve">). </w:t>
      </w:r>
    </w:p>
    <w:p w14:paraId="26833AFD" w14:textId="77777777" w:rsidR="003D224D" w:rsidRPr="004A7BEA" w:rsidRDefault="00EE4328">
      <w:pPr>
        <w:shd w:val="clear" w:color="auto" w:fill="FFFFFF"/>
        <w:ind w:firstLine="567"/>
        <w:jc w:val="both"/>
      </w:pPr>
      <w:r w:rsidRPr="004A7BEA">
        <w:rPr>
          <w:b/>
          <w:bCs/>
          <w:color w:val="000000"/>
          <w:sz w:val="16"/>
          <w:szCs w:val="16"/>
          <w:lang w:eastAsia="lt-LT"/>
        </w:rPr>
        <w:t>Asmens duomenų tvarkymo tikslas:</w:t>
      </w:r>
      <w:r w:rsidRPr="004A7BEA">
        <w:rPr>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Pasvalio rajono savivaldybės administracijos nustatyta tvarka ir terminais.</w:t>
      </w:r>
    </w:p>
    <w:p w14:paraId="137AB5AF" w14:textId="77777777" w:rsidR="003D224D" w:rsidRPr="004A7BEA" w:rsidRDefault="00EE4328">
      <w:pPr>
        <w:shd w:val="clear" w:color="auto" w:fill="FFFFFF"/>
        <w:ind w:firstLine="567"/>
        <w:jc w:val="both"/>
        <w:sectPr w:rsidR="003D224D" w:rsidRPr="004A7BEA">
          <w:headerReference w:type="default" r:id="rId16"/>
          <w:headerReference w:type="first" r:id="rId17"/>
          <w:pgSz w:w="16838" w:h="11906" w:orient="landscape"/>
          <w:pgMar w:top="1701" w:right="1134" w:bottom="567" w:left="1134" w:header="567" w:footer="0" w:gutter="0"/>
          <w:pgNumType w:start="1"/>
          <w:cols w:space="1296"/>
          <w:formProt w:val="0"/>
          <w:titlePg/>
          <w:docGrid w:linePitch="360"/>
        </w:sectPr>
      </w:pPr>
      <w:r w:rsidRPr="004A7BEA">
        <w:rPr>
          <w:color w:val="000000"/>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sidRPr="004A7BEA">
        <w:rPr>
          <w:color w:val="000000"/>
          <w:sz w:val="16"/>
          <w:szCs w:val="16"/>
          <w:u w:val="single"/>
          <w:lang w:eastAsia="lt-LT"/>
        </w:rPr>
        <w:t>ada@ada.lt</w:t>
      </w:r>
      <w:proofErr w:type="spellEnd"/>
      <w:r w:rsidRPr="004A7BEA">
        <w:rPr>
          <w:color w:val="000000"/>
          <w:sz w:val="16"/>
          <w:szCs w:val="16"/>
          <w:lang w:eastAsia="lt-LT"/>
        </w:rPr>
        <w:t>).</w:t>
      </w:r>
    </w:p>
    <w:p w14:paraId="2D9C176C" w14:textId="5FD43E33" w:rsidR="003D224D" w:rsidRPr="004A7BEA" w:rsidRDefault="00EE4328" w:rsidP="00735006">
      <w:pPr>
        <w:ind w:left="10800"/>
        <w:rPr>
          <w:color w:val="000000"/>
          <w:szCs w:val="24"/>
          <w:lang w:eastAsia="lt-LT"/>
        </w:rPr>
      </w:pPr>
      <w:r w:rsidRPr="004A7BEA">
        <w:rPr>
          <w:color w:val="000000"/>
          <w:szCs w:val="24"/>
          <w:lang w:eastAsia="lt-LT"/>
        </w:rPr>
        <w:lastRenderedPageBreak/>
        <w:t>Pasvalio rajono savivaldybės mokinių ir jų mokytojų skatinimo</w:t>
      </w:r>
      <w:r w:rsidR="0048478D">
        <w:rPr>
          <w:color w:val="000000"/>
          <w:szCs w:val="24"/>
          <w:lang w:eastAsia="lt-LT"/>
        </w:rPr>
        <w:t xml:space="preserve">  </w:t>
      </w:r>
      <w:r w:rsidRPr="004A7BEA">
        <w:rPr>
          <w:color w:val="000000"/>
          <w:szCs w:val="24"/>
          <w:lang w:eastAsia="lt-LT"/>
        </w:rPr>
        <w:t>tvarkos aprašo</w:t>
      </w:r>
    </w:p>
    <w:p w14:paraId="583B5191" w14:textId="77777777" w:rsidR="003D224D" w:rsidRPr="004A7BEA" w:rsidRDefault="00EE4328" w:rsidP="00735006">
      <w:pPr>
        <w:ind w:left="10080" w:firstLine="720"/>
        <w:rPr>
          <w:color w:val="000000"/>
          <w:szCs w:val="24"/>
          <w:lang w:eastAsia="lt-LT"/>
        </w:rPr>
      </w:pPr>
      <w:r w:rsidRPr="004A7BEA">
        <w:rPr>
          <w:color w:val="000000"/>
          <w:szCs w:val="24"/>
          <w:lang w:eastAsia="lt-LT"/>
        </w:rPr>
        <w:t>4 priedas</w:t>
      </w:r>
    </w:p>
    <w:p w14:paraId="76B4FE84" w14:textId="77777777" w:rsidR="003D224D" w:rsidRPr="004A7BEA" w:rsidRDefault="003D224D">
      <w:pPr>
        <w:rPr>
          <w:color w:val="000000"/>
          <w:szCs w:val="24"/>
          <w:lang w:eastAsia="lt-LT"/>
        </w:rPr>
      </w:pPr>
    </w:p>
    <w:p w14:paraId="1894FBCD" w14:textId="77777777" w:rsidR="003D224D" w:rsidRPr="004A7BEA" w:rsidRDefault="003D224D" w:rsidP="00735006">
      <w:pPr>
        <w:rPr>
          <w:color w:val="000000"/>
          <w:szCs w:val="24"/>
          <w:lang w:eastAsia="lt-LT"/>
        </w:rPr>
      </w:pPr>
    </w:p>
    <w:p w14:paraId="268CA60A" w14:textId="0ED00F93" w:rsidR="003D224D" w:rsidRPr="004A7BEA" w:rsidRDefault="00EE4328">
      <w:pPr>
        <w:jc w:val="center"/>
        <w:rPr>
          <w:b/>
          <w:bCs/>
          <w:i/>
          <w:iCs/>
          <w:color w:val="000000"/>
          <w:szCs w:val="24"/>
          <w:lang w:eastAsia="lt-LT"/>
        </w:rPr>
      </w:pPr>
      <w:r w:rsidRPr="004A7BEA">
        <w:rPr>
          <w:b/>
          <w:bCs/>
          <w:i/>
          <w:iCs/>
          <w:color w:val="000000"/>
          <w:szCs w:val="24"/>
          <w:lang w:eastAsia="lt-LT"/>
        </w:rPr>
        <w:t>(</w:t>
      </w:r>
      <w:r w:rsidR="00735006">
        <w:rPr>
          <w:b/>
          <w:bCs/>
          <w:i/>
          <w:iCs/>
          <w:color w:val="000000"/>
          <w:szCs w:val="24"/>
          <w:lang w:eastAsia="lt-LT"/>
        </w:rPr>
        <w:t>Paraiškos</w:t>
      </w:r>
      <w:r w:rsidR="00735006" w:rsidRPr="004A7BEA">
        <w:rPr>
          <w:b/>
          <w:bCs/>
          <w:i/>
          <w:iCs/>
          <w:color w:val="000000"/>
          <w:szCs w:val="24"/>
          <w:lang w:eastAsia="lt-LT"/>
        </w:rPr>
        <w:t xml:space="preserve"> </w:t>
      </w:r>
      <w:r w:rsidRPr="004A7BEA">
        <w:rPr>
          <w:b/>
          <w:bCs/>
          <w:i/>
          <w:iCs/>
          <w:color w:val="000000"/>
          <w:szCs w:val="24"/>
          <w:lang w:eastAsia="lt-LT"/>
        </w:rPr>
        <w:t>forma)</w:t>
      </w:r>
    </w:p>
    <w:p w14:paraId="7CCA9ACE" w14:textId="77777777" w:rsidR="003D224D" w:rsidRPr="004A7BEA" w:rsidRDefault="003D224D">
      <w:pPr>
        <w:jc w:val="center"/>
        <w:rPr>
          <w:b/>
          <w:bCs/>
          <w:i/>
          <w:iCs/>
          <w:color w:val="000000"/>
          <w:szCs w:val="24"/>
          <w:lang w:eastAsia="lt-LT"/>
        </w:rPr>
      </w:pPr>
    </w:p>
    <w:p w14:paraId="7261786E" w14:textId="43B9C6CA" w:rsidR="003D224D" w:rsidRPr="004A7BEA" w:rsidRDefault="00EE4328" w:rsidP="00735006">
      <w:pPr>
        <w:rPr>
          <w:color w:val="000000"/>
          <w:szCs w:val="24"/>
          <w:lang w:eastAsia="lt-LT"/>
        </w:rPr>
      </w:pPr>
      <w:r w:rsidRPr="004A7BEA">
        <w:rPr>
          <w:color w:val="000000"/>
          <w:szCs w:val="24"/>
          <w:lang w:eastAsia="lt-LT"/>
        </w:rPr>
        <w:t>Pasvalio rajono savivaldybės administracij</w:t>
      </w:r>
      <w:r w:rsidR="00735006">
        <w:rPr>
          <w:color w:val="000000"/>
          <w:szCs w:val="24"/>
          <w:lang w:eastAsia="lt-LT"/>
        </w:rPr>
        <w:t>ai</w:t>
      </w:r>
    </w:p>
    <w:p w14:paraId="2055F692" w14:textId="74033D44" w:rsidR="003D224D" w:rsidRDefault="005C2EA6">
      <w:pPr>
        <w:jc w:val="center"/>
        <w:rPr>
          <w:b/>
          <w:bCs/>
          <w:color w:val="000000"/>
          <w:szCs w:val="24"/>
          <w:lang w:eastAsia="lt-LT"/>
        </w:rPr>
      </w:pPr>
      <w:r>
        <w:rPr>
          <w:b/>
          <w:bCs/>
          <w:color w:val="000000"/>
          <w:szCs w:val="24"/>
          <w:lang w:eastAsia="lt-LT"/>
        </w:rPr>
        <w:t>PARAIŠKA SKATINTI DEŠIMTUKININKUS</w:t>
      </w:r>
    </w:p>
    <w:p w14:paraId="610AEE21" w14:textId="77777777" w:rsidR="00735006" w:rsidRPr="004A7BEA" w:rsidRDefault="00735006" w:rsidP="00735006">
      <w:pPr>
        <w:jc w:val="center"/>
        <w:rPr>
          <w:color w:val="000000"/>
          <w:szCs w:val="24"/>
          <w:lang w:eastAsia="lt-LT"/>
        </w:rPr>
      </w:pPr>
      <w:r w:rsidRPr="004A7BEA">
        <w:rPr>
          <w:color w:val="000000"/>
          <w:szCs w:val="24"/>
          <w:lang w:eastAsia="lt-LT"/>
        </w:rPr>
        <w:t>20...m. ........................ ... d.</w:t>
      </w:r>
    </w:p>
    <w:p w14:paraId="7B5E5E86" w14:textId="77777777" w:rsidR="00735006" w:rsidRPr="00F40E77" w:rsidRDefault="00735006" w:rsidP="00735006">
      <w:pPr>
        <w:jc w:val="center"/>
        <w:rPr>
          <w:i/>
          <w:iCs/>
          <w:color w:val="000000"/>
          <w:szCs w:val="24"/>
          <w:lang w:eastAsia="lt-LT"/>
        </w:rPr>
      </w:pPr>
      <w:r w:rsidRPr="00F40E77">
        <w:rPr>
          <w:i/>
          <w:iCs/>
          <w:color w:val="000000"/>
          <w:szCs w:val="24"/>
          <w:lang w:eastAsia="lt-LT"/>
        </w:rPr>
        <w:t>(vieta)</w:t>
      </w:r>
    </w:p>
    <w:p w14:paraId="3B52581C" w14:textId="77777777" w:rsidR="00735006" w:rsidRDefault="00735006">
      <w:pPr>
        <w:jc w:val="center"/>
        <w:rPr>
          <w:b/>
          <w:bCs/>
          <w:color w:val="000000"/>
          <w:szCs w:val="24"/>
          <w:lang w:eastAsia="lt-LT"/>
        </w:rPr>
      </w:pPr>
    </w:p>
    <w:p w14:paraId="470F9B3E" w14:textId="3CC385B9" w:rsidR="0048478D" w:rsidRDefault="0048478D">
      <w:pPr>
        <w:jc w:val="center"/>
        <w:rPr>
          <w:b/>
          <w:bCs/>
          <w:color w:val="000000"/>
          <w:szCs w:val="24"/>
          <w:lang w:eastAsia="lt-LT"/>
        </w:rPr>
      </w:pPr>
    </w:p>
    <w:tbl>
      <w:tblPr>
        <w:tblW w:w="14952" w:type="dxa"/>
        <w:tblLayout w:type="fixed"/>
        <w:tblLook w:val="0000" w:firstRow="0" w:lastRow="0" w:firstColumn="0" w:lastColumn="0" w:noHBand="0" w:noVBand="0"/>
      </w:tblPr>
      <w:tblGrid>
        <w:gridCol w:w="821"/>
        <w:gridCol w:w="3990"/>
        <w:gridCol w:w="10141"/>
      </w:tblGrid>
      <w:tr w:rsidR="00735006" w:rsidRPr="004A7BEA" w14:paraId="36938279" w14:textId="77777777" w:rsidTr="00735006">
        <w:tc>
          <w:tcPr>
            <w:tcW w:w="14952" w:type="dxa"/>
            <w:gridSpan w:val="3"/>
            <w:tcBorders>
              <w:top w:val="single" w:sz="4" w:space="0" w:color="000000"/>
              <w:left w:val="single" w:sz="4" w:space="0" w:color="000000"/>
              <w:bottom w:val="single" w:sz="4" w:space="0" w:color="000000"/>
              <w:right w:val="single" w:sz="4" w:space="0" w:color="000000"/>
            </w:tcBorders>
          </w:tcPr>
          <w:p w14:paraId="323501D1" w14:textId="77777777" w:rsidR="00735006" w:rsidRPr="004A7BEA" w:rsidRDefault="00735006" w:rsidP="00F40E77">
            <w:pPr>
              <w:widowControl w:val="0"/>
              <w:rPr>
                <w:b/>
                <w:bCs/>
                <w:color w:val="000000"/>
                <w:szCs w:val="24"/>
                <w:lang w:eastAsia="lt-LT"/>
              </w:rPr>
            </w:pPr>
            <w:r w:rsidRPr="004A7BEA">
              <w:rPr>
                <w:b/>
                <w:bCs/>
                <w:color w:val="000000"/>
                <w:szCs w:val="24"/>
                <w:lang w:eastAsia="lt-LT"/>
              </w:rPr>
              <w:t>1. INFORMACIJA APIE PARAIŠKOS TEIKĖJĄ</w:t>
            </w:r>
          </w:p>
        </w:tc>
      </w:tr>
      <w:tr w:rsidR="00735006" w:rsidRPr="004A7BEA" w14:paraId="388727B8" w14:textId="77777777" w:rsidTr="00735006">
        <w:tc>
          <w:tcPr>
            <w:tcW w:w="821" w:type="dxa"/>
            <w:tcBorders>
              <w:top w:val="single" w:sz="4" w:space="0" w:color="000000"/>
              <w:left w:val="single" w:sz="4" w:space="0" w:color="000000"/>
              <w:bottom w:val="single" w:sz="4" w:space="0" w:color="000000"/>
              <w:right w:val="single" w:sz="4" w:space="0" w:color="000000"/>
            </w:tcBorders>
          </w:tcPr>
          <w:p w14:paraId="540123BD" w14:textId="77777777" w:rsidR="00735006" w:rsidRPr="004A7BEA" w:rsidRDefault="00735006" w:rsidP="00F40E77">
            <w:pPr>
              <w:widowControl w:val="0"/>
              <w:rPr>
                <w:color w:val="000000"/>
                <w:szCs w:val="24"/>
                <w:lang w:eastAsia="lt-LT"/>
              </w:rPr>
            </w:pPr>
            <w:r w:rsidRPr="004A7BEA">
              <w:rPr>
                <w:color w:val="000000"/>
                <w:szCs w:val="24"/>
                <w:lang w:eastAsia="lt-LT"/>
              </w:rPr>
              <w:t>1.1.</w:t>
            </w:r>
          </w:p>
        </w:tc>
        <w:tc>
          <w:tcPr>
            <w:tcW w:w="3990" w:type="dxa"/>
            <w:tcBorders>
              <w:top w:val="single" w:sz="4" w:space="0" w:color="000000"/>
              <w:left w:val="single" w:sz="4" w:space="0" w:color="000000"/>
              <w:bottom w:val="single" w:sz="4" w:space="0" w:color="000000"/>
              <w:right w:val="single" w:sz="4" w:space="0" w:color="000000"/>
            </w:tcBorders>
          </w:tcPr>
          <w:p w14:paraId="4AC4E3F3" w14:textId="77777777" w:rsidR="00735006" w:rsidRPr="004A7BEA" w:rsidRDefault="00735006" w:rsidP="00F40E77">
            <w:pPr>
              <w:widowControl w:val="0"/>
              <w:rPr>
                <w:color w:val="000000"/>
                <w:szCs w:val="24"/>
                <w:lang w:eastAsia="lt-LT"/>
              </w:rPr>
            </w:pPr>
            <w:r w:rsidRPr="004A7BEA">
              <w:rPr>
                <w:color w:val="000000"/>
                <w:szCs w:val="24"/>
                <w:lang w:eastAsia="lt-LT"/>
              </w:rPr>
              <w:t>Mokyklos pavadinimas</w:t>
            </w:r>
          </w:p>
        </w:tc>
        <w:tc>
          <w:tcPr>
            <w:tcW w:w="10141" w:type="dxa"/>
            <w:tcBorders>
              <w:top w:val="single" w:sz="4" w:space="0" w:color="000000"/>
              <w:left w:val="single" w:sz="4" w:space="0" w:color="000000"/>
              <w:bottom w:val="single" w:sz="4" w:space="0" w:color="000000"/>
              <w:right w:val="single" w:sz="4" w:space="0" w:color="000000"/>
            </w:tcBorders>
          </w:tcPr>
          <w:p w14:paraId="7E69B664" w14:textId="77777777" w:rsidR="00735006" w:rsidRPr="004A7BEA" w:rsidRDefault="00735006" w:rsidP="00F40E77">
            <w:pPr>
              <w:widowControl w:val="0"/>
              <w:rPr>
                <w:color w:val="FF0000"/>
                <w:szCs w:val="24"/>
                <w:lang w:eastAsia="lt-LT"/>
              </w:rPr>
            </w:pPr>
          </w:p>
        </w:tc>
      </w:tr>
      <w:tr w:rsidR="00735006" w:rsidRPr="004A7BEA" w14:paraId="092E10E1" w14:textId="77777777" w:rsidTr="00735006">
        <w:tc>
          <w:tcPr>
            <w:tcW w:w="821" w:type="dxa"/>
            <w:tcBorders>
              <w:top w:val="single" w:sz="4" w:space="0" w:color="000000"/>
              <w:left w:val="single" w:sz="4" w:space="0" w:color="000000"/>
              <w:bottom w:val="single" w:sz="4" w:space="0" w:color="000000"/>
              <w:right w:val="single" w:sz="4" w:space="0" w:color="000000"/>
            </w:tcBorders>
          </w:tcPr>
          <w:p w14:paraId="340B8E65" w14:textId="77777777" w:rsidR="00735006" w:rsidRPr="004A7BEA" w:rsidRDefault="00735006" w:rsidP="00F40E77">
            <w:pPr>
              <w:widowControl w:val="0"/>
              <w:rPr>
                <w:color w:val="000000"/>
                <w:szCs w:val="24"/>
                <w:lang w:eastAsia="lt-LT"/>
              </w:rPr>
            </w:pPr>
            <w:r w:rsidRPr="004A7BEA">
              <w:rPr>
                <w:color w:val="000000"/>
                <w:szCs w:val="24"/>
                <w:lang w:eastAsia="lt-LT"/>
              </w:rPr>
              <w:t>1.2.</w:t>
            </w:r>
          </w:p>
        </w:tc>
        <w:tc>
          <w:tcPr>
            <w:tcW w:w="3990" w:type="dxa"/>
            <w:tcBorders>
              <w:top w:val="single" w:sz="4" w:space="0" w:color="000000"/>
              <w:left w:val="single" w:sz="4" w:space="0" w:color="000000"/>
              <w:bottom w:val="single" w:sz="4" w:space="0" w:color="000000"/>
              <w:right w:val="single" w:sz="4" w:space="0" w:color="000000"/>
            </w:tcBorders>
          </w:tcPr>
          <w:p w14:paraId="3A627648" w14:textId="77777777" w:rsidR="00735006" w:rsidRPr="004A7BEA" w:rsidRDefault="00735006" w:rsidP="00F40E77">
            <w:pPr>
              <w:widowControl w:val="0"/>
              <w:rPr>
                <w:color w:val="000000"/>
                <w:szCs w:val="24"/>
                <w:lang w:eastAsia="lt-LT"/>
              </w:rPr>
            </w:pPr>
            <w:r w:rsidRPr="004A7BEA">
              <w:rPr>
                <w:color w:val="000000"/>
                <w:szCs w:val="24"/>
                <w:lang w:eastAsia="lt-LT"/>
              </w:rPr>
              <w:t xml:space="preserve">Kontaktinio </w:t>
            </w:r>
            <w:r>
              <w:rPr>
                <w:color w:val="000000"/>
                <w:szCs w:val="24"/>
                <w:lang w:eastAsia="lt-LT"/>
              </w:rPr>
              <w:t xml:space="preserve">asmens </w:t>
            </w:r>
            <w:r w:rsidRPr="004A7BEA">
              <w:rPr>
                <w:color w:val="000000"/>
                <w:szCs w:val="24"/>
                <w:lang w:eastAsia="lt-LT"/>
              </w:rPr>
              <w:t>pareigos, vardas, pavardė</w:t>
            </w:r>
          </w:p>
        </w:tc>
        <w:tc>
          <w:tcPr>
            <w:tcW w:w="10141" w:type="dxa"/>
            <w:tcBorders>
              <w:top w:val="single" w:sz="4" w:space="0" w:color="000000"/>
              <w:left w:val="single" w:sz="4" w:space="0" w:color="000000"/>
              <w:bottom w:val="single" w:sz="4" w:space="0" w:color="000000"/>
              <w:right w:val="single" w:sz="4" w:space="0" w:color="000000"/>
            </w:tcBorders>
          </w:tcPr>
          <w:p w14:paraId="6E608DD5" w14:textId="77777777" w:rsidR="00735006" w:rsidRPr="004A7BEA" w:rsidRDefault="00735006" w:rsidP="00F40E77">
            <w:pPr>
              <w:widowControl w:val="0"/>
              <w:rPr>
                <w:b/>
                <w:bCs/>
                <w:color w:val="000000"/>
                <w:szCs w:val="24"/>
                <w:lang w:eastAsia="lt-LT"/>
              </w:rPr>
            </w:pPr>
          </w:p>
        </w:tc>
      </w:tr>
      <w:tr w:rsidR="00735006" w:rsidRPr="004A7BEA" w14:paraId="359ADD4C" w14:textId="77777777" w:rsidTr="00735006">
        <w:tc>
          <w:tcPr>
            <w:tcW w:w="821" w:type="dxa"/>
            <w:tcBorders>
              <w:top w:val="single" w:sz="4" w:space="0" w:color="000000"/>
              <w:left w:val="single" w:sz="4" w:space="0" w:color="000000"/>
              <w:bottom w:val="single" w:sz="4" w:space="0" w:color="000000"/>
              <w:right w:val="single" w:sz="4" w:space="0" w:color="000000"/>
            </w:tcBorders>
          </w:tcPr>
          <w:p w14:paraId="474A3BD0" w14:textId="77777777" w:rsidR="00735006" w:rsidRPr="004A7BEA" w:rsidRDefault="00735006" w:rsidP="00F40E77">
            <w:pPr>
              <w:widowControl w:val="0"/>
              <w:rPr>
                <w:color w:val="000000"/>
                <w:szCs w:val="24"/>
                <w:lang w:eastAsia="lt-LT"/>
              </w:rPr>
            </w:pPr>
            <w:r w:rsidRPr="004A7BEA">
              <w:rPr>
                <w:color w:val="000000"/>
                <w:szCs w:val="24"/>
                <w:lang w:eastAsia="lt-LT"/>
              </w:rPr>
              <w:t>1.3.</w:t>
            </w:r>
          </w:p>
        </w:tc>
        <w:tc>
          <w:tcPr>
            <w:tcW w:w="3990" w:type="dxa"/>
            <w:tcBorders>
              <w:top w:val="single" w:sz="4" w:space="0" w:color="000000"/>
              <w:left w:val="single" w:sz="4" w:space="0" w:color="000000"/>
              <w:bottom w:val="single" w:sz="4" w:space="0" w:color="000000"/>
              <w:right w:val="single" w:sz="4" w:space="0" w:color="000000"/>
            </w:tcBorders>
          </w:tcPr>
          <w:p w14:paraId="05E57D9F" w14:textId="77777777" w:rsidR="00735006" w:rsidRPr="004A7BEA" w:rsidRDefault="00735006" w:rsidP="00F40E77">
            <w:pPr>
              <w:widowControl w:val="0"/>
              <w:rPr>
                <w:color w:val="000000"/>
                <w:szCs w:val="24"/>
                <w:lang w:eastAsia="lt-LT"/>
              </w:rPr>
            </w:pPr>
            <w:r w:rsidRPr="004A7BEA">
              <w:rPr>
                <w:color w:val="000000"/>
                <w:szCs w:val="24"/>
                <w:lang w:eastAsia="lt-LT"/>
              </w:rPr>
              <w:t>Kontaktinio asmens telefono Nr.</w:t>
            </w:r>
          </w:p>
        </w:tc>
        <w:tc>
          <w:tcPr>
            <w:tcW w:w="10141" w:type="dxa"/>
            <w:tcBorders>
              <w:top w:val="single" w:sz="4" w:space="0" w:color="000000"/>
              <w:left w:val="single" w:sz="4" w:space="0" w:color="000000"/>
              <w:bottom w:val="single" w:sz="4" w:space="0" w:color="000000"/>
              <w:right w:val="single" w:sz="4" w:space="0" w:color="000000"/>
            </w:tcBorders>
          </w:tcPr>
          <w:p w14:paraId="5010F52F" w14:textId="77777777" w:rsidR="00735006" w:rsidRPr="004A7BEA" w:rsidRDefault="00735006" w:rsidP="00F40E77">
            <w:pPr>
              <w:widowControl w:val="0"/>
              <w:rPr>
                <w:b/>
                <w:bCs/>
                <w:color w:val="000000"/>
                <w:szCs w:val="24"/>
                <w:lang w:eastAsia="lt-LT"/>
              </w:rPr>
            </w:pPr>
          </w:p>
        </w:tc>
      </w:tr>
      <w:tr w:rsidR="00735006" w:rsidRPr="004A7BEA" w14:paraId="5E4A694D" w14:textId="77777777" w:rsidTr="00735006">
        <w:tc>
          <w:tcPr>
            <w:tcW w:w="821" w:type="dxa"/>
            <w:tcBorders>
              <w:top w:val="single" w:sz="4" w:space="0" w:color="000000"/>
              <w:left w:val="single" w:sz="4" w:space="0" w:color="000000"/>
              <w:bottom w:val="single" w:sz="4" w:space="0" w:color="000000"/>
              <w:right w:val="single" w:sz="4" w:space="0" w:color="000000"/>
            </w:tcBorders>
          </w:tcPr>
          <w:p w14:paraId="1128828E" w14:textId="77777777" w:rsidR="00735006" w:rsidRPr="004A7BEA" w:rsidRDefault="00735006" w:rsidP="00F40E77">
            <w:pPr>
              <w:widowControl w:val="0"/>
              <w:rPr>
                <w:color w:val="000000"/>
                <w:szCs w:val="24"/>
                <w:lang w:eastAsia="lt-LT"/>
              </w:rPr>
            </w:pPr>
            <w:r w:rsidRPr="004A7BEA">
              <w:rPr>
                <w:color w:val="000000"/>
                <w:szCs w:val="24"/>
                <w:lang w:eastAsia="lt-LT"/>
              </w:rPr>
              <w:t>1.4.</w:t>
            </w:r>
          </w:p>
        </w:tc>
        <w:tc>
          <w:tcPr>
            <w:tcW w:w="3990" w:type="dxa"/>
            <w:tcBorders>
              <w:top w:val="single" w:sz="4" w:space="0" w:color="000000"/>
              <w:left w:val="single" w:sz="4" w:space="0" w:color="000000"/>
              <w:bottom w:val="single" w:sz="4" w:space="0" w:color="000000"/>
              <w:right w:val="single" w:sz="4" w:space="0" w:color="000000"/>
            </w:tcBorders>
          </w:tcPr>
          <w:p w14:paraId="5A25422C" w14:textId="77777777" w:rsidR="00735006" w:rsidRPr="004A7BEA" w:rsidRDefault="00735006" w:rsidP="00F40E77">
            <w:pPr>
              <w:widowControl w:val="0"/>
              <w:rPr>
                <w:color w:val="000000"/>
                <w:szCs w:val="24"/>
                <w:lang w:eastAsia="lt-LT"/>
              </w:rPr>
            </w:pPr>
            <w:r w:rsidRPr="004A7BEA">
              <w:rPr>
                <w:color w:val="000000"/>
                <w:szCs w:val="24"/>
                <w:lang w:eastAsia="lt-LT"/>
              </w:rPr>
              <w:t>Kontaktinio asmens el. paštas</w:t>
            </w:r>
          </w:p>
        </w:tc>
        <w:tc>
          <w:tcPr>
            <w:tcW w:w="10141" w:type="dxa"/>
            <w:tcBorders>
              <w:top w:val="single" w:sz="4" w:space="0" w:color="000000"/>
              <w:left w:val="single" w:sz="4" w:space="0" w:color="000000"/>
              <w:bottom w:val="single" w:sz="4" w:space="0" w:color="000000"/>
              <w:right w:val="single" w:sz="4" w:space="0" w:color="000000"/>
            </w:tcBorders>
          </w:tcPr>
          <w:p w14:paraId="626881DA" w14:textId="77777777" w:rsidR="00735006" w:rsidRPr="004A7BEA" w:rsidRDefault="00735006" w:rsidP="00F40E77">
            <w:pPr>
              <w:widowControl w:val="0"/>
              <w:rPr>
                <w:b/>
                <w:bCs/>
                <w:color w:val="000000"/>
                <w:szCs w:val="24"/>
                <w:lang w:eastAsia="lt-LT"/>
              </w:rPr>
            </w:pPr>
          </w:p>
        </w:tc>
      </w:tr>
    </w:tbl>
    <w:p w14:paraId="67B69865" w14:textId="77777777" w:rsidR="00735006" w:rsidRPr="004A7BEA" w:rsidRDefault="00735006" w:rsidP="00735006">
      <w:pPr>
        <w:rPr>
          <w:b/>
          <w:bCs/>
          <w:color w:val="000000"/>
          <w:szCs w:val="24"/>
          <w:lang w:eastAsia="lt-LT"/>
        </w:rPr>
      </w:pPr>
    </w:p>
    <w:tbl>
      <w:tblPr>
        <w:tblW w:w="14997" w:type="dxa"/>
        <w:tblInd w:w="-5" w:type="dxa"/>
        <w:tblLayout w:type="fixed"/>
        <w:tblLook w:val="0000" w:firstRow="0" w:lastRow="0" w:firstColumn="0" w:lastColumn="0" w:noHBand="0" w:noVBand="0"/>
      </w:tblPr>
      <w:tblGrid>
        <w:gridCol w:w="822"/>
        <w:gridCol w:w="3969"/>
        <w:gridCol w:w="1418"/>
        <w:gridCol w:w="3827"/>
        <w:gridCol w:w="4961"/>
      </w:tblGrid>
      <w:tr w:rsidR="00735006" w:rsidRPr="004A7BEA" w14:paraId="0E47BA1C" w14:textId="77777777" w:rsidTr="00735006">
        <w:trPr>
          <w:trHeight w:val="237"/>
        </w:trPr>
        <w:tc>
          <w:tcPr>
            <w:tcW w:w="14997" w:type="dxa"/>
            <w:gridSpan w:val="5"/>
            <w:tcBorders>
              <w:top w:val="single" w:sz="4" w:space="0" w:color="000000"/>
              <w:left w:val="single" w:sz="4" w:space="0" w:color="000000"/>
              <w:bottom w:val="single" w:sz="4" w:space="0" w:color="000000"/>
              <w:right w:val="single" w:sz="4" w:space="0" w:color="000000"/>
            </w:tcBorders>
          </w:tcPr>
          <w:p w14:paraId="2214AD43" w14:textId="1B6A4A9B" w:rsidR="00735006" w:rsidRPr="004A7BEA" w:rsidRDefault="00735006" w:rsidP="00F40E77">
            <w:pPr>
              <w:widowControl w:val="0"/>
            </w:pPr>
            <w:r w:rsidRPr="00735006">
              <w:rPr>
                <w:b/>
                <w:bCs/>
                <w:color w:val="000000"/>
                <w:sz w:val="22"/>
                <w:szCs w:val="22"/>
                <w:lang w:eastAsia="lt-LT"/>
              </w:rPr>
              <w:t>2. 20__/20__ MOKSLO METŲ DEŠIMTUKININKŲ SĄRAŠAS</w:t>
            </w:r>
          </w:p>
        </w:tc>
      </w:tr>
      <w:tr w:rsidR="00735006" w:rsidRPr="004A7BEA" w14:paraId="6B8EF795" w14:textId="77777777" w:rsidTr="00735006">
        <w:trPr>
          <w:trHeight w:val="509"/>
        </w:trPr>
        <w:tc>
          <w:tcPr>
            <w:tcW w:w="822" w:type="dxa"/>
            <w:tcBorders>
              <w:top w:val="single" w:sz="4" w:space="0" w:color="000000"/>
              <w:left w:val="single" w:sz="4" w:space="0" w:color="000000"/>
              <w:bottom w:val="single" w:sz="4" w:space="0" w:color="000000"/>
              <w:right w:val="single" w:sz="4" w:space="0" w:color="000000"/>
            </w:tcBorders>
          </w:tcPr>
          <w:p w14:paraId="00048A54" w14:textId="77777777" w:rsidR="00735006" w:rsidRPr="004A7BEA" w:rsidRDefault="00735006" w:rsidP="00735006">
            <w:pPr>
              <w:widowControl w:val="0"/>
              <w:rPr>
                <w:color w:val="000000"/>
                <w:szCs w:val="22"/>
                <w:lang w:eastAsia="lt-LT"/>
              </w:rPr>
            </w:pPr>
          </w:p>
        </w:tc>
        <w:tc>
          <w:tcPr>
            <w:tcW w:w="3969" w:type="dxa"/>
            <w:tcBorders>
              <w:top w:val="single" w:sz="4" w:space="0" w:color="000000"/>
              <w:left w:val="single" w:sz="4" w:space="0" w:color="000000"/>
              <w:bottom w:val="single" w:sz="4" w:space="0" w:color="000000"/>
              <w:right w:val="single" w:sz="4" w:space="0" w:color="000000"/>
            </w:tcBorders>
          </w:tcPr>
          <w:p w14:paraId="493B6399" w14:textId="7744D650" w:rsidR="00735006" w:rsidRPr="004A7BEA" w:rsidRDefault="00735006" w:rsidP="00735006">
            <w:pPr>
              <w:widowControl w:val="0"/>
              <w:rPr>
                <w:color w:val="000000"/>
                <w:szCs w:val="22"/>
                <w:lang w:eastAsia="lt-LT"/>
              </w:rPr>
            </w:pPr>
            <w:r w:rsidRPr="004A7BEA">
              <w:rPr>
                <w:color w:val="000000"/>
                <w:sz w:val="22"/>
                <w:szCs w:val="22"/>
                <w:lang w:eastAsia="lt-LT"/>
              </w:rPr>
              <w:t>Mokinio vardas, pavardė</w:t>
            </w:r>
          </w:p>
        </w:tc>
        <w:tc>
          <w:tcPr>
            <w:tcW w:w="1418" w:type="dxa"/>
            <w:tcBorders>
              <w:top w:val="single" w:sz="4" w:space="0" w:color="000000"/>
              <w:left w:val="single" w:sz="4" w:space="0" w:color="000000"/>
              <w:bottom w:val="single" w:sz="4" w:space="0" w:color="000000"/>
              <w:right w:val="single" w:sz="4" w:space="0" w:color="000000"/>
            </w:tcBorders>
          </w:tcPr>
          <w:p w14:paraId="0668CF6F" w14:textId="26DEC442" w:rsidR="00735006" w:rsidRDefault="00735006" w:rsidP="00735006">
            <w:pPr>
              <w:widowControl w:val="0"/>
              <w:rPr>
                <w:color w:val="000000"/>
                <w:szCs w:val="22"/>
                <w:lang w:eastAsia="lt-LT"/>
              </w:rPr>
            </w:pPr>
            <w:r>
              <w:rPr>
                <w:color w:val="000000"/>
                <w:sz w:val="22"/>
                <w:szCs w:val="22"/>
                <w:lang w:eastAsia="lt-LT"/>
              </w:rPr>
              <w:t>Klasė</w:t>
            </w:r>
          </w:p>
        </w:tc>
        <w:tc>
          <w:tcPr>
            <w:tcW w:w="3827" w:type="dxa"/>
            <w:tcBorders>
              <w:top w:val="single" w:sz="4" w:space="0" w:color="000000"/>
              <w:left w:val="single" w:sz="4" w:space="0" w:color="000000"/>
              <w:bottom w:val="single" w:sz="4" w:space="0" w:color="000000"/>
              <w:right w:val="single" w:sz="4" w:space="0" w:color="000000"/>
            </w:tcBorders>
          </w:tcPr>
          <w:p w14:paraId="7DEA9768" w14:textId="4B1BF051" w:rsidR="00735006" w:rsidRPr="004A7BEA" w:rsidRDefault="00735006" w:rsidP="00735006">
            <w:pPr>
              <w:widowControl w:val="0"/>
              <w:rPr>
                <w:color w:val="000000"/>
                <w:szCs w:val="22"/>
                <w:lang w:eastAsia="lt-LT"/>
              </w:rPr>
            </w:pPr>
            <w:r w:rsidRPr="004A7BEA">
              <w:rPr>
                <w:color w:val="000000"/>
                <w:sz w:val="22"/>
                <w:szCs w:val="22"/>
                <w:lang w:eastAsia="lt-LT"/>
              </w:rPr>
              <w:t xml:space="preserve">Mokinio banko rekvizitai (bankas, sąskaitos numeris), telefono Nr. </w:t>
            </w:r>
          </w:p>
        </w:tc>
        <w:tc>
          <w:tcPr>
            <w:tcW w:w="4961" w:type="dxa"/>
            <w:tcBorders>
              <w:top w:val="single" w:sz="4" w:space="0" w:color="000000"/>
              <w:left w:val="single" w:sz="4" w:space="0" w:color="000000"/>
              <w:bottom w:val="single" w:sz="4" w:space="0" w:color="000000"/>
              <w:right w:val="single" w:sz="4" w:space="0" w:color="000000"/>
            </w:tcBorders>
          </w:tcPr>
          <w:p w14:paraId="2BBF78ED" w14:textId="2A165185" w:rsidR="00735006" w:rsidRPr="004A7BEA" w:rsidRDefault="00735006" w:rsidP="00735006">
            <w:pPr>
              <w:widowControl w:val="0"/>
              <w:rPr>
                <w:color w:val="000000"/>
                <w:szCs w:val="22"/>
                <w:lang w:eastAsia="lt-LT"/>
              </w:rPr>
            </w:pPr>
            <w:r w:rsidRPr="004A7BEA">
              <w:rPr>
                <w:color w:val="000000"/>
                <w:sz w:val="22"/>
                <w:szCs w:val="22"/>
                <w:lang w:eastAsia="lt-LT"/>
              </w:rPr>
              <w:t xml:space="preserve">Sąskaitos savininko (mokinio </w:t>
            </w:r>
            <w:r w:rsidRPr="004A7BEA">
              <w:rPr>
                <w:color w:val="000000"/>
                <w:szCs w:val="24"/>
                <w:lang w:eastAsia="lt-LT"/>
              </w:rPr>
              <w:t xml:space="preserve">atstovo pagal įstatymą) </w:t>
            </w:r>
            <w:r w:rsidRPr="004A7BEA">
              <w:rPr>
                <w:color w:val="000000"/>
                <w:sz w:val="22"/>
                <w:szCs w:val="22"/>
                <w:lang w:eastAsia="lt-LT"/>
              </w:rPr>
              <w:t xml:space="preserve">vardas, pavardė, asmens kodas, telefono Nr., bankas ir sąskaitos Nr. </w:t>
            </w:r>
            <w:r w:rsidRPr="004A7BEA">
              <w:rPr>
                <w:i/>
                <w:iCs/>
                <w:color w:val="000000"/>
                <w:sz w:val="22"/>
                <w:szCs w:val="22"/>
                <w:lang w:eastAsia="lt-LT"/>
              </w:rPr>
              <w:t>(</w:t>
            </w:r>
            <w:r>
              <w:rPr>
                <w:i/>
                <w:iCs/>
                <w:color w:val="000000"/>
                <w:sz w:val="22"/>
                <w:szCs w:val="22"/>
                <w:lang w:eastAsia="lt-LT"/>
              </w:rPr>
              <w:t>p</w:t>
            </w:r>
            <w:r w:rsidRPr="004A7BEA">
              <w:rPr>
                <w:i/>
                <w:iCs/>
                <w:color w:val="000000"/>
                <w:sz w:val="22"/>
                <w:szCs w:val="22"/>
                <w:lang w:eastAsia="lt-LT"/>
              </w:rPr>
              <w:t>ildoma, jei mokinys neturi savo banko sąskaitos)</w:t>
            </w:r>
          </w:p>
        </w:tc>
      </w:tr>
      <w:tr w:rsidR="00735006" w:rsidRPr="004A7BEA" w14:paraId="6F97296D"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70BB84AF" w14:textId="77777777" w:rsidR="00735006" w:rsidRPr="004A7BEA" w:rsidRDefault="00735006" w:rsidP="00735006">
            <w:pPr>
              <w:widowControl w:val="0"/>
              <w:rPr>
                <w:color w:val="000000"/>
                <w:szCs w:val="22"/>
                <w:lang w:eastAsia="lt-LT"/>
              </w:rPr>
            </w:pPr>
            <w:r w:rsidRPr="004A7BEA">
              <w:rPr>
                <w:color w:val="000000"/>
                <w:sz w:val="22"/>
                <w:szCs w:val="22"/>
                <w:lang w:eastAsia="lt-LT"/>
              </w:rPr>
              <w:t>2.1.</w:t>
            </w:r>
          </w:p>
        </w:tc>
        <w:tc>
          <w:tcPr>
            <w:tcW w:w="3969" w:type="dxa"/>
            <w:tcBorders>
              <w:top w:val="single" w:sz="4" w:space="0" w:color="000000"/>
              <w:left w:val="single" w:sz="4" w:space="0" w:color="000000"/>
              <w:bottom w:val="single" w:sz="4" w:space="0" w:color="000000"/>
              <w:right w:val="single" w:sz="4" w:space="0" w:color="000000"/>
            </w:tcBorders>
          </w:tcPr>
          <w:p w14:paraId="64DE1679" w14:textId="77777777" w:rsidR="00735006" w:rsidRPr="004A7BEA" w:rsidRDefault="00735006" w:rsidP="00735006">
            <w:pPr>
              <w:widowControl w:val="0"/>
              <w:rPr>
                <w:color w:val="000000"/>
                <w:szCs w:val="22"/>
                <w:lang w:eastAsia="lt-LT"/>
              </w:rPr>
            </w:pPr>
          </w:p>
        </w:tc>
        <w:tc>
          <w:tcPr>
            <w:tcW w:w="1418" w:type="dxa"/>
            <w:tcBorders>
              <w:top w:val="single" w:sz="4" w:space="0" w:color="000000"/>
              <w:left w:val="single" w:sz="4" w:space="0" w:color="000000"/>
              <w:bottom w:val="single" w:sz="4" w:space="0" w:color="000000"/>
              <w:right w:val="single" w:sz="4" w:space="0" w:color="000000"/>
            </w:tcBorders>
          </w:tcPr>
          <w:p w14:paraId="116A2E5B" w14:textId="77777777" w:rsidR="00735006" w:rsidRPr="004A7BEA" w:rsidRDefault="00735006" w:rsidP="00735006">
            <w:pPr>
              <w:widowControl w:val="0"/>
              <w:rPr>
                <w:color w:val="000000"/>
                <w:szCs w:val="22"/>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37110530" w14:textId="0B4FD9FB" w:rsidR="00735006" w:rsidRPr="004A7BEA" w:rsidRDefault="00735006" w:rsidP="00735006">
            <w:pPr>
              <w:widowControl w:val="0"/>
              <w:rPr>
                <w:color w:val="000000"/>
                <w:szCs w:val="22"/>
                <w:lang w:eastAsia="lt-LT"/>
              </w:rPr>
            </w:pPr>
          </w:p>
        </w:tc>
        <w:tc>
          <w:tcPr>
            <w:tcW w:w="4961" w:type="dxa"/>
            <w:tcBorders>
              <w:top w:val="single" w:sz="4" w:space="0" w:color="000000"/>
              <w:left w:val="single" w:sz="4" w:space="0" w:color="000000"/>
              <w:bottom w:val="single" w:sz="4" w:space="0" w:color="000000"/>
              <w:right w:val="single" w:sz="4" w:space="0" w:color="000000"/>
            </w:tcBorders>
          </w:tcPr>
          <w:p w14:paraId="2300C520" w14:textId="77777777" w:rsidR="00735006" w:rsidRPr="004A7BEA" w:rsidRDefault="00735006" w:rsidP="00735006">
            <w:pPr>
              <w:widowControl w:val="0"/>
              <w:rPr>
                <w:color w:val="000000"/>
                <w:szCs w:val="22"/>
                <w:lang w:eastAsia="lt-LT"/>
              </w:rPr>
            </w:pPr>
          </w:p>
        </w:tc>
      </w:tr>
      <w:tr w:rsidR="00735006" w:rsidRPr="004A7BEA" w14:paraId="3EB94B74"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151D1B68" w14:textId="77777777" w:rsidR="00735006" w:rsidRPr="004A7BEA" w:rsidRDefault="00735006" w:rsidP="00735006">
            <w:pPr>
              <w:widowControl w:val="0"/>
              <w:rPr>
                <w:color w:val="000000"/>
                <w:szCs w:val="22"/>
                <w:lang w:eastAsia="lt-LT"/>
              </w:rPr>
            </w:pPr>
            <w:r w:rsidRPr="004A7BEA">
              <w:rPr>
                <w:color w:val="000000"/>
                <w:sz w:val="22"/>
                <w:szCs w:val="22"/>
                <w:lang w:eastAsia="lt-LT"/>
              </w:rPr>
              <w:t>2.2.</w:t>
            </w:r>
          </w:p>
        </w:tc>
        <w:tc>
          <w:tcPr>
            <w:tcW w:w="3969" w:type="dxa"/>
            <w:tcBorders>
              <w:top w:val="single" w:sz="4" w:space="0" w:color="000000"/>
              <w:left w:val="single" w:sz="4" w:space="0" w:color="000000"/>
              <w:bottom w:val="single" w:sz="4" w:space="0" w:color="000000"/>
              <w:right w:val="single" w:sz="4" w:space="0" w:color="000000"/>
            </w:tcBorders>
          </w:tcPr>
          <w:p w14:paraId="18B13256" w14:textId="77777777" w:rsidR="00735006" w:rsidRPr="004A7BEA" w:rsidRDefault="00735006" w:rsidP="00735006">
            <w:pPr>
              <w:widowControl w:val="0"/>
              <w:rPr>
                <w:color w:val="000000"/>
                <w:szCs w:val="22"/>
                <w:lang w:eastAsia="lt-LT"/>
              </w:rPr>
            </w:pPr>
          </w:p>
        </w:tc>
        <w:tc>
          <w:tcPr>
            <w:tcW w:w="1418" w:type="dxa"/>
            <w:tcBorders>
              <w:top w:val="single" w:sz="4" w:space="0" w:color="000000"/>
              <w:left w:val="single" w:sz="4" w:space="0" w:color="000000"/>
              <w:bottom w:val="single" w:sz="4" w:space="0" w:color="000000"/>
              <w:right w:val="single" w:sz="4" w:space="0" w:color="000000"/>
            </w:tcBorders>
          </w:tcPr>
          <w:p w14:paraId="3DF8DEE2" w14:textId="77777777" w:rsidR="00735006" w:rsidRPr="004A7BEA" w:rsidRDefault="00735006" w:rsidP="00735006">
            <w:pPr>
              <w:widowControl w:val="0"/>
              <w:rPr>
                <w:color w:val="000000"/>
                <w:szCs w:val="22"/>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60E4C0A4" w14:textId="31810711" w:rsidR="00735006" w:rsidRPr="004A7BEA" w:rsidRDefault="00735006" w:rsidP="00735006">
            <w:pPr>
              <w:widowControl w:val="0"/>
              <w:rPr>
                <w:color w:val="000000"/>
                <w:szCs w:val="22"/>
                <w:lang w:eastAsia="lt-LT"/>
              </w:rPr>
            </w:pPr>
          </w:p>
        </w:tc>
        <w:tc>
          <w:tcPr>
            <w:tcW w:w="4961" w:type="dxa"/>
            <w:tcBorders>
              <w:top w:val="single" w:sz="4" w:space="0" w:color="000000"/>
              <w:left w:val="single" w:sz="4" w:space="0" w:color="000000"/>
              <w:bottom w:val="single" w:sz="4" w:space="0" w:color="000000"/>
              <w:right w:val="single" w:sz="4" w:space="0" w:color="000000"/>
            </w:tcBorders>
          </w:tcPr>
          <w:p w14:paraId="42BF44A5" w14:textId="77777777" w:rsidR="00735006" w:rsidRPr="004A7BEA" w:rsidRDefault="00735006" w:rsidP="00735006">
            <w:pPr>
              <w:widowControl w:val="0"/>
              <w:rPr>
                <w:color w:val="000000"/>
                <w:szCs w:val="22"/>
                <w:lang w:eastAsia="lt-LT"/>
              </w:rPr>
            </w:pPr>
          </w:p>
        </w:tc>
      </w:tr>
      <w:tr w:rsidR="00735006" w:rsidRPr="004A7BEA" w14:paraId="6D1FF785"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65906EFD" w14:textId="77777777" w:rsidR="00735006" w:rsidRPr="004A7BEA" w:rsidRDefault="00735006" w:rsidP="00735006">
            <w:pPr>
              <w:widowControl w:val="0"/>
              <w:rPr>
                <w:color w:val="000000"/>
                <w:szCs w:val="22"/>
                <w:lang w:eastAsia="lt-LT"/>
              </w:rPr>
            </w:pPr>
            <w:r w:rsidRPr="004A7BEA">
              <w:rPr>
                <w:color w:val="000000"/>
                <w:sz w:val="22"/>
                <w:szCs w:val="22"/>
                <w:lang w:eastAsia="lt-LT"/>
              </w:rPr>
              <w:t>2.3.</w:t>
            </w:r>
          </w:p>
        </w:tc>
        <w:tc>
          <w:tcPr>
            <w:tcW w:w="3969" w:type="dxa"/>
            <w:tcBorders>
              <w:top w:val="single" w:sz="4" w:space="0" w:color="000000"/>
              <w:left w:val="single" w:sz="4" w:space="0" w:color="000000"/>
              <w:bottom w:val="single" w:sz="4" w:space="0" w:color="000000"/>
              <w:right w:val="single" w:sz="4" w:space="0" w:color="000000"/>
            </w:tcBorders>
          </w:tcPr>
          <w:p w14:paraId="70FED58B" w14:textId="77777777" w:rsidR="00735006" w:rsidRPr="004A7BEA" w:rsidRDefault="00735006" w:rsidP="00735006">
            <w:pPr>
              <w:widowControl w:val="0"/>
              <w:rPr>
                <w:color w:val="000000"/>
                <w:szCs w:val="22"/>
                <w:lang w:eastAsia="lt-LT"/>
              </w:rPr>
            </w:pPr>
          </w:p>
        </w:tc>
        <w:tc>
          <w:tcPr>
            <w:tcW w:w="1418" w:type="dxa"/>
            <w:tcBorders>
              <w:top w:val="single" w:sz="4" w:space="0" w:color="000000"/>
              <w:left w:val="single" w:sz="4" w:space="0" w:color="000000"/>
              <w:bottom w:val="single" w:sz="4" w:space="0" w:color="000000"/>
              <w:right w:val="single" w:sz="4" w:space="0" w:color="000000"/>
            </w:tcBorders>
          </w:tcPr>
          <w:p w14:paraId="6FA5A379" w14:textId="77777777" w:rsidR="00735006" w:rsidRPr="004A7BEA" w:rsidRDefault="00735006" w:rsidP="00735006">
            <w:pPr>
              <w:widowControl w:val="0"/>
              <w:rPr>
                <w:color w:val="000000"/>
                <w:szCs w:val="22"/>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7B533C70" w14:textId="0F8B576D" w:rsidR="00735006" w:rsidRPr="004A7BEA" w:rsidRDefault="00735006" w:rsidP="00735006">
            <w:pPr>
              <w:widowControl w:val="0"/>
              <w:rPr>
                <w:color w:val="000000"/>
                <w:szCs w:val="22"/>
                <w:lang w:eastAsia="lt-LT"/>
              </w:rPr>
            </w:pPr>
          </w:p>
        </w:tc>
        <w:tc>
          <w:tcPr>
            <w:tcW w:w="4961" w:type="dxa"/>
            <w:tcBorders>
              <w:top w:val="single" w:sz="4" w:space="0" w:color="000000"/>
              <w:left w:val="single" w:sz="4" w:space="0" w:color="000000"/>
              <w:bottom w:val="single" w:sz="4" w:space="0" w:color="000000"/>
              <w:right w:val="single" w:sz="4" w:space="0" w:color="000000"/>
            </w:tcBorders>
          </w:tcPr>
          <w:p w14:paraId="43429A23" w14:textId="77777777" w:rsidR="00735006" w:rsidRPr="004A7BEA" w:rsidRDefault="00735006" w:rsidP="00735006">
            <w:pPr>
              <w:widowControl w:val="0"/>
              <w:rPr>
                <w:color w:val="000000"/>
                <w:szCs w:val="22"/>
                <w:lang w:eastAsia="lt-LT"/>
              </w:rPr>
            </w:pPr>
          </w:p>
        </w:tc>
      </w:tr>
      <w:tr w:rsidR="00735006" w:rsidRPr="004A7BEA" w14:paraId="3F1A0A1F" w14:textId="77777777" w:rsidTr="00735006">
        <w:trPr>
          <w:trHeight w:val="273"/>
        </w:trPr>
        <w:tc>
          <w:tcPr>
            <w:tcW w:w="822" w:type="dxa"/>
            <w:tcBorders>
              <w:top w:val="single" w:sz="4" w:space="0" w:color="000000"/>
              <w:left w:val="single" w:sz="4" w:space="0" w:color="000000"/>
              <w:bottom w:val="single" w:sz="4" w:space="0" w:color="000000"/>
              <w:right w:val="single" w:sz="4" w:space="0" w:color="000000"/>
            </w:tcBorders>
          </w:tcPr>
          <w:p w14:paraId="7E679C1A" w14:textId="77777777" w:rsidR="00735006" w:rsidRPr="004A7BEA" w:rsidRDefault="00735006" w:rsidP="00735006">
            <w:pPr>
              <w:widowControl w:val="0"/>
              <w:rPr>
                <w:color w:val="000000"/>
                <w:szCs w:val="22"/>
                <w:lang w:eastAsia="lt-LT"/>
              </w:rPr>
            </w:pPr>
            <w:r w:rsidRPr="004A7BEA">
              <w:rPr>
                <w:color w:val="000000"/>
                <w:sz w:val="22"/>
                <w:szCs w:val="22"/>
                <w:lang w:eastAsia="lt-LT"/>
              </w:rPr>
              <w:t>...</w:t>
            </w:r>
          </w:p>
        </w:tc>
        <w:tc>
          <w:tcPr>
            <w:tcW w:w="3969" w:type="dxa"/>
            <w:tcBorders>
              <w:top w:val="single" w:sz="4" w:space="0" w:color="000000"/>
              <w:left w:val="single" w:sz="4" w:space="0" w:color="000000"/>
              <w:bottom w:val="single" w:sz="4" w:space="0" w:color="000000"/>
              <w:right w:val="single" w:sz="4" w:space="0" w:color="000000"/>
            </w:tcBorders>
          </w:tcPr>
          <w:p w14:paraId="67DC9C23" w14:textId="77777777" w:rsidR="00735006" w:rsidRPr="004A7BEA" w:rsidRDefault="00735006" w:rsidP="00735006">
            <w:pPr>
              <w:widowControl w:val="0"/>
              <w:rPr>
                <w:color w:val="000000"/>
                <w:szCs w:val="22"/>
                <w:lang w:eastAsia="lt-LT"/>
              </w:rPr>
            </w:pPr>
          </w:p>
        </w:tc>
        <w:tc>
          <w:tcPr>
            <w:tcW w:w="1418" w:type="dxa"/>
            <w:tcBorders>
              <w:top w:val="single" w:sz="4" w:space="0" w:color="000000"/>
              <w:left w:val="single" w:sz="4" w:space="0" w:color="000000"/>
              <w:bottom w:val="single" w:sz="4" w:space="0" w:color="000000"/>
              <w:right w:val="single" w:sz="4" w:space="0" w:color="000000"/>
            </w:tcBorders>
          </w:tcPr>
          <w:p w14:paraId="1FFE17D2" w14:textId="77777777" w:rsidR="00735006" w:rsidRPr="004A7BEA" w:rsidRDefault="00735006" w:rsidP="00735006">
            <w:pPr>
              <w:widowControl w:val="0"/>
              <w:rPr>
                <w:color w:val="000000"/>
                <w:szCs w:val="22"/>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155ECCF3" w14:textId="407D3F9C" w:rsidR="00735006" w:rsidRPr="004A7BEA" w:rsidRDefault="00735006" w:rsidP="00735006">
            <w:pPr>
              <w:widowControl w:val="0"/>
              <w:rPr>
                <w:color w:val="000000"/>
                <w:szCs w:val="22"/>
                <w:lang w:eastAsia="lt-LT"/>
              </w:rPr>
            </w:pPr>
          </w:p>
        </w:tc>
        <w:tc>
          <w:tcPr>
            <w:tcW w:w="4961" w:type="dxa"/>
            <w:tcBorders>
              <w:top w:val="single" w:sz="4" w:space="0" w:color="000000"/>
              <w:left w:val="single" w:sz="4" w:space="0" w:color="000000"/>
              <w:bottom w:val="single" w:sz="4" w:space="0" w:color="000000"/>
              <w:right w:val="single" w:sz="4" w:space="0" w:color="000000"/>
            </w:tcBorders>
          </w:tcPr>
          <w:p w14:paraId="70E93EC5" w14:textId="77777777" w:rsidR="00735006" w:rsidRPr="004A7BEA" w:rsidRDefault="00735006" w:rsidP="00735006">
            <w:pPr>
              <w:widowControl w:val="0"/>
              <w:rPr>
                <w:color w:val="000000"/>
                <w:szCs w:val="22"/>
                <w:lang w:eastAsia="lt-LT"/>
              </w:rPr>
            </w:pPr>
          </w:p>
        </w:tc>
      </w:tr>
    </w:tbl>
    <w:p w14:paraId="33EDD729" w14:textId="46640846" w:rsidR="0048478D" w:rsidRDefault="0048478D">
      <w:pPr>
        <w:jc w:val="center"/>
        <w:rPr>
          <w:b/>
          <w:bCs/>
          <w:color w:val="000000"/>
          <w:szCs w:val="24"/>
          <w:lang w:eastAsia="lt-LT"/>
        </w:rPr>
      </w:pPr>
    </w:p>
    <w:p w14:paraId="069E511B" w14:textId="77777777" w:rsidR="0048478D" w:rsidRPr="004A7BEA" w:rsidRDefault="0048478D">
      <w:pPr>
        <w:jc w:val="center"/>
        <w:rPr>
          <w:b/>
          <w:bCs/>
          <w:color w:val="000000"/>
          <w:szCs w:val="24"/>
          <w:lang w:eastAsia="lt-LT"/>
        </w:rPr>
      </w:pPr>
    </w:p>
    <w:p w14:paraId="2CA11BB7" w14:textId="77777777" w:rsidR="003D224D" w:rsidRPr="004A7BEA" w:rsidRDefault="003D224D" w:rsidP="00735006">
      <w:pPr>
        <w:rPr>
          <w:color w:val="000000"/>
          <w:szCs w:val="24"/>
          <w:lang w:eastAsia="lt-LT"/>
        </w:rPr>
      </w:pPr>
    </w:p>
    <w:p w14:paraId="491CD7EA" w14:textId="77777777" w:rsidR="003D224D" w:rsidRPr="004A7BEA" w:rsidRDefault="003D224D">
      <w:pPr>
        <w:jc w:val="center"/>
        <w:rPr>
          <w:color w:val="000000"/>
          <w:szCs w:val="24"/>
          <w:lang w:eastAsia="lt-LT"/>
        </w:rPr>
      </w:pPr>
    </w:p>
    <w:p w14:paraId="7294185A" w14:textId="77777777" w:rsidR="003D224D" w:rsidRPr="004A7BEA" w:rsidRDefault="00EE4328">
      <w:pPr>
        <w:rPr>
          <w:color w:val="000000"/>
          <w:sz w:val="16"/>
          <w:szCs w:val="16"/>
          <w:lang w:eastAsia="lt-LT"/>
        </w:rPr>
      </w:pPr>
      <w:r w:rsidRPr="004A7BEA">
        <w:rPr>
          <w:color w:val="000000"/>
          <w:sz w:val="16"/>
          <w:szCs w:val="16"/>
          <w:lang w:eastAsia="lt-LT"/>
        </w:rPr>
        <w:t>PASTABA: pateikiamų asmens duomenų rinkimo ir kaupimo teisinis pagrindas – dalyvavimas atrankoje premijai gauti (ES Bendrojo duomenų apsaugos reglamento 6 straipsnis)</w:t>
      </w:r>
    </w:p>
    <w:p w14:paraId="36772790" w14:textId="77777777" w:rsidR="003D224D" w:rsidRPr="004A7BEA" w:rsidRDefault="003D224D">
      <w:pPr>
        <w:rPr>
          <w:color w:val="000000"/>
          <w:sz w:val="16"/>
          <w:szCs w:val="16"/>
          <w:lang w:eastAsia="lt-LT"/>
        </w:rPr>
      </w:pPr>
    </w:p>
    <w:p w14:paraId="14358453" w14:textId="77777777" w:rsidR="003D224D" w:rsidRPr="004A7BEA" w:rsidRDefault="00EE4328">
      <w:pPr>
        <w:rPr>
          <w:color w:val="000000"/>
          <w:sz w:val="16"/>
          <w:szCs w:val="16"/>
          <w:lang w:eastAsia="lt-LT"/>
        </w:rPr>
      </w:pPr>
      <w:r w:rsidRPr="004A7BEA">
        <w:rPr>
          <w:color w:val="000000"/>
          <w:sz w:val="16"/>
          <w:szCs w:val="16"/>
          <w:lang w:eastAsia="lt-LT"/>
        </w:rPr>
        <w:t xml:space="preserve">Patvirtinu, kad paraiškoje pateikta informacija yra tiksli ir teisinga. </w:t>
      </w:r>
    </w:p>
    <w:p w14:paraId="642222CA" w14:textId="77777777" w:rsidR="003D224D" w:rsidRPr="004A7BEA" w:rsidRDefault="003D224D">
      <w:pPr>
        <w:rPr>
          <w:color w:val="000000"/>
          <w:szCs w:val="24"/>
          <w:lang w:eastAsia="lt-LT"/>
        </w:rPr>
      </w:pPr>
    </w:p>
    <w:p w14:paraId="0C9D99E5" w14:textId="77777777" w:rsidR="003D224D" w:rsidRPr="004A7BEA" w:rsidRDefault="003D224D">
      <w:pPr>
        <w:rPr>
          <w:color w:val="000000"/>
          <w:szCs w:val="24"/>
          <w:lang w:eastAsia="lt-LT"/>
        </w:rPr>
      </w:pPr>
    </w:p>
    <w:p w14:paraId="152598FF" w14:textId="77777777" w:rsidR="003D224D" w:rsidRPr="004A7BEA" w:rsidRDefault="003D224D">
      <w:pPr>
        <w:rPr>
          <w:color w:val="000000"/>
          <w:szCs w:val="24"/>
          <w:lang w:eastAsia="lt-LT"/>
        </w:rPr>
      </w:pPr>
    </w:p>
    <w:tbl>
      <w:tblPr>
        <w:tblW w:w="9660" w:type="dxa"/>
        <w:tblLayout w:type="fixed"/>
        <w:tblCellMar>
          <w:left w:w="0" w:type="dxa"/>
          <w:right w:w="0" w:type="dxa"/>
        </w:tblCellMar>
        <w:tblLook w:val="0000" w:firstRow="0" w:lastRow="0" w:firstColumn="0" w:lastColumn="0" w:noHBand="0" w:noVBand="0"/>
      </w:tblPr>
      <w:tblGrid>
        <w:gridCol w:w="3119"/>
        <w:gridCol w:w="283"/>
        <w:gridCol w:w="2993"/>
        <w:gridCol w:w="547"/>
        <w:gridCol w:w="2718"/>
      </w:tblGrid>
      <w:tr w:rsidR="003D224D" w:rsidRPr="004A7BEA" w14:paraId="0F76388F" w14:textId="77777777">
        <w:tc>
          <w:tcPr>
            <w:tcW w:w="3119" w:type="dxa"/>
            <w:tcBorders>
              <w:bottom w:val="single" w:sz="4" w:space="0" w:color="000000"/>
            </w:tcBorders>
          </w:tcPr>
          <w:p w14:paraId="5E6B27F5" w14:textId="77777777" w:rsidR="003D224D" w:rsidRPr="004A7BEA" w:rsidRDefault="003D224D">
            <w:pPr>
              <w:widowControl w:val="0"/>
              <w:rPr>
                <w:i/>
                <w:iCs/>
                <w:color w:val="000000"/>
                <w:szCs w:val="24"/>
                <w:lang w:eastAsia="lt-LT"/>
              </w:rPr>
            </w:pPr>
          </w:p>
        </w:tc>
        <w:tc>
          <w:tcPr>
            <w:tcW w:w="283" w:type="dxa"/>
          </w:tcPr>
          <w:p w14:paraId="4FE8BA1E" w14:textId="77777777" w:rsidR="003D224D" w:rsidRPr="004A7BEA" w:rsidRDefault="003D224D">
            <w:pPr>
              <w:widowControl w:val="0"/>
              <w:rPr>
                <w:color w:val="000000"/>
                <w:szCs w:val="24"/>
                <w:lang w:eastAsia="lt-LT"/>
              </w:rPr>
            </w:pPr>
          </w:p>
        </w:tc>
        <w:tc>
          <w:tcPr>
            <w:tcW w:w="2993" w:type="dxa"/>
            <w:tcBorders>
              <w:bottom w:val="single" w:sz="4" w:space="0" w:color="000000"/>
            </w:tcBorders>
          </w:tcPr>
          <w:p w14:paraId="2E39021E" w14:textId="77777777" w:rsidR="003D224D" w:rsidRPr="004A7BEA" w:rsidRDefault="003D224D">
            <w:pPr>
              <w:widowControl w:val="0"/>
              <w:rPr>
                <w:color w:val="000000"/>
                <w:szCs w:val="24"/>
                <w:lang w:eastAsia="lt-LT"/>
              </w:rPr>
            </w:pPr>
          </w:p>
        </w:tc>
        <w:tc>
          <w:tcPr>
            <w:tcW w:w="547" w:type="dxa"/>
          </w:tcPr>
          <w:p w14:paraId="5C12FDFB" w14:textId="77777777" w:rsidR="003D224D" w:rsidRPr="004A7BEA" w:rsidRDefault="003D224D">
            <w:pPr>
              <w:widowControl w:val="0"/>
              <w:rPr>
                <w:color w:val="000000"/>
                <w:szCs w:val="24"/>
                <w:lang w:eastAsia="lt-LT"/>
              </w:rPr>
            </w:pPr>
          </w:p>
        </w:tc>
        <w:tc>
          <w:tcPr>
            <w:tcW w:w="2718" w:type="dxa"/>
            <w:tcBorders>
              <w:bottom w:val="single" w:sz="4" w:space="0" w:color="000000"/>
            </w:tcBorders>
          </w:tcPr>
          <w:p w14:paraId="5FA67227" w14:textId="77777777" w:rsidR="003D224D" w:rsidRPr="004A7BEA" w:rsidRDefault="003D224D">
            <w:pPr>
              <w:widowControl w:val="0"/>
              <w:rPr>
                <w:color w:val="000000"/>
                <w:szCs w:val="24"/>
                <w:lang w:eastAsia="lt-LT"/>
              </w:rPr>
            </w:pPr>
          </w:p>
        </w:tc>
      </w:tr>
      <w:tr w:rsidR="003D224D" w:rsidRPr="004A7BEA" w14:paraId="78095F49" w14:textId="77777777">
        <w:tc>
          <w:tcPr>
            <w:tcW w:w="3119" w:type="dxa"/>
            <w:tcBorders>
              <w:top w:val="single" w:sz="4" w:space="0" w:color="000000"/>
            </w:tcBorders>
          </w:tcPr>
          <w:p w14:paraId="45647920" w14:textId="4B2A3C65" w:rsidR="003D224D" w:rsidRPr="004A7BEA" w:rsidRDefault="00EE4328">
            <w:pPr>
              <w:widowControl w:val="0"/>
            </w:pPr>
            <w:r w:rsidRPr="004A7BEA">
              <w:rPr>
                <w:i/>
                <w:color w:val="000000"/>
                <w:sz w:val="20"/>
                <w:lang w:eastAsia="lt-LT"/>
              </w:rPr>
              <w:t>(</w:t>
            </w:r>
            <w:r w:rsidR="00AE563D">
              <w:rPr>
                <w:i/>
                <w:color w:val="000000"/>
                <w:sz w:val="20"/>
                <w:lang w:eastAsia="lt-LT"/>
              </w:rPr>
              <w:t>m</w:t>
            </w:r>
            <w:r w:rsidRPr="004A7BEA">
              <w:rPr>
                <w:i/>
                <w:color w:val="000000"/>
                <w:sz w:val="20"/>
                <w:lang w:eastAsia="lt-LT"/>
              </w:rPr>
              <w:t>okyklos vadovas)</w:t>
            </w:r>
          </w:p>
        </w:tc>
        <w:tc>
          <w:tcPr>
            <w:tcW w:w="283" w:type="dxa"/>
          </w:tcPr>
          <w:p w14:paraId="3A879CCA" w14:textId="77777777" w:rsidR="003D224D" w:rsidRPr="004A7BEA" w:rsidRDefault="003D224D">
            <w:pPr>
              <w:widowControl w:val="0"/>
              <w:rPr>
                <w:i/>
                <w:color w:val="000000"/>
                <w:sz w:val="20"/>
                <w:lang w:eastAsia="lt-LT"/>
              </w:rPr>
            </w:pPr>
          </w:p>
        </w:tc>
        <w:tc>
          <w:tcPr>
            <w:tcW w:w="2993" w:type="dxa"/>
            <w:tcBorders>
              <w:top w:val="single" w:sz="4" w:space="0" w:color="000000"/>
            </w:tcBorders>
          </w:tcPr>
          <w:p w14:paraId="7F96B4E4" w14:textId="77777777" w:rsidR="003D224D" w:rsidRPr="004A7BEA" w:rsidRDefault="00EE4328">
            <w:pPr>
              <w:widowControl w:val="0"/>
              <w:rPr>
                <w:i/>
                <w:color w:val="000000"/>
                <w:sz w:val="20"/>
                <w:lang w:eastAsia="lt-LT"/>
              </w:rPr>
            </w:pPr>
            <w:r w:rsidRPr="004A7BEA">
              <w:rPr>
                <w:i/>
                <w:color w:val="000000"/>
                <w:sz w:val="20"/>
                <w:lang w:eastAsia="lt-LT"/>
              </w:rPr>
              <w:t>(parašas)</w:t>
            </w:r>
          </w:p>
        </w:tc>
        <w:tc>
          <w:tcPr>
            <w:tcW w:w="547" w:type="dxa"/>
          </w:tcPr>
          <w:p w14:paraId="53A681EB" w14:textId="77777777" w:rsidR="003D224D" w:rsidRPr="004A7BEA" w:rsidRDefault="003D224D">
            <w:pPr>
              <w:widowControl w:val="0"/>
              <w:rPr>
                <w:i/>
                <w:color w:val="000000"/>
                <w:sz w:val="20"/>
                <w:lang w:eastAsia="lt-LT"/>
              </w:rPr>
            </w:pPr>
          </w:p>
        </w:tc>
        <w:tc>
          <w:tcPr>
            <w:tcW w:w="2718" w:type="dxa"/>
            <w:tcBorders>
              <w:top w:val="single" w:sz="4" w:space="0" w:color="000000"/>
            </w:tcBorders>
          </w:tcPr>
          <w:p w14:paraId="35D2EE36" w14:textId="77777777" w:rsidR="003D224D" w:rsidRPr="004A7BEA" w:rsidRDefault="00EE4328">
            <w:pPr>
              <w:widowControl w:val="0"/>
              <w:rPr>
                <w:i/>
                <w:color w:val="000000"/>
                <w:sz w:val="20"/>
                <w:lang w:eastAsia="lt-LT"/>
              </w:rPr>
            </w:pPr>
            <w:r w:rsidRPr="004A7BEA">
              <w:rPr>
                <w:i/>
                <w:color w:val="000000"/>
                <w:sz w:val="20"/>
                <w:lang w:eastAsia="lt-LT"/>
              </w:rPr>
              <w:t>(vardas pavardė)</w:t>
            </w:r>
          </w:p>
        </w:tc>
      </w:tr>
    </w:tbl>
    <w:p w14:paraId="1A997346" w14:textId="77777777" w:rsidR="003D224D" w:rsidRPr="004A7BEA" w:rsidRDefault="003D224D">
      <w:pPr>
        <w:rPr>
          <w:color w:val="000000"/>
          <w:szCs w:val="24"/>
          <w:lang w:eastAsia="lt-LT"/>
        </w:rPr>
      </w:pPr>
    </w:p>
    <w:p w14:paraId="0BE812BC" w14:textId="77777777" w:rsidR="003D224D" w:rsidRPr="004A7BEA" w:rsidRDefault="003D224D">
      <w:pPr>
        <w:rPr>
          <w:color w:val="000000"/>
          <w:szCs w:val="24"/>
          <w:lang w:eastAsia="lt-LT"/>
        </w:rPr>
      </w:pPr>
    </w:p>
    <w:p w14:paraId="612362A7" w14:textId="77777777" w:rsidR="003D224D" w:rsidRPr="004A7BEA" w:rsidRDefault="00EE4328">
      <w:pPr>
        <w:rPr>
          <w:color w:val="000000"/>
          <w:szCs w:val="24"/>
          <w:lang w:eastAsia="lt-LT"/>
        </w:rPr>
      </w:pPr>
      <w:r w:rsidRPr="004A7BEA">
        <w:rPr>
          <w:color w:val="000000"/>
          <w:szCs w:val="24"/>
          <w:lang w:eastAsia="lt-LT"/>
        </w:rPr>
        <w:t>A.V.</w:t>
      </w:r>
    </w:p>
    <w:p w14:paraId="258C8EE4" w14:textId="77777777" w:rsidR="003D224D" w:rsidRPr="004A7BEA" w:rsidRDefault="003D224D">
      <w:pPr>
        <w:rPr>
          <w:color w:val="000000"/>
          <w:szCs w:val="24"/>
          <w:lang w:eastAsia="lt-LT"/>
        </w:rPr>
      </w:pPr>
    </w:p>
    <w:p w14:paraId="1C527BB9" w14:textId="77777777" w:rsidR="003D224D" w:rsidRPr="004A7BEA" w:rsidRDefault="003D224D">
      <w:pPr>
        <w:rPr>
          <w:color w:val="000000"/>
          <w:szCs w:val="24"/>
          <w:lang w:eastAsia="lt-LT"/>
        </w:rPr>
      </w:pPr>
    </w:p>
    <w:p w14:paraId="23613935" w14:textId="77777777" w:rsidR="003D224D" w:rsidRPr="004A7BEA" w:rsidRDefault="00EE4328">
      <w:pPr>
        <w:shd w:val="clear" w:color="auto" w:fill="FFFFFF"/>
        <w:ind w:firstLine="567"/>
        <w:jc w:val="both"/>
      </w:pPr>
      <w:r w:rsidRPr="004A7BEA">
        <w:rPr>
          <w:b/>
          <w:bCs/>
          <w:color w:val="000000"/>
          <w:sz w:val="16"/>
          <w:szCs w:val="16"/>
          <w:lang w:eastAsia="lt-LT"/>
        </w:rPr>
        <w:t>Jūsų asmens duomenų valdytojas:</w:t>
      </w:r>
      <w:r w:rsidRPr="004A7BEA">
        <w:rPr>
          <w:color w:val="000000"/>
          <w:sz w:val="16"/>
          <w:szCs w:val="16"/>
          <w:lang w:eastAsia="lt-LT"/>
        </w:rPr>
        <w:t xml:space="preserve"> Pasvalio rajono savivaldybės administracija (juridinio asmens kodas 188753657, adresas: Vytauto Didžiojo a. 1, LT-39143 Pasvalys, tel. 8 451 54 101, el. p. </w:t>
      </w:r>
      <w:proofErr w:type="spellStart"/>
      <w:r w:rsidRPr="004A7BEA">
        <w:rPr>
          <w:color w:val="000000"/>
          <w:sz w:val="16"/>
          <w:szCs w:val="16"/>
          <w:u w:val="single"/>
          <w:lang w:eastAsia="lt-LT"/>
        </w:rPr>
        <w:t>rastine@pasvalys.lt</w:t>
      </w:r>
      <w:proofErr w:type="spellEnd"/>
      <w:r w:rsidRPr="004A7BEA">
        <w:rPr>
          <w:color w:val="000000"/>
          <w:sz w:val="16"/>
          <w:szCs w:val="16"/>
          <w:lang w:eastAsia="lt-LT"/>
        </w:rPr>
        <w:t xml:space="preserve">). </w:t>
      </w:r>
    </w:p>
    <w:p w14:paraId="63DC674A" w14:textId="77777777" w:rsidR="003D224D" w:rsidRPr="004A7BEA" w:rsidRDefault="00EE4328">
      <w:pPr>
        <w:shd w:val="clear" w:color="auto" w:fill="FFFFFF"/>
        <w:ind w:firstLine="567"/>
        <w:jc w:val="both"/>
      </w:pPr>
      <w:r w:rsidRPr="004A7BEA">
        <w:rPr>
          <w:b/>
          <w:bCs/>
          <w:color w:val="000000"/>
          <w:sz w:val="16"/>
          <w:szCs w:val="16"/>
          <w:lang w:eastAsia="lt-LT"/>
        </w:rPr>
        <w:t>Asmens duomenų tvarkymo tikslas:</w:t>
      </w:r>
      <w:r w:rsidRPr="004A7BEA">
        <w:rPr>
          <w:color w:val="000000"/>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Pasvalio rajono savivaldybės administracijos nustatyta tvarka ir terminais.</w:t>
      </w:r>
    </w:p>
    <w:p w14:paraId="19737533" w14:textId="77777777" w:rsidR="003D224D" w:rsidRPr="004A7BEA" w:rsidRDefault="00EE4328">
      <w:pPr>
        <w:shd w:val="clear" w:color="auto" w:fill="FFFFFF"/>
        <w:ind w:firstLine="567"/>
        <w:jc w:val="both"/>
      </w:pPr>
      <w:r w:rsidRPr="004A7BEA">
        <w:rPr>
          <w:color w:val="000000"/>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sidRPr="004A7BEA">
        <w:rPr>
          <w:color w:val="000000"/>
          <w:sz w:val="16"/>
          <w:szCs w:val="16"/>
          <w:u w:val="single"/>
          <w:lang w:eastAsia="lt-LT"/>
        </w:rPr>
        <w:t>ada@ada.lt</w:t>
      </w:r>
      <w:proofErr w:type="spellEnd"/>
      <w:r w:rsidRPr="004A7BEA">
        <w:rPr>
          <w:color w:val="000000"/>
          <w:sz w:val="16"/>
          <w:szCs w:val="16"/>
          <w:lang w:eastAsia="lt-LT"/>
        </w:rPr>
        <w:t>).</w:t>
      </w:r>
    </w:p>
    <w:sectPr w:rsidR="003D224D" w:rsidRPr="004A7BEA" w:rsidSect="00735006">
      <w:headerReference w:type="default" r:id="rId18"/>
      <w:pgSz w:w="16838" w:h="11906" w:orient="landscape"/>
      <w:pgMar w:top="1701" w:right="1134" w:bottom="567" w:left="1134" w:header="567" w:footer="0" w:gutter="0"/>
      <w:pgNumType w:start="1"/>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32BE" w14:textId="77777777" w:rsidR="00316665" w:rsidRDefault="00316665">
      <w:r>
        <w:separator/>
      </w:r>
    </w:p>
  </w:endnote>
  <w:endnote w:type="continuationSeparator" w:id="0">
    <w:p w14:paraId="22FBBCA0" w14:textId="77777777" w:rsidR="00316665" w:rsidRDefault="0031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0932" w14:textId="77777777" w:rsidR="00316665" w:rsidRDefault="00316665">
      <w:r>
        <w:separator/>
      </w:r>
    </w:p>
  </w:footnote>
  <w:footnote w:type="continuationSeparator" w:id="0">
    <w:p w14:paraId="55276996" w14:textId="77777777" w:rsidR="00316665" w:rsidRDefault="0031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27E1" w14:textId="77777777" w:rsidR="003D224D" w:rsidRDefault="00EE4328">
    <w:pPr>
      <w:tabs>
        <w:tab w:val="center" w:pos="4819"/>
        <w:tab w:val="right" w:pos="9638"/>
      </w:tabs>
      <w:jc w:val="right"/>
      <w:rPr>
        <w:b/>
        <w:bCs/>
        <w:szCs w:val="24"/>
        <w:lang w:val="en-GB" w:eastAsia="lt-LT"/>
      </w:rPr>
    </w:pPr>
    <w:proofErr w:type="spellStart"/>
    <w:r>
      <w:rPr>
        <w:b/>
        <w:bCs/>
        <w:szCs w:val="24"/>
        <w:lang w:val="en-GB" w:eastAsia="lt-LT"/>
      </w:rPr>
      <w:t>Projektas</w:t>
    </w:r>
    <w:proofErr w:type="spellEnd"/>
    <w:r>
      <w:rPr>
        <w:b/>
        <w:bCs/>
        <w:szCs w:val="24"/>
        <w:lang w:val="en-GB" w:eastAsia="lt-L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454A" w14:textId="77777777" w:rsidR="003D224D" w:rsidRDefault="003D224D">
    <w:pPr>
      <w:tabs>
        <w:tab w:val="center" w:pos="4819"/>
        <w:tab w:val="right" w:pos="9638"/>
      </w:tabs>
      <w:jc w:val="center"/>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F64E" w14:textId="3BCCF9B3" w:rsidR="003D224D" w:rsidRDefault="00242F23">
    <w:pPr>
      <w:tabs>
        <w:tab w:val="center" w:pos="4819"/>
        <w:tab w:val="right" w:pos="9638"/>
      </w:tabs>
      <w:jc w:val="center"/>
      <w:rPr>
        <w:sz w:val="20"/>
        <w:lang w:eastAsia="lt-LT"/>
      </w:rPr>
    </w:pPr>
    <w:r>
      <w:rPr>
        <w:sz w:val="20"/>
        <w:lang w:eastAsia="lt-LT"/>
      </w:rPr>
      <w:fldChar w:fldCharType="begin"/>
    </w:r>
    <w:r w:rsidR="00EE4328">
      <w:rPr>
        <w:sz w:val="20"/>
        <w:lang w:eastAsia="lt-LT"/>
      </w:rPr>
      <w:instrText xml:space="preserve"> PAGE </w:instrText>
    </w:r>
    <w:r>
      <w:rPr>
        <w:sz w:val="20"/>
        <w:lang w:eastAsia="lt-LT"/>
      </w:rPr>
      <w:fldChar w:fldCharType="separate"/>
    </w:r>
    <w:r w:rsidR="007602E3">
      <w:rPr>
        <w:noProof/>
        <w:sz w:val="20"/>
        <w:lang w:eastAsia="lt-LT"/>
      </w:rPr>
      <w:t>2</w:t>
    </w:r>
    <w:r>
      <w:rPr>
        <w:sz w:val="20"/>
        <w:lang w:eastAsia="lt-LT"/>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335E" w14:textId="77777777" w:rsidR="003D224D" w:rsidRDefault="00EE4328">
    <w:pPr>
      <w:tabs>
        <w:tab w:val="center" w:pos="4819"/>
        <w:tab w:val="right" w:pos="9638"/>
      </w:tabs>
      <w:jc w:val="right"/>
      <w:rPr>
        <w:b/>
        <w:bCs/>
        <w:szCs w:val="24"/>
        <w:lang w:val="en-GB" w:eastAsia="lt-LT"/>
      </w:rPr>
    </w:pPr>
    <w:r>
      <w:rPr>
        <w:b/>
        <w:bCs/>
        <w:szCs w:val="24"/>
        <w:lang w:val="en-GB" w:eastAsia="lt-LT"/>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4FF5" w14:textId="67325DDE" w:rsidR="003D224D" w:rsidRDefault="00242F23">
    <w:pPr>
      <w:tabs>
        <w:tab w:val="center" w:pos="4819"/>
        <w:tab w:val="right" w:pos="9638"/>
      </w:tabs>
      <w:jc w:val="center"/>
      <w:rPr>
        <w:sz w:val="20"/>
        <w:lang w:eastAsia="lt-LT"/>
      </w:rPr>
    </w:pPr>
    <w:r>
      <w:rPr>
        <w:sz w:val="20"/>
        <w:lang w:eastAsia="lt-LT"/>
      </w:rPr>
      <w:fldChar w:fldCharType="begin"/>
    </w:r>
    <w:r w:rsidR="00EE4328">
      <w:rPr>
        <w:sz w:val="20"/>
        <w:lang w:eastAsia="lt-LT"/>
      </w:rPr>
      <w:instrText xml:space="preserve"> PAGE </w:instrText>
    </w:r>
    <w:r>
      <w:rPr>
        <w:sz w:val="20"/>
        <w:lang w:eastAsia="lt-LT"/>
      </w:rPr>
      <w:fldChar w:fldCharType="separate"/>
    </w:r>
    <w:r w:rsidR="007602E3">
      <w:rPr>
        <w:noProof/>
        <w:sz w:val="20"/>
        <w:lang w:eastAsia="lt-LT"/>
      </w:rPr>
      <w:t>2</w:t>
    </w:r>
    <w:r>
      <w:rPr>
        <w:sz w:val="20"/>
        <w:lang w:eastAsia="lt-LT"/>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0378" w14:textId="77777777" w:rsidR="003D224D" w:rsidRDefault="003D224D">
    <w:pPr>
      <w:tabs>
        <w:tab w:val="center" w:pos="4819"/>
        <w:tab w:val="right" w:pos="9638"/>
      </w:tabs>
      <w:jc w:val="right"/>
      <w:rPr>
        <w:b/>
        <w:bCs/>
        <w:szCs w:val="24"/>
        <w:lang w:val="en-GB"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B26A" w14:textId="6D6E4239" w:rsidR="003D224D" w:rsidRDefault="00242F23">
    <w:pPr>
      <w:tabs>
        <w:tab w:val="center" w:pos="4819"/>
        <w:tab w:val="right" w:pos="9638"/>
      </w:tabs>
      <w:jc w:val="center"/>
      <w:rPr>
        <w:sz w:val="20"/>
        <w:lang w:eastAsia="lt-LT"/>
      </w:rPr>
    </w:pPr>
    <w:r>
      <w:rPr>
        <w:sz w:val="20"/>
        <w:lang w:eastAsia="lt-LT"/>
      </w:rPr>
      <w:fldChar w:fldCharType="begin"/>
    </w:r>
    <w:r w:rsidR="00EE4328">
      <w:rPr>
        <w:sz w:val="20"/>
        <w:lang w:eastAsia="lt-LT"/>
      </w:rPr>
      <w:instrText xml:space="preserve"> PAGE </w:instrText>
    </w:r>
    <w:r>
      <w:rPr>
        <w:sz w:val="20"/>
        <w:lang w:eastAsia="lt-LT"/>
      </w:rPr>
      <w:fldChar w:fldCharType="separate"/>
    </w:r>
    <w:r w:rsidR="007602E3">
      <w:rPr>
        <w:noProof/>
        <w:sz w:val="20"/>
        <w:lang w:eastAsia="lt-LT"/>
      </w:rPr>
      <w:t>2</w:t>
    </w:r>
    <w:r>
      <w:rPr>
        <w:sz w:val="20"/>
        <w:lang w:eastAsia="lt-LT"/>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FD5" w14:textId="77777777" w:rsidR="003D224D" w:rsidRDefault="00EE4328">
    <w:pPr>
      <w:tabs>
        <w:tab w:val="center" w:pos="4819"/>
        <w:tab w:val="right" w:pos="9638"/>
      </w:tabs>
      <w:jc w:val="right"/>
      <w:rPr>
        <w:b/>
        <w:bCs/>
        <w:szCs w:val="24"/>
        <w:lang w:val="en-GB" w:eastAsia="lt-LT"/>
      </w:rPr>
    </w:pPr>
    <w:r>
      <w:rPr>
        <w:b/>
        <w:bCs/>
        <w:szCs w:val="24"/>
        <w:lang w:val="en-GB" w:eastAsia="lt-LT"/>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1E7E" w14:textId="77777777" w:rsidR="003D224D" w:rsidRDefault="003D224D">
    <w:pPr>
      <w:tabs>
        <w:tab w:val="center" w:pos="4819"/>
        <w:tab w:val="right" w:pos="9638"/>
      </w:tabs>
      <w:jc w:val="right"/>
      <w:rPr>
        <w:b/>
        <w:bCs/>
        <w:szCs w:val="24"/>
        <w:lang w:val="en-GB"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71D"/>
    <w:multiLevelType w:val="hybridMultilevel"/>
    <w:tmpl w:val="6B284F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AB2FE2"/>
    <w:multiLevelType w:val="multilevel"/>
    <w:tmpl w:val="7A8CBEEC"/>
    <w:lvl w:ilvl="0">
      <w:start w:val="1"/>
      <w:numFmt w:val="decimal"/>
      <w:lvlText w:val="%1."/>
      <w:lvlJc w:val="left"/>
      <w:pPr>
        <w:tabs>
          <w:tab w:val="num" w:pos="0"/>
        </w:tabs>
        <w:ind w:left="1440" w:hanging="360"/>
      </w:pPr>
      <w:rPr>
        <w:rFonts w:ascii="Times New Roman" w:hAnsi="Times New Roman"/>
        <w:sz w:val="24"/>
        <w:szCs w:val="24"/>
      </w:rPr>
    </w:lvl>
    <w:lvl w:ilvl="1">
      <w:start w:val="1"/>
      <w:numFmt w:val="decimal"/>
      <w:lvlText w:val="%1.%2."/>
      <w:lvlJc w:val="left"/>
      <w:pPr>
        <w:tabs>
          <w:tab w:val="num" w:pos="0"/>
        </w:tabs>
        <w:ind w:left="1555" w:hanging="420"/>
      </w:pPr>
      <w:rPr>
        <w:rFonts w:ascii="Times New Roman" w:hAnsi="Times New Roman" w:cs="Times New Roman"/>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2" w15:restartNumberingAfterBreak="0">
    <w:nsid w:val="2C9461C2"/>
    <w:multiLevelType w:val="multilevel"/>
    <w:tmpl w:val="715417B8"/>
    <w:lvl w:ilvl="0">
      <w:start w:val="1"/>
      <w:numFmt w:val="decimal"/>
      <w:lvlText w:val="%1."/>
      <w:lvlJc w:val="left"/>
      <w:pPr>
        <w:tabs>
          <w:tab w:val="num" w:pos="0"/>
        </w:tabs>
        <w:ind w:left="1571" w:hanging="360"/>
      </w:pPr>
      <w:rPr>
        <w:rFonts w:ascii="Times New Roman" w:hAnsi="Times New Roman" w:cs="Times New Roman" w:hint="default"/>
        <w:sz w:val="24"/>
        <w:szCs w:val="24"/>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 w15:restartNumberingAfterBreak="0">
    <w:nsid w:val="349B5FD2"/>
    <w:multiLevelType w:val="multilevel"/>
    <w:tmpl w:val="7B8E7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99A062D"/>
    <w:multiLevelType w:val="multilevel"/>
    <w:tmpl w:val="5B400342"/>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4D"/>
    <w:rsid w:val="00003B0E"/>
    <w:rsid w:val="000C543F"/>
    <w:rsid w:val="00203BEC"/>
    <w:rsid w:val="00242F23"/>
    <w:rsid w:val="002A5051"/>
    <w:rsid w:val="002C6CD2"/>
    <w:rsid w:val="00316665"/>
    <w:rsid w:val="003758CC"/>
    <w:rsid w:val="003D224D"/>
    <w:rsid w:val="003D51AB"/>
    <w:rsid w:val="0048478D"/>
    <w:rsid w:val="00495D8E"/>
    <w:rsid w:val="004A7BEA"/>
    <w:rsid w:val="0054519C"/>
    <w:rsid w:val="00573D82"/>
    <w:rsid w:val="00581C0A"/>
    <w:rsid w:val="005B1850"/>
    <w:rsid w:val="005C2EA6"/>
    <w:rsid w:val="006114A5"/>
    <w:rsid w:val="00615218"/>
    <w:rsid w:val="00635822"/>
    <w:rsid w:val="0064281A"/>
    <w:rsid w:val="00724131"/>
    <w:rsid w:val="007304C6"/>
    <w:rsid w:val="00735006"/>
    <w:rsid w:val="007602E3"/>
    <w:rsid w:val="007B10E9"/>
    <w:rsid w:val="007F387F"/>
    <w:rsid w:val="00814B2F"/>
    <w:rsid w:val="008332A7"/>
    <w:rsid w:val="0085058B"/>
    <w:rsid w:val="008A32B5"/>
    <w:rsid w:val="008E2126"/>
    <w:rsid w:val="00922CA5"/>
    <w:rsid w:val="009A154C"/>
    <w:rsid w:val="00A71851"/>
    <w:rsid w:val="00AE563D"/>
    <w:rsid w:val="00AF4DA7"/>
    <w:rsid w:val="00B47560"/>
    <w:rsid w:val="00BA336C"/>
    <w:rsid w:val="00BD4919"/>
    <w:rsid w:val="00C22CA4"/>
    <w:rsid w:val="00C345C6"/>
    <w:rsid w:val="00CD3AF9"/>
    <w:rsid w:val="00CD7588"/>
    <w:rsid w:val="00CF5CE1"/>
    <w:rsid w:val="00D63261"/>
    <w:rsid w:val="00D87B54"/>
    <w:rsid w:val="00D911E1"/>
    <w:rsid w:val="00E113C9"/>
    <w:rsid w:val="00E20208"/>
    <w:rsid w:val="00EB77B1"/>
    <w:rsid w:val="00EE4328"/>
    <w:rsid w:val="00F24043"/>
    <w:rsid w:val="00F4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1A43"/>
  <w15:docId w15:val="{C8038239-E8DA-4A50-B530-236247E7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F23"/>
    <w:pPr>
      <w:overflowPunct w:val="0"/>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qFormat/>
    <w:rsid w:val="00242F23"/>
    <w:rPr>
      <w:rFonts w:ascii="Times New Roman" w:eastAsia="Times New Roman" w:hAnsi="Times New Roman" w:cs="Times New Roman"/>
      <w:sz w:val="24"/>
      <w:szCs w:val="20"/>
      <w:lang w:val="lt-LT"/>
    </w:rPr>
  </w:style>
  <w:style w:type="character" w:customStyle="1" w:styleId="PoratDiagrama">
    <w:name w:val="Poraštė Diagrama"/>
    <w:basedOn w:val="Numatytasispastraiposriftas"/>
    <w:link w:val="Porat"/>
    <w:qFormat/>
    <w:rsid w:val="00242F23"/>
    <w:rPr>
      <w:rFonts w:ascii="Times New Roman" w:eastAsia="Times New Roman" w:hAnsi="Times New Roman" w:cs="Times New Roman"/>
      <w:sz w:val="24"/>
      <w:szCs w:val="20"/>
      <w:lang w:val="lt-LT"/>
    </w:rPr>
  </w:style>
  <w:style w:type="character" w:styleId="Hipersaitas">
    <w:name w:val="Hyperlink"/>
    <w:basedOn w:val="Numatytasispastraiposriftas"/>
    <w:rsid w:val="00242F23"/>
    <w:rPr>
      <w:color w:val="0563C1"/>
      <w:u w:val="single"/>
    </w:rPr>
  </w:style>
  <w:style w:type="character" w:customStyle="1" w:styleId="Neapdorotaspaminjimas1">
    <w:name w:val="Neapdorotas paminėjimas1"/>
    <w:basedOn w:val="Numatytasispastraiposriftas"/>
    <w:qFormat/>
    <w:rsid w:val="00242F23"/>
    <w:rPr>
      <w:color w:val="605E5C"/>
      <w:shd w:val="clear" w:color="auto" w:fill="E1DFDD"/>
    </w:rPr>
  </w:style>
  <w:style w:type="character" w:customStyle="1" w:styleId="LineNumbering">
    <w:name w:val="Line Numbering"/>
    <w:rsid w:val="00242F23"/>
  </w:style>
  <w:style w:type="paragraph" w:customStyle="1" w:styleId="Heading">
    <w:name w:val="Heading"/>
    <w:basedOn w:val="prastasis"/>
    <w:next w:val="Pagrindinistekstas"/>
    <w:qFormat/>
    <w:rsid w:val="00242F23"/>
    <w:pPr>
      <w:keepNext/>
      <w:spacing w:before="240" w:after="120"/>
    </w:pPr>
    <w:rPr>
      <w:rFonts w:ascii="Liberation Sans" w:eastAsia="Microsoft YaHei" w:hAnsi="Liberation Sans" w:cs="Lucida Sans"/>
      <w:sz w:val="28"/>
      <w:szCs w:val="28"/>
    </w:rPr>
  </w:style>
  <w:style w:type="paragraph" w:styleId="Pagrindinistekstas">
    <w:name w:val="Body Text"/>
    <w:basedOn w:val="prastasis"/>
    <w:rsid w:val="00242F23"/>
    <w:pPr>
      <w:spacing w:after="140" w:line="276" w:lineRule="auto"/>
    </w:pPr>
  </w:style>
  <w:style w:type="paragraph" w:styleId="Sraas">
    <w:name w:val="List"/>
    <w:basedOn w:val="Pagrindinistekstas"/>
    <w:rsid w:val="00242F23"/>
    <w:rPr>
      <w:rFonts w:cs="Lucida Sans"/>
    </w:rPr>
  </w:style>
  <w:style w:type="paragraph" w:styleId="Antrat">
    <w:name w:val="caption"/>
    <w:basedOn w:val="prastasis"/>
    <w:qFormat/>
    <w:rsid w:val="00242F23"/>
    <w:pPr>
      <w:suppressLineNumbers/>
      <w:spacing w:before="120" w:after="120"/>
    </w:pPr>
    <w:rPr>
      <w:rFonts w:cs="Lucida Sans"/>
      <w:i/>
      <w:iCs/>
      <w:szCs w:val="24"/>
    </w:rPr>
  </w:style>
  <w:style w:type="paragraph" w:customStyle="1" w:styleId="Index">
    <w:name w:val="Index"/>
    <w:basedOn w:val="prastasis"/>
    <w:qFormat/>
    <w:rsid w:val="00242F23"/>
    <w:pPr>
      <w:suppressLineNumbers/>
    </w:pPr>
    <w:rPr>
      <w:rFonts w:cs="Lucida Sans"/>
    </w:rPr>
  </w:style>
  <w:style w:type="paragraph" w:customStyle="1" w:styleId="HeaderandFooter">
    <w:name w:val="Header and Footer"/>
    <w:basedOn w:val="prastasis"/>
    <w:qFormat/>
    <w:rsid w:val="00242F23"/>
  </w:style>
  <w:style w:type="paragraph" w:styleId="Antrats">
    <w:name w:val="header"/>
    <w:basedOn w:val="prastasis"/>
    <w:link w:val="AntratsDiagrama"/>
    <w:rsid w:val="00242F23"/>
    <w:pPr>
      <w:tabs>
        <w:tab w:val="center" w:pos="4819"/>
        <w:tab w:val="right" w:pos="9638"/>
      </w:tabs>
    </w:pPr>
  </w:style>
  <w:style w:type="paragraph" w:styleId="Porat">
    <w:name w:val="footer"/>
    <w:basedOn w:val="prastasis"/>
    <w:link w:val="PoratDiagrama"/>
    <w:rsid w:val="00242F23"/>
    <w:pPr>
      <w:tabs>
        <w:tab w:val="center" w:pos="4680"/>
        <w:tab w:val="right" w:pos="9360"/>
      </w:tabs>
    </w:pPr>
  </w:style>
  <w:style w:type="paragraph" w:styleId="Sraopastraipa">
    <w:name w:val="List Paragraph"/>
    <w:basedOn w:val="prastasis"/>
    <w:qFormat/>
    <w:rsid w:val="00242F23"/>
    <w:pPr>
      <w:spacing w:after="200" w:line="276" w:lineRule="auto"/>
      <w:ind w:left="720"/>
      <w:contextualSpacing/>
    </w:pPr>
    <w:rPr>
      <w:rFonts w:ascii="Calibri" w:hAnsi="Calibri"/>
      <w:sz w:val="22"/>
      <w:szCs w:val="22"/>
    </w:rPr>
  </w:style>
  <w:style w:type="paragraph" w:styleId="prastasiniatinklio">
    <w:name w:val="Normal (Web)"/>
    <w:basedOn w:val="prastasis"/>
    <w:qFormat/>
    <w:rsid w:val="00242F23"/>
    <w:pPr>
      <w:spacing w:before="280" w:after="280"/>
    </w:pPr>
    <w:rPr>
      <w:szCs w:val="24"/>
      <w:lang w:val="en-US"/>
    </w:rPr>
  </w:style>
  <w:style w:type="paragraph" w:customStyle="1" w:styleId="FrameContents">
    <w:name w:val="Frame Contents"/>
    <w:basedOn w:val="prastasis"/>
    <w:qFormat/>
    <w:rsid w:val="00242F23"/>
  </w:style>
  <w:style w:type="paragraph" w:customStyle="1" w:styleId="TableContents">
    <w:name w:val="Table Contents"/>
    <w:basedOn w:val="prastasis"/>
    <w:qFormat/>
    <w:rsid w:val="00242F23"/>
    <w:pPr>
      <w:widowControl w:val="0"/>
      <w:suppressLineNumbers/>
    </w:pPr>
  </w:style>
  <w:style w:type="paragraph" w:customStyle="1" w:styleId="TableHeading">
    <w:name w:val="Table Heading"/>
    <w:basedOn w:val="TableContents"/>
    <w:qFormat/>
    <w:rsid w:val="00242F23"/>
    <w:pPr>
      <w:jc w:val="center"/>
    </w:pPr>
    <w:rPr>
      <w:b/>
      <w:bCs/>
    </w:rPr>
  </w:style>
  <w:style w:type="paragraph" w:styleId="Pataisymai">
    <w:name w:val="Revision"/>
    <w:hidden/>
    <w:uiPriority w:val="99"/>
    <w:semiHidden/>
    <w:rsid w:val="00D63261"/>
    <w:pPr>
      <w:suppressAutoHyphens w:val="0"/>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www.pasvalys.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kumentai@pasvalys.lt" TargetMode="Externa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14742</Words>
  <Characters>8403</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rima.sivickiene@gmail.com</dc:creator>
  <cp:lastModifiedBy>Sektretoriatas</cp:lastModifiedBy>
  <cp:revision>9</cp:revision>
  <cp:lastPrinted>2023-01-16T13:08:00Z</cp:lastPrinted>
  <dcterms:created xsi:type="dcterms:W3CDTF">2023-01-16T13:02:00Z</dcterms:created>
  <dcterms:modified xsi:type="dcterms:W3CDTF">2023-01-26T11:49:00Z</dcterms:modified>
  <dc:language>lt-LT</dc:language>
</cp:coreProperties>
</file>