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C29F" w14:textId="59F7FCB2" w:rsidR="00D1050B" w:rsidRPr="003B5018" w:rsidRDefault="003E182A" w:rsidP="003B5018">
      <w:pPr>
        <w:jc w:val="center"/>
        <w:rPr>
          <w:b/>
          <w:caps/>
        </w:rPr>
      </w:pPr>
      <w:bookmarkStart w:id="0" w:name="Forma"/>
      <w:r>
        <w:rPr>
          <w:noProof/>
          <w:lang w:eastAsia="lt-LT"/>
        </w:rPr>
        <mc:AlternateContent>
          <mc:Choice Requires="wps">
            <w:drawing>
              <wp:anchor distT="0" distB="0" distL="114300" distR="114300" simplePos="0" relativeHeight="251658240" behindDoc="0" locked="0" layoutInCell="1" allowOverlap="1" wp14:anchorId="0967DF5A" wp14:editId="77A7ECA3">
                <wp:simplePos x="0" y="0"/>
                <wp:positionH relativeFrom="column">
                  <wp:posOffset>3897262</wp:posOffset>
                </wp:positionH>
                <wp:positionV relativeFrom="paragraph">
                  <wp:posOffset>-1225222</wp:posOffset>
                </wp:positionV>
                <wp:extent cx="2446020" cy="685800"/>
                <wp:effectExtent l="0" t="0" r="317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78F87D2" w14:textId="214CCADD" w:rsidR="00D1050B" w:rsidRDefault="00D1050B" w:rsidP="002E57A0">
                            <w:pPr>
                              <w:rPr>
                                <w:b/>
                              </w:rPr>
                            </w:pPr>
                            <w:r>
                              <w:rPr>
                                <w:b/>
                                <w:bCs/>
                              </w:rPr>
                              <w:t>projektas</w:t>
                            </w:r>
                          </w:p>
                          <w:p w14:paraId="785A321E" w14:textId="03A79A43" w:rsidR="00D1050B" w:rsidRDefault="00D1050B" w:rsidP="002E57A0">
                            <w:pPr>
                              <w:rPr>
                                <w:b/>
                              </w:rPr>
                            </w:pPr>
                            <w:proofErr w:type="spellStart"/>
                            <w:r>
                              <w:rPr>
                                <w:b/>
                                <w:bCs/>
                              </w:rPr>
                              <w:t>reg</w:t>
                            </w:r>
                            <w:proofErr w:type="spellEnd"/>
                            <w:r>
                              <w:rPr>
                                <w:b/>
                                <w:bCs/>
                              </w:rPr>
                              <w:t>. Nr. T</w:t>
                            </w:r>
                            <w:r>
                              <w:rPr>
                                <w:b/>
                              </w:rPr>
                              <w:t>-</w:t>
                            </w:r>
                            <w:r w:rsidR="005D091C">
                              <w:rPr>
                                <w:b/>
                              </w:rPr>
                              <w:t>40</w:t>
                            </w:r>
                          </w:p>
                          <w:p w14:paraId="374196E5" w14:textId="08B31793" w:rsidR="00D1050B" w:rsidRDefault="00D1050B" w:rsidP="002E57A0">
                            <w:pPr>
                              <w:rPr>
                                <w:b/>
                              </w:rPr>
                            </w:pPr>
                            <w:r>
                              <w:rPr>
                                <w:b/>
                              </w:rPr>
                              <w:t>2.</w:t>
                            </w:r>
                            <w:r w:rsidR="005D23D3">
                              <w:rPr>
                                <w:b/>
                              </w:rPr>
                              <w:t>14.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7DF5A" id="_x0000_t202" coordsize="21600,21600" o:spt="202" path="m,l,21600r21600,l21600,xe">
                <v:stroke joinstyle="miter"/>
                <v:path gradientshapeok="t" o:connecttype="rect"/>
              </v:shapetype>
              <v:shape id="Text Box 5" o:spid="_x0000_s1026" type="#_x0000_t202" style="position:absolute;left:0;text-align:left;margin-left:306.85pt;margin-top:-96.45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" stroked="f">
                <v:textbox>
                  <w:txbxContent>
                    <w:p w14:paraId="178F87D2" w14:textId="214CCADD" w:rsidR="00D1050B" w:rsidRDefault="00D1050B" w:rsidP="002E57A0">
                      <w:pPr>
                        <w:rPr>
                          <w:b/>
                        </w:rPr>
                      </w:pPr>
                      <w:r>
                        <w:rPr>
                          <w:b/>
                          <w:bCs/>
                        </w:rPr>
                        <w:t>projektas</w:t>
                      </w:r>
                    </w:p>
                    <w:p w14:paraId="785A321E" w14:textId="03A79A43" w:rsidR="00D1050B" w:rsidRDefault="00D1050B" w:rsidP="002E57A0">
                      <w:pPr>
                        <w:rPr>
                          <w:b/>
                        </w:rPr>
                      </w:pPr>
                      <w:proofErr w:type="spellStart"/>
                      <w:r>
                        <w:rPr>
                          <w:b/>
                          <w:bCs/>
                        </w:rPr>
                        <w:t>reg</w:t>
                      </w:r>
                      <w:proofErr w:type="spellEnd"/>
                      <w:r>
                        <w:rPr>
                          <w:b/>
                          <w:bCs/>
                        </w:rPr>
                        <w:t>. Nr. T</w:t>
                      </w:r>
                      <w:r>
                        <w:rPr>
                          <w:b/>
                        </w:rPr>
                        <w:t>-</w:t>
                      </w:r>
                      <w:r w:rsidR="005D091C">
                        <w:rPr>
                          <w:b/>
                        </w:rPr>
                        <w:t>40</w:t>
                      </w:r>
                    </w:p>
                    <w:p w14:paraId="374196E5" w14:textId="08B31793" w:rsidR="00D1050B" w:rsidRDefault="00D1050B" w:rsidP="002E57A0">
                      <w:pPr>
                        <w:rPr>
                          <w:b/>
                        </w:rPr>
                      </w:pPr>
                      <w:r>
                        <w:rPr>
                          <w:b/>
                        </w:rPr>
                        <w:t>2.</w:t>
                      </w:r>
                      <w:r w:rsidR="005D23D3">
                        <w:rPr>
                          <w:b/>
                        </w:rPr>
                        <w:t>14.</w:t>
                      </w:r>
                      <w:r>
                        <w:rPr>
                          <w:b/>
                        </w:rPr>
                        <w:t>darbotvarkės klausimas</w:t>
                      </w:r>
                    </w:p>
                  </w:txbxContent>
                </v:textbox>
              </v:shape>
            </w:pict>
          </mc:Fallback>
        </mc:AlternateContent>
      </w:r>
      <w:r w:rsidR="00D1050B" w:rsidRPr="003B5018">
        <w:rPr>
          <w:b/>
          <w:caps/>
        </w:rPr>
        <w:t>Sprendimas</w:t>
      </w:r>
      <w:bookmarkEnd w:id="0"/>
    </w:p>
    <w:p w14:paraId="537619EE" w14:textId="0F4C216F" w:rsidR="00D1050B" w:rsidRDefault="00985458" w:rsidP="003B5018">
      <w:pPr>
        <w:jc w:val="center"/>
        <w:rPr>
          <w:b/>
          <w:caps/>
        </w:rPr>
      </w:pPr>
      <w:bookmarkStart w:id="1" w:name="Data"/>
      <w:r>
        <w:rPr>
          <w:b/>
          <w:caps/>
        </w:rPr>
        <w:t>Dėl vietos gyventojų apklausos paskelbimo</w:t>
      </w:r>
    </w:p>
    <w:p w14:paraId="76AB642E" w14:textId="77777777" w:rsidR="00985458" w:rsidRDefault="00985458" w:rsidP="003B5018">
      <w:pPr>
        <w:jc w:val="center"/>
      </w:pPr>
    </w:p>
    <w:p w14:paraId="74CD8EA8" w14:textId="59E7413D" w:rsidR="00D1050B" w:rsidRDefault="00366D73" w:rsidP="003B5018">
      <w:pPr>
        <w:jc w:val="center"/>
      </w:pPr>
      <w:r>
        <w:t>20</w:t>
      </w:r>
      <w:r w:rsidR="00B45953">
        <w:t>2</w:t>
      </w:r>
      <w:r w:rsidR="00985458">
        <w:t>3</w:t>
      </w:r>
      <w:r>
        <w:t xml:space="preserve"> m. </w:t>
      </w:r>
      <w:r w:rsidR="00985458">
        <w:t xml:space="preserve">vasario    </w:t>
      </w:r>
      <w:r w:rsidR="006B4AB3">
        <w:t xml:space="preserve"> </w:t>
      </w:r>
      <w:r w:rsidR="00D1050B">
        <w:t>d.</w:t>
      </w:r>
      <w:bookmarkEnd w:id="1"/>
      <w:r w:rsidR="00D1050B">
        <w:tab/>
      </w:r>
      <w:r w:rsidR="00D35C63">
        <w:t xml:space="preserve"> </w:t>
      </w:r>
      <w:r w:rsidR="00D1050B">
        <w:t xml:space="preserve">Nr. </w:t>
      </w:r>
      <w:bookmarkStart w:id="2" w:name="Nr"/>
      <w:r w:rsidR="00D1050B">
        <w:t>T1-</w:t>
      </w:r>
      <w:bookmarkEnd w:id="2"/>
    </w:p>
    <w:p w14:paraId="0CE6C303" w14:textId="77777777" w:rsidR="00D1050B" w:rsidRDefault="00D1050B" w:rsidP="003B5018">
      <w:pPr>
        <w:jc w:val="center"/>
      </w:pPr>
      <w:r>
        <w:t>Pasvalys</w:t>
      </w:r>
    </w:p>
    <w:p w14:paraId="20FE0DF6" w14:textId="77777777" w:rsidR="00D1050B" w:rsidRDefault="00D1050B" w:rsidP="001A133F">
      <w:pPr>
        <w:pStyle w:val="Antrats"/>
        <w:tabs>
          <w:tab w:val="clear" w:pos="4153"/>
          <w:tab w:val="clear" w:pos="8306"/>
          <w:tab w:val="left" w:pos="720"/>
        </w:tabs>
      </w:pPr>
    </w:p>
    <w:p w14:paraId="4D6A4A71" w14:textId="06C7D85E" w:rsidR="00A44BAF" w:rsidRDefault="00A44BAF" w:rsidP="00A44BAF">
      <w:pPr>
        <w:pStyle w:val="Pagrindinistekstas"/>
        <w:ind w:firstLine="709"/>
        <w:rPr>
          <w:bCs/>
          <w:szCs w:val="24"/>
        </w:rPr>
      </w:pPr>
      <w:r>
        <w:t xml:space="preserve">Vadovaudamasi </w:t>
      </w:r>
      <w:r>
        <w:rPr>
          <w:bCs/>
          <w:szCs w:val="24"/>
        </w:rPr>
        <w:t xml:space="preserve">Lietuvos Respublikos vietos savivaldos įstatymo </w:t>
      </w:r>
      <w:r>
        <w:t xml:space="preserve">4 straipsnio 9 punktu, </w:t>
      </w:r>
      <w:r w:rsidR="00692340">
        <w:t xml:space="preserve">16 straipsnio 4 dalimi, </w:t>
      </w:r>
      <w:r w:rsidR="00A46F6B">
        <w:t xml:space="preserve">41 straipsnio 2 dalimi, </w:t>
      </w:r>
      <w:r>
        <w:rPr>
          <w:bCs/>
          <w:szCs w:val="24"/>
        </w:rPr>
        <w:t xml:space="preserve">Lietuvos Respublikos teritorijos administracinių vienetų ir jų ribų įstatymo 10 straipsniu, </w:t>
      </w:r>
      <w:r w:rsidR="00B36AB0">
        <w:rPr>
          <w:bCs/>
          <w:szCs w:val="24"/>
        </w:rPr>
        <w:t xml:space="preserve">įgyvendindama </w:t>
      </w:r>
      <w:r>
        <w:rPr>
          <w:bCs/>
          <w:szCs w:val="24"/>
        </w:rPr>
        <w:t>Administracinių vienetų ir gyvenamųjų vietovių teritorijų ribų ir pavadinimų tvarkymo taisykl</w:t>
      </w:r>
      <w:r w:rsidR="00B36AB0">
        <w:rPr>
          <w:bCs/>
          <w:szCs w:val="24"/>
        </w:rPr>
        <w:t>es</w:t>
      </w:r>
      <w:r>
        <w:rPr>
          <w:bCs/>
          <w:szCs w:val="24"/>
        </w:rPr>
        <w:t>, patvirtint</w:t>
      </w:r>
      <w:r w:rsidR="00B36AB0">
        <w:rPr>
          <w:bCs/>
          <w:szCs w:val="24"/>
        </w:rPr>
        <w:t>as</w:t>
      </w:r>
      <w:r>
        <w:rPr>
          <w:bCs/>
          <w:szCs w:val="24"/>
        </w:rPr>
        <w:t xml:space="preserve"> Lietuvos Respublikos Vyriausybės </w:t>
      </w:r>
      <w:smartTag w:uri="schemas-tilde-lv/tildestengine" w:element="metric2">
        <w:smartTagPr>
          <w:attr w:name="metric_value" w:val="1996"/>
          <w:attr w:name="metric_text" w:val="m"/>
        </w:smartTagPr>
        <w:r>
          <w:rPr>
            <w:bCs/>
            <w:szCs w:val="24"/>
          </w:rPr>
          <w:t>1996 m</w:t>
        </w:r>
      </w:smartTag>
      <w:r>
        <w:rPr>
          <w:bCs/>
          <w:szCs w:val="24"/>
        </w:rPr>
        <w:t xml:space="preserve">. birželio 3 d. nutarimu Nr. 651 „Dėl </w:t>
      </w:r>
      <w:r w:rsidR="00B36AB0">
        <w:rPr>
          <w:bCs/>
          <w:szCs w:val="24"/>
        </w:rPr>
        <w:t>A</w:t>
      </w:r>
      <w:r>
        <w:rPr>
          <w:bCs/>
          <w:szCs w:val="24"/>
        </w:rPr>
        <w:t>dministracinių vienetų ir gyvenamųjų vietovių teritorijų ribų ir pavadinimų tvarkymo</w:t>
      </w:r>
      <w:r w:rsidR="00B36AB0">
        <w:rPr>
          <w:bCs/>
          <w:szCs w:val="24"/>
        </w:rPr>
        <w:t xml:space="preserve"> taisyklių patvirtinimo</w:t>
      </w:r>
      <w:r>
        <w:rPr>
          <w:bCs/>
          <w:szCs w:val="24"/>
        </w:rPr>
        <w:t xml:space="preserve">“ (Lietuvos Respublikos Vyriausybės </w:t>
      </w:r>
      <w:r w:rsidR="00B36AB0">
        <w:rPr>
          <w:bCs/>
          <w:szCs w:val="24"/>
        </w:rPr>
        <w:t xml:space="preserve">2006 </w:t>
      </w:r>
      <w:r>
        <w:rPr>
          <w:bCs/>
          <w:szCs w:val="24"/>
        </w:rPr>
        <w:t xml:space="preserve">m. </w:t>
      </w:r>
      <w:r w:rsidR="00B36AB0">
        <w:rPr>
          <w:bCs/>
          <w:szCs w:val="24"/>
        </w:rPr>
        <w:t>sausio 19</w:t>
      </w:r>
      <w:r>
        <w:rPr>
          <w:bCs/>
          <w:szCs w:val="24"/>
        </w:rPr>
        <w:t xml:space="preserve"> d. nutarimo Nr. </w:t>
      </w:r>
      <w:r w:rsidR="00B36AB0">
        <w:rPr>
          <w:bCs/>
          <w:szCs w:val="24"/>
        </w:rPr>
        <w:t xml:space="preserve">54 </w:t>
      </w:r>
      <w:r>
        <w:rPr>
          <w:bCs/>
          <w:szCs w:val="24"/>
        </w:rPr>
        <w:t>redakcija)</w:t>
      </w:r>
      <w:r w:rsidR="00B36AB0">
        <w:rPr>
          <w:bCs/>
          <w:szCs w:val="24"/>
        </w:rPr>
        <w:t xml:space="preserve"> (su visais aktualiais pakeitimais)</w:t>
      </w:r>
      <w:r>
        <w:rPr>
          <w:bCs/>
          <w:szCs w:val="24"/>
        </w:rPr>
        <w:t xml:space="preserve">, Pasvalio rajono savivaldybės tarybos veiklos reglamento, patvirtinto Pasvalio rajono savivaldybės tarybos </w:t>
      </w:r>
      <w:smartTag w:uri="schemas-tilde-lv/tildestengine" w:element="metric2">
        <w:smartTagPr>
          <w:attr w:name="metric_value" w:val="2009"/>
          <w:attr w:name="metric_text" w:val="m"/>
        </w:smartTagPr>
        <w:r>
          <w:rPr>
            <w:bCs/>
            <w:szCs w:val="24"/>
          </w:rPr>
          <w:t>2009 m</w:t>
        </w:r>
      </w:smartTag>
      <w:r>
        <w:rPr>
          <w:bCs/>
          <w:szCs w:val="24"/>
        </w:rPr>
        <w:t xml:space="preserve">. gegužės 13 d. sprendimu Nr. T1-86 „Dėl Pasvalio rajono savivaldybės tarybos veiklos reglamento patvirtinimo“ </w:t>
      </w:r>
      <w:r w:rsidR="00B36AB0">
        <w:rPr>
          <w:bCs/>
          <w:szCs w:val="24"/>
        </w:rPr>
        <w:t>(Pasvalio rajono savivaldybės tarybos 2020 m. lapkričio 25 d. sprendimo Nr. T1-216 redakcija)</w:t>
      </w:r>
      <w:r>
        <w:rPr>
          <w:bCs/>
          <w:szCs w:val="24"/>
        </w:rPr>
        <w:t>(su visais</w:t>
      </w:r>
      <w:r w:rsidR="00B36AB0">
        <w:rPr>
          <w:bCs/>
          <w:szCs w:val="24"/>
        </w:rPr>
        <w:t xml:space="preserve"> aktualiais</w:t>
      </w:r>
      <w:r>
        <w:rPr>
          <w:bCs/>
          <w:szCs w:val="24"/>
        </w:rPr>
        <w:t xml:space="preserve"> pakeitimais) XVI </w:t>
      </w:r>
      <w:r w:rsidR="00B36AB0">
        <w:rPr>
          <w:bCs/>
          <w:szCs w:val="24"/>
        </w:rPr>
        <w:t>skyrių „Siūlymų nustatyti ar panaikinti gyvenamąsias vietoves, nustatyti ar keisti jų teritorijų ribas, suteikti ar keisti pavadinimus gyvenamosioms vietovėms teikimo ir nagrinėjimo tvarka bei vietos gyventojų apklausų dėl gyvenamųjų vietovių nustatymo, panaikinimo, pavadinimų gyvenamosioms vietovės suteikimo, keitimo, jų teritorijų ribų nustatymo, keitimo organizavimo tvarka“</w:t>
      </w:r>
      <w:r>
        <w:rPr>
          <w:bCs/>
          <w:szCs w:val="24"/>
        </w:rPr>
        <w:t xml:space="preserve">, atsižvelgdama į Pasvalio rajono savivaldybės tarybos 2022 m. rugpjūčio 31 d. sprendimą Nr. T1-167 „Dėl pritarimo pasiūlymams pakeisti Pasvalio savivaldybės gyvenamųjų vietovių teritorijų ribas“ ir 2023 m. vasario 1 d. sprendimą Nr. T1-26 „Dėl pritarimo pasiūlymui pakeisti Pasvalio rajono savivaldybės gyvenamųjų vietovių teritorijų ribas“, Pasvalio rajono savivaldybės taryba </w:t>
      </w:r>
      <w:r>
        <w:rPr>
          <w:bCs/>
          <w:spacing w:val="44"/>
          <w:szCs w:val="24"/>
        </w:rPr>
        <w:t>nusprendžia</w:t>
      </w:r>
      <w:r>
        <w:rPr>
          <w:bCs/>
          <w:szCs w:val="24"/>
        </w:rPr>
        <w:t>:</w:t>
      </w:r>
    </w:p>
    <w:p w14:paraId="01B6B41C" w14:textId="4DC9FD4F" w:rsidR="00A44BAF" w:rsidRDefault="00A44BAF" w:rsidP="00A44BAF">
      <w:pPr>
        <w:pStyle w:val="Pagrindinistekstas"/>
        <w:numPr>
          <w:ilvl w:val="0"/>
          <w:numId w:val="2"/>
        </w:numPr>
        <w:tabs>
          <w:tab w:val="left" w:pos="993"/>
        </w:tabs>
        <w:ind w:left="0" w:firstLine="709"/>
        <w:rPr>
          <w:bCs/>
          <w:szCs w:val="24"/>
        </w:rPr>
      </w:pPr>
      <w:r>
        <w:rPr>
          <w:bCs/>
          <w:szCs w:val="24"/>
        </w:rPr>
        <w:t xml:space="preserve">Paskelbti Pasvalio rajono savivaldybės vietos gyventojų apklausą dėl Pasvalio rajono savivaldybės gyvenamųjų vietovių </w:t>
      </w:r>
      <w:r w:rsidR="00E76B01">
        <w:rPr>
          <w:bCs/>
          <w:szCs w:val="24"/>
        </w:rPr>
        <w:t>(</w:t>
      </w:r>
      <w:r w:rsidR="00E76B01" w:rsidRPr="00E76B01">
        <w:rPr>
          <w:szCs w:val="24"/>
        </w:rPr>
        <w:t>Krinčino seniūnijos Krinčino mstl., Krinčino vs.,</w:t>
      </w:r>
      <w:r w:rsidR="00E76B01">
        <w:rPr>
          <w:szCs w:val="24"/>
        </w:rPr>
        <w:t xml:space="preserve"> </w:t>
      </w:r>
      <w:r w:rsidR="00E76B01" w:rsidRPr="00E76B01">
        <w:rPr>
          <w:szCs w:val="24"/>
        </w:rPr>
        <w:t>Aukštuolių k., Žvirgždės k.</w:t>
      </w:r>
      <w:r w:rsidR="00E76B01">
        <w:rPr>
          <w:szCs w:val="24"/>
        </w:rPr>
        <w:t xml:space="preserve">; </w:t>
      </w:r>
      <w:r w:rsidR="00E76B01" w:rsidRPr="00E76B01">
        <w:rPr>
          <w:szCs w:val="24"/>
        </w:rPr>
        <w:t>Saločių seniūnijos Saločių mstl., Saločių vs.</w:t>
      </w:r>
      <w:r w:rsidR="00E76B01">
        <w:rPr>
          <w:szCs w:val="24"/>
        </w:rPr>
        <w:t xml:space="preserve">; </w:t>
      </w:r>
      <w:r w:rsidR="00E76B01" w:rsidRPr="00E76B01">
        <w:rPr>
          <w:szCs w:val="24"/>
        </w:rPr>
        <w:t xml:space="preserve">Pasvalio apylinkių seniūnijos </w:t>
      </w:r>
      <w:proofErr w:type="spellStart"/>
      <w:r w:rsidR="00E76B01" w:rsidRPr="00E76B01">
        <w:rPr>
          <w:szCs w:val="24"/>
        </w:rPr>
        <w:t>Talačkonių</w:t>
      </w:r>
      <w:proofErr w:type="spellEnd"/>
      <w:r w:rsidR="00E76B01" w:rsidRPr="00E76B01">
        <w:rPr>
          <w:szCs w:val="24"/>
        </w:rPr>
        <w:t xml:space="preserve"> k., Dagiliškio k.</w:t>
      </w:r>
      <w:r w:rsidR="00E76B01">
        <w:rPr>
          <w:szCs w:val="24"/>
        </w:rPr>
        <w:t xml:space="preserve">; </w:t>
      </w:r>
      <w:r w:rsidR="00E76B01">
        <w:t xml:space="preserve">Pumpėnų seniūnijos </w:t>
      </w:r>
      <w:proofErr w:type="spellStart"/>
      <w:r w:rsidR="00E76B01">
        <w:t>Jurgėnų</w:t>
      </w:r>
      <w:proofErr w:type="spellEnd"/>
      <w:r w:rsidR="00E76B01">
        <w:t xml:space="preserve"> ir Kalno k.)</w:t>
      </w:r>
      <w:r w:rsidR="00E76B01">
        <w:rPr>
          <w:szCs w:val="24"/>
        </w:rPr>
        <w:t xml:space="preserve"> </w:t>
      </w:r>
      <w:r w:rsidR="00E76B01">
        <w:rPr>
          <w:bCs/>
          <w:szCs w:val="24"/>
        </w:rPr>
        <w:t xml:space="preserve">teritorijų ribų </w:t>
      </w:r>
      <w:r>
        <w:rPr>
          <w:bCs/>
          <w:szCs w:val="24"/>
        </w:rPr>
        <w:t>pakeitimo planų parengimo projekto.</w:t>
      </w:r>
    </w:p>
    <w:p w14:paraId="59284E97" w14:textId="77777777" w:rsidR="00A44BAF" w:rsidRDefault="00A44BAF" w:rsidP="00A44BAF">
      <w:pPr>
        <w:pStyle w:val="Pagrindinistekstas"/>
        <w:numPr>
          <w:ilvl w:val="0"/>
          <w:numId w:val="2"/>
        </w:numPr>
        <w:tabs>
          <w:tab w:val="left" w:pos="993"/>
        </w:tabs>
        <w:ind w:left="0" w:firstLine="709"/>
        <w:rPr>
          <w:bCs/>
          <w:szCs w:val="24"/>
        </w:rPr>
      </w:pPr>
      <w:bookmarkStart w:id="3" w:name="part_8b9b0466356b40ed82acc45c149f87e4"/>
      <w:bookmarkStart w:id="4" w:name="part_55bbf0472d114a32932b3432b9e0a6b5"/>
      <w:bookmarkEnd w:id="3"/>
      <w:bookmarkEnd w:id="4"/>
      <w:r>
        <w:rPr>
          <w:bCs/>
          <w:szCs w:val="24"/>
        </w:rPr>
        <w:t>Nustatyti:</w:t>
      </w:r>
    </w:p>
    <w:p w14:paraId="7A5BEE71" w14:textId="77777777" w:rsidR="00A44BAF" w:rsidRDefault="00A44BAF" w:rsidP="00A44BAF">
      <w:pPr>
        <w:pStyle w:val="Pagrindinistekstas"/>
        <w:numPr>
          <w:ilvl w:val="1"/>
          <w:numId w:val="2"/>
        </w:numPr>
        <w:tabs>
          <w:tab w:val="left" w:pos="1276"/>
        </w:tabs>
        <w:ind w:left="0" w:firstLine="709"/>
        <w:rPr>
          <w:bCs/>
          <w:szCs w:val="24"/>
        </w:rPr>
      </w:pPr>
      <w:r>
        <w:rPr>
          <w:bCs/>
          <w:szCs w:val="24"/>
        </w:rPr>
        <w:t>Apklausos teritoriją:</w:t>
      </w:r>
    </w:p>
    <w:p w14:paraId="33D751FF" w14:textId="63B1FFAF" w:rsidR="00A44BAF" w:rsidRPr="00E76B01" w:rsidRDefault="00E76B01" w:rsidP="00E76B01">
      <w:pPr>
        <w:pStyle w:val="Pagrindinistekstas"/>
        <w:numPr>
          <w:ilvl w:val="2"/>
          <w:numId w:val="8"/>
        </w:numPr>
        <w:tabs>
          <w:tab w:val="left" w:pos="1276"/>
        </w:tabs>
        <w:ind w:left="0" w:firstLine="709"/>
        <w:rPr>
          <w:bCs/>
          <w:szCs w:val="24"/>
        </w:rPr>
      </w:pPr>
      <w:r w:rsidRPr="00E76B01">
        <w:rPr>
          <w:bCs/>
          <w:szCs w:val="24"/>
        </w:rPr>
        <w:t>Dėl Pasvalio rajono savivaldybės Krinčino seniūnijos Krinčino mstl., Krinčino vs., Aukštuolių k., Žvirgždės k. teritorijų ribų –</w:t>
      </w:r>
      <w:r w:rsidR="00A44BAF" w:rsidRPr="00E76B01">
        <w:rPr>
          <w:bCs/>
          <w:szCs w:val="24"/>
        </w:rPr>
        <w:t xml:space="preserve"> Pasvalio rajono savivaldybės Krinčino seniūnijos Krinčino mstl., Krinčino vs., Aukštuolių k</w:t>
      </w:r>
      <w:r w:rsidR="00AB2B92">
        <w:rPr>
          <w:bCs/>
          <w:szCs w:val="24"/>
        </w:rPr>
        <w:t>.</w:t>
      </w:r>
      <w:r w:rsidR="00A44BAF" w:rsidRPr="00E76B01">
        <w:rPr>
          <w:bCs/>
          <w:szCs w:val="24"/>
        </w:rPr>
        <w:t xml:space="preserve"> ir Žvirgždės k.</w:t>
      </w:r>
      <w:r w:rsidRPr="00E76B01">
        <w:rPr>
          <w:bCs/>
          <w:szCs w:val="24"/>
        </w:rPr>
        <w:t>;</w:t>
      </w:r>
    </w:p>
    <w:p w14:paraId="667181AB" w14:textId="361F1270" w:rsidR="00A44BAF" w:rsidRDefault="00E76B01" w:rsidP="00E76B01">
      <w:pPr>
        <w:pStyle w:val="Pagrindinistekstas"/>
        <w:numPr>
          <w:ilvl w:val="2"/>
          <w:numId w:val="8"/>
        </w:numPr>
        <w:tabs>
          <w:tab w:val="left" w:pos="1276"/>
        </w:tabs>
        <w:ind w:left="0" w:firstLine="709"/>
        <w:rPr>
          <w:bCs/>
          <w:szCs w:val="24"/>
        </w:rPr>
      </w:pPr>
      <w:r>
        <w:rPr>
          <w:bCs/>
          <w:szCs w:val="24"/>
        </w:rPr>
        <w:t xml:space="preserve">Dėl Pasvalio rajono savivaldybės Saločių seniūnijos Saločių mstl., Saločių vs. </w:t>
      </w:r>
      <w:r w:rsidR="008D3B31">
        <w:rPr>
          <w:bCs/>
          <w:szCs w:val="24"/>
        </w:rPr>
        <w:t>teritorijų</w:t>
      </w:r>
      <w:r>
        <w:rPr>
          <w:bCs/>
          <w:szCs w:val="24"/>
        </w:rPr>
        <w:t xml:space="preserve"> ribų</w:t>
      </w:r>
      <w:r w:rsidRPr="00E76B01">
        <w:rPr>
          <w:bCs/>
          <w:szCs w:val="24"/>
        </w:rPr>
        <w:t xml:space="preserve"> – </w:t>
      </w:r>
      <w:r w:rsidR="00A44BAF">
        <w:rPr>
          <w:bCs/>
          <w:szCs w:val="24"/>
        </w:rPr>
        <w:t xml:space="preserve">Pasvalio rajono savivaldybės Saločių </w:t>
      </w:r>
      <w:r w:rsidR="00B36AB0">
        <w:rPr>
          <w:bCs/>
          <w:szCs w:val="24"/>
        </w:rPr>
        <w:t>s</w:t>
      </w:r>
      <w:r w:rsidR="00A44BAF">
        <w:rPr>
          <w:bCs/>
          <w:szCs w:val="24"/>
        </w:rPr>
        <w:t>eniūnijos Saločių mstl. ir Saločių vs.</w:t>
      </w:r>
      <w:r>
        <w:rPr>
          <w:bCs/>
          <w:szCs w:val="24"/>
        </w:rPr>
        <w:t>;</w:t>
      </w:r>
    </w:p>
    <w:p w14:paraId="2B887BC0" w14:textId="61133451" w:rsidR="00A44BAF" w:rsidRDefault="00E76B01" w:rsidP="00C71F20">
      <w:pPr>
        <w:pStyle w:val="Pagrindinistekstas"/>
        <w:numPr>
          <w:ilvl w:val="2"/>
          <w:numId w:val="8"/>
        </w:numPr>
        <w:tabs>
          <w:tab w:val="left" w:pos="1276"/>
        </w:tabs>
        <w:ind w:left="0" w:firstLine="709"/>
        <w:rPr>
          <w:bCs/>
          <w:szCs w:val="24"/>
        </w:rPr>
      </w:pPr>
      <w:r>
        <w:rPr>
          <w:bCs/>
          <w:szCs w:val="24"/>
        </w:rPr>
        <w:t xml:space="preserve">Dėl Pasvalio rajono savivaldybės Pasvalio apylinkių seniūnijos Talačkonių k., Dagiliškio k. teritorijų ribų </w:t>
      </w:r>
      <w:r w:rsidRPr="00E76B01">
        <w:rPr>
          <w:bCs/>
          <w:szCs w:val="24"/>
        </w:rPr>
        <w:t xml:space="preserve">– </w:t>
      </w:r>
      <w:r w:rsidR="00A44BAF">
        <w:rPr>
          <w:bCs/>
          <w:szCs w:val="24"/>
        </w:rPr>
        <w:t xml:space="preserve">Pasvalio rajono savivaldybės </w:t>
      </w:r>
      <w:proofErr w:type="spellStart"/>
      <w:r w:rsidR="00A44BAF">
        <w:rPr>
          <w:bCs/>
          <w:szCs w:val="24"/>
        </w:rPr>
        <w:t>Talačkonių</w:t>
      </w:r>
      <w:proofErr w:type="spellEnd"/>
      <w:r w:rsidR="00A44BAF">
        <w:rPr>
          <w:bCs/>
          <w:szCs w:val="24"/>
        </w:rPr>
        <w:t xml:space="preserve"> k. ir Dagiliškio k.</w:t>
      </w:r>
      <w:r>
        <w:rPr>
          <w:bCs/>
          <w:szCs w:val="24"/>
        </w:rPr>
        <w:t>;</w:t>
      </w:r>
    </w:p>
    <w:p w14:paraId="2E004D8B" w14:textId="771FC329" w:rsidR="00A44BAF" w:rsidRDefault="00E76B01" w:rsidP="00C71F20">
      <w:pPr>
        <w:pStyle w:val="Pagrindinistekstas"/>
        <w:numPr>
          <w:ilvl w:val="2"/>
          <w:numId w:val="8"/>
        </w:numPr>
        <w:tabs>
          <w:tab w:val="left" w:pos="1276"/>
        </w:tabs>
        <w:ind w:left="0" w:firstLine="709"/>
        <w:rPr>
          <w:bCs/>
          <w:szCs w:val="24"/>
        </w:rPr>
      </w:pPr>
      <w:r>
        <w:rPr>
          <w:bCs/>
          <w:szCs w:val="24"/>
        </w:rPr>
        <w:t xml:space="preserve">Dėl Pasvalio rajono savivaldybės Pumpėnų seniūnijos Jurgėnų  ir Kalno k. teritorijų ribų </w:t>
      </w:r>
      <w:r w:rsidRPr="00E76B01">
        <w:rPr>
          <w:bCs/>
          <w:szCs w:val="24"/>
        </w:rPr>
        <w:t xml:space="preserve">– </w:t>
      </w:r>
      <w:r w:rsidR="00A44BAF">
        <w:rPr>
          <w:bCs/>
          <w:szCs w:val="24"/>
        </w:rPr>
        <w:t>Pasvalio rajono savivaldybės Jurgėnų k. ir Kalno k.</w:t>
      </w:r>
    </w:p>
    <w:p w14:paraId="5CAB8A56" w14:textId="02579B51" w:rsidR="00A44BAF" w:rsidRDefault="00A44BAF" w:rsidP="00A44BAF">
      <w:pPr>
        <w:pStyle w:val="Pagrindinistekstas"/>
        <w:numPr>
          <w:ilvl w:val="1"/>
          <w:numId w:val="2"/>
        </w:numPr>
        <w:tabs>
          <w:tab w:val="left" w:pos="1276"/>
        </w:tabs>
        <w:ind w:left="0" w:firstLine="709"/>
        <w:rPr>
          <w:bCs/>
          <w:szCs w:val="24"/>
        </w:rPr>
      </w:pPr>
      <w:r>
        <w:rPr>
          <w:bCs/>
          <w:szCs w:val="24"/>
        </w:rPr>
        <w:t xml:space="preserve">Apklausos būdą – gyventojų nuomonės įrašymas gyventojų apklausos dėl Pasvalio rajono savivaldybės teritorijoje esančių </w:t>
      </w:r>
      <w:r w:rsidR="00E22491">
        <w:rPr>
          <w:bCs/>
          <w:szCs w:val="24"/>
        </w:rPr>
        <w:t xml:space="preserve">atitinkamų </w:t>
      </w:r>
      <w:r>
        <w:rPr>
          <w:bCs/>
          <w:szCs w:val="24"/>
        </w:rPr>
        <w:t>gyvenamųjų vietovių ribų nustatymo ir pavadinimų patikslinimo ar pakeitimo lapuose</w:t>
      </w:r>
      <w:r w:rsidR="00A6250A">
        <w:rPr>
          <w:bCs/>
          <w:szCs w:val="24"/>
        </w:rPr>
        <w:t xml:space="preserve"> (vietos gyventojų apklausos dalyvių sąrašai)</w:t>
      </w:r>
      <w:r>
        <w:rPr>
          <w:bCs/>
          <w:szCs w:val="24"/>
        </w:rPr>
        <w:t>;</w:t>
      </w:r>
    </w:p>
    <w:p w14:paraId="3BE6F1F7" w14:textId="77777777" w:rsidR="00A44BAF" w:rsidRDefault="00A44BAF" w:rsidP="00A44BAF">
      <w:pPr>
        <w:numPr>
          <w:ilvl w:val="1"/>
          <w:numId w:val="2"/>
        </w:numPr>
        <w:tabs>
          <w:tab w:val="left" w:pos="1276"/>
        </w:tabs>
        <w:ind w:left="0" w:firstLine="709"/>
        <w:jc w:val="both"/>
        <w:rPr>
          <w:szCs w:val="24"/>
        </w:rPr>
      </w:pPr>
      <w:r>
        <w:rPr>
          <w:szCs w:val="24"/>
        </w:rPr>
        <w:t>Apklausos vietas – Pasvalio rajono savivaldybės administracijos Krinčino, Saločių, Pasvalio apylinkių ir Pumpėnų seniūnijų administracinės patalpos.</w:t>
      </w:r>
    </w:p>
    <w:p w14:paraId="25DD59B6" w14:textId="77777777" w:rsidR="00A44BAF" w:rsidRDefault="00A44BAF" w:rsidP="00A44BAF">
      <w:pPr>
        <w:numPr>
          <w:ilvl w:val="1"/>
          <w:numId w:val="2"/>
        </w:numPr>
        <w:tabs>
          <w:tab w:val="left" w:pos="1276"/>
        </w:tabs>
        <w:ind w:left="0" w:firstLine="709"/>
        <w:jc w:val="both"/>
        <w:rPr>
          <w:szCs w:val="24"/>
        </w:rPr>
      </w:pPr>
      <w:r>
        <w:rPr>
          <w:szCs w:val="24"/>
        </w:rPr>
        <w:t>Apklausos laikotarpį – 2023 m. kovo 9 d.– balandžio 14 d.</w:t>
      </w:r>
    </w:p>
    <w:p w14:paraId="37C771CF" w14:textId="77777777" w:rsidR="00A44BAF" w:rsidRDefault="00A44BAF" w:rsidP="00A44BAF">
      <w:pPr>
        <w:numPr>
          <w:ilvl w:val="1"/>
          <w:numId w:val="2"/>
        </w:numPr>
        <w:tabs>
          <w:tab w:val="left" w:pos="1276"/>
        </w:tabs>
        <w:ind w:left="0" w:firstLine="709"/>
        <w:jc w:val="both"/>
        <w:rPr>
          <w:szCs w:val="24"/>
        </w:rPr>
      </w:pPr>
      <w:r>
        <w:rPr>
          <w:szCs w:val="24"/>
        </w:rPr>
        <w:t>Apklausos laiką – darbo dienomis nuo 9.00 iki 15.00 val.</w:t>
      </w:r>
    </w:p>
    <w:p w14:paraId="7965F21B" w14:textId="77777777" w:rsidR="00A44BAF" w:rsidRDefault="00A44BAF" w:rsidP="00A44BAF">
      <w:pPr>
        <w:pStyle w:val="Pagrindinistekstas"/>
        <w:numPr>
          <w:ilvl w:val="0"/>
          <w:numId w:val="2"/>
        </w:numPr>
        <w:tabs>
          <w:tab w:val="left" w:pos="993"/>
        </w:tabs>
        <w:ind w:firstLine="124"/>
        <w:rPr>
          <w:bCs/>
          <w:szCs w:val="24"/>
        </w:rPr>
      </w:pPr>
      <w:r>
        <w:lastRenderedPageBreak/>
        <w:t>Apklausai teikiamų klausimų tekstus:</w:t>
      </w:r>
    </w:p>
    <w:p w14:paraId="5705E2D4" w14:textId="77777777" w:rsidR="00A44BAF" w:rsidRDefault="00A44BAF" w:rsidP="00A44BAF">
      <w:pPr>
        <w:pStyle w:val="Pagrindinistekstas"/>
        <w:ind w:firstLine="709"/>
        <w:rPr>
          <w:bCs/>
          <w:szCs w:val="24"/>
        </w:rPr>
      </w:pPr>
      <w:r>
        <w:t>3.1. Pritariu (nepritariu), kad (</w:t>
      </w:r>
      <w:r>
        <w:rPr>
          <w:i/>
        </w:rPr>
        <w:t>nurodomas gyvenamosios vietovės pavadinimas</w:t>
      </w:r>
      <w:r>
        <w:t>) teritorijos ribos būtų nustatytos (pakeistos) pagal parengtą planą.</w:t>
      </w:r>
    </w:p>
    <w:p w14:paraId="17DBC3F2" w14:textId="464BCB48" w:rsidR="00A44BAF" w:rsidRDefault="00A44BAF" w:rsidP="00DF62E1">
      <w:pPr>
        <w:pStyle w:val="Antrats"/>
        <w:tabs>
          <w:tab w:val="clear" w:pos="4153"/>
          <w:tab w:val="clear" w:pos="8306"/>
          <w:tab w:val="left" w:pos="851"/>
        </w:tabs>
        <w:ind w:firstLine="709"/>
        <w:jc w:val="both"/>
      </w:pPr>
      <w:r>
        <w:rPr>
          <w:bCs/>
          <w:szCs w:val="24"/>
        </w:rPr>
        <w:t xml:space="preserve">3.2. Įpareigoti </w:t>
      </w:r>
      <w:r w:rsidR="00B36AB0">
        <w:rPr>
          <w:bCs/>
          <w:szCs w:val="24"/>
        </w:rPr>
        <w:t>Pasvalio rajono savivaldybės a</w:t>
      </w:r>
      <w:r>
        <w:rPr>
          <w:bCs/>
          <w:szCs w:val="24"/>
        </w:rPr>
        <w:t>dministracijos direktorių sudaryti apklausos komisij</w:t>
      </w:r>
      <w:r w:rsidR="00B36AB0">
        <w:rPr>
          <w:bCs/>
          <w:szCs w:val="24"/>
        </w:rPr>
        <w:t>as</w:t>
      </w:r>
      <w:r>
        <w:rPr>
          <w:bCs/>
          <w:szCs w:val="24"/>
        </w:rPr>
        <w:t xml:space="preserve"> ir paskelbti </w:t>
      </w:r>
      <w:r>
        <w:t xml:space="preserve">informaciją dėl vietos gyventojų apklausos vietinėje spaudoje, Savivaldybės interneto svetainėje </w:t>
      </w:r>
      <w:hyperlink r:id="rId7" w:history="1">
        <w:r w:rsidR="00B36AB0" w:rsidRPr="005E7EC8">
          <w:rPr>
            <w:rStyle w:val="Hipersaitas"/>
          </w:rPr>
          <w:t>www.pasvalys.lt</w:t>
        </w:r>
      </w:hyperlink>
      <w:r w:rsidR="00B36AB0">
        <w:t xml:space="preserve"> </w:t>
      </w:r>
      <w:r>
        <w:t xml:space="preserve">ir </w:t>
      </w:r>
      <w:r w:rsidR="00B36AB0">
        <w:t>Pasvalio rajono savivaldybės administracijos Krinčino, Saločių</w:t>
      </w:r>
      <w:r w:rsidR="00E76B01">
        <w:t xml:space="preserve">, Pasvalio apylinkių </w:t>
      </w:r>
      <w:r>
        <w:t>seniūnijų administracijų patalpose.</w:t>
      </w:r>
    </w:p>
    <w:p w14:paraId="204B4E62" w14:textId="03059FFB" w:rsidR="00DF62E1" w:rsidRPr="00DF62E1" w:rsidRDefault="00DF62E1" w:rsidP="00C71F20">
      <w:pPr>
        <w:ind w:firstLine="720"/>
        <w:jc w:val="both"/>
        <w:rPr>
          <w:szCs w:val="24"/>
          <w:lang w:val="en-US"/>
        </w:rPr>
      </w:pPr>
      <w:r>
        <w:rPr>
          <w:szCs w:val="24"/>
        </w:rPr>
        <w:t>4</w:t>
      </w:r>
      <w:r w:rsidRPr="00DF62E1">
        <w:rPr>
          <w:szCs w:val="24"/>
        </w:rPr>
        <w:t>. Nustatyti, kad sprendimas:</w:t>
      </w:r>
    </w:p>
    <w:p w14:paraId="040ABDBA" w14:textId="38CAFB44" w:rsidR="00DF62E1" w:rsidRPr="00DF62E1" w:rsidRDefault="00DF62E1" w:rsidP="00C71F20">
      <w:pPr>
        <w:ind w:firstLine="720"/>
        <w:jc w:val="both"/>
        <w:rPr>
          <w:szCs w:val="24"/>
          <w:lang w:val="en-US"/>
        </w:rPr>
      </w:pPr>
      <w:bookmarkStart w:id="5" w:name="part_cef7d566f4c54ce097005e9e201a0d2b"/>
      <w:bookmarkEnd w:id="5"/>
      <w:r>
        <w:rPr>
          <w:szCs w:val="24"/>
        </w:rPr>
        <w:t>4</w:t>
      </w:r>
      <w:r w:rsidRPr="00DF62E1">
        <w:rPr>
          <w:szCs w:val="24"/>
        </w:rPr>
        <w:t xml:space="preserve">.1. skelbiamas Teisės aktų registre ir Pasvalio rajono savivaldybės interneto </w:t>
      </w:r>
      <w:r w:rsidR="00AB2B92">
        <w:rPr>
          <w:szCs w:val="24"/>
        </w:rPr>
        <w:t>svetainėje</w:t>
      </w:r>
      <w:r w:rsidR="00AB2B92" w:rsidRPr="00DF62E1">
        <w:rPr>
          <w:szCs w:val="24"/>
        </w:rPr>
        <w:t xml:space="preserve"> </w:t>
      </w:r>
      <w:r w:rsidRPr="00DF62E1">
        <w:rPr>
          <w:color w:val="0000FF"/>
          <w:szCs w:val="24"/>
          <w:u w:val="single"/>
        </w:rPr>
        <w:t>www.pasvalys.lt</w:t>
      </w:r>
      <w:r w:rsidRPr="00DF62E1">
        <w:rPr>
          <w:szCs w:val="24"/>
        </w:rPr>
        <w:t>;</w:t>
      </w:r>
    </w:p>
    <w:p w14:paraId="2B1D3DEC" w14:textId="324B761C" w:rsidR="00DF62E1" w:rsidRPr="00DF62E1" w:rsidRDefault="00DF62E1" w:rsidP="00C71F20">
      <w:pPr>
        <w:ind w:firstLine="720"/>
        <w:jc w:val="both"/>
        <w:rPr>
          <w:szCs w:val="24"/>
          <w:lang w:val="en-US"/>
        </w:rPr>
      </w:pPr>
      <w:bookmarkStart w:id="6" w:name="part_b6da20719fb7441aac073450519ce400"/>
      <w:bookmarkEnd w:id="6"/>
      <w:r>
        <w:rPr>
          <w:szCs w:val="24"/>
        </w:rPr>
        <w:t>4</w:t>
      </w:r>
      <w:r w:rsidRPr="00DF62E1">
        <w:rPr>
          <w:szCs w:val="24"/>
        </w:rPr>
        <w:t>.2. įsigalioja kitą dieną po oficialaus paskelbimo Teisės aktų registre.</w:t>
      </w:r>
    </w:p>
    <w:p w14:paraId="1BDD46CD" w14:textId="106A0668" w:rsidR="00DF62E1" w:rsidRDefault="00DF62E1" w:rsidP="00DF62E1">
      <w:pPr>
        <w:ind w:firstLine="709"/>
        <w:jc w:val="both"/>
        <w:rPr>
          <w:color w:val="000000"/>
          <w:szCs w:val="24"/>
        </w:rPr>
      </w:pPr>
      <w:bookmarkStart w:id="7" w:name="part_261515c7d2d8408d84050238c97caf8c"/>
      <w:bookmarkEnd w:id="7"/>
      <w:r w:rsidRPr="00DF62E1">
        <w:rPr>
          <w:color w:val="000000"/>
          <w:szCs w:val="24"/>
        </w:rPr>
        <w:t>Sprendimas gali būti skundžiamas Lietuvos Respublikos administracinių bylų teisenos įstatymo nustatyta tv</w:t>
      </w:r>
      <w:r>
        <w:rPr>
          <w:color w:val="000000"/>
          <w:szCs w:val="24"/>
        </w:rPr>
        <w:t>arka.</w:t>
      </w:r>
    </w:p>
    <w:p w14:paraId="4E846ABE" w14:textId="77777777" w:rsidR="00DF62E1" w:rsidRPr="00DF62E1" w:rsidRDefault="00DF62E1" w:rsidP="00C71F20">
      <w:pPr>
        <w:ind w:firstLine="709"/>
        <w:jc w:val="both"/>
        <w:rPr>
          <w:szCs w:val="24"/>
          <w:lang w:val="en-US"/>
        </w:rPr>
      </w:pPr>
    </w:p>
    <w:p w14:paraId="64F8E817" w14:textId="77777777" w:rsidR="00A44BAF" w:rsidRDefault="00A44BAF" w:rsidP="00DF62E1">
      <w:pPr>
        <w:tabs>
          <w:tab w:val="left" w:pos="720"/>
        </w:tabs>
        <w:ind w:firstLine="709"/>
        <w:jc w:val="both"/>
      </w:pPr>
    </w:p>
    <w:p w14:paraId="3BEC97A4" w14:textId="77777777" w:rsidR="00A44BAF" w:rsidRDefault="00A44BAF" w:rsidP="00DF62E1">
      <w:pPr>
        <w:pStyle w:val="Antrats"/>
        <w:tabs>
          <w:tab w:val="clear" w:pos="4153"/>
          <w:tab w:val="clear" w:pos="8306"/>
        </w:tabs>
        <w:jc w:val="both"/>
      </w:pPr>
      <w:r>
        <w:t xml:space="preserve">Savivaldybės meras                                                                                           </w:t>
      </w:r>
    </w:p>
    <w:p w14:paraId="7E824DE2" w14:textId="77777777" w:rsidR="00A44BAF" w:rsidRDefault="00A44BAF" w:rsidP="00DF62E1">
      <w:pPr>
        <w:pStyle w:val="Antrats"/>
        <w:tabs>
          <w:tab w:val="clear" w:pos="4153"/>
          <w:tab w:val="clear" w:pos="8306"/>
        </w:tabs>
        <w:ind w:firstLine="709"/>
        <w:jc w:val="both"/>
      </w:pPr>
    </w:p>
    <w:p w14:paraId="67F2D91A" w14:textId="77777777" w:rsidR="00A44BAF" w:rsidRDefault="00A44BAF" w:rsidP="00A44BAF">
      <w:pPr>
        <w:pStyle w:val="Antrats"/>
        <w:tabs>
          <w:tab w:val="clear" w:pos="4153"/>
          <w:tab w:val="clear" w:pos="8306"/>
        </w:tabs>
        <w:ind w:firstLine="709"/>
        <w:jc w:val="both"/>
      </w:pPr>
    </w:p>
    <w:p w14:paraId="70D84EE1" w14:textId="77777777" w:rsidR="00A44BAF" w:rsidRPr="00DA4CF8" w:rsidRDefault="00A44BAF" w:rsidP="00A44BAF">
      <w:pPr>
        <w:jc w:val="both"/>
        <w:rPr>
          <w:sz w:val="22"/>
          <w:szCs w:val="22"/>
        </w:rPr>
      </w:pPr>
      <w:r w:rsidRPr="00DA4CF8">
        <w:rPr>
          <w:sz w:val="22"/>
          <w:szCs w:val="22"/>
        </w:rPr>
        <w:t>Parengė</w:t>
      </w:r>
    </w:p>
    <w:p w14:paraId="3556F870" w14:textId="77777777" w:rsidR="00A44BAF" w:rsidRPr="00DA4CF8" w:rsidRDefault="00A44BAF" w:rsidP="00A44BAF">
      <w:pPr>
        <w:jc w:val="both"/>
      </w:pPr>
      <w:r w:rsidRPr="00DA4CF8">
        <w:t>Vietinio ūkio ir plėtros</w:t>
      </w:r>
    </w:p>
    <w:p w14:paraId="6485AD56" w14:textId="77777777" w:rsidR="00A44BAF" w:rsidRPr="00DA4CF8" w:rsidRDefault="00A44BAF" w:rsidP="00A44BAF">
      <w:pPr>
        <w:jc w:val="both"/>
      </w:pPr>
      <w:r w:rsidRPr="00DA4CF8">
        <w:t>skyriaus vyriausiasis specialistas</w:t>
      </w:r>
    </w:p>
    <w:p w14:paraId="7757B579" w14:textId="77777777" w:rsidR="00A44BAF" w:rsidRPr="00DA4CF8" w:rsidRDefault="00A44BAF" w:rsidP="00A44BAF">
      <w:pPr>
        <w:jc w:val="both"/>
      </w:pPr>
      <w:r w:rsidRPr="00DA4CF8">
        <w:t>Vygantas Bajorūnas</w:t>
      </w:r>
    </w:p>
    <w:p w14:paraId="7AD9DF1C" w14:textId="77777777" w:rsidR="00A44BAF" w:rsidRPr="00DA4CF8" w:rsidRDefault="00A44BAF" w:rsidP="00A44BAF">
      <w:pPr>
        <w:jc w:val="both"/>
      </w:pPr>
      <w:r w:rsidRPr="00DA4CF8">
        <w:t xml:space="preserve">Tel. </w:t>
      </w:r>
      <w:r>
        <w:t>8 699 19 774</w:t>
      </w:r>
    </w:p>
    <w:p w14:paraId="135134A1" w14:textId="77777777" w:rsidR="00A44BAF" w:rsidRPr="00DA4CF8" w:rsidRDefault="00A44BAF" w:rsidP="00A44BAF">
      <w:pPr>
        <w:jc w:val="both"/>
        <w:rPr>
          <w:sz w:val="22"/>
          <w:szCs w:val="22"/>
        </w:rPr>
      </w:pPr>
    </w:p>
    <w:p w14:paraId="2D5CB6EB" w14:textId="77777777" w:rsidR="00A44BAF" w:rsidRPr="00DA4CF8" w:rsidRDefault="00A44BAF" w:rsidP="00A44BAF">
      <w:pPr>
        <w:jc w:val="both"/>
        <w:rPr>
          <w:sz w:val="22"/>
          <w:szCs w:val="22"/>
        </w:rPr>
      </w:pPr>
      <w:r w:rsidRPr="00DA4CF8">
        <w:rPr>
          <w:sz w:val="22"/>
          <w:szCs w:val="22"/>
        </w:rPr>
        <w:t>Suderinta DVS Nr. RTS-</w:t>
      </w:r>
    </w:p>
    <w:p w14:paraId="6017E54F" w14:textId="045DE3F0" w:rsidR="00A44BAF" w:rsidRDefault="00A44BAF" w:rsidP="001A133F">
      <w:pPr>
        <w:pStyle w:val="Antrats"/>
        <w:tabs>
          <w:tab w:val="clear" w:pos="4153"/>
          <w:tab w:val="clear" w:pos="8306"/>
          <w:tab w:val="left" w:pos="720"/>
        </w:tabs>
        <w:sectPr w:rsidR="00A44BAF" w:rsidSect="00900E1F">
          <w:headerReference w:type="first" r:id="rId8"/>
          <w:pgSz w:w="11906" w:h="16838" w:code="9"/>
          <w:pgMar w:top="1134" w:right="567" w:bottom="1134" w:left="1701" w:header="964" w:footer="567" w:gutter="0"/>
          <w:cols w:space="1296"/>
          <w:titlePg/>
        </w:sectPr>
      </w:pPr>
    </w:p>
    <w:p w14:paraId="586A0A00" w14:textId="7F09096B" w:rsidR="00DA4CF8" w:rsidRDefault="00DA4CF8" w:rsidP="00DA4CF8">
      <w:r w:rsidRPr="00DA4CF8">
        <w:lastRenderedPageBreak/>
        <w:t>Pasvalio rajono savivaldybės tarybai</w:t>
      </w:r>
    </w:p>
    <w:p w14:paraId="770E8FEB" w14:textId="77777777" w:rsidR="00E2281F" w:rsidRDefault="00E2281F" w:rsidP="00DA4CF8"/>
    <w:p w14:paraId="04B4161F" w14:textId="77777777" w:rsidR="00E2281F" w:rsidRPr="00DA4CF8" w:rsidRDefault="00E2281F" w:rsidP="00DA4CF8"/>
    <w:p w14:paraId="27019627" w14:textId="68C7688E" w:rsidR="00E16557" w:rsidRDefault="00E16557">
      <w:pPr>
        <w:rPr>
          <w:b/>
        </w:rPr>
      </w:pPr>
    </w:p>
    <w:p w14:paraId="0BC15E89" w14:textId="3439C32E" w:rsidR="00D1050B" w:rsidRDefault="00D1050B" w:rsidP="002E57A0">
      <w:pPr>
        <w:jc w:val="center"/>
        <w:rPr>
          <w:b/>
        </w:rPr>
      </w:pPr>
      <w:r>
        <w:rPr>
          <w:b/>
        </w:rPr>
        <w:t>AIŠKINAMASIS  RAŠTAS</w:t>
      </w:r>
    </w:p>
    <w:p w14:paraId="145454E3" w14:textId="77777777" w:rsidR="00D1050B" w:rsidRDefault="00D1050B" w:rsidP="002E57A0">
      <w:pPr>
        <w:jc w:val="center"/>
        <w:rPr>
          <w:b/>
        </w:rPr>
      </w:pPr>
    </w:p>
    <w:p w14:paraId="7AF091D2" w14:textId="77777777" w:rsidR="00751B01" w:rsidRDefault="00751B01" w:rsidP="00751B01">
      <w:pPr>
        <w:jc w:val="center"/>
        <w:rPr>
          <w:b/>
          <w:caps/>
        </w:rPr>
      </w:pPr>
      <w:r>
        <w:rPr>
          <w:b/>
          <w:caps/>
        </w:rPr>
        <w:t>Dėl vietos gyventojų apklausos paskelbimo</w:t>
      </w:r>
    </w:p>
    <w:p w14:paraId="4D7F2A61" w14:textId="77777777" w:rsidR="00D1050B" w:rsidRDefault="00D1050B" w:rsidP="002E57A0">
      <w:pPr>
        <w:jc w:val="center"/>
        <w:rPr>
          <w:b/>
        </w:rPr>
      </w:pPr>
    </w:p>
    <w:p w14:paraId="2289A861" w14:textId="5256C905" w:rsidR="00D1050B" w:rsidRDefault="00366D73" w:rsidP="002E57A0">
      <w:pPr>
        <w:jc w:val="center"/>
        <w:rPr>
          <w:b/>
        </w:rPr>
      </w:pPr>
      <w:r>
        <w:rPr>
          <w:b/>
        </w:rPr>
        <w:t>20</w:t>
      </w:r>
      <w:r w:rsidR="00B45953">
        <w:rPr>
          <w:b/>
        </w:rPr>
        <w:t>2</w:t>
      </w:r>
      <w:r w:rsidR="00F02107">
        <w:rPr>
          <w:b/>
        </w:rPr>
        <w:t>3</w:t>
      </w:r>
      <w:r>
        <w:rPr>
          <w:b/>
        </w:rPr>
        <w:t>-</w:t>
      </w:r>
      <w:r w:rsidR="00572892">
        <w:rPr>
          <w:b/>
        </w:rPr>
        <w:t>0</w:t>
      </w:r>
      <w:r w:rsidR="00751B01">
        <w:rPr>
          <w:b/>
        </w:rPr>
        <w:t>2</w:t>
      </w:r>
      <w:r>
        <w:rPr>
          <w:b/>
        </w:rPr>
        <w:t>-</w:t>
      </w:r>
      <w:r w:rsidR="00751B01">
        <w:rPr>
          <w:b/>
        </w:rPr>
        <w:t>07</w:t>
      </w:r>
    </w:p>
    <w:p w14:paraId="160D5341" w14:textId="77777777" w:rsidR="00D1050B" w:rsidRDefault="00D1050B" w:rsidP="002E57A0">
      <w:pPr>
        <w:jc w:val="center"/>
      </w:pPr>
      <w:r>
        <w:t>Pasvalys</w:t>
      </w:r>
    </w:p>
    <w:p w14:paraId="183F9911" w14:textId="77777777" w:rsidR="00D1050B" w:rsidRDefault="00D1050B" w:rsidP="002E57A0">
      <w:pPr>
        <w:pStyle w:val="Antrats"/>
        <w:tabs>
          <w:tab w:val="clear" w:pos="4153"/>
          <w:tab w:val="clear" w:pos="8306"/>
        </w:tabs>
        <w:ind w:firstLine="731"/>
        <w:jc w:val="both"/>
        <w:rPr>
          <w:szCs w:val="24"/>
        </w:rPr>
      </w:pPr>
      <w:r>
        <w:rPr>
          <w:b/>
          <w:szCs w:val="24"/>
        </w:rPr>
        <w:t xml:space="preserve">1. </w:t>
      </w:r>
      <w:r w:rsidR="009D16C2">
        <w:rPr>
          <w:b/>
          <w:szCs w:val="24"/>
        </w:rPr>
        <w:t>Sprendimo projekto rengimo pagrindas.</w:t>
      </w:r>
    </w:p>
    <w:p w14:paraId="01578CFD" w14:textId="459D784A" w:rsidR="00402DFE" w:rsidRDefault="003930B4" w:rsidP="00402DFE">
      <w:pPr>
        <w:ind w:firstLine="720"/>
        <w:jc w:val="both"/>
      </w:pPr>
      <w:r>
        <w:t xml:space="preserve">2022 m. rugpjūčio 31 d. sprendimu Nr. T1-169 ir 2023 m. vasario 1 d. sprendimu Nr. T1-26 buvo pritarta iniciatyvai patikslinti Krinčino mstl., Krinčino vs., Aukštuolių k., Žvirgždės k., Saločių mstl., Saločių vs., Talačkonių k., Dagiliškio k., </w:t>
      </w:r>
      <w:proofErr w:type="spellStart"/>
      <w:r>
        <w:t>Jurgėnų</w:t>
      </w:r>
      <w:proofErr w:type="spellEnd"/>
      <w:r>
        <w:t xml:space="preserve"> k. ir K</w:t>
      </w:r>
      <w:r w:rsidR="00707675">
        <w:t>al</w:t>
      </w:r>
      <w:r>
        <w:t xml:space="preserve">no k. ribas. Teisės aktų nustatyta tvarka </w:t>
      </w:r>
      <w:r w:rsidR="00707675">
        <w:t>privaloma</w:t>
      </w:r>
      <w:r>
        <w:t xml:space="preserve"> organizuoti </w:t>
      </w:r>
      <w:r w:rsidR="00B57689">
        <w:t xml:space="preserve">apklausą minėtu klausimu. Apklausos metu bus </w:t>
      </w:r>
      <w:r w:rsidR="00707675">
        <w:t>išsiaiškinta</w:t>
      </w:r>
      <w:r w:rsidR="00B57689">
        <w:t xml:space="preserve"> vietos gyventojų nuomonė dėl kaimų ribų pakeitimo (pritaria </w:t>
      </w:r>
      <w:r w:rsidR="00707675">
        <w:t>patikslinimui</w:t>
      </w:r>
      <w:r w:rsidR="00B57689">
        <w:t xml:space="preserve"> ar nepritaria).</w:t>
      </w:r>
    </w:p>
    <w:p w14:paraId="58C85283" w14:textId="77777777" w:rsidR="009D16C2" w:rsidRDefault="009D16C2" w:rsidP="009D16C2">
      <w:pPr>
        <w:ind w:firstLine="720"/>
        <w:jc w:val="both"/>
        <w:rPr>
          <w:b/>
          <w:szCs w:val="24"/>
        </w:rPr>
      </w:pPr>
      <w:r>
        <w:rPr>
          <w:b/>
          <w:bCs/>
          <w:szCs w:val="24"/>
        </w:rPr>
        <w:t xml:space="preserve">2. </w:t>
      </w:r>
      <w:r>
        <w:rPr>
          <w:b/>
          <w:szCs w:val="24"/>
        </w:rPr>
        <w:t>S</w:t>
      </w:r>
      <w:r>
        <w:rPr>
          <w:b/>
          <w:color w:val="000000"/>
          <w:szCs w:val="24"/>
        </w:rPr>
        <w:t>prendimo projekto tikslai ir uždaviniai</w:t>
      </w:r>
      <w:r>
        <w:rPr>
          <w:b/>
          <w:szCs w:val="24"/>
        </w:rPr>
        <w:t>.</w:t>
      </w:r>
    </w:p>
    <w:p w14:paraId="18123EB0" w14:textId="74AAC351" w:rsidR="009D16C2" w:rsidRDefault="0069534A" w:rsidP="00C556CA">
      <w:pPr>
        <w:ind w:firstLine="720"/>
        <w:jc w:val="both"/>
      </w:pPr>
      <w:r>
        <w:rPr>
          <w:szCs w:val="24"/>
        </w:rPr>
        <w:t>Organizuoti vietos gyventojų apklausą.</w:t>
      </w:r>
    </w:p>
    <w:p w14:paraId="0EFBAA47" w14:textId="77777777" w:rsidR="00D1050B" w:rsidRDefault="009D16C2" w:rsidP="00C556CA">
      <w:pPr>
        <w:ind w:firstLine="720"/>
        <w:jc w:val="both"/>
        <w:rPr>
          <w:b/>
          <w:bCs/>
          <w:szCs w:val="24"/>
        </w:rPr>
      </w:pPr>
      <w:r>
        <w:rPr>
          <w:b/>
          <w:bCs/>
          <w:szCs w:val="24"/>
        </w:rPr>
        <w:t>3</w:t>
      </w:r>
      <w:r w:rsidR="00D1050B" w:rsidRPr="00221616">
        <w:rPr>
          <w:b/>
          <w:bCs/>
          <w:szCs w:val="24"/>
        </w:rPr>
        <w:t>. Kokios siūlomos naujos teisinio reguliavimo nuostatos ir kokių  rezultatų laukiama.</w:t>
      </w:r>
    </w:p>
    <w:p w14:paraId="67C00C14" w14:textId="0F23A10C" w:rsidR="00FB0A42" w:rsidRPr="005E1F09" w:rsidRDefault="003930B4" w:rsidP="00FB0A42">
      <w:pPr>
        <w:ind w:firstLine="720"/>
        <w:jc w:val="both"/>
        <w:rPr>
          <w:szCs w:val="24"/>
        </w:rPr>
      </w:pPr>
      <w:r>
        <w:rPr>
          <w:szCs w:val="24"/>
        </w:rPr>
        <w:t>Apklausos metu bus išsiaiškinta, ar vietos gyventojai pritaria kaimų ribų patikslinimui</w:t>
      </w:r>
      <w:r w:rsidR="007A334E">
        <w:rPr>
          <w:szCs w:val="24"/>
        </w:rPr>
        <w:t>.</w:t>
      </w:r>
    </w:p>
    <w:p w14:paraId="4D9C5480" w14:textId="77777777" w:rsidR="00366D73" w:rsidRDefault="009D16C2" w:rsidP="00366D73">
      <w:pPr>
        <w:pStyle w:val="Pagrindinistekstas"/>
        <w:ind w:firstLine="720"/>
      </w:pPr>
      <w:r>
        <w:rPr>
          <w:b/>
        </w:rPr>
        <w:t>4</w:t>
      </w:r>
      <w:r w:rsidR="00366D73">
        <w:rPr>
          <w:b/>
        </w:rPr>
        <w:t>. Skaičiavimai, išlaidų sąmatos, finansavimo šaltiniai</w:t>
      </w:r>
      <w:r w:rsidR="00366D73">
        <w:t xml:space="preserve">. </w:t>
      </w:r>
    </w:p>
    <w:p w14:paraId="0162884C" w14:textId="6BD27375" w:rsidR="00DD270D" w:rsidRDefault="00357659" w:rsidP="00366D73">
      <w:pPr>
        <w:pStyle w:val="Pagrindinistekstas"/>
        <w:ind w:firstLine="720"/>
      </w:pPr>
      <w:r>
        <w:t>Savivaldybės biudžeto lėšos.</w:t>
      </w:r>
    </w:p>
    <w:p w14:paraId="3C137E43" w14:textId="77777777" w:rsidR="00366D73" w:rsidRDefault="009D16C2" w:rsidP="00366D73">
      <w:pPr>
        <w:ind w:firstLine="731"/>
        <w:jc w:val="both"/>
        <w:rPr>
          <w:szCs w:val="24"/>
        </w:rPr>
      </w:pPr>
      <w:r>
        <w:rPr>
          <w:b/>
          <w:bCs/>
          <w:szCs w:val="24"/>
        </w:rPr>
        <w:t>5</w:t>
      </w:r>
      <w:r w:rsidR="00366D73">
        <w:rPr>
          <w:b/>
          <w:bCs/>
          <w:szCs w:val="24"/>
        </w:rPr>
        <w:t>. Numatomo teisinio reguliavimo poveikio vertinimo rezultatai galimos neigiamos priimto sprendimo pasekmės ir kokių priemonių reikėtų imtis, kad tokių pasekmių būtų išvengta</w:t>
      </w:r>
      <w:r w:rsidR="00A26AFC">
        <w:rPr>
          <w:b/>
          <w:bCs/>
          <w:szCs w:val="24"/>
        </w:rPr>
        <w:t>.</w:t>
      </w:r>
    </w:p>
    <w:p w14:paraId="52DFA216" w14:textId="77777777" w:rsidR="00366D73" w:rsidRDefault="00366D73" w:rsidP="00366D73">
      <w:pPr>
        <w:ind w:firstLine="720"/>
        <w:jc w:val="both"/>
        <w:rPr>
          <w:szCs w:val="24"/>
        </w:rPr>
      </w:pPr>
      <w:r>
        <w:rPr>
          <w:szCs w:val="24"/>
        </w:rPr>
        <w:t>Priėmus sprendimo projektą, neigiamų pasekmių nenumatoma.</w:t>
      </w:r>
    </w:p>
    <w:p w14:paraId="685A11D0" w14:textId="77777777" w:rsidR="00366D73" w:rsidRDefault="009D16C2" w:rsidP="00366D73">
      <w:pPr>
        <w:ind w:firstLine="731"/>
        <w:jc w:val="both"/>
        <w:rPr>
          <w:bCs/>
          <w:szCs w:val="24"/>
        </w:rPr>
      </w:pPr>
      <w:r>
        <w:rPr>
          <w:b/>
          <w:bCs/>
          <w:szCs w:val="24"/>
        </w:rPr>
        <w:t>6</w:t>
      </w:r>
      <w:r w:rsidR="00366D73">
        <w:rPr>
          <w:b/>
          <w:bCs/>
          <w:szCs w:val="24"/>
        </w:rPr>
        <w:t>. Jeigu sprendimui  įgyvendinti reikia įgyvendinamųjų teisės aktų, – kas ir kada juos turėtų priimti</w:t>
      </w:r>
      <w:r w:rsidR="00DD270D">
        <w:rPr>
          <w:b/>
          <w:bCs/>
          <w:szCs w:val="24"/>
        </w:rPr>
        <w:t>.</w:t>
      </w:r>
    </w:p>
    <w:p w14:paraId="626A4103" w14:textId="77777777" w:rsidR="00DD270D" w:rsidRDefault="00DD270D" w:rsidP="00366D73">
      <w:pPr>
        <w:ind w:firstLine="731"/>
        <w:jc w:val="both"/>
        <w:rPr>
          <w:bCs/>
          <w:szCs w:val="24"/>
        </w:rPr>
      </w:pPr>
      <w:r>
        <w:rPr>
          <w:bCs/>
          <w:szCs w:val="24"/>
        </w:rPr>
        <w:t>Nereikia</w:t>
      </w:r>
    </w:p>
    <w:p w14:paraId="214CF1E0" w14:textId="77777777" w:rsidR="009D16C2" w:rsidRDefault="009D16C2" w:rsidP="009D16C2">
      <w:pPr>
        <w:ind w:firstLine="720"/>
        <w:jc w:val="both"/>
        <w:rPr>
          <w:b/>
          <w:bCs/>
          <w:szCs w:val="24"/>
        </w:rPr>
      </w:pPr>
      <w:r>
        <w:rPr>
          <w:b/>
          <w:szCs w:val="24"/>
        </w:rPr>
        <w:t xml:space="preserve">7. </w:t>
      </w:r>
      <w:r>
        <w:rPr>
          <w:b/>
          <w:bCs/>
          <w:szCs w:val="24"/>
        </w:rPr>
        <w:t>Sprendimo projekto antikorupcinis vertinimas.</w:t>
      </w:r>
    </w:p>
    <w:p w14:paraId="1FE7D36D" w14:textId="77777777" w:rsidR="009D16C2" w:rsidRPr="008E49FD" w:rsidRDefault="009D16C2" w:rsidP="009D16C2">
      <w:pPr>
        <w:ind w:firstLine="720"/>
        <w:jc w:val="both"/>
        <w:rPr>
          <w:szCs w:val="24"/>
        </w:rPr>
      </w:pPr>
      <w:r>
        <w:rPr>
          <w:szCs w:val="24"/>
        </w:rPr>
        <w:t>Nereikalingas.</w:t>
      </w:r>
    </w:p>
    <w:p w14:paraId="1BA6C727" w14:textId="77777777" w:rsidR="009D16C2" w:rsidRDefault="009D16C2" w:rsidP="009D16C2">
      <w:pPr>
        <w:ind w:firstLine="731"/>
        <w:jc w:val="both"/>
        <w:rPr>
          <w:b/>
          <w:szCs w:val="24"/>
        </w:rPr>
      </w:pPr>
      <w:r>
        <w:rPr>
          <w:b/>
          <w:szCs w:val="24"/>
        </w:rPr>
        <w:t>8</w:t>
      </w:r>
      <w:r>
        <w:rPr>
          <w:b/>
          <w:bCs/>
          <w:szCs w:val="24"/>
        </w:rPr>
        <w:t xml:space="preserve">. </w:t>
      </w:r>
      <w:r>
        <w:rPr>
          <w:b/>
          <w:szCs w:val="24"/>
        </w:rPr>
        <w:t xml:space="preserve">Sprendimo projekto iniciatoriai </w:t>
      </w:r>
      <w:r>
        <w:rPr>
          <w:b/>
          <w:bCs/>
          <w:szCs w:val="24"/>
        </w:rPr>
        <w:t>ir</w:t>
      </w:r>
      <w:r>
        <w:rPr>
          <w:szCs w:val="24"/>
        </w:rPr>
        <w:t xml:space="preserve"> </w:t>
      </w:r>
      <w:r>
        <w:rPr>
          <w:b/>
          <w:szCs w:val="24"/>
        </w:rPr>
        <w:t>asmuo atsakingas už sprendimo vykdymo kontrolę</w:t>
      </w:r>
      <w:r>
        <w:rPr>
          <w:b/>
          <w:bCs/>
          <w:szCs w:val="24"/>
        </w:rPr>
        <w:t xml:space="preserve">. </w:t>
      </w:r>
    </w:p>
    <w:p w14:paraId="6832F2BD" w14:textId="0F66084B" w:rsidR="00D1050B" w:rsidRDefault="009D16C2" w:rsidP="0038602C">
      <w:pPr>
        <w:ind w:firstLine="709"/>
        <w:jc w:val="both"/>
        <w:rPr>
          <w:szCs w:val="24"/>
        </w:rPr>
      </w:pPr>
      <w:r>
        <w:rPr>
          <w:szCs w:val="24"/>
        </w:rPr>
        <w:t>Pasvalio rajono savivaldybės administracijos Vietinio ūkio ir plėtros skyriaus vyr. specialistas Vygantas Bajorūnas</w:t>
      </w:r>
      <w:r w:rsidR="0038602C">
        <w:rPr>
          <w:szCs w:val="24"/>
        </w:rPr>
        <w:t>.</w:t>
      </w:r>
    </w:p>
    <w:p w14:paraId="0597391F" w14:textId="77777777" w:rsidR="0038602C" w:rsidRDefault="0038602C" w:rsidP="0038602C">
      <w:pPr>
        <w:ind w:firstLine="709"/>
        <w:jc w:val="both"/>
        <w:rPr>
          <w:szCs w:val="24"/>
        </w:rPr>
      </w:pPr>
    </w:p>
    <w:p w14:paraId="00FFD9AE" w14:textId="5EA5ECA5" w:rsidR="00D1050B" w:rsidRDefault="00D1050B" w:rsidP="002E57A0">
      <w:pPr>
        <w:jc w:val="both"/>
      </w:pPr>
      <w:r>
        <w:t xml:space="preserve">Vietinio ūkio ir plėtros </w:t>
      </w:r>
    </w:p>
    <w:p w14:paraId="22E8A805" w14:textId="77777777" w:rsidR="0047456F" w:rsidRDefault="00D1050B" w:rsidP="00D74FD1">
      <w:pPr>
        <w:jc w:val="both"/>
      </w:pPr>
      <w:r>
        <w:t>skyriaus vyriausiasis specialistas                                                                           Vygantas Bajorūn</w:t>
      </w:r>
      <w:r w:rsidR="004919CF">
        <w:t>as</w:t>
      </w:r>
    </w:p>
    <w:p w14:paraId="5CC24374" w14:textId="77777777" w:rsidR="00402DFE" w:rsidRDefault="00402DFE" w:rsidP="00D74FD1">
      <w:pPr>
        <w:jc w:val="both"/>
      </w:pPr>
    </w:p>
    <w:p w14:paraId="333A6753" w14:textId="77777777" w:rsidR="000F7C96" w:rsidRDefault="000F7C96" w:rsidP="00D74FD1">
      <w:pPr>
        <w:jc w:val="both"/>
      </w:pPr>
    </w:p>
    <w:p w14:paraId="3C399DCF" w14:textId="1A3CDD9E" w:rsidR="00202A77" w:rsidRDefault="00202A77" w:rsidP="0047456F"/>
    <w:sectPr w:rsidR="00202A77" w:rsidSect="0047456F">
      <w:pgSz w:w="11906" w:h="16838" w:code="9"/>
      <w:pgMar w:top="1134" w:right="567" w:bottom="1134"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41FD" w14:textId="77777777" w:rsidR="00A74EB7" w:rsidRDefault="00A74EB7">
      <w:r>
        <w:separator/>
      </w:r>
    </w:p>
  </w:endnote>
  <w:endnote w:type="continuationSeparator" w:id="0">
    <w:p w14:paraId="1D480556" w14:textId="77777777" w:rsidR="00A74EB7" w:rsidRDefault="00A7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E135" w14:textId="77777777" w:rsidR="00A74EB7" w:rsidRDefault="00A74EB7">
      <w:r>
        <w:separator/>
      </w:r>
    </w:p>
  </w:footnote>
  <w:footnote w:type="continuationSeparator" w:id="0">
    <w:p w14:paraId="69D2D255" w14:textId="77777777" w:rsidR="00A74EB7" w:rsidRDefault="00A7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9858" w14:textId="77777777" w:rsidR="00D1050B" w:rsidRDefault="00D1050B">
    <w:pPr>
      <w:pStyle w:val="Antrats"/>
    </w:pPr>
  </w:p>
  <w:p w14:paraId="20C4366C" w14:textId="77777777" w:rsidR="00D1050B" w:rsidRDefault="00D1050B">
    <w:pPr>
      <w:pStyle w:val="Antrats"/>
      <w:jc w:val="center"/>
      <w:rPr>
        <w:b/>
        <w:bCs/>
        <w:caps/>
      </w:rPr>
    </w:pPr>
  </w:p>
  <w:p w14:paraId="22688788" w14:textId="77777777" w:rsidR="00D1050B" w:rsidRDefault="00D1050B">
    <w:pPr>
      <w:pStyle w:val="Antrats"/>
      <w:jc w:val="center"/>
      <w:rPr>
        <w:b/>
        <w:bCs/>
        <w:caps/>
        <w:sz w:val="10"/>
      </w:rPr>
    </w:pPr>
  </w:p>
  <w:p w14:paraId="1F242C06" w14:textId="77777777" w:rsidR="00D1050B" w:rsidRDefault="00D1050B">
    <w:pPr>
      <w:pStyle w:val="Antrats"/>
      <w:jc w:val="center"/>
      <w:rPr>
        <w:b/>
        <w:bCs/>
        <w:caps/>
        <w:sz w:val="26"/>
      </w:rPr>
    </w:pPr>
    <w:bookmarkStart w:id="8" w:name="Institucija"/>
    <w:r>
      <w:rPr>
        <w:b/>
        <w:bCs/>
        <w:caps/>
        <w:sz w:val="26"/>
      </w:rPr>
      <w:t>Pasvalio rajono savivaldybės taryba</w:t>
    </w:r>
    <w:bookmarkEnd w:id="8"/>
  </w:p>
  <w:p w14:paraId="49B99DD3" w14:textId="77777777" w:rsidR="00D1050B" w:rsidRDefault="00D1050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5947"/>
    <w:multiLevelType w:val="hybridMultilevel"/>
    <w:tmpl w:val="D0CCA8C8"/>
    <w:lvl w:ilvl="0" w:tplc="127ECD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E0E48CC"/>
    <w:multiLevelType w:val="multilevel"/>
    <w:tmpl w:val="765E7EE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2F7901C1"/>
    <w:multiLevelType w:val="multilevel"/>
    <w:tmpl w:val="D592F5E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8B80DC1"/>
    <w:multiLevelType w:val="multilevel"/>
    <w:tmpl w:val="CC208B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9D57D9"/>
    <w:multiLevelType w:val="multilevel"/>
    <w:tmpl w:val="47B451FC"/>
    <w:lvl w:ilvl="0">
      <w:start w:val="1"/>
      <w:numFmt w:val="decimal"/>
      <w:lvlText w:val="%1."/>
      <w:lvlJc w:val="left"/>
      <w:pPr>
        <w:tabs>
          <w:tab w:val="num" w:pos="585"/>
        </w:tabs>
        <w:ind w:left="585" w:hanging="360"/>
      </w:pPr>
      <w:rPr>
        <w:rFonts w:cs="Times New Roman" w:hint="default"/>
        <w:b w:val="0"/>
      </w:rPr>
    </w:lvl>
    <w:lvl w:ilvl="1">
      <w:start w:val="1"/>
      <w:numFmt w:val="decimal"/>
      <w:isLgl/>
      <w:lvlText w:val="%1.%2."/>
      <w:lvlJc w:val="left"/>
      <w:pPr>
        <w:tabs>
          <w:tab w:val="num" w:pos="645"/>
        </w:tabs>
        <w:ind w:left="645" w:hanging="420"/>
      </w:pPr>
      <w:rPr>
        <w:rFonts w:eastAsia="Times New Roman" w:cs="Times New Roman" w:hint="default"/>
        <w:b w:val="0"/>
      </w:rPr>
    </w:lvl>
    <w:lvl w:ilvl="2">
      <w:start w:val="1"/>
      <w:numFmt w:val="decimal"/>
      <w:isLgl/>
      <w:lvlText w:val="%1.%2.%3."/>
      <w:lvlJc w:val="left"/>
      <w:pPr>
        <w:tabs>
          <w:tab w:val="num" w:pos="945"/>
        </w:tabs>
        <w:ind w:left="945" w:hanging="720"/>
      </w:pPr>
      <w:rPr>
        <w:rFonts w:eastAsia="Times New Roman" w:cs="Times New Roman" w:hint="default"/>
        <w:b w:val="0"/>
      </w:rPr>
    </w:lvl>
    <w:lvl w:ilvl="3">
      <w:start w:val="1"/>
      <w:numFmt w:val="decimal"/>
      <w:isLgl/>
      <w:lvlText w:val="%1.%2.%3.%4."/>
      <w:lvlJc w:val="left"/>
      <w:pPr>
        <w:tabs>
          <w:tab w:val="num" w:pos="945"/>
        </w:tabs>
        <w:ind w:left="945" w:hanging="720"/>
      </w:pPr>
      <w:rPr>
        <w:rFonts w:eastAsia="Times New Roman" w:cs="Times New Roman" w:hint="default"/>
        <w:b w:val="0"/>
      </w:rPr>
    </w:lvl>
    <w:lvl w:ilvl="4">
      <w:start w:val="1"/>
      <w:numFmt w:val="decimal"/>
      <w:isLgl/>
      <w:lvlText w:val="%1.%2.%3.%4.%5."/>
      <w:lvlJc w:val="left"/>
      <w:pPr>
        <w:tabs>
          <w:tab w:val="num" w:pos="1305"/>
        </w:tabs>
        <w:ind w:left="1305" w:hanging="1080"/>
      </w:pPr>
      <w:rPr>
        <w:rFonts w:eastAsia="Times New Roman" w:cs="Times New Roman" w:hint="default"/>
        <w:b w:val="0"/>
      </w:rPr>
    </w:lvl>
    <w:lvl w:ilvl="5">
      <w:start w:val="1"/>
      <w:numFmt w:val="decimal"/>
      <w:isLgl/>
      <w:lvlText w:val="%1.%2.%3.%4.%5.%6."/>
      <w:lvlJc w:val="left"/>
      <w:pPr>
        <w:tabs>
          <w:tab w:val="num" w:pos="1305"/>
        </w:tabs>
        <w:ind w:left="1305" w:hanging="1080"/>
      </w:pPr>
      <w:rPr>
        <w:rFonts w:eastAsia="Times New Roman" w:cs="Times New Roman" w:hint="default"/>
        <w:b w:val="0"/>
      </w:rPr>
    </w:lvl>
    <w:lvl w:ilvl="6">
      <w:start w:val="1"/>
      <w:numFmt w:val="decimal"/>
      <w:isLgl/>
      <w:lvlText w:val="%1.%2.%3.%4.%5.%6.%7."/>
      <w:lvlJc w:val="left"/>
      <w:pPr>
        <w:tabs>
          <w:tab w:val="num" w:pos="1665"/>
        </w:tabs>
        <w:ind w:left="1665" w:hanging="1440"/>
      </w:pPr>
      <w:rPr>
        <w:rFonts w:eastAsia="Times New Roman" w:cs="Times New Roman" w:hint="default"/>
        <w:b w:val="0"/>
      </w:rPr>
    </w:lvl>
    <w:lvl w:ilvl="7">
      <w:start w:val="1"/>
      <w:numFmt w:val="decimal"/>
      <w:isLgl/>
      <w:lvlText w:val="%1.%2.%3.%4.%5.%6.%7.%8."/>
      <w:lvlJc w:val="left"/>
      <w:pPr>
        <w:tabs>
          <w:tab w:val="num" w:pos="1665"/>
        </w:tabs>
        <w:ind w:left="1665" w:hanging="1440"/>
      </w:pPr>
      <w:rPr>
        <w:rFonts w:eastAsia="Times New Roman" w:cs="Times New Roman" w:hint="default"/>
        <w:b w:val="0"/>
      </w:rPr>
    </w:lvl>
    <w:lvl w:ilvl="8">
      <w:start w:val="1"/>
      <w:numFmt w:val="decimal"/>
      <w:isLgl/>
      <w:lvlText w:val="%1.%2.%3.%4.%5.%6.%7.%8.%9."/>
      <w:lvlJc w:val="left"/>
      <w:pPr>
        <w:tabs>
          <w:tab w:val="num" w:pos="2025"/>
        </w:tabs>
        <w:ind w:left="2025" w:hanging="1800"/>
      </w:pPr>
      <w:rPr>
        <w:rFonts w:eastAsia="Times New Roman" w:cs="Times New Roman" w:hint="default"/>
        <w:b w:val="0"/>
      </w:rPr>
    </w:lvl>
  </w:abstractNum>
  <w:abstractNum w:abstractNumId="5" w15:restartNumberingAfterBreak="0">
    <w:nsid w:val="4EA00D68"/>
    <w:multiLevelType w:val="hybridMultilevel"/>
    <w:tmpl w:val="857ED008"/>
    <w:lvl w:ilvl="0" w:tplc="2FEA8D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8115DDA"/>
    <w:multiLevelType w:val="hybridMultilevel"/>
    <w:tmpl w:val="1074A9F2"/>
    <w:lvl w:ilvl="0" w:tplc="88440C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cs="Times New Roman" w:hint="default"/>
      </w:rPr>
    </w:lvl>
    <w:lvl w:ilvl="1" w:tplc="04270019" w:tentative="1">
      <w:start w:val="1"/>
      <w:numFmt w:val="lowerLetter"/>
      <w:lvlText w:val="%2."/>
      <w:lvlJc w:val="left"/>
      <w:pPr>
        <w:tabs>
          <w:tab w:val="num" w:pos="1790"/>
        </w:tabs>
        <w:ind w:left="1790" w:hanging="360"/>
      </w:pPr>
      <w:rPr>
        <w:rFonts w:cs="Times New Roman"/>
      </w:rPr>
    </w:lvl>
    <w:lvl w:ilvl="2" w:tplc="0427001B" w:tentative="1">
      <w:start w:val="1"/>
      <w:numFmt w:val="lowerRoman"/>
      <w:lvlText w:val="%3."/>
      <w:lvlJc w:val="right"/>
      <w:pPr>
        <w:tabs>
          <w:tab w:val="num" w:pos="2510"/>
        </w:tabs>
        <w:ind w:left="2510" w:hanging="180"/>
      </w:pPr>
      <w:rPr>
        <w:rFonts w:cs="Times New Roman"/>
      </w:rPr>
    </w:lvl>
    <w:lvl w:ilvl="3" w:tplc="0427000F" w:tentative="1">
      <w:start w:val="1"/>
      <w:numFmt w:val="decimal"/>
      <w:lvlText w:val="%4."/>
      <w:lvlJc w:val="left"/>
      <w:pPr>
        <w:tabs>
          <w:tab w:val="num" w:pos="3230"/>
        </w:tabs>
        <w:ind w:left="3230" w:hanging="360"/>
      </w:pPr>
      <w:rPr>
        <w:rFonts w:cs="Times New Roman"/>
      </w:rPr>
    </w:lvl>
    <w:lvl w:ilvl="4" w:tplc="04270019" w:tentative="1">
      <w:start w:val="1"/>
      <w:numFmt w:val="lowerLetter"/>
      <w:lvlText w:val="%5."/>
      <w:lvlJc w:val="left"/>
      <w:pPr>
        <w:tabs>
          <w:tab w:val="num" w:pos="3950"/>
        </w:tabs>
        <w:ind w:left="3950" w:hanging="360"/>
      </w:pPr>
      <w:rPr>
        <w:rFonts w:cs="Times New Roman"/>
      </w:rPr>
    </w:lvl>
    <w:lvl w:ilvl="5" w:tplc="0427001B" w:tentative="1">
      <w:start w:val="1"/>
      <w:numFmt w:val="lowerRoman"/>
      <w:lvlText w:val="%6."/>
      <w:lvlJc w:val="right"/>
      <w:pPr>
        <w:tabs>
          <w:tab w:val="num" w:pos="4670"/>
        </w:tabs>
        <w:ind w:left="4670" w:hanging="180"/>
      </w:pPr>
      <w:rPr>
        <w:rFonts w:cs="Times New Roman"/>
      </w:rPr>
    </w:lvl>
    <w:lvl w:ilvl="6" w:tplc="0427000F" w:tentative="1">
      <w:start w:val="1"/>
      <w:numFmt w:val="decimal"/>
      <w:lvlText w:val="%7."/>
      <w:lvlJc w:val="left"/>
      <w:pPr>
        <w:tabs>
          <w:tab w:val="num" w:pos="5390"/>
        </w:tabs>
        <w:ind w:left="5390" w:hanging="360"/>
      </w:pPr>
      <w:rPr>
        <w:rFonts w:cs="Times New Roman"/>
      </w:rPr>
    </w:lvl>
    <w:lvl w:ilvl="7" w:tplc="04270019" w:tentative="1">
      <w:start w:val="1"/>
      <w:numFmt w:val="lowerLetter"/>
      <w:lvlText w:val="%8."/>
      <w:lvlJc w:val="left"/>
      <w:pPr>
        <w:tabs>
          <w:tab w:val="num" w:pos="6110"/>
        </w:tabs>
        <w:ind w:left="6110" w:hanging="360"/>
      </w:pPr>
      <w:rPr>
        <w:rFonts w:cs="Times New Roman"/>
      </w:rPr>
    </w:lvl>
    <w:lvl w:ilvl="8" w:tplc="0427001B" w:tentative="1">
      <w:start w:val="1"/>
      <w:numFmt w:val="lowerRoman"/>
      <w:lvlText w:val="%9."/>
      <w:lvlJc w:val="right"/>
      <w:pPr>
        <w:tabs>
          <w:tab w:val="num" w:pos="6830"/>
        </w:tabs>
        <w:ind w:left="6830" w:hanging="180"/>
      </w:pPr>
      <w:rPr>
        <w:rFonts w:cs="Times New Roman"/>
      </w:rPr>
    </w:lvl>
  </w:abstractNum>
  <w:num w:numId="1">
    <w:abstractNumId w:val="7"/>
  </w:num>
  <w:num w:numId="2">
    <w:abstractNumId w:val="4"/>
  </w:num>
  <w:num w:numId="3">
    <w:abstractNumId w:val="6"/>
  </w:num>
  <w:num w:numId="4">
    <w:abstractNumId w:val="0"/>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065A1"/>
    <w:rsid w:val="00012186"/>
    <w:rsid w:val="0001301B"/>
    <w:rsid w:val="00015B53"/>
    <w:rsid w:val="00040B00"/>
    <w:rsid w:val="0004677A"/>
    <w:rsid w:val="00047478"/>
    <w:rsid w:val="00051E22"/>
    <w:rsid w:val="00056707"/>
    <w:rsid w:val="00076643"/>
    <w:rsid w:val="000770ED"/>
    <w:rsid w:val="00085282"/>
    <w:rsid w:val="00087F6E"/>
    <w:rsid w:val="0009296E"/>
    <w:rsid w:val="000A0E2E"/>
    <w:rsid w:val="000A28B3"/>
    <w:rsid w:val="000A51D9"/>
    <w:rsid w:val="000B5C1E"/>
    <w:rsid w:val="000E7F31"/>
    <w:rsid w:val="000F3306"/>
    <w:rsid w:val="000F7C96"/>
    <w:rsid w:val="00124B70"/>
    <w:rsid w:val="00131770"/>
    <w:rsid w:val="001401F9"/>
    <w:rsid w:val="00140CDB"/>
    <w:rsid w:val="00142E3A"/>
    <w:rsid w:val="001447B3"/>
    <w:rsid w:val="0017220A"/>
    <w:rsid w:val="00183DD6"/>
    <w:rsid w:val="00192670"/>
    <w:rsid w:val="001A133F"/>
    <w:rsid w:val="001A21C1"/>
    <w:rsid w:val="001D689E"/>
    <w:rsid w:val="001F09F8"/>
    <w:rsid w:val="001F65DD"/>
    <w:rsid w:val="00200130"/>
    <w:rsid w:val="00202A77"/>
    <w:rsid w:val="002069D4"/>
    <w:rsid w:val="00221616"/>
    <w:rsid w:val="00225674"/>
    <w:rsid w:val="00234691"/>
    <w:rsid w:val="00245905"/>
    <w:rsid w:val="00256C33"/>
    <w:rsid w:val="0026553B"/>
    <w:rsid w:val="00270174"/>
    <w:rsid w:val="00271E9B"/>
    <w:rsid w:val="002A131C"/>
    <w:rsid w:val="002B327C"/>
    <w:rsid w:val="002B37FB"/>
    <w:rsid w:val="002C0326"/>
    <w:rsid w:val="002C667A"/>
    <w:rsid w:val="002E3809"/>
    <w:rsid w:val="002E57A0"/>
    <w:rsid w:val="002F3CD2"/>
    <w:rsid w:val="0033520D"/>
    <w:rsid w:val="00357659"/>
    <w:rsid w:val="003660B5"/>
    <w:rsid w:val="00366D73"/>
    <w:rsid w:val="003778CD"/>
    <w:rsid w:val="0038602C"/>
    <w:rsid w:val="003930B4"/>
    <w:rsid w:val="00393C2E"/>
    <w:rsid w:val="003940BE"/>
    <w:rsid w:val="00394711"/>
    <w:rsid w:val="003A371C"/>
    <w:rsid w:val="003B3575"/>
    <w:rsid w:val="003B5018"/>
    <w:rsid w:val="003B7D2C"/>
    <w:rsid w:val="003D2701"/>
    <w:rsid w:val="003E182A"/>
    <w:rsid w:val="003E7B9A"/>
    <w:rsid w:val="003F4327"/>
    <w:rsid w:val="00402DFE"/>
    <w:rsid w:val="00405575"/>
    <w:rsid w:val="00417A33"/>
    <w:rsid w:val="00427791"/>
    <w:rsid w:val="004341BC"/>
    <w:rsid w:val="00444A48"/>
    <w:rsid w:val="004502CB"/>
    <w:rsid w:val="00452680"/>
    <w:rsid w:val="00472C4C"/>
    <w:rsid w:val="0047456F"/>
    <w:rsid w:val="00480FC3"/>
    <w:rsid w:val="004919CF"/>
    <w:rsid w:val="004971B2"/>
    <w:rsid w:val="004B6A87"/>
    <w:rsid w:val="004C3B88"/>
    <w:rsid w:val="004D003F"/>
    <w:rsid w:val="004D4F6A"/>
    <w:rsid w:val="004E5813"/>
    <w:rsid w:val="004F4368"/>
    <w:rsid w:val="00507E4D"/>
    <w:rsid w:val="00511BB5"/>
    <w:rsid w:val="00525B11"/>
    <w:rsid w:val="005313FC"/>
    <w:rsid w:val="00533884"/>
    <w:rsid w:val="00536138"/>
    <w:rsid w:val="00541923"/>
    <w:rsid w:val="00544490"/>
    <w:rsid w:val="005704E3"/>
    <w:rsid w:val="00572892"/>
    <w:rsid w:val="005739A9"/>
    <w:rsid w:val="00581603"/>
    <w:rsid w:val="00586375"/>
    <w:rsid w:val="00586D01"/>
    <w:rsid w:val="00591F83"/>
    <w:rsid w:val="005A2208"/>
    <w:rsid w:val="005A2A9D"/>
    <w:rsid w:val="005D091C"/>
    <w:rsid w:val="005D23D3"/>
    <w:rsid w:val="005E1385"/>
    <w:rsid w:val="005E1F09"/>
    <w:rsid w:val="005F5275"/>
    <w:rsid w:val="00606930"/>
    <w:rsid w:val="00624198"/>
    <w:rsid w:val="006334AD"/>
    <w:rsid w:val="00640399"/>
    <w:rsid w:val="006455B3"/>
    <w:rsid w:val="00652F08"/>
    <w:rsid w:val="0066630B"/>
    <w:rsid w:val="0067280F"/>
    <w:rsid w:val="00676949"/>
    <w:rsid w:val="006805A4"/>
    <w:rsid w:val="00681040"/>
    <w:rsid w:val="006830D7"/>
    <w:rsid w:val="006851A8"/>
    <w:rsid w:val="00687867"/>
    <w:rsid w:val="00692340"/>
    <w:rsid w:val="0069534A"/>
    <w:rsid w:val="006A08DE"/>
    <w:rsid w:val="006B409F"/>
    <w:rsid w:val="006B4AB3"/>
    <w:rsid w:val="006D52E2"/>
    <w:rsid w:val="006D655F"/>
    <w:rsid w:val="007030BD"/>
    <w:rsid w:val="0070359D"/>
    <w:rsid w:val="007052EC"/>
    <w:rsid w:val="00707675"/>
    <w:rsid w:val="007146EC"/>
    <w:rsid w:val="00725D5C"/>
    <w:rsid w:val="00744AD3"/>
    <w:rsid w:val="00751B01"/>
    <w:rsid w:val="00766C84"/>
    <w:rsid w:val="00774F06"/>
    <w:rsid w:val="007758D4"/>
    <w:rsid w:val="00780706"/>
    <w:rsid w:val="00787C31"/>
    <w:rsid w:val="007A187C"/>
    <w:rsid w:val="007A334E"/>
    <w:rsid w:val="007A5950"/>
    <w:rsid w:val="007A65B5"/>
    <w:rsid w:val="007B6EFF"/>
    <w:rsid w:val="007B7094"/>
    <w:rsid w:val="007D367A"/>
    <w:rsid w:val="007F2D8D"/>
    <w:rsid w:val="007F3AF3"/>
    <w:rsid w:val="00805CF0"/>
    <w:rsid w:val="00824FEC"/>
    <w:rsid w:val="008267C6"/>
    <w:rsid w:val="00827E19"/>
    <w:rsid w:val="00843349"/>
    <w:rsid w:val="00853CA6"/>
    <w:rsid w:val="0086789A"/>
    <w:rsid w:val="008745F7"/>
    <w:rsid w:val="00876F03"/>
    <w:rsid w:val="008917E2"/>
    <w:rsid w:val="0089560E"/>
    <w:rsid w:val="008C6218"/>
    <w:rsid w:val="008D3B31"/>
    <w:rsid w:val="008E7689"/>
    <w:rsid w:val="008F3B67"/>
    <w:rsid w:val="008F7BB6"/>
    <w:rsid w:val="00900E1F"/>
    <w:rsid w:val="00906020"/>
    <w:rsid w:val="009171A0"/>
    <w:rsid w:val="009175A7"/>
    <w:rsid w:val="00922937"/>
    <w:rsid w:val="00924837"/>
    <w:rsid w:val="00945705"/>
    <w:rsid w:val="009525C7"/>
    <w:rsid w:val="009536E5"/>
    <w:rsid w:val="0096041F"/>
    <w:rsid w:val="00971803"/>
    <w:rsid w:val="00971AEE"/>
    <w:rsid w:val="00976893"/>
    <w:rsid w:val="00976EB3"/>
    <w:rsid w:val="00985458"/>
    <w:rsid w:val="00992088"/>
    <w:rsid w:val="009B1295"/>
    <w:rsid w:val="009B2787"/>
    <w:rsid w:val="009D16C2"/>
    <w:rsid w:val="009D57FD"/>
    <w:rsid w:val="009F0A4C"/>
    <w:rsid w:val="009F2385"/>
    <w:rsid w:val="009F7EBA"/>
    <w:rsid w:val="00A06B23"/>
    <w:rsid w:val="00A14339"/>
    <w:rsid w:val="00A15AA2"/>
    <w:rsid w:val="00A17175"/>
    <w:rsid w:val="00A26AFC"/>
    <w:rsid w:val="00A334BF"/>
    <w:rsid w:val="00A44BAF"/>
    <w:rsid w:val="00A46F6B"/>
    <w:rsid w:val="00A55805"/>
    <w:rsid w:val="00A6250A"/>
    <w:rsid w:val="00A672DD"/>
    <w:rsid w:val="00A72FB6"/>
    <w:rsid w:val="00A74EB7"/>
    <w:rsid w:val="00A81FFB"/>
    <w:rsid w:val="00A92553"/>
    <w:rsid w:val="00AA1428"/>
    <w:rsid w:val="00AB2B92"/>
    <w:rsid w:val="00AC4D9E"/>
    <w:rsid w:val="00AC69A9"/>
    <w:rsid w:val="00AD2BC0"/>
    <w:rsid w:val="00AF4615"/>
    <w:rsid w:val="00B0619C"/>
    <w:rsid w:val="00B1004D"/>
    <w:rsid w:val="00B13A3B"/>
    <w:rsid w:val="00B17DE9"/>
    <w:rsid w:val="00B36AB0"/>
    <w:rsid w:val="00B445A3"/>
    <w:rsid w:val="00B45953"/>
    <w:rsid w:val="00B57689"/>
    <w:rsid w:val="00B66110"/>
    <w:rsid w:val="00BA0BDF"/>
    <w:rsid w:val="00BA1621"/>
    <w:rsid w:val="00BA2214"/>
    <w:rsid w:val="00BB65F8"/>
    <w:rsid w:val="00BC341B"/>
    <w:rsid w:val="00BD1D6D"/>
    <w:rsid w:val="00BE0C4D"/>
    <w:rsid w:val="00C058E3"/>
    <w:rsid w:val="00C07038"/>
    <w:rsid w:val="00C07805"/>
    <w:rsid w:val="00C3463E"/>
    <w:rsid w:val="00C37F9C"/>
    <w:rsid w:val="00C50C52"/>
    <w:rsid w:val="00C556CA"/>
    <w:rsid w:val="00C71F20"/>
    <w:rsid w:val="00C77553"/>
    <w:rsid w:val="00CA1833"/>
    <w:rsid w:val="00CB6062"/>
    <w:rsid w:val="00CB7F2B"/>
    <w:rsid w:val="00CD6F53"/>
    <w:rsid w:val="00CE05E1"/>
    <w:rsid w:val="00CE2957"/>
    <w:rsid w:val="00D04CA2"/>
    <w:rsid w:val="00D1050B"/>
    <w:rsid w:val="00D16034"/>
    <w:rsid w:val="00D2552D"/>
    <w:rsid w:val="00D31375"/>
    <w:rsid w:val="00D35C63"/>
    <w:rsid w:val="00D41E94"/>
    <w:rsid w:val="00D459A5"/>
    <w:rsid w:val="00D52A85"/>
    <w:rsid w:val="00D700FD"/>
    <w:rsid w:val="00D722E4"/>
    <w:rsid w:val="00D74FD1"/>
    <w:rsid w:val="00D76B6C"/>
    <w:rsid w:val="00D83BA0"/>
    <w:rsid w:val="00D87766"/>
    <w:rsid w:val="00DA360C"/>
    <w:rsid w:val="00DA4CF8"/>
    <w:rsid w:val="00DB530A"/>
    <w:rsid w:val="00DB6F88"/>
    <w:rsid w:val="00DC2332"/>
    <w:rsid w:val="00DC3EF9"/>
    <w:rsid w:val="00DC3EFD"/>
    <w:rsid w:val="00DC4F45"/>
    <w:rsid w:val="00DD270D"/>
    <w:rsid w:val="00DD55E8"/>
    <w:rsid w:val="00DE1F6F"/>
    <w:rsid w:val="00DE3837"/>
    <w:rsid w:val="00DF084A"/>
    <w:rsid w:val="00DF62E1"/>
    <w:rsid w:val="00E00582"/>
    <w:rsid w:val="00E133FB"/>
    <w:rsid w:val="00E16557"/>
    <w:rsid w:val="00E22491"/>
    <w:rsid w:val="00E2281F"/>
    <w:rsid w:val="00E23980"/>
    <w:rsid w:val="00E3037F"/>
    <w:rsid w:val="00E34311"/>
    <w:rsid w:val="00E3738D"/>
    <w:rsid w:val="00E40FE5"/>
    <w:rsid w:val="00E43271"/>
    <w:rsid w:val="00E44299"/>
    <w:rsid w:val="00E7415F"/>
    <w:rsid w:val="00E76691"/>
    <w:rsid w:val="00E76B01"/>
    <w:rsid w:val="00E90E27"/>
    <w:rsid w:val="00E97740"/>
    <w:rsid w:val="00EA0332"/>
    <w:rsid w:val="00EB03A1"/>
    <w:rsid w:val="00EB2975"/>
    <w:rsid w:val="00ED56C1"/>
    <w:rsid w:val="00F0112B"/>
    <w:rsid w:val="00F02107"/>
    <w:rsid w:val="00F0579C"/>
    <w:rsid w:val="00F16838"/>
    <w:rsid w:val="00F21DA6"/>
    <w:rsid w:val="00F270E0"/>
    <w:rsid w:val="00F36EDF"/>
    <w:rsid w:val="00F40ABD"/>
    <w:rsid w:val="00F44EBB"/>
    <w:rsid w:val="00F50F30"/>
    <w:rsid w:val="00F62A77"/>
    <w:rsid w:val="00F634EF"/>
    <w:rsid w:val="00F66A1D"/>
    <w:rsid w:val="00F718D7"/>
    <w:rsid w:val="00F71C8F"/>
    <w:rsid w:val="00F72216"/>
    <w:rsid w:val="00F74021"/>
    <w:rsid w:val="00F74168"/>
    <w:rsid w:val="00F80F23"/>
    <w:rsid w:val="00F82058"/>
    <w:rsid w:val="00FA7BB2"/>
    <w:rsid w:val="00FB0A42"/>
    <w:rsid w:val="00FB0AE3"/>
    <w:rsid w:val="00FB4E5D"/>
    <w:rsid w:val="00FB5C26"/>
    <w:rsid w:val="00FD44F2"/>
    <w:rsid w:val="00FE1446"/>
    <w:rsid w:val="00FF17AF"/>
    <w:rsid w:val="00FF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2050"/>
    <o:shapelayout v:ext="edit">
      <o:idmap v:ext="edit" data="2"/>
    </o:shapelayout>
  </w:shapeDefaults>
  <w:decimalSymbol w:val=","/>
  <w:listSeparator w:val=";"/>
  <w14:docId w14:val="52E709CD"/>
  <w15:docId w15:val="{C0AD347B-D53B-4160-8180-BA33EB24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52A85"/>
    <w:rPr>
      <w:sz w:val="24"/>
      <w:szCs w:val="20"/>
      <w:lang w:val="lt-LT"/>
    </w:rPr>
  </w:style>
  <w:style w:type="paragraph" w:styleId="Antrat1">
    <w:name w:val="heading 1"/>
    <w:basedOn w:val="prastasis"/>
    <w:next w:val="prastasis"/>
    <w:link w:val="Antrat1Diagrama"/>
    <w:uiPriority w:val="99"/>
    <w:qFormat/>
    <w:rsid w:val="00D52A85"/>
    <w:pPr>
      <w:keepNext/>
      <w:jc w:val="center"/>
      <w:outlineLvl w:val="0"/>
    </w:pPr>
    <w:rPr>
      <w:b/>
      <w:bCs/>
      <w:caps/>
    </w:rPr>
  </w:style>
  <w:style w:type="paragraph" w:styleId="Antrat3">
    <w:name w:val="heading 3"/>
    <w:basedOn w:val="prastasis"/>
    <w:next w:val="prastasis"/>
    <w:link w:val="Antrat3Diagrama"/>
    <w:uiPriority w:val="99"/>
    <w:qFormat/>
    <w:rsid w:val="00D52A85"/>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1401F9"/>
    <w:rPr>
      <w:rFonts w:ascii="Cambria" w:hAnsi="Cambria" w:cs="Times New Roman"/>
      <w:b/>
      <w:bCs/>
      <w:kern w:val="32"/>
      <w:sz w:val="32"/>
      <w:szCs w:val="32"/>
      <w:lang w:val="lt-LT"/>
    </w:rPr>
  </w:style>
  <w:style w:type="character" w:customStyle="1" w:styleId="Antrat3Diagrama">
    <w:name w:val="Antraštė 3 Diagrama"/>
    <w:basedOn w:val="Numatytasispastraiposriftas"/>
    <w:link w:val="Antrat3"/>
    <w:uiPriority w:val="99"/>
    <w:semiHidden/>
    <w:locked/>
    <w:rsid w:val="001401F9"/>
    <w:rPr>
      <w:rFonts w:ascii="Cambria" w:hAnsi="Cambria" w:cs="Times New Roman"/>
      <w:b/>
      <w:bCs/>
      <w:sz w:val="26"/>
      <w:szCs w:val="26"/>
      <w:lang w:val="lt-LT"/>
    </w:rPr>
  </w:style>
  <w:style w:type="paragraph" w:styleId="Antrats">
    <w:name w:val="header"/>
    <w:aliases w:val="Diagrama,Char"/>
    <w:basedOn w:val="prastasis"/>
    <w:link w:val="AntratsDiagrama"/>
    <w:uiPriority w:val="99"/>
    <w:rsid w:val="00D52A85"/>
    <w:pPr>
      <w:tabs>
        <w:tab w:val="center" w:pos="4153"/>
        <w:tab w:val="right" w:pos="8306"/>
      </w:tabs>
    </w:pPr>
  </w:style>
  <w:style w:type="character" w:customStyle="1" w:styleId="AntratsDiagrama">
    <w:name w:val="Antraštės Diagrama"/>
    <w:aliases w:val="Diagrama Diagrama,Char Diagrama"/>
    <w:basedOn w:val="Numatytasispastraiposriftas"/>
    <w:link w:val="Antrats"/>
    <w:uiPriority w:val="99"/>
    <w:locked/>
    <w:rsid w:val="00D52A85"/>
    <w:rPr>
      <w:rFonts w:cs="Times New Roman"/>
      <w:sz w:val="24"/>
      <w:lang w:val="lt-LT" w:eastAsia="en-US"/>
    </w:rPr>
  </w:style>
  <w:style w:type="paragraph" w:styleId="Porat">
    <w:name w:val="footer"/>
    <w:basedOn w:val="prastasis"/>
    <w:link w:val="PoratDiagrama"/>
    <w:uiPriority w:val="99"/>
    <w:rsid w:val="00D52A85"/>
    <w:pPr>
      <w:tabs>
        <w:tab w:val="center" w:pos="4153"/>
        <w:tab w:val="right" w:pos="8306"/>
      </w:tabs>
    </w:pPr>
    <w:rPr>
      <w:lang w:val="en-US"/>
    </w:rPr>
  </w:style>
  <w:style w:type="character" w:customStyle="1" w:styleId="PoratDiagrama">
    <w:name w:val="Poraštė Diagrama"/>
    <w:basedOn w:val="Numatytasispastraiposriftas"/>
    <w:link w:val="Porat"/>
    <w:uiPriority w:val="99"/>
    <w:locked/>
    <w:rsid w:val="00CB7F2B"/>
    <w:rPr>
      <w:rFonts w:cs="Times New Roman"/>
      <w:sz w:val="24"/>
      <w:lang w:eastAsia="en-US"/>
    </w:rPr>
  </w:style>
  <w:style w:type="paragraph" w:styleId="Debesliotekstas">
    <w:name w:val="Balloon Text"/>
    <w:basedOn w:val="prastasis"/>
    <w:link w:val="DebesliotekstasDiagrama"/>
    <w:uiPriority w:val="99"/>
    <w:semiHidden/>
    <w:rsid w:val="00D52A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1401F9"/>
    <w:rPr>
      <w:rFonts w:cs="Times New Roman"/>
      <w:sz w:val="2"/>
      <w:lang w:val="lt-LT"/>
    </w:rPr>
  </w:style>
  <w:style w:type="paragraph" w:styleId="Pagrindinistekstas">
    <w:name w:val="Body Text"/>
    <w:basedOn w:val="prastasis"/>
    <w:link w:val="PagrindinistekstasDiagrama"/>
    <w:uiPriority w:val="99"/>
    <w:rsid w:val="00D52A85"/>
    <w:pPr>
      <w:jc w:val="both"/>
    </w:pPr>
  </w:style>
  <w:style w:type="character" w:customStyle="1" w:styleId="PagrindinistekstasDiagrama">
    <w:name w:val="Pagrindinis tekstas Diagrama"/>
    <w:basedOn w:val="Numatytasispastraiposriftas"/>
    <w:link w:val="Pagrindinistekstas"/>
    <w:uiPriority w:val="99"/>
    <w:semiHidden/>
    <w:locked/>
    <w:rsid w:val="001401F9"/>
    <w:rPr>
      <w:rFonts w:cs="Times New Roman"/>
      <w:sz w:val="20"/>
      <w:szCs w:val="20"/>
      <w:lang w:val="lt-LT"/>
    </w:rPr>
  </w:style>
  <w:style w:type="paragraph" w:customStyle="1" w:styleId="Pagrindinistekstas1">
    <w:name w:val="Pagrindinis tekstas1"/>
    <w:uiPriority w:val="99"/>
    <w:rsid w:val="00D52A85"/>
    <w:pPr>
      <w:ind w:firstLine="312"/>
      <w:jc w:val="both"/>
    </w:pPr>
    <w:rPr>
      <w:rFonts w:ascii="TimesLT" w:hAnsi="TimesLT"/>
      <w:sz w:val="20"/>
      <w:szCs w:val="20"/>
    </w:rPr>
  </w:style>
  <w:style w:type="paragraph" w:styleId="Pagrindiniotekstotrauka">
    <w:name w:val="Body Text Indent"/>
    <w:basedOn w:val="prastasis"/>
    <w:link w:val="PagrindiniotekstotraukaDiagrama"/>
    <w:uiPriority w:val="99"/>
    <w:rsid w:val="00D52A85"/>
    <w:pPr>
      <w:spacing w:after="120"/>
      <w:ind w:left="283"/>
    </w:pPr>
  </w:style>
  <w:style w:type="character" w:customStyle="1" w:styleId="PagrindiniotekstotraukaDiagrama">
    <w:name w:val="Pagrindinio teksto įtrauka Diagrama"/>
    <w:basedOn w:val="Numatytasispastraiposriftas"/>
    <w:link w:val="Pagrindiniotekstotrauka"/>
    <w:uiPriority w:val="99"/>
    <w:locked/>
    <w:rsid w:val="00D52A85"/>
    <w:rPr>
      <w:rFonts w:cs="Times New Roman"/>
      <w:sz w:val="24"/>
      <w:lang w:val="lt-LT"/>
    </w:rPr>
  </w:style>
  <w:style w:type="paragraph" w:customStyle="1" w:styleId="Sraopastraipa1">
    <w:name w:val="Sąrao pastraipa1"/>
    <w:basedOn w:val="prastasis"/>
    <w:uiPriority w:val="99"/>
    <w:rsid w:val="00D52A85"/>
    <w:pPr>
      <w:ind w:left="720"/>
    </w:pPr>
  </w:style>
  <w:style w:type="paragraph" w:customStyle="1" w:styleId="ISTATYMAS">
    <w:name w:val="ISTATYMAS"/>
    <w:basedOn w:val="prastasis"/>
    <w:link w:val="ISTATYMASChar"/>
    <w:uiPriority w:val="99"/>
    <w:rsid w:val="00D52A85"/>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uiPriority w:val="99"/>
    <w:locked/>
    <w:rsid w:val="00D52A85"/>
    <w:rPr>
      <w:color w:val="000000"/>
      <w:lang w:val="en-GB"/>
    </w:rPr>
  </w:style>
  <w:style w:type="character" w:customStyle="1" w:styleId="antr">
    <w:name w:val="antr"/>
    <w:uiPriority w:val="99"/>
    <w:rsid w:val="00D52A85"/>
    <w:rPr>
      <w:rFonts w:ascii="Times New Roman" w:hAnsi="Times New Roman"/>
      <w:b/>
      <w:caps/>
      <w:sz w:val="24"/>
    </w:rPr>
  </w:style>
  <w:style w:type="character" w:customStyle="1" w:styleId="CharChar5">
    <w:name w:val="Char Char5"/>
    <w:basedOn w:val="Numatytasispastraiposriftas"/>
    <w:uiPriority w:val="99"/>
    <w:locked/>
    <w:rsid w:val="00D74FD1"/>
    <w:rPr>
      <w:rFonts w:cs="Times New Roman"/>
      <w:sz w:val="24"/>
      <w:lang w:val="lt-LT" w:eastAsia="en-US" w:bidi="ar-SA"/>
    </w:rPr>
  </w:style>
  <w:style w:type="paragraph" w:customStyle="1" w:styleId="Pagrindinistekstas11">
    <w:name w:val="Pagrindinis tekstas11"/>
    <w:uiPriority w:val="99"/>
    <w:rsid w:val="00D74FD1"/>
    <w:pPr>
      <w:snapToGrid w:val="0"/>
      <w:ind w:firstLine="312"/>
      <w:jc w:val="both"/>
    </w:pPr>
    <w:rPr>
      <w:rFonts w:ascii="TimesLT" w:hAnsi="TimesLT"/>
      <w:sz w:val="20"/>
      <w:szCs w:val="20"/>
    </w:rPr>
  </w:style>
  <w:style w:type="character" w:customStyle="1" w:styleId="CharChar51">
    <w:name w:val="Char Char51"/>
    <w:basedOn w:val="Numatytasispastraiposriftas"/>
    <w:uiPriority w:val="99"/>
    <w:locked/>
    <w:rsid w:val="002E57A0"/>
    <w:rPr>
      <w:rFonts w:cs="Times New Roman"/>
      <w:sz w:val="24"/>
      <w:lang w:val="lt-LT" w:eastAsia="en-US" w:bidi="ar-SA"/>
    </w:rPr>
  </w:style>
  <w:style w:type="paragraph" w:styleId="Sraopastraipa">
    <w:name w:val="List Paragraph"/>
    <w:basedOn w:val="prastasis"/>
    <w:uiPriority w:val="34"/>
    <w:qFormat/>
    <w:rsid w:val="00A672DD"/>
    <w:pPr>
      <w:ind w:left="720"/>
      <w:contextualSpacing/>
    </w:pPr>
  </w:style>
  <w:style w:type="paragraph" w:styleId="Pataisymai">
    <w:name w:val="Revision"/>
    <w:hidden/>
    <w:uiPriority w:val="99"/>
    <w:semiHidden/>
    <w:rsid w:val="006A08DE"/>
    <w:rPr>
      <w:sz w:val="24"/>
      <w:szCs w:val="20"/>
      <w:lang w:val="lt-LT"/>
    </w:rPr>
  </w:style>
  <w:style w:type="character" w:styleId="Hipersaitas">
    <w:name w:val="Hyperlink"/>
    <w:basedOn w:val="Numatytasispastraiposriftas"/>
    <w:uiPriority w:val="99"/>
    <w:unhideWhenUsed/>
    <w:locked/>
    <w:rsid w:val="00B36AB0"/>
    <w:rPr>
      <w:color w:val="0000FF" w:themeColor="hyperlink"/>
      <w:u w:val="single"/>
    </w:rPr>
  </w:style>
  <w:style w:type="character" w:customStyle="1" w:styleId="Neapdorotaspaminjimas1">
    <w:name w:val="Neapdorotas paminėjimas1"/>
    <w:basedOn w:val="Numatytasispastraiposriftas"/>
    <w:uiPriority w:val="99"/>
    <w:semiHidden/>
    <w:unhideWhenUsed/>
    <w:rsid w:val="00B36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2849">
      <w:bodyDiv w:val="1"/>
      <w:marLeft w:val="0"/>
      <w:marRight w:val="0"/>
      <w:marTop w:val="0"/>
      <w:marBottom w:val="0"/>
      <w:divBdr>
        <w:top w:val="none" w:sz="0" w:space="0" w:color="auto"/>
        <w:left w:val="none" w:sz="0" w:space="0" w:color="auto"/>
        <w:bottom w:val="none" w:sz="0" w:space="0" w:color="auto"/>
        <w:right w:val="none" w:sz="0" w:space="0" w:color="auto"/>
      </w:divBdr>
      <w:divsChild>
        <w:div w:id="1447506618">
          <w:marLeft w:val="0"/>
          <w:marRight w:val="0"/>
          <w:marTop w:val="0"/>
          <w:marBottom w:val="0"/>
          <w:divBdr>
            <w:top w:val="none" w:sz="0" w:space="0" w:color="auto"/>
            <w:left w:val="none" w:sz="0" w:space="0" w:color="auto"/>
            <w:bottom w:val="none" w:sz="0" w:space="0" w:color="auto"/>
            <w:right w:val="none" w:sz="0" w:space="0" w:color="auto"/>
          </w:divBdr>
        </w:div>
        <w:div w:id="790976165">
          <w:marLeft w:val="0"/>
          <w:marRight w:val="0"/>
          <w:marTop w:val="0"/>
          <w:marBottom w:val="0"/>
          <w:divBdr>
            <w:top w:val="none" w:sz="0" w:space="0" w:color="auto"/>
            <w:left w:val="none" w:sz="0" w:space="0" w:color="auto"/>
            <w:bottom w:val="none" w:sz="0" w:space="0" w:color="auto"/>
            <w:right w:val="none" w:sz="0" w:space="0" w:color="auto"/>
          </w:divBdr>
        </w:div>
        <w:div w:id="379675542">
          <w:marLeft w:val="0"/>
          <w:marRight w:val="0"/>
          <w:marTop w:val="0"/>
          <w:marBottom w:val="0"/>
          <w:divBdr>
            <w:top w:val="none" w:sz="0" w:space="0" w:color="auto"/>
            <w:left w:val="none" w:sz="0" w:space="0" w:color="auto"/>
            <w:bottom w:val="none" w:sz="0" w:space="0" w:color="auto"/>
            <w:right w:val="none" w:sz="0" w:space="0" w:color="auto"/>
          </w:divBdr>
        </w:div>
      </w:divsChild>
    </w:div>
    <w:div w:id="791829894">
      <w:bodyDiv w:val="1"/>
      <w:marLeft w:val="0"/>
      <w:marRight w:val="0"/>
      <w:marTop w:val="0"/>
      <w:marBottom w:val="0"/>
      <w:divBdr>
        <w:top w:val="none" w:sz="0" w:space="0" w:color="auto"/>
        <w:left w:val="none" w:sz="0" w:space="0" w:color="auto"/>
        <w:bottom w:val="none" w:sz="0" w:space="0" w:color="auto"/>
        <w:right w:val="none" w:sz="0" w:space="0" w:color="auto"/>
      </w:divBdr>
      <w:divsChild>
        <w:div w:id="276789373">
          <w:marLeft w:val="0"/>
          <w:marRight w:val="0"/>
          <w:marTop w:val="0"/>
          <w:marBottom w:val="0"/>
          <w:divBdr>
            <w:top w:val="none" w:sz="0" w:space="0" w:color="auto"/>
            <w:left w:val="none" w:sz="0" w:space="0" w:color="auto"/>
            <w:bottom w:val="none" w:sz="0" w:space="0" w:color="auto"/>
            <w:right w:val="none" w:sz="0" w:space="0" w:color="auto"/>
          </w:divBdr>
        </w:div>
        <w:div w:id="37825646">
          <w:marLeft w:val="0"/>
          <w:marRight w:val="0"/>
          <w:marTop w:val="0"/>
          <w:marBottom w:val="0"/>
          <w:divBdr>
            <w:top w:val="none" w:sz="0" w:space="0" w:color="auto"/>
            <w:left w:val="none" w:sz="0" w:space="0" w:color="auto"/>
            <w:bottom w:val="none" w:sz="0" w:space="0" w:color="auto"/>
            <w:right w:val="none" w:sz="0" w:space="0" w:color="auto"/>
          </w:divBdr>
        </w:div>
        <w:div w:id="374084034">
          <w:marLeft w:val="0"/>
          <w:marRight w:val="0"/>
          <w:marTop w:val="0"/>
          <w:marBottom w:val="0"/>
          <w:divBdr>
            <w:top w:val="none" w:sz="0" w:space="0" w:color="auto"/>
            <w:left w:val="none" w:sz="0" w:space="0" w:color="auto"/>
            <w:bottom w:val="none" w:sz="0" w:space="0" w:color="auto"/>
            <w:right w:val="none" w:sz="0" w:space="0" w:color="auto"/>
          </w:divBdr>
        </w:div>
        <w:div w:id="1239754339">
          <w:marLeft w:val="0"/>
          <w:marRight w:val="0"/>
          <w:marTop w:val="0"/>
          <w:marBottom w:val="0"/>
          <w:divBdr>
            <w:top w:val="none" w:sz="0" w:space="0" w:color="auto"/>
            <w:left w:val="none" w:sz="0" w:space="0" w:color="auto"/>
            <w:bottom w:val="none" w:sz="0" w:space="0" w:color="auto"/>
            <w:right w:val="none" w:sz="0" w:space="0" w:color="auto"/>
          </w:divBdr>
        </w:div>
        <w:div w:id="902715166">
          <w:marLeft w:val="0"/>
          <w:marRight w:val="0"/>
          <w:marTop w:val="0"/>
          <w:marBottom w:val="0"/>
          <w:divBdr>
            <w:top w:val="none" w:sz="0" w:space="0" w:color="auto"/>
            <w:left w:val="none" w:sz="0" w:space="0" w:color="auto"/>
            <w:bottom w:val="none" w:sz="0" w:space="0" w:color="auto"/>
            <w:right w:val="none" w:sz="0" w:space="0" w:color="auto"/>
          </w:divBdr>
        </w:div>
        <w:div w:id="1042558628">
          <w:marLeft w:val="0"/>
          <w:marRight w:val="0"/>
          <w:marTop w:val="0"/>
          <w:marBottom w:val="0"/>
          <w:divBdr>
            <w:top w:val="none" w:sz="0" w:space="0" w:color="auto"/>
            <w:left w:val="none" w:sz="0" w:space="0" w:color="auto"/>
            <w:bottom w:val="none" w:sz="0" w:space="0" w:color="auto"/>
            <w:right w:val="none" w:sz="0" w:space="0" w:color="auto"/>
          </w:divBdr>
        </w:div>
        <w:div w:id="1864050847">
          <w:marLeft w:val="0"/>
          <w:marRight w:val="0"/>
          <w:marTop w:val="0"/>
          <w:marBottom w:val="0"/>
          <w:divBdr>
            <w:top w:val="none" w:sz="0" w:space="0" w:color="auto"/>
            <w:left w:val="none" w:sz="0" w:space="0" w:color="auto"/>
            <w:bottom w:val="none" w:sz="0" w:space="0" w:color="auto"/>
            <w:right w:val="none" w:sz="0" w:space="0" w:color="auto"/>
          </w:divBdr>
        </w:div>
        <w:div w:id="1922249809">
          <w:marLeft w:val="0"/>
          <w:marRight w:val="0"/>
          <w:marTop w:val="0"/>
          <w:marBottom w:val="0"/>
          <w:divBdr>
            <w:top w:val="none" w:sz="0" w:space="0" w:color="auto"/>
            <w:left w:val="none" w:sz="0" w:space="0" w:color="auto"/>
            <w:bottom w:val="none" w:sz="0" w:space="0" w:color="auto"/>
            <w:right w:val="none" w:sz="0" w:space="0" w:color="auto"/>
          </w:divBdr>
        </w:div>
        <w:div w:id="272321822">
          <w:marLeft w:val="0"/>
          <w:marRight w:val="0"/>
          <w:marTop w:val="0"/>
          <w:marBottom w:val="0"/>
          <w:divBdr>
            <w:top w:val="none" w:sz="0" w:space="0" w:color="auto"/>
            <w:left w:val="none" w:sz="0" w:space="0" w:color="auto"/>
            <w:bottom w:val="none" w:sz="0" w:space="0" w:color="auto"/>
            <w:right w:val="none" w:sz="0" w:space="0" w:color="auto"/>
          </w:divBdr>
        </w:div>
        <w:div w:id="162555434">
          <w:marLeft w:val="0"/>
          <w:marRight w:val="0"/>
          <w:marTop w:val="0"/>
          <w:marBottom w:val="0"/>
          <w:divBdr>
            <w:top w:val="none" w:sz="0" w:space="0" w:color="auto"/>
            <w:left w:val="none" w:sz="0" w:space="0" w:color="auto"/>
            <w:bottom w:val="none" w:sz="0" w:space="0" w:color="auto"/>
            <w:right w:val="none" w:sz="0" w:space="0" w:color="auto"/>
          </w:divBdr>
        </w:div>
        <w:div w:id="112868370">
          <w:marLeft w:val="0"/>
          <w:marRight w:val="0"/>
          <w:marTop w:val="0"/>
          <w:marBottom w:val="0"/>
          <w:divBdr>
            <w:top w:val="none" w:sz="0" w:space="0" w:color="auto"/>
            <w:left w:val="none" w:sz="0" w:space="0" w:color="auto"/>
            <w:bottom w:val="none" w:sz="0" w:space="0" w:color="auto"/>
            <w:right w:val="none" w:sz="0" w:space="0" w:color="auto"/>
          </w:divBdr>
        </w:div>
        <w:div w:id="216867957">
          <w:marLeft w:val="0"/>
          <w:marRight w:val="0"/>
          <w:marTop w:val="0"/>
          <w:marBottom w:val="0"/>
          <w:divBdr>
            <w:top w:val="none" w:sz="0" w:space="0" w:color="auto"/>
            <w:left w:val="none" w:sz="0" w:space="0" w:color="auto"/>
            <w:bottom w:val="none" w:sz="0" w:space="0" w:color="auto"/>
            <w:right w:val="none" w:sz="0" w:space="0" w:color="auto"/>
          </w:divBdr>
        </w:div>
        <w:div w:id="1048576117">
          <w:marLeft w:val="0"/>
          <w:marRight w:val="0"/>
          <w:marTop w:val="0"/>
          <w:marBottom w:val="0"/>
          <w:divBdr>
            <w:top w:val="none" w:sz="0" w:space="0" w:color="auto"/>
            <w:left w:val="none" w:sz="0" w:space="0" w:color="auto"/>
            <w:bottom w:val="none" w:sz="0" w:space="0" w:color="auto"/>
            <w:right w:val="none" w:sz="0" w:space="0" w:color="auto"/>
          </w:divBdr>
        </w:div>
        <w:div w:id="12733907">
          <w:marLeft w:val="0"/>
          <w:marRight w:val="0"/>
          <w:marTop w:val="0"/>
          <w:marBottom w:val="0"/>
          <w:divBdr>
            <w:top w:val="none" w:sz="0" w:space="0" w:color="auto"/>
            <w:left w:val="none" w:sz="0" w:space="0" w:color="auto"/>
            <w:bottom w:val="none" w:sz="0" w:space="0" w:color="auto"/>
            <w:right w:val="none" w:sz="0" w:space="0" w:color="auto"/>
          </w:divBdr>
        </w:div>
        <w:div w:id="1221360609">
          <w:marLeft w:val="0"/>
          <w:marRight w:val="0"/>
          <w:marTop w:val="0"/>
          <w:marBottom w:val="0"/>
          <w:divBdr>
            <w:top w:val="none" w:sz="0" w:space="0" w:color="auto"/>
            <w:left w:val="none" w:sz="0" w:space="0" w:color="auto"/>
            <w:bottom w:val="none" w:sz="0" w:space="0" w:color="auto"/>
            <w:right w:val="none" w:sz="0" w:space="0" w:color="auto"/>
          </w:divBdr>
        </w:div>
        <w:div w:id="586111796">
          <w:marLeft w:val="0"/>
          <w:marRight w:val="0"/>
          <w:marTop w:val="0"/>
          <w:marBottom w:val="0"/>
          <w:divBdr>
            <w:top w:val="none" w:sz="0" w:space="0" w:color="auto"/>
            <w:left w:val="none" w:sz="0" w:space="0" w:color="auto"/>
            <w:bottom w:val="none" w:sz="0" w:space="0" w:color="auto"/>
            <w:right w:val="none" w:sz="0" w:space="0" w:color="auto"/>
          </w:divBdr>
        </w:div>
        <w:div w:id="270475722">
          <w:marLeft w:val="0"/>
          <w:marRight w:val="0"/>
          <w:marTop w:val="0"/>
          <w:marBottom w:val="0"/>
          <w:divBdr>
            <w:top w:val="none" w:sz="0" w:space="0" w:color="auto"/>
            <w:left w:val="none" w:sz="0" w:space="0" w:color="auto"/>
            <w:bottom w:val="none" w:sz="0" w:space="0" w:color="auto"/>
            <w:right w:val="none" w:sz="0" w:space="0" w:color="auto"/>
          </w:divBdr>
        </w:div>
        <w:div w:id="1552154858">
          <w:marLeft w:val="0"/>
          <w:marRight w:val="0"/>
          <w:marTop w:val="0"/>
          <w:marBottom w:val="0"/>
          <w:divBdr>
            <w:top w:val="none" w:sz="0" w:space="0" w:color="auto"/>
            <w:left w:val="none" w:sz="0" w:space="0" w:color="auto"/>
            <w:bottom w:val="none" w:sz="0" w:space="0" w:color="auto"/>
            <w:right w:val="none" w:sz="0" w:space="0" w:color="auto"/>
          </w:divBdr>
        </w:div>
        <w:div w:id="321734578">
          <w:marLeft w:val="0"/>
          <w:marRight w:val="0"/>
          <w:marTop w:val="0"/>
          <w:marBottom w:val="0"/>
          <w:divBdr>
            <w:top w:val="none" w:sz="0" w:space="0" w:color="auto"/>
            <w:left w:val="none" w:sz="0" w:space="0" w:color="auto"/>
            <w:bottom w:val="none" w:sz="0" w:space="0" w:color="auto"/>
            <w:right w:val="none" w:sz="0" w:space="0" w:color="auto"/>
          </w:divBdr>
        </w:div>
        <w:div w:id="313801517">
          <w:marLeft w:val="0"/>
          <w:marRight w:val="0"/>
          <w:marTop w:val="0"/>
          <w:marBottom w:val="0"/>
          <w:divBdr>
            <w:top w:val="none" w:sz="0" w:space="0" w:color="auto"/>
            <w:left w:val="none" w:sz="0" w:space="0" w:color="auto"/>
            <w:bottom w:val="none" w:sz="0" w:space="0" w:color="auto"/>
            <w:right w:val="none" w:sz="0" w:space="0" w:color="auto"/>
          </w:divBdr>
        </w:div>
        <w:div w:id="1012150709">
          <w:marLeft w:val="0"/>
          <w:marRight w:val="0"/>
          <w:marTop w:val="0"/>
          <w:marBottom w:val="0"/>
          <w:divBdr>
            <w:top w:val="none" w:sz="0" w:space="0" w:color="auto"/>
            <w:left w:val="none" w:sz="0" w:space="0" w:color="auto"/>
            <w:bottom w:val="none" w:sz="0" w:space="0" w:color="auto"/>
            <w:right w:val="none" w:sz="0" w:space="0" w:color="auto"/>
          </w:divBdr>
        </w:div>
        <w:div w:id="351345593">
          <w:marLeft w:val="0"/>
          <w:marRight w:val="0"/>
          <w:marTop w:val="0"/>
          <w:marBottom w:val="0"/>
          <w:divBdr>
            <w:top w:val="none" w:sz="0" w:space="0" w:color="auto"/>
            <w:left w:val="none" w:sz="0" w:space="0" w:color="auto"/>
            <w:bottom w:val="none" w:sz="0" w:space="0" w:color="auto"/>
            <w:right w:val="none" w:sz="0" w:space="0" w:color="auto"/>
          </w:divBdr>
        </w:div>
        <w:div w:id="714080482">
          <w:marLeft w:val="0"/>
          <w:marRight w:val="0"/>
          <w:marTop w:val="0"/>
          <w:marBottom w:val="0"/>
          <w:divBdr>
            <w:top w:val="none" w:sz="0" w:space="0" w:color="auto"/>
            <w:left w:val="none" w:sz="0" w:space="0" w:color="auto"/>
            <w:bottom w:val="none" w:sz="0" w:space="0" w:color="auto"/>
            <w:right w:val="none" w:sz="0" w:space="0" w:color="auto"/>
          </w:divBdr>
        </w:div>
        <w:div w:id="1745175704">
          <w:marLeft w:val="0"/>
          <w:marRight w:val="0"/>
          <w:marTop w:val="0"/>
          <w:marBottom w:val="0"/>
          <w:divBdr>
            <w:top w:val="none" w:sz="0" w:space="0" w:color="auto"/>
            <w:left w:val="none" w:sz="0" w:space="0" w:color="auto"/>
            <w:bottom w:val="none" w:sz="0" w:space="0" w:color="auto"/>
            <w:right w:val="none" w:sz="0" w:space="0" w:color="auto"/>
          </w:divBdr>
        </w:div>
        <w:div w:id="573703806">
          <w:marLeft w:val="0"/>
          <w:marRight w:val="0"/>
          <w:marTop w:val="0"/>
          <w:marBottom w:val="0"/>
          <w:divBdr>
            <w:top w:val="none" w:sz="0" w:space="0" w:color="auto"/>
            <w:left w:val="none" w:sz="0" w:space="0" w:color="auto"/>
            <w:bottom w:val="none" w:sz="0" w:space="0" w:color="auto"/>
            <w:right w:val="none" w:sz="0" w:space="0" w:color="auto"/>
          </w:divBdr>
        </w:div>
        <w:div w:id="658536848">
          <w:marLeft w:val="0"/>
          <w:marRight w:val="0"/>
          <w:marTop w:val="0"/>
          <w:marBottom w:val="0"/>
          <w:divBdr>
            <w:top w:val="none" w:sz="0" w:space="0" w:color="auto"/>
            <w:left w:val="none" w:sz="0" w:space="0" w:color="auto"/>
            <w:bottom w:val="none" w:sz="0" w:space="0" w:color="auto"/>
            <w:right w:val="none" w:sz="0" w:space="0" w:color="auto"/>
          </w:divBdr>
        </w:div>
        <w:div w:id="611398286">
          <w:marLeft w:val="0"/>
          <w:marRight w:val="0"/>
          <w:marTop w:val="0"/>
          <w:marBottom w:val="0"/>
          <w:divBdr>
            <w:top w:val="none" w:sz="0" w:space="0" w:color="auto"/>
            <w:left w:val="none" w:sz="0" w:space="0" w:color="auto"/>
            <w:bottom w:val="none" w:sz="0" w:space="0" w:color="auto"/>
            <w:right w:val="none" w:sz="0" w:space="0" w:color="auto"/>
          </w:divBdr>
        </w:div>
        <w:div w:id="403992701">
          <w:marLeft w:val="0"/>
          <w:marRight w:val="0"/>
          <w:marTop w:val="0"/>
          <w:marBottom w:val="0"/>
          <w:divBdr>
            <w:top w:val="none" w:sz="0" w:space="0" w:color="auto"/>
            <w:left w:val="none" w:sz="0" w:space="0" w:color="auto"/>
            <w:bottom w:val="none" w:sz="0" w:space="0" w:color="auto"/>
            <w:right w:val="none" w:sz="0" w:space="0" w:color="auto"/>
          </w:divBdr>
        </w:div>
        <w:div w:id="391587485">
          <w:marLeft w:val="0"/>
          <w:marRight w:val="0"/>
          <w:marTop w:val="0"/>
          <w:marBottom w:val="0"/>
          <w:divBdr>
            <w:top w:val="none" w:sz="0" w:space="0" w:color="auto"/>
            <w:left w:val="none" w:sz="0" w:space="0" w:color="auto"/>
            <w:bottom w:val="none" w:sz="0" w:space="0" w:color="auto"/>
            <w:right w:val="none" w:sz="0" w:space="0" w:color="auto"/>
          </w:divBdr>
        </w:div>
        <w:div w:id="2015183181">
          <w:marLeft w:val="0"/>
          <w:marRight w:val="0"/>
          <w:marTop w:val="0"/>
          <w:marBottom w:val="0"/>
          <w:divBdr>
            <w:top w:val="none" w:sz="0" w:space="0" w:color="auto"/>
            <w:left w:val="none" w:sz="0" w:space="0" w:color="auto"/>
            <w:bottom w:val="none" w:sz="0" w:space="0" w:color="auto"/>
            <w:right w:val="none" w:sz="0" w:space="0" w:color="auto"/>
          </w:divBdr>
        </w:div>
        <w:div w:id="1365594492">
          <w:marLeft w:val="0"/>
          <w:marRight w:val="0"/>
          <w:marTop w:val="0"/>
          <w:marBottom w:val="0"/>
          <w:divBdr>
            <w:top w:val="none" w:sz="0" w:space="0" w:color="auto"/>
            <w:left w:val="none" w:sz="0" w:space="0" w:color="auto"/>
            <w:bottom w:val="none" w:sz="0" w:space="0" w:color="auto"/>
            <w:right w:val="none" w:sz="0" w:space="0" w:color="auto"/>
          </w:divBdr>
        </w:div>
        <w:div w:id="377632095">
          <w:marLeft w:val="0"/>
          <w:marRight w:val="0"/>
          <w:marTop w:val="0"/>
          <w:marBottom w:val="0"/>
          <w:divBdr>
            <w:top w:val="none" w:sz="0" w:space="0" w:color="auto"/>
            <w:left w:val="none" w:sz="0" w:space="0" w:color="auto"/>
            <w:bottom w:val="none" w:sz="0" w:space="0" w:color="auto"/>
            <w:right w:val="none" w:sz="0" w:space="0" w:color="auto"/>
          </w:divBdr>
        </w:div>
        <w:div w:id="655375679">
          <w:marLeft w:val="0"/>
          <w:marRight w:val="0"/>
          <w:marTop w:val="0"/>
          <w:marBottom w:val="0"/>
          <w:divBdr>
            <w:top w:val="none" w:sz="0" w:space="0" w:color="auto"/>
            <w:left w:val="none" w:sz="0" w:space="0" w:color="auto"/>
            <w:bottom w:val="none" w:sz="0" w:space="0" w:color="auto"/>
            <w:right w:val="none" w:sz="0" w:space="0" w:color="auto"/>
          </w:divBdr>
        </w:div>
        <w:div w:id="1007974659">
          <w:marLeft w:val="0"/>
          <w:marRight w:val="0"/>
          <w:marTop w:val="0"/>
          <w:marBottom w:val="0"/>
          <w:divBdr>
            <w:top w:val="none" w:sz="0" w:space="0" w:color="auto"/>
            <w:left w:val="none" w:sz="0" w:space="0" w:color="auto"/>
            <w:bottom w:val="none" w:sz="0" w:space="0" w:color="auto"/>
            <w:right w:val="none" w:sz="0" w:space="0" w:color="auto"/>
          </w:divBdr>
        </w:div>
        <w:div w:id="472481554">
          <w:marLeft w:val="0"/>
          <w:marRight w:val="0"/>
          <w:marTop w:val="0"/>
          <w:marBottom w:val="0"/>
          <w:divBdr>
            <w:top w:val="none" w:sz="0" w:space="0" w:color="auto"/>
            <w:left w:val="none" w:sz="0" w:space="0" w:color="auto"/>
            <w:bottom w:val="none" w:sz="0" w:space="0" w:color="auto"/>
            <w:right w:val="none" w:sz="0" w:space="0" w:color="auto"/>
          </w:divBdr>
        </w:div>
        <w:div w:id="64958745">
          <w:marLeft w:val="0"/>
          <w:marRight w:val="0"/>
          <w:marTop w:val="0"/>
          <w:marBottom w:val="0"/>
          <w:divBdr>
            <w:top w:val="none" w:sz="0" w:space="0" w:color="auto"/>
            <w:left w:val="none" w:sz="0" w:space="0" w:color="auto"/>
            <w:bottom w:val="none" w:sz="0" w:space="0" w:color="auto"/>
            <w:right w:val="none" w:sz="0" w:space="0" w:color="auto"/>
          </w:divBdr>
        </w:div>
        <w:div w:id="703869319">
          <w:marLeft w:val="0"/>
          <w:marRight w:val="0"/>
          <w:marTop w:val="0"/>
          <w:marBottom w:val="0"/>
          <w:divBdr>
            <w:top w:val="none" w:sz="0" w:space="0" w:color="auto"/>
            <w:left w:val="none" w:sz="0" w:space="0" w:color="auto"/>
            <w:bottom w:val="none" w:sz="0" w:space="0" w:color="auto"/>
            <w:right w:val="none" w:sz="0" w:space="0" w:color="auto"/>
          </w:divBdr>
        </w:div>
        <w:div w:id="326205067">
          <w:marLeft w:val="0"/>
          <w:marRight w:val="0"/>
          <w:marTop w:val="0"/>
          <w:marBottom w:val="0"/>
          <w:divBdr>
            <w:top w:val="none" w:sz="0" w:space="0" w:color="auto"/>
            <w:left w:val="none" w:sz="0" w:space="0" w:color="auto"/>
            <w:bottom w:val="none" w:sz="0" w:space="0" w:color="auto"/>
            <w:right w:val="none" w:sz="0" w:space="0" w:color="auto"/>
          </w:divBdr>
        </w:div>
        <w:div w:id="1185558672">
          <w:marLeft w:val="0"/>
          <w:marRight w:val="0"/>
          <w:marTop w:val="0"/>
          <w:marBottom w:val="0"/>
          <w:divBdr>
            <w:top w:val="none" w:sz="0" w:space="0" w:color="auto"/>
            <w:left w:val="none" w:sz="0" w:space="0" w:color="auto"/>
            <w:bottom w:val="none" w:sz="0" w:space="0" w:color="auto"/>
            <w:right w:val="none" w:sz="0" w:space="0" w:color="auto"/>
          </w:divBdr>
        </w:div>
        <w:div w:id="763300684">
          <w:marLeft w:val="0"/>
          <w:marRight w:val="0"/>
          <w:marTop w:val="0"/>
          <w:marBottom w:val="0"/>
          <w:divBdr>
            <w:top w:val="none" w:sz="0" w:space="0" w:color="auto"/>
            <w:left w:val="none" w:sz="0" w:space="0" w:color="auto"/>
            <w:bottom w:val="none" w:sz="0" w:space="0" w:color="auto"/>
            <w:right w:val="none" w:sz="0" w:space="0" w:color="auto"/>
          </w:divBdr>
        </w:div>
        <w:div w:id="2048332825">
          <w:marLeft w:val="0"/>
          <w:marRight w:val="0"/>
          <w:marTop w:val="0"/>
          <w:marBottom w:val="0"/>
          <w:divBdr>
            <w:top w:val="none" w:sz="0" w:space="0" w:color="auto"/>
            <w:left w:val="none" w:sz="0" w:space="0" w:color="auto"/>
            <w:bottom w:val="none" w:sz="0" w:space="0" w:color="auto"/>
            <w:right w:val="none" w:sz="0" w:space="0" w:color="auto"/>
          </w:divBdr>
        </w:div>
        <w:div w:id="2123303864">
          <w:marLeft w:val="0"/>
          <w:marRight w:val="0"/>
          <w:marTop w:val="0"/>
          <w:marBottom w:val="0"/>
          <w:divBdr>
            <w:top w:val="none" w:sz="0" w:space="0" w:color="auto"/>
            <w:left w:val="none" w:sz="0" w:space="0" w:color="auto"/>
            <w:bottom w:val="none" w:sz="0" w:space="0" w:color="auto"/>
            <w:right w:val="none" w:sz="0" w:space="0" w:color="auto"/>
          </w:divBdr>
        </w:div>
        <w:div w:id="174811430">
          <w:marLeft w:val="0"/>
          <w:marRight w:val="0"/>
          <w:marTop w:val="0"/>
          <w:marBottom w:val="0"/>
          <w:divBdr>
            <w:top w:val="none" w:sz="0" w:space="0" w:color="auto"/>
            <w:left w:val="none" w:sz="0" w:space="0" w:color="auto"/>
            <w:bottom w:val="none" w:sz="0" w:space="0" w:color="auto"/>
            <w:right w:val="none" w:sz="0" w:space="0" w:color="auto"/>
          </w:divBdr>
        </w:div>
        <w:div w:id="2014796881">
          <w:marLeft w:val="0"/>
          <w:marRight w:val="0"/>
          <w:marTop w:val="0"/>
          <w:marBottom w:val="0"/>
          <w:divBdr>
            <w:top w:val="none" w:sz="0" w:space="0" w:color="auto"/>
            <w:left w:val="none" w:sz="0" w:space="0" w:color="auto"/>
            <w:bottom w:val="none" w:sz="0" w:space="0" w:color="auto"/>
            <w:right w:val="none" w:sz="0" w:space="0" w:color="auto"/>
          </w:divBdr>
        </w:div>
        <w:div w:id="1165587128">
          <w:marLeft w:val="0"/>
          <w:marRight w:val="0"/>
          <w:marTop w:val="0"/>
          <w:marBottom w:val="0"/>
          <w:divBdr>
            <w:top w:val="none" w:sz="0" w:space="0" w:color="auto"/>
            <w:left w:val="none" w:sz="0" w:space="0" w:color="auto"/>
            <w:bottom w:val="none" w:sz="0" w:space="0" w:color="auto"/>
            <w:right w:val="none" w:sz="0" w:space="0" w:color="auto"/>
          </w:divBdr>
        </w:div>
      </w:divsChild>
    </w:div>
    <w:div w:id="813523755">
      <w:bodyDiv w:val="1"/>
      <w:marLeft w:val="0"/>
      <w:marRight w:val="0"/>
      <w:marTop w:val="0"/>
      <w:marBottom w:val="0"/>
      <w:divBdr>
        <w:top w:val="none" w:sz="0" w:space="0" w:color="auto"/>
        <w:left w:val="none" w:sz="0" w:space="0" w:color="auto"/>
        <w:bottom w:val="none" w:sz="0" w:space="0" w:color="auto"/>
        <w:right w:val="none" w:sz="0" w:space="0" w:color="auto"/>
      </w:divBdr>
      <w:divsChild>
        <w:div w:id="1627542041">
          <w:marLeft w:val="0"/>
          <w:marRight w:val="0"/>
          <w:marTop w:val="0"/>
          <w:marBottom w:val="0"/>
          <w:divBdr>
            <w:top w:val="none" w:sz="0" w:space="0" w:color="auto"/>
            <w:left w:val="none" w:sz="0" w:space="0" w:color="auto"/>
            <w:bottom w:val="none" w:sz="0" w:space="0" w:color="auto"/>
            <w:right w:val="none" w:sz="0" w:space="0" w:color="auto"/>
          </w:divBdr>
          <w:divsChild>
            <w:div w:id="1054701269">
              <w:marLeft w:val="0"/>
              <w:marRight w:val="0"/>
              <w:marTop w:val="0"/>
              <w:marBottom w:val="0"/>
              <w:divBdr>
                <w:top w:val="none" w:sz="0" w:space="0" w:color="auto"/>
                <w:left w:val="none" w:sz="0" w:space="0" w:color="auto"/>
                <w:bottom w:val="none" w:sz="0" w:space="0" w:color="auto"/>
                <w:right w:val="none" w:sz="0" w:space="0" w:color="auto"/>
              </w:divBdr>
            </w:div>
            <w:div w:id="1819616274">
              <w:marLeft w:val="0"/>
              <w:marRight w:val="0"/>
              <w:marTop w:val="0"/>
              <w:marBottom w:val="0"/>
              <w:divBdr>
                <w:top w:val="none" w:sz="0" w:space="0" w:color="auto"/>
                <w:left w:val="none" w:sz="0" w:space="0" w:color="auto"/>
                <w:bottom w:val="none" w:sz="0" w:space="0" w:color="auto"/>
                <w:right w:val="none" w:sz="0" w:space="0" w:color="auto"/>
              </w:divBdr>
            </w:div>
          </w:divsChild>
        </w:div>
        <w:div w:id="443500884">
          <w:marLeft w:val="0"/>
          <w:marRight w:val="0"/>
          <w:marTop w:val="0"/>
          <w:marBottom w:val="0"/>
          <w:divBdr>
            <w:top w:val="none" w:sz="0" w:space="0" w:color="auto"/>
            <w:left w:val="none" w:sz="0" w:space="0" w:color="auto"/>
            <w:bottom w:val="none" w:sz="0" w:space="0" w:color="auto"/>
            <w:right w:val="none" w:sz="0" w:space="0" w:color="auto"/>
          </w:divBdr>
        </w:div>
      </w:divsChild>
    </w:div>
    <w:div w:id="1032607987">
      <w:bodyDiv w:val="1"/>
      <w:marLeft w:val="0"/>
      <w:marRight w:val="0"/>
      <w:marTop w:val="0"/>
      <w:marBottom w:val="0"/>
      <w:divBdr>
        <w:top w:val="none" w:sz="0" w:space="0" w:color="auto"/>
        <w:left w:val="none" w:sz="0" w:space="0" w:color="auto"/>
        <w:bottom w:val="none" w:sz="0" w:space="0" w:color="auto"/>
        <w:right w:val="none" w:sz="0" w:space="0" w:color="auto"/>
      </w:divBdr>
    </w:div>
    <w:div w:id="2108110235">
      <w:bodyDiv w:val="1"/>
      <w:marLeft w:val="0"/>
      <w:marRight w:val="0"/>
      <w:marTop w:val="0"/>
      <w:marBottom w:val="0"/>
      <w:divBdr>
        <w:top w:val="none" w:sz="0" w:space="0" w:color="auto"/>
        <w:left w:val="none" w:sz="0" w:space="0" w:color="auto"/>
        <w:bottom w:val="none" w:sz="0" w:space="0" w:color="auto"/>
        <w:right w:val="none" w:sz="0" w:space="0" w:color="auto"/>
      </w:divBdr>
      <w:divsChild>
        <w:div w:id="293675592">
          <w:marLeft w:val="0"/>
          <w:marRight w:val="0"/>
          <w:marTop w:val="0"/>
          <w:marBottom w:val="0"/>
          <w:divBdr>
            <w:top w:val="none" w:sz="0" w:space="0" w:color="auto"/>
            <w:left w:val="none" w:sz="0" w:space="0" w:color="auto"/>
            <w:bottom w:val="none" w:sz="0" w:space="0" w:color="auto"/>
            <w:right w:val="none" w:sz="0" w:space="0" w:color="auto"/>
          </w:divBdr>
        </w:div>
        <w:div w:id="709575179">
          <w:marLeft w:val="0"/>
          <w:marRight w:val="0"/>
          <w:marTop w:val="0"/>
          <w:marBottom w:val="0"/>
          <w:divBdr>
            <w:top w:val="none" w:sz="0" w:space="0" w:color="auto"/>
            <w:left w:val="none" w:sz="0" w:space="0" w:color="auto"/>
            <w:bottom w:val="none" w:sz="0" w:space="0" w:color="auto"/>
            <w:right w:val="none" w:sz="0" w:space="0" w:color="auto"/>
          </w:divBdr>
        </w:div>
        <w:div w:id="126641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5680</Characters>
  <Application>Microsoft Office Word</Application>
  <DocSecurity>0</DocSecurity>
  <Lines>47</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Sektretoriatas</cp:lastModifiedBy>
  <cp:revision>3</cp:revision>
  <cp:lastPrinted>2022-08-12T10:55:00Z</cp:lastPrinted>
  <dcterms:created xsi:type="dcterms:W3CDTF">2023-02-09T14:42:00Z</dcterms:created>
  <dcterms:modified xsi:type="dcterms:W3CDTF">2023-02-17T11:30:00Z</dcterms:modified>
</cp:coreProperties>
</file>