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875"/>
        <w:gridCol w:w="2729"/>
      </w:tblGrid>
      <w:tr w:rsidR="00D14616" w:rsidTr="00E70D5B">
        <w:tc>
          <w:tcPr>
            <w:tcW w:w="6875" w:type="dxa"/>
          </w:tcPr>
          <w:p w:rsidR="00D14616" w:rsidRDefault="00D14616">
            <w:pPr>
              <w:tabs>
                <w:tab w:val="center" w:pos="4680"/>
                <w:tab w:val="right" w:pos="9360"/>
              </w:tabs>
              <w:rPr>
                <w:sz w:val="22"/>
                <w:szCs w:val="22"/>
                <w:lang w:eastAsia="lt-LT"/>
              </w:rPr>
            </w:pPr>
          </w:p>
          <w:p w:rsidR="00D14616" w:rsidRDefault="00D14616">
            <w:pPr>
              <w:tabs>
                <w:tab w:val="center" w:pos="4819"/>
                <w:tab w:val="right" w:pos="9638"/>
              </w:tabs>
              <w:rPr>
                <w:rFonts w:eastAsia="Cambria Math"/>
                <w:szCs w:val="24"/>
                <w:lang w:eastAsia="lt-LT"/>
              </w:rPr>
            </w:pPr>
          </w:p>
          <w:p w:rsidR="00D14616" w:rsidRDefault="00D1461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  <w:p w:rsidR="00D14616" w:rsidRDefault="00E70D5B">
            <w:pPr>
              <w:jc w:val="center"/>
              <w:rPr>
                <w:rFonts w:eastAsia="Cambria Math"/>
                <w:b/>
                <w:szCs w:val="24"/>
                <w:lang w:eastAsia="lt-LT"/>
              </w:rPr>
            </w:pPr>
            <w:r>
              <w:rPr>
                <w:rFonts w:eastAsia="Cambria Math"/>
                <w:b/>
                <w:szCs w:val="24"/>
                <w:lang w:eastAsia="lt-LT"/>
              </w:rPr>
              <w:t xml:space="preserve">PRAŠYMAS ĮTRAUKTI Į </w:t>
            </w:r>
          </w:p>
          <w:p w:rsidR="00D14616" w:rsidRDefault="00E70D5B">
            <w:pPr>
              <w:jc w:val="center"/>
              <w:rPr>
                <w:rFonts w:eastAsia="Cambria Math"/>
                <w:b/>
                <w:szCs w:val="24"/>
                <w:lang w:eastAsia="lt-LT"/>
              </w:rPr>
            </w:pPr>
            <w:r>
              <w:rPr>
                <w:rFonts w:eastAsia="Cambria Math"/>
                <w:b/>
                <w:szCs w:val="24"/>
                <w:lang w:eastAsia="lt-LT"/>
              </w:rPr>
              <w:t>GYVENAMOSIOS VIETOS NEDEKLARAVUSIŲ</w:t>
            </w:r>
          </w:p>
          <w:p w:rsidR="00D14616" w:rsidRDefault="00E70D5B">
            <w:pPr>
              <w:jc w:val="center"/>
              <w:rPr>
                <w:rFonts w:eastAsia="Arial"/>
                <w:b/>
                <w:position w:val="-2"/>
                <w:szCs w:val="24"/>
                <w:lang w:eastAsia="lt-LT"/>
              </w:rPr>
            </w:pPr>
            <w:r>
              <w:rPr>
                <w:rFonts w:eastAsia="Arial"/>
                <w:b/>
                <w:position w:val="-2"/>
                <w:szCs w:val="24"/>
                <w:lang w:eastAsia="lt-LT"/>
              </w:rPr>
              <w:t>ASMENŲ APSKAITĄ</w:t>
            </w:r>
          </w:p>
          <w:p w:rsidR="00D14616" w:rsidRDefault="00D1461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</w:tc>
        <w:tc>
          <w:tcPr>
            <w:tcW w:w="2729" w:type="dxa"/>
          </w:tcPr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Asmenų įtraukimo į gyvenamosios vietos </w:t>
            </w:r>
          </w:p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nedeklaravusių asmenų apskaitą tvarkos </w:t>
            </w:r>
          </w:p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aprašo</w:t>
            </w:r>
          </w:p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1 priedas</w:t>
            </w:r>
          </w:p>
          <w:p w:rsidR="00D14616" w:rsidRDefault="00D1461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  <w:p w:rsidR="00D14616" w:rsidRDefault="00E70D5B">
            <w:pPr>
              <w:jc w:val="center"/>
              <w:rPr>
                <w:rFonts w:eastAsia="Arial"/>
                <w:sz w:val="14"/>
                <w:szCs w:val="14"/>
                <w:u w:val="single"/>
                <w:lang w:eastAsia="lt-LT"/>
              </w:rPr>
            </w:pPr>
            <w:r>
              <w:rPr>
                <w:rFonts w:eastAsia="Arial"/>
                <w:sz w:val="14"/>
                <w:szCs w:val="14"/>
                <w:u w:val="single"/>
                <w:lang w:eastAsia="lt-LT"/>
              </w:rPr>
              <w:t>_______________________________</w:t>
            </w:r>
          </w:p>
          <w:p w:rsidR="00D14616" w:rsidRDefault="00E70D5B">
            <w:pPr>
              <w:jc w:val="center"/>
              <w:rPr>
                <w:rFonts w:eastAsia="Cambria Math"/>
                <w:sz w:val="16"/>
                <w:szCs w:val="16"/>
                <w:vertAlign w:val="subscript"/>
                <w:lang w:eastAsia="lt-LT"/>
              </w:rPr>
            </w:pP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(Deklaravimo įstaigos pavadinimas)</w:t>
            </w:r>
          </w:p>
          <w:p w:rsidR="00D14616" w:rsidRDefault="00D14616">
            <w:pPr>
              <w:jc w:val="center"/>
              <w:rPr>
                <w:rFonts w:eastAsia="Cambria Math"/>
                <w:sz w:val="10"/>
                <w:szCs w:val="10"/>
                <w:lang w:eastAsia="lt-LT"/>
              </w:rPr>
            </w:pPr>
          </w:p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GAUTA                     </w:t>
            </w:r>
          </w:p>
          <w:p w:rsidR="00D14616" w:rsidRDefault="00E70D5B">
            <w:pPr>
              <w:rPr>
                <w:rFonts w:eastAsia="Cambria Math"/>
                <w:sz w:val="18"/>
                <w:szCs w:val="18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___________</w:t>
            </w:r>
            <w:r>
              <w:rPr>
                <w:rFonts w:eastAsia="Cambria Math"/>
                <w:sz w:val="18"/>
                <w:szCs w:val="18"/>
                <w:lang w:eastAsia="lt-LT"/>
              </w:rPr>
              <w:t xml:space="preserve"> </w:t>
            </w:r>
            <w:r>
              <w:rPr>
                <w:rFonts w:eastAsia="Cambria Math"/>
                <w:sz w:val="16"/>
                <w:szCs w:val="16"/>
                <w:lang w:eastAsia="lt-LT"/>
              </w:rPr>
              <w:t>Nr</w:t>
            </w:r>
            <w:r>
              <w:rPr>
                <w:rFonts w:eastAsia="Cambria Math"/>
                <w:sz w:val="18"/>
                <w:szCs w:val="18"/>
                <w:lang w:eastAsia="lt-LT"/>
              </w:rPr>
              <w:t>.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 ______________</w:t>
            </w:r>
          </w:p>
          <w:p w:rsidR="00D14616" w:rsidRDefault="00E70D5B">
            <w:pPr>
              <w:ind w:firstLine="34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(Data)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                             </w:t>
            </w: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</w:t>
            </w:r>
            <w:proofErr w:type="spellStart"/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Reg</w:t>
            </w:r>
            <w:proofErr w:type="spellEnd"/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. Nr.)</w:t>
            </w:r>
          </w:p>
        </w:tc>
      </w:tr>
    </w:tbl>
    <w:p w:rsidR="00D14616" w:rsidRDefault="00D14616">
      <w:pPr>
        <w:ind w:left="142" w:hanging="142"/>
        <w:rPr>
          <w:rFonts w:eastAsia="Cambria Math"/>
          <w:sz w:val="12"/>
          <w:szCs w:val="12"/>
          <w:lang w:eastAsia="lt-LT"/>
        </w:rPr>
      </w:pPr>
    </w:p>
    <w:p w:rsidR="00D14616" w:rsidRDefault="00E70D5B">
      <w:pPr>
        <w:ind w:left="227" w:firstLine="225"/>
        <w:rPr>
          <w:rFonts w:eastAsia="Cambria Math"/>
          <w:sz w:val="16"/>
          <w:szCs w:val="16"/>
          <w:lang w:eastAsia="lt-LT"/>
        </w:rPr>
      </w:pPr>
      <w:r>
        <w:rPr>
          <w:rFonts w:eastAsia="Cambria Math"/>
          <w:sz w:val="16"/>
          <w:szCs w:val="16"/>
          <w:lang w:eastAsia="lt-LT"/>
        </w:rPr>
        <w:t xml:space="preserve">Asmuo, užpildęs prašymą, atsako už pateiktų duomenų teisingumą Lietuvos Respublikos įstatymų nustatyta tvarka </w:t>
      </w:r>
    </w:p>
    <w:p w:rsidR="00D14616" w:rsidRDefault="00E70D5B">
      <w:pPr>
        <w:ind w:left="227"/>
        <w:rPr>
          <w:rFonts w:eastAsia="Cambria Math"/>
          <w:sz w:val="16"/>
          <w:szCs w:val="16"/>
          <w:lang w:eastAsia="lt-LT"/>
        </w:rPr>
      </w:pPr>
      <w:r>
        <w:rPr>
          <w:rFonts w:eastAsia="Cambria Math"/>
          <w:sz w:val="16"/>
          <w:szCs w:val="16"/>
          <w:lang w:eastAsia="lt-LT"/>
        </w:rPr>
        <w:t>(Lietuvos Respublikos gyvenamosios vietos deklaravimo įstatymo 12 str.)</w:t>
      </w:r>
    </w:p>
    <w:tbl>
      <w:tblPr>
        <w:tblW w:w="1107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282"/>
        <w:gridCol w:w="282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7"/>
        <w:gridCol w:w="284"/>
        <w:gridCol w:w="284"/>
        <w:gridCol w:w="285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116"/>
        <w:gridCol w:w="18"/>
      </w:tblGrid>
      <w:tr w:rsidR="00D14616" w:rsidTr="00900C48">
        <w:trPr>
          <w:gridAfter w:val="1"/>
          <w:wAfter w:w="18" w:type="dxa"/>
          <w:trHeight w:val="227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D14616" w:rsidRDefault="00E70D5B">
            <w:pPr>
              <w:ind w:left="113" w:right="113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4-5, 7 ir 9 eilutės pildomos didžiosiomis raidėmis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1. Asmens kodas 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color w:val="808080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2. Gimimo data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279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3.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Lytis 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Vyr.           Mot</w:t>
            </w:r>
            <w:r>
              <w:rPr>
                <w:rFonts w:eastAsia="Cambria Math"/>
                <w:sz w:val="12"/>
                <w:szCs w:val="12"/>
                <w:lang w:eastAsia="lt-LT"/>
              </w:rPr>
              <w:t>.</w:t>
            </w:r>
          </w:p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29845</wp:posOffset>
                  </wp:positionV>
                  <wp:extent cx="104775" cy="114300"/>
                  <wp:effectExtent l="0" t="0" r="9525" b="0"/>
                  <wp:wrapTopAndBottom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29845</wp:posOffset>
                  </wp:positionV>
                  <wp:extent cx="101600" cy="114300"/>
                  <wp:effectExtent l="0" t="0" r="0" b="0"/>
                  <wp:wrapTopAndBottom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2"/>
                <w:szCs w:val="12"/>
                <w:lang w:eastAsia="lt-LT"/>
              </w:rPr>
              <w:t xml:space="preserve">                                    </w:t>
            </w:r>
          </w:p>
        </w:tc>
        <w:tc>
          <w:tcPr>
            <w:tcW w:w="182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E70D5B">
            <w:pPr>
              <w:ind w:firstLine="231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PASTABA. </w:t>
            </w:r>
          </w:p>
          <w:p w:rsidR="00D14616" w:rsidRDefault="00E70D5B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Jeigu vardai ar pavardė</w:t>
            </w:r>
          </w:p>
          <w:p w:rsidR="00D14616" w:rsidRDefault="00E70D5B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sudaro daugiau negu 31 </w:t>
            </w:r>
          </w:p>
          <w:p w:rsidR="00D14616" w:rsidRDefault="00E70D5B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ženklą, netelpantis vardas</w:t>
            </w:r>
          </w:p>
          <w:p w:rsidR="00D14616" w:rsidRDefault="00E70D5B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nerašomas ar įrašoma </w:t>
            </w:r>
          </w:p>
          <w:p w:rsidR="00D14616" w:rsidRDefault="00E70D5B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viena dvigubos pavardės</w:t>
            </w:r>
          </w:p>
          <w:p w:rsidR="00D14616" w:rsidRDefault="00E70D5B">
            <w:pPr>
              <w:ind w:firstLine="228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dalis</w:t>
            </w:r>
          </w:p>
        </w:tc>
      </w:tr>
      <w:tr w:rsidR="00D14616" w:rsidTr="00900C48">
        <w:trPr>
          <w:gridAfter w:val="1"/>
          <w:wAfter w:w="18" w:type="dxa"/>
          <w:trHeight w:hRule="exact"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highlight w:val="darkGray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jc w:val="center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jc w:val="center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jc w:val="center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jc w:val="center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279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8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804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4. Vardas (vardai)</w:t>
            </w:r>
          </w:p>
        </w:tc>
        <w:tc>
          <w:tcPr>
            <w:tcW w:w="18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highlight w:val="darkGray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8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804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5. Pavardė</w:t>
            </w:r>
          </w:p>
        </w:tc>
        <w:tc>
          <w:tcPr>
            <w:tcW w:w="18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highlight w:val="darkGray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8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40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131" w:type="dxa"/>
            <w:gridSpan w:val="4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6. Kontaktiniai </w:t>
            </w:r>
          </w:p>
          <w:p w:rsidR="00D14616" w:rsidRDefault="00E70D5B">
            <w:pPr>
              <w:ind w:firstLine="225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duomenys</w:t>
            </w:r>
            <w:r>
              <w:rPr>
                <w:rFonts w:eastAsia="Cambria Math"/>
                <w:sz w:val="12"/>
                <w:szCs w:val="12"/>
                <w:lang w:eastAsia="lt-LT"/>
              </w:rPr>
              <w:t>:</w:t>
            </w:r>
          </w:p>
        </w:tc>
        <w:tc>
          <w:tcPr>
            <w:tcW w:w="1982" w:type="dxa"/>
            <w:gridSpan w:val="7"/>
            <w:tcMar>
              <w:left w:w="0" w:type="dxa"/>
              <w:right w:w="0" w:type="dxa"/>
            </w:tcMar>
            <w:vAlign w:val="bottom"/>
          </w:tcPr>
          <w:p w:rsidR="00D14616" w:rsidRDefault="00E70D5B">
            <w:pPr>
              <w:jc w:val="center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Telefono Nr.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highlight w:val="darkGray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104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40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131" w:type="dxa"/>
            <w:gridSpan w:val="4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82" w:type="dxa"/>
            <w:gridSpan w:val="7"/>
            <w:tcMar>
              <w:left w:w="0" w:type="dxa"/>
              <w:right w:w="0" w:type="dxa"/>
            </w:tcMar>
            <w:vAlign w:val="bottom"/>
          </w:tcPr>
          <w:p w:rsidR="00D14616" w:rsidRDefault="00E70D5B">
            <w:pPr>
              <w:jc w:val="center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El. pašto adresas</w:t>
            </w:r>
          </w:p>
        </w:tc>
        <w:tc>
          <w:tcPr>
            <w:tcW w:w="283" w:type="dxa"/>
            <w:tcBorders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highlight w:val="darkGray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16" w:type="dxa"/>
            <w:tcBorders>
              <w:left w:val="single" w:sz="4" w:space="0" w:color="A6A6A6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6525" w:type="dxa"/>
            <w:gridSpan w:val="23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7. Pilietybė</w:t>
            </w:r>
          </w:p>
        </w:tc>
        <w:tc>
          <w:tcPr>
            <w:tcW w:w="4104" w:type="dxa"/>
            <w:gridSpan w:val="15"/>
            <w:tcBorders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454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697" w:type="dxa"/>
            <w:gridSpan w:val="6"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8. Pateiktas asmens</w:t>
            </w:r>
          </w:p>
          <w:p w:rsidR="00D14616" w:rsidRDefault="00E70D5B">
            <w:pPr>
              <w:ind w:firstLine="225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dokumentas</w:t>
            </w:r>
          </w:p>
        </w:tc>
        <w:tc>
          <w:tcPr>
            <w:tcW w:w="1133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ascii="Cambria Math" w:eastAsia="Cambria Math" w:hAnsi="Cambria Math" w:cs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Pasas</w:t>
            </w:r>
          </w:p>
        </w:tc>
        <w:tc>
          <w:tcPr>
            <w:tcW w:w="1136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    ATK</w:t>
            </w:r>
          </w:p>
        </w:tc>
        <w:tc>
          <w:tcPr>
            <w:tcW w:w="6663" w:type="dxa"/>
            <w:gridSpan w:val="24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          Leidimas gyventi nuolat LR </w:t>
            </w:r>
            <w:r>
              <w:rPr>
                <w:rFonts w:eastAsia="Cambria Math"/>
                <w:b/>
                <w:sz w:val="18"/>
                <w:szCs w:val="18"/>
                <w:lang w:eastAsia="lt-LT"/>
              </w:rPr>
              <w:t>*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</w:t>
            </w:r>
          </w:p>
        </w:tc>
      </w:tr>
      <w:tr w:rsidR="00D14616" w:rsidTr="00900C48">
        <w:trPr>
          <w:gridAfter w:val="1"/>
          <w:wAfter w:w="18" w:type="dxa"/>
          <w:trHeight w:hRule="exact" w:val="173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6" w:type="dxa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8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D14616" w:rsidTr="00900C48">
        <w:trPr>
          <w:trHeight w:hRule="exact"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6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jc w:val="center"/>
              <w:rPr>
                <w:rFonts w:eastAsia="Cambria Math"/>
                <w:szCs w:val="24"/>
                <w:vertAlign w:val="superscript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jc w:val="center"/>
              <w:rPr>
                <w:rFonts w:eastAsia="Cambria Math"/>
                <w:szCs w:val="24"/>
                <w:vertAlign w:val="superscript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jc w:val="center"/>
              <w:rPr>
                <w:rFonts w:eastAsia="Cambria Math"/>
                <w:szCs w:val="24"/>
                <w:vertAlign w:val="superscript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81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D14616" w:rsidRDefault="00D1461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9. Savivaldybė, kurioje asmuo gyvena, ir kiti Įstatymo 7 str. 3 d. 6</w:t>
            </w:r>
          </w:p>
          <w:p w:rsidR="00D14616" w:rsidRDefault="00E70D5B">
            <w:pPr>
              <w:ind w:firstLine="71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punkte nurodyti duomenys:</w:t>
            </w:r>
          </w:p>
          <w:p w:rsidR="00D14616" w:rsidRDefault="00D14616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</w:p>
          <w:p w:rsidR="00D14616" w:rsidRDefault="00D14616">
            <w:pPr>
              <w:rPr>
                <w:rFonts w:eastAsia="Cambria Math"/>
                <w:sz w:val="8"/>
                <w:szCs w:val="8"/>
                <w:lang w:eastAsia="lt-LT"/>
              </w:rPr>
            </w:pPr>
          </w:p>
          <w:p w:rsidR="00D14616" w:rsidRDefault="00D1461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52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4616" w:rsidRDefault="00E70D5B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10. Ankstesnės gyvenamosios vietos adresas ar savivaldybė, iš kurios atvyko:</w:t>
            </w: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D1461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526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D14616">
            <w:pPr>
              <w:ind w:firstLine="104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526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D14616">
            <w:pPr>
              <w:ind w:firstLine="99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526" w:type="dxa"/>
            <w:gridSpan w:val="20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499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629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11. Gyvenamosios vietos deklaravimo įstatymo 6 straipsnio 1 dalies punktas, kuriuo vadovaujantis įtraukiama į GVNA apskaitą </w:t>
            </w:r>
          </w:p>
          <w:p w:rsidR="00D14616" w:rsidRDefault="00E70D5B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(Įrašo deklaravimo įstaigos darbuotojas):</w:t>
            </w:r>
          </w:p>
        </w:tc>
      </w:tr>
      <w:tr w:rsidR="00D14616" w:rsidTr="00900C48">
        <w:trPr>
          <w:gridAfter w:val="1"/>
          <w:wAfter w:w="18" w:type="dxa"/>
          <w:trHeight w:hRule="exact" w:val="296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629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296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629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ind w:firstLine="54"/>
              <w:rPr>
                <w:rFonts w:eastAsia="Cambria Math"/>
                <w:sz w:val="8"/>
                <w:szCs w:val="8"/>
                <w:lang w:eastAsia="lt-LT"/>
              </w:rPr>
            </w:pPr>
          </w:p>
          <w:p w:rsidR="00D14616" w:rsidRDefault="00E70D5B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12. Prašymas pateiktas:                                 Asmeniškai                          Vieno iš tėvų (įtėvių)           </w:t>
            </w:r>
          </w:p>
        </w:tc>
      </w:tr>
      <w:tr w:rsidR="00D14616" w:rsidTr="00900C48">
        <w:trPr>
          <w:gridAfter w:val="1"/>
          <w:wAfter w:w="18" w:type="dxa"/>
          <w:trHeight w:hRule="exact"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629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629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29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13. Pageidauju gauti pažymą apie įtraukimą į gyvenamosios vietos nedeklaravusių asmenų apskaitą:                     Taip                         Ne</w:t>
            </w:r>
          </w:p>
        </w:tc>
      </w:tr>
      <w:tr w:rsidR="00D14616" w:rsidTr="00900C48">
        <w:trPr>
          <w:gridAfter w:val="1"/>
          <w:wAfter w:w="18" w:type="dxa"/>
          <w:trHeight w:hRule="exact" w:val="227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629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33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5480050</wp:posOffset>
                  </wp:positionH>
                  <wp:positionV relativeFrom="paragraph">
                    <wp:posOffset>-26670</wp:posOffset>
                  </wp:positionV>
                  <wp:extent cx="101600" cy="114300"/>
                  <wp:effectExtent l="0" t="0" r="0" b="0"/>
                  <wp:wrapTopAndBottom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4697730</wp:posOffset>
                  </wp:positionH>
                  <wp:positionV relativeFrom="paragraph">
                    <wp:posOffset>-34290</wp:posOffset>
                  </wp:positionV>
                  <wp:extent cx="101600" cy="114300"/>
                  <wp:effectExtent l="0" t="0" r="0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2"/>
                <w:szCs w:val="12"/>
                <w:lang w:eastAsia="lt-LT"/>
              </w:rPr>
              <w:t xml:space="preserve">      </w:t>
            </w:r>
          </w:p>
        </w:tc>
      </w:tr>
      <w:tr w:rsidR="00D14616" w:rsidTr="00900C48">
        <w:trPr>
          <w:gridAfter w:val="1"/>
          <w:wAfter w:w="18" w:type="dxa"/>
          <w:trHeight w:hRule="exact" w:val="240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0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66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Prašymo pateikimo data</w:t>
            </w:r>
            <w:r>
              <w:rPr>
                <w:rFonts w:eastAsia="Cambria Math"/>
                <w:sz w:val="14"/>
                <w:szCs w:val="14"/>
                <w:lang w:eastAsia="lt-LT"/>
              </w:rPr>
              <w:t>:</w:t>
            </w:r>
          </w:p>
        </w:tc>
        <w:tc>
          <w:tcPr>
            <w:tcW w:w="511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D14616" w:rsidRDefault="00E70D5B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Į GVNA apskaitą įtraukiama iki:</w:t>
            </w:r>
          </w:p>
        </w:tc>
      </w:tr>
      <w:tr w:rsidR="00D14616" w:rsidTr="00900C48">
        <w:trPr>
          <w:trHeight w:hRule="exact" w:val="340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  <w:p w:rsidR="00D14616" w:rsidRDefault="00E70D5B">
            <w:pPr>
              <w:ind w:firstLine="67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  <w:p w:rsidR="00D14616" w:rsidRDefault="00E70D5B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11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E70D5B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A6A6A6"/>
              <w:bottom w:val="nil"/>
              <w:right w:val="single" w:sz="12" w:space="0" w:color="000000"/>
            </w:tcBorders>
            <w:shd w:val="clear" w:color="auto" w:fill="auto"/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679" w:type="dxa"/>
            <w:gridSpan w:val="1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firstLine="135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14616" w:rsidRDefault="00E70D5B">
            <w:pPr>
              <w:ind w:firstLine="90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2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14616" w:rsidRDefault="00E70D5B">
            <w:pPr>
              <w:ind w:firstLine="90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  <w:tr w:rsidR="00D14616" w:rsidTr="00900C48">
        <w:trPr>
          <w:gridAfter w:val="1"/>
          <w:wAfter w:w="18" w:type="dxa"/>
          <w:trHeight w:hRule="exact" w:val="397"/>
        </w:trPr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67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  <w:tc>
          <w:tcPr>
            <w:tcW w:w="369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4616" w:rsidRDefault="00D1461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  <w:tc>
          <w:tcPr>
            <w:tcW w:w="325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4616" w:rsidRDefault="00D1461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</w:tr>
      <w:tr w:rsidR="00D14616" w:rsidTr="00900C48">
        <w:trPr>
          <w:gridAfter w:val="1"/>
          <w:wAfter w:w="18" w:type="dxa"/>
          <w:trHeight w:val="1694"/>
        </w:trPr>
        <w:tc>
          <w:tcPr>
            <w:tcW w:w="11057" w:type="dxa"/>
            <w:gridSpan w:val="3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E70D5B">
            <w:pPr>
              <w:ind w:firstLine="66"/>
              <w:rPr>
                <w:rFonts w:eastAsia="Cambria Math"/>
                <w:b/>
                <w:sz w:val="16"/>
                <w:szCs w:val="16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Pastabos</w:t>
            </w:r>
          </w:p>
          <w:p w:rsidR="00D14616" w:rsidRDefault="00E70D5B">
            <w:pPr>
              <w:ind w:firstLine="90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Pasikeitus aplinkybėms, ne vėliau kaip per 1 mėnesį, deklaruosiu savo gyvenamąją vietą Gyvenamosios vietos deklaravimo įstatymo nustatyta </w:t>
            </w:r>
          </w:p>
          <w:p w:rsidR="00D14616" w:rsidRDefault="00E70D5B">
            <w:pPr>
              <w:ind w:firstLine="90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tvarka. Jei to padaryti negalėsiu dėl nuo manęs nepriklausančių priežasčių, pateiksiu naują prašymą įtraukti į GVNA apskaitą.</w:t>
            </w:r>
          </w:p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  <w:bookmarkStart w:id="0" w:name="_GoBack"/>
            <w:bookmarkEnd w:id="0"/>
          </w:p>
          <w:p w:rsidR="00D14616" w:rsidRDefault="00E70D5B">
            <w:pPr>
              <w:ind w:firstLine="269"/>
              <w:rPr>
                <w:rFonts w:eastAsia="Cambria Math"/>
                <w:b/>
                <w:sz w:val="16"/>
                <w:szCs w:val="16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Interesai (nurodyti PRIVALOMA, jei į GVNA apskaitą įtraukiama pagal Įstatymo 6 str. 1 d. 6 punktą)</w:t>
            </w:r>
          </w:p>
          <w:p w:rsidR="00D14616" w:rsidRDefault="00D1461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E70D5B">
            <w:pPr>
              <w:ind w:firstLine="145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_______________________________________________________________________________________________________________________________________________________________</w:t>
            </w:r>
          </w:p>
        </w:tc>
      </w:tr>
    </w:tbl>
    <w:p w:rsidR="00D14616" w:rsidRDefault="00D14616">
      <w:pPr>
        <w:rPr>
          <w:rFonts w:eastAsia="Cambria Math"/>
          <w:szCs w:val="24"/>
          <w:lang w:eastAsia="lt-LT"/>
        </w:rPr>
      </w:pPr>
    </w:p>
    <w:tbl>
      <w:tblPr>
        <w:tblW w:w="1107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967"/>
      </w:tblGrid>
      <w:tr w:rsidR="00D14616" w:rsidTr="00005282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E70D5B">
            <w:pPr>
              <w:ind w:right="112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Pildo</w:t>
            </w:r>
          </w:p>
          <w:p w:rsidR="00D14616" w:rsidRDefault="00E70D5B" w:rsidP="00005282">
            <w:pPr>
              <w:ind w:left="96" w:right="112" w:hanging="51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:rsidR="00D14616" w:rsidRDefault="00E70D5B">
            <w:pPr>
              <w:ind w:right="112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14. Duomenys sutikrinti, prašymas priimtas, asmens tapatybę ir parašą tvirtinu</w:t>
            </w:r>
          </w:p>
        </w:tc>
        <w:tc>
          <w:tcPr>
            <w:tcW w:w="794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14616" w:rsidRDefault="00E70D5B">
            <w:pPr>
              <w:ind w:right="112" w:firstLine="66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D14616" w:rsidTr="00005282">
        <w:trPr>
          <w:trHeight w:hRule="exact" w:val="424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616" w:rsidRDefault="00D1461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  <w:p w:rsidR="00D14616" w:rsidRDefault="00E70D5B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  <w:tr w:rsidR="00D14616" w:rsidTr="00005282">
        <w:trPr>
          <w:trHeight w:hRule="exact" w:val="277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616" w:rsidRDefault="00E70D5B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D14616" w:rsidTr="00005282">
        <w:trPr>
          <w:trHeight w:hRule="exact" w:val="39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14616" w:rsidRDefault="00D1461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4616" w:rsidRDefault="00D1461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</w:tcPr>
          <w:p w:rsidR="00D14616" w:rsidRDefault="00D14616">
            <w:pPr>
              <w:ind w:right="112"/>
              <w:rPr>
                <w:rFonts w:eastAsia="Cambria Math"/>
                <w:sz w:val="6"/>
                <w:szCs w:val="6"/>
                <w:lang w:eastAsia="lt-LT"/>
              </w:rPr>
            </w:pPr>
          </w:p>
          <w:p w:rsidR="00D14616" w:rsidRDefault="00E70D5B">
            <w:pPr>
              <w:ind w:right="112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D14616" w:rsidRDefault="00D14616">
            <w:pPr>
              <w:ind w:right="112"/>
              <w:rPr>
                <w:rFonts w:eastAsia="Cambria Math"/>
                <w:sz w:val="6"/>
                <w:szCs w:val="6"/>
                <w:lang w:eastAsia="lt-LT"/>
              </w:rPr>
            </w:pPr>
          </w:p>
          <w:p w:rsidR="00D14616" w:rsidRDefault="00E70D5B">
            <w:pPr>
              <w:ind w:right="112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D14616" w:rsidRDefault="00E70D5B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D14616" w:rsidRDefault="00E70D5B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4616" w:rsidRDefault="00D1461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616" w:rsidRDefault="00E70D5B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</w:tbl>
    <w:p w:rsidR="00D14616" w:rsidRDefault="00E70D5B">
      <w:pPr>
        <w:ind w:firstLine="426"/>
        <w:rPr>
          <w:rFonts w:eastAsia="Cambria Math"/>
          <w:sz w:val="14"/>
          <w:szCs w:val="14"/>
          <w:lang w:eastAsia="lt-LT"/>
        </w:rPr>
      </w:pPr>
      <w:r>
        <w:rPr>
          <w:rFonts w:eastAsia="Cambria Math"/>
          <w:b/>
          <w:sz w:val="18"/>
          <w:szCs w:val="18"/>
          <w:lang w:eastAsia="lt-LT"/>
        </w:rPr>
        <w:lastRenderedPageBreak/>
        <w:t>*</w:t>
      </w:r>
      <w:r>
        <w:rPr>
          <w:rFonts w:eastAsia="Cambria Math"/>
          <w:sz w:val="14"/>
          <w:szCs w:val="14"/>
          <w:lang w:eastAsia="lt-LT"/>
        </w:rPr>
        <w:t xml:space="preserve"> Be leidimo gyventi nuolat Lietuvos Respublikoje gali būti pateikta: 1. ES valstybės piliečio pažyma jo teisei nuolat gyventi LR patvirtinti;</w:t>
      </w:r>
      <w:r>
        <w:rPr>
          <w:rFonts w:ascii="Arial" w:eastAsia="Cambria Math" w:hAnsi="Arial" w:cs="Arial"/>
          <w:sz w:val="14"/>
          <w:szCs w:val="14"/>
          <w:lang w:eastAsia="lt-LT"/>
        </w:rPr>
        <w:t xml:space="preserve"> </w:t>
      </w:r>
      <w:r>
        <w:rPr>
          <w:rFonts w:eastAsia="Cambria Math"/>
          <w:sz w:val="14"/>
          <w:szCs w:val="14"/>
          <w:lang w:eastAsia="lt-LT"/>
        </w:rPr>
        <w:t>2. LR ilgalaikio gyventojo leidimas gyventi ES;</w:t>
      </w:r>
    </w:p>
    <w:p w:rsidR="00D14616" w:rsidRDefault="00E70D5B" w:rsidP="00D97690">
      <w:pPr>
        <w:ind w:firstLine="426"/>
      </w:pPr>
      <w:r>
        <w:rPr>
          <w:rFonts w:eastAsia="Cambria Math"/>
          <w:sz w:val="14"/>
          <w:szCs w:val="14"/>
          <w:lang w:eastAsia="lt-LT"/>
        </w:rPr>
        <w:t>3. Sąjungos piliečio šeimos nario leidimo gyventi šalyje kortel</w:t>
      </w:r>
      <w:r w:rsidR="00D97690">
        <w:rPr>
          <w:rFonts w:eastAsia="Cambria Math"/>
          <w:sz w:val="14"/>
          <w:szCs w:val="14"/>
          <w:lang w:eastAsia="lt-LT"/>
        </w:rPr>
        <w:t>ė.</w:t>
      </w:r>
    </w:p>
    <w:sectPr w:rsidR="00D14616" w:rsidSect="001738CF">
      <w:headerReference w:type="even" r:id="rId8"/>
      <w:pgSz w:w="11906" w:h="16838" w:code="9"/>
      <w:pgMar w:top="567" w:right="1134" w:bottom="1701" w:left="1134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DE" w:rsidRDefault="00B26ADE">
      <w:r>
        <w:separator/>
      </w:r>
    </w:p>
  </w:endnote>
  <w:endnote w:type="continuationSeparator" w:id="0">
    <w:p w:rsidR="00B26ADE" w:rsidRDefault="00B2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DE" w:rsidRDefault="00B26ADE">
      <w:r>
        <w:separator/>
      </w:r>
    </w:p>
  </w:footnote>
  <w:footnote w:type="continuationSeparator" w:id="0">
    <w:p w:rsidR="00B26ADE" w:rsidRDefault="00B2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16" w:rsidRDefault="00816D63">
    <w:pPr>
      <w:framePr w:wrap="auto" w:vAnchor="text" w:hAnchor="margin" w:xAlign="center" w:y="1"/>
      <w:tabs>
        <w:tab w:val="center" w:pos="4819"/>
        <w:tab w:val="right" w:pos="9638"/>
      </w:tabs>
      <w:rPr>
        <w:rFonts w:ascii="Cambria Math" w:eastAsia="Cambria Math" w:hAnsi="Cambria Math" w:cs="Cambria Math"/>
        <w:szCs w:val="24"/>
        <w:lang w:eastAsia="lt-LT"/>
      </w:rPr>
    </w:pPr>
    <w:r>
      <w:rPr>
        <w:rFonts w:ascii="Cambria Math" w:eastAsia="Cambria Math" w:hAnsi="Cambria Math" w:cs="Cambria Math"/>
        <w:szCs w:val="24"/>
        <w:lang w:eastAsia="lt-LT"/>
      </w:rPr>
      <w:fldChar w:fldCharType="begin"/>
    </w:r>
    <w:r w:rsidR="00E70D5B">
      <w:rPr>
        <w:rFonts w:ascii="Cambria Math" w:eastAsia="Cambria Math" w:hAnsi="Cambria Math" w:cs="Cambria Math"/>
        <w:szCs w:val="24"/>
        <w:lang w:eastAsia="lt-LT"/>
      </w:rPr>
      <w:instrText xml:space="preserve">PAGE  </w:instrText>
    </w:r>
    <w:r>
      <w:rPr>
        <w:rFonts w:ascii="Cambria Math" w:eastAsia="Cambria Math" w:hAnsi="Cambria Math" w:cs="Cambria Math"/>
        <w:szCs w:val="24"/>
        <w:lang w:eastAsia="lt-LT"/>
      </w:rPr>
      <w:fldChar w:fldCharType="end"/>
    </w:r>
  </w:p>
  <w:p w:rsidR="00D14616" w:rsidRDefault="00D14616">
    <w:pPr>
      <w:tabs>
        <w:tab w:val="center" w:pos="4819"/>
        <w:tab w:val="right" w:pos="9638"/>
      </w:tabs>
      <w:rPr>
        <w:rFonts w:ascii="Cambria Math" w:eastAsia="Cambria Math" w:hAnsi="Cambria Math" w:cs="Cambria Math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84"/>
    <w:rsid w:val="00005282"/>
    <w:rsid w:val="001738CF"/>
    <w:rsid w:val="00457108"/>
    <w:rsid w:val="00816D63"/>
    <w:rsid w:val="00817401"/>
    <w:rsid w:val="00900C48"/>
    <w:rsid w:val="00935D57"/>
    <w:rsid w:val="009E618E"/>
    <w:rsid w:val="00A34584"/>
    <w:rsid w:val="00B26ADE"/>
    <w:rsid w:val="00B97B47"/>
    <w:rsid w:val="00D14616"/>
    <w:rsid w:val="00D97690"/>
    <w:rsid w:val="00E45E6C"/>
    <w:rsid w:val="00E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F74AD"/>
  <w15:docId w15:val="{CC43CC16-3BD1-4E8B-864E-2E85EBE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E70D5B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9E618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618E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935D5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35D57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nhideWhenUsed/>
    <w:rsid w:val="00D976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9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EBED-261B-48D4-9C6A-FB8B4B12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Algimantas Mikėnas</dc:creator>
  <cp:lastModifiedBy>Vartotojas</cp:lastModifiedBy>
  <cp:revision>6</cp:revision>
  <cp:lastPrinted>2019-11-11T10:08:00Z</cp:lastPrinted>
  <dcterms:created xsi:type="dcterms:W3CDTF">2019-11-11T09:56:00Z</dcterms:created>
  <dcterms:modified xsi:type="dcterms:W3CDTF">2019-11-11T10:08:00Z</dcterms:modified>
</cp:coreProperties>
</file>