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D5B" w14:textId="3F9692F1" w:rsidR="000B364E" w:rsidRPr="001A0135" w:rsidRDefault="009124B1">
      <w:r>
        <w:rPr>
          <w:noProof/>
          <w:lang w:eastAsia="lt-LT"/>
        </w:rPr>
        <mc:AlternateContent>
          <mc:Choice Requires="wps">
            <w:drawing>
              <wp:anchor distT="0" distB="0" distL="114300" distR="114300" simplePos="0" relativeHeight="251658240" behindDoc="0" locked="0" layoutInCell="1" allowOverlap="1" wp14:anchorId="5391200C" wp14:editId="3CB67AE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BC92119" w14:textId="77777777" w:rsidR="000B364E" w:rsidRDefault="000B364E">
                            <w:pPr>
                              <w:rPr>
                                <w:b/>
                              </w:rPr>
                            </w:pPr>
                            <w:r>
                              <w:rPr>
                                <w:b/>
                                <w:bCs/>
                              </w:rPr>
                              <w:t>projektas</w:t>
                            </w:r>
                          </w:p>
                          <w:p w14:paraId="0E07776E" w14:textId="5C1FD85D" w:rsidR="000B364E" w:rsidRDefault="000B364E">
                            <w:pPr>
                              <w:rPr>
                                <w:b/>
                              </w:rPr>
                            </w:pPr>
                            <w:r>
                              <w:rPr>
                                <w:b/>
                                <w:bCs/>
                              </w:rPr>
                              <w:t>reg. Nr. T</w:t>
                            </w:r>
                            <w:r>
                              <w:rPr>
                                <w:b/>
                              </w:rPr>
                              <w:t>-</w:t>
                            </w:r>
                            <w:r w:rsidR="00EA5465">
                              <w:rPr>
                                <w:b/>
                              </w:rPr>
                              <w:t>86</w:t>
                            </w:r>
                          </w:p>
                          <w:p w14:paraId="4F7D650B" w14:textId="15CF6177" w:rsidR="000B364E" w:rsidRDefault="000B364E">
                            <w:pPr>
                              <w:rPr>
                                <w:b/>
                              </w:rPr>
                            </w:pPr>
                            <w:r>
                              <w:rPr>
                                <w:b/>
                              </w:rPr>
                              <w:t>2.</w:t>
                            </w:r>
                            <w:r w:rsidR="00076FC5">
                              <w:rPr>
                                <w:b/>
                              </w:rPr>
                              <w:t>31.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1200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BC92119" w14:textId="77777777" w:rsidR="000B364E" w:rsidRDefault="000B364E">
                      <w:pPr>
                        <w:rPr>
                          <w:b/>
                        </w:rPr>
                      </w:pPr>
                      <w:r>
                        <w:rPr>
                          <w:b/>
                          <w:bCs/>
                        </w:rPr>
                        <w:t>projektas</w:t>
                      </w:r>
                    </w:p>
                    <w:p w14:paraId="0E07776E" w14:textId="5C1FD85D" w:rsidR="000B364E" w:rsidRDefault="000B364E">
                      <w:pPr>
                        <w:rPr>
                          <w:b/>
                        </w:rPr>
                      </w:pPr>
                      <w:r>
                        <w:rPr>
                          <w:b/>
                          <w:bCs/>
                        </w:rPr>
                        <w:t>reg. Nr. T</w:t>
                      </w:r>
                      <w:r>
                        <w:rPr>
                          <w:b/>
                        </w:rPr>
                        <w:t>-</w:t>
                      </w:r>
                      <w:r w:rsidR="00EA5465">
                        <w:rPr>
                          <w:b/>
                        </w:rPr>
                        <w:t>86</w:t>
                      </w:r>
                    </w:p>
                    <w:p w14:paraId="4F7D650B" w14:textId="15CF6177" w:rsidR="000B364E" w:rsidRDefault="000B364E">
                      <w:pPr>
                        <w:rPr>
                          <w:b/>
                        </w:rPr>
                      </w:pPr>
                      <w:r>
                        <w:rPr>
                          <w:b/>
                        </w:rPr>
                        <w:t>2.</w:t>
                      </w:r>
                      <w:r w:rsidR="00076FC5">
                        <w:rPr>
                          <w:b/>
                        </w:rPr>
                        <w:t>31.</w:t>
                      </w:r>
                      <w:r>
                        <w:rPr>
                          <w:b/>
                        </w:rPr>
                        <w:t xml:space="preserve"> darbotvarkės klausimas</w:t>
                      </w:r>
                    </w:p>
                  </w:txbxContent>
                </v:textbox>
              </v:shape>
            </w:pict>
          </mc:Fallback>
        </mc:AlternateContent>
      </w:r>
    </w:p>
    <w:p w14:paraId="4A1BE32A"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2AE6AA8F" w14:textId="77777777" w:rsidR="000B364E" w:rsidRPr="001A0135" w:rsidRDefault="000B364E"/>
    <w:p w14:paraId="6E2A03CB" w14:textId="77777777" w:rsidR="000B364E" w:rsidRPr="001A0135" w:rsidRDefault="000B364E">
      <w:pPr>
        <w:jc w:val="center"/>
        <w:rPr>
          <w:b/>
          <w:caps/>
        </w:rPr>
      </w:pPr>
      <w:bookmarkStart w:id="1" w:name="Forma"/>
      <w:r w:rsidRPr="001A0135">
        <w:rPr>
          <w:b/>
          <w:caps/>
        </w:rPr>
        <w:t>Sprendimas</w:t>
      </w:r>
      <w:bookmarkEnd w:id="1"/>
    </w:p>
    <w:tbl>
      <w:tblPr>
        <w:tblW w:w="9889" w:type="dxa"/>
        <w:tblLook w:val="0000" w:firstRow="0" w:lastRow="0" w:firstColumn="0" w:lastColumn="0" w:noHBand="0" w:noVBand="0"/>
      </w:tblPr>
      <w:tblGrid>
        <w:gridCol w:w="9889"/>
      </w:tblGrid>
      <w:tr w:rsidR="007B33D6" w14:paraId="243A6C14" w14:textId="77777777" w:rsidTr="005104E3">
        <w:trPr>
          <w:cantSplit/>
        </w:trPr>
        <w:tc>
          <w:tcPr>
            <w:tcW w:w="9889" w:type="dxa"/>
          </w:tcPr>
          <w:p w14:paraId="283C1690" w14:textId="3BBA565A" w:rsidR="007B33D6" w:rsidRDefault="007B33D6" w:rsidP="003059C9">
            <w:pPr>
              <w:jc w:val="center"/>
              <w:rPr>
                <w:b/>
                <w:bCs/>
                <w:caps/>
              </w:rPr>
            </w:pPr>
            <w:bookmarkStart w:id="2" w:name="Pavadinimas"/>
            <w:r>
              <w:rPr>
                <w:b/>
                <w:bCs/>
                <w:caps/>
              </w:rPr>
              <w:t xml:space="preserve">dėl </w:t>
            </w:r>
            <w:r w:rsidR="00732DD9">
              <w:rPr>
                <w:b/>
                <w:bCs/>
                <w:caps/>
              </w:rPr>
              <w:t xml:space="preserve">Pasvalio rajono </w:t>
            </w:r>
            <w:r>
              <w:rPr>
                <w:b/>
                <w:bCs/>
                <w:caps/>
              </w:rPr>
              <w:t xml:space="preserve">SAVIVALDYBĖS turto perdavimo </w:t>
            </w:r>
            <w:r w:rsidR="003059C9">
              <w:rPr>
                <w:b/>
                <w:bCs/>
                <w:caps/>
              </w:rPr>
              <w:t>VIEŠAJAI ĮSTAIGAI „PRIE RAUBON</w:t>
            </w:r>
            <w:r w:rsidR="00EA5465">
              <w:rPr>
                <w:b/>
                <w:bCs/>
                <w:caps/>
              </w:rPr>
              <w:t>I</w:t>
            </w:r>
            <w:r w:rsidR="003059C9">
              <w:rPr>
                <w:b/>
                <w:bCs/>
                <w:caps/>
              </w:rPr>
              <w:t>Ų MALŪNO“ PAGAL PATIKĖJIMO SUTARTĮ</w:t>
            </w:r>
          </w:p>
        </w:tc>
      </w:tr>
    </w:tbl>
    <w:p w14:paraId="27C54760" w14:textId="77777777" w:rsidR="002A3E5E" w:rsidRPr="001A0135" w:rsidRDefault="002A3E5E" w:rsidP="00836AA3">
      <w:pPr>
        <w:jc w:val="center"/>
      </w:pPr>
    </w:p>
    <w:p w14:paraId="564FEC10" w14:textId="24579745" w:rsidR="000B364E" w:rsidRPr="001A0135" w:rsidRDefault="000B364E">
      <w:pPr>
        <w:jc w:val="center"/>
      </w:pPr>
      <w:bookmarkStart w:id="3" w:name="Data"/>
      <w:bookmarkEnd w:id="2"/>
      <w:r w:rsidRPr="001A0135">
        <w:t>20</w:t>
      </w:r>
      <w:r w:rsidR="002936AA" w:rsidRPr="001A0135">
        <w:t>2</w:t>
      </w:r>
      <w:r w:rsidR="0048631C">
        <w:t>3</w:t>
      </w:r>
      <w:r w:rsidRPr="001A0135">
        <w:t xml:space="preserve"> m. </w:t>
      </w:r>
      <w:r w:rsidR="008B48D5">
        <w:t>kovo</w:t>
      </w:r>
      <w:r w:rsidR="0048631C">
        <w:t xml:space="preserve">  </w:t>
      </w:r>
      <w:r w:rsidR="007F56A7">
        <w:t xml:space="preserve"> </w:t>
      </w:r>
      <w:r w:rsidR="00C21DE4">
        <w:t xml:space="preserve"> </w:t>
      </w:r>
      <w:r w:rsidRPr="001A0135">
        <w:t xml:space="preserve">d. </w:t>
      </w:r>
      <w:bookmarkEnd w:id="3"/>
      <w:r w:rsidRPr="001A0135">
        <w:t xml:space="preserve">Nr. </w:t>
      </w:r>
      <w:bookmarkStart w:id="4" w:name="Nr"/>
      <w:r w:rsidRPr="001A0135">
        <w:t>T1-</w:t>
      </w:r>
    </w:p>
    <w:bookmarkEnd w:id="4"/>
    <w:p w14:paraId="532018DF" w14:textId="77777777" w:rsidR="000B364E" w:rsidRPr="001A0135" w:rsidRDefault="000B364E">
      <w:pPr>
        <w:jc w:val="center"/>
      </w:pPr>
      <w:r w:rsidRPr="001A0135">
        <w:t>Pasvalys</w:t>
      </w:r>
    </w:p>
    <w:p w14:paraId="116714E8" w14:textId="77777777" w:rsidR="000B364E" w:rsidRPr="001A0135" w:rsidRDefault="000B364E">
      <w:pPr>
        <w:pStyle w:val="Antrats"/>
        <w:tabs>
          <w:tab w:val="clear" w:pos="4153"/>
          <w:tab w:val="clear" w:pos="8306"/>
        </w:tabs>
      </w:pPr>
    </w:p>
    <w:p w14:paraId="3A99BF5B" w14:textId="77777777" w:rsidR="000B364E" w:rsidRPr="001A0135" w:rsidRDefault="000B364E">
      <w:pPr>
        <w:pStyle w:val="Antrats"/>
        <w:tabs>
          <w:tab w:val="clear" w:pos="4153"/>
          <w:tab w:val="clear" w:pos="8306"/>
        </w:tabs>
        <w:sectPr w:rsidR="000B364E" w:rsidRPr="001A0135">
          <w:headerReference w:type="first" r:id="rId8"/>
          <w:pgSz w:w="11906" w:h="16838" w:code="9"/>
          <w:pgMar w:top="1134" w:right="567" w:bottom="1134" w:left="1701" w:header="964" w:footer="567" w:gutter="0"/>
          <w:cols w:space="1296"/>
          <w:titlePg/>
        </w:sectPr>
      </w:pPr>
    </w:p>
    <w:p w14:paraId="374ECCF1" w14:textId="768F926F" w:rsidR="00825141" w:rsidRPr="004B0AEF" w:rsidRDefault="00F72FDB" w:rsidP="004762B8">
      <w:pPr>
        <w:pStyle w:val="Antrats"/>
        <w:tabs>
          <w:tab w:val="clear" w:pos="4153"/>
        </w:tabs>
        <w:ind w:firstLine="720"/>
        <w:jc w:val="both"/>
        <w:rPr>
          <w:szCs w:val="24"/>
        </w:rPr>
      </w:pPr>
      <w:r w:rsidRPr="004B0AEF">
        <w:rPr>
          <w:szCs w:val="24"/>
        </w:rPr>
        <w:t xml:space="preserve">Vadovaudamasi </w:t>
      </w:r>
      <w:r w:rsidR="008C47C2" w:rsidRPr="004B0AEF">
        <w:rPr>
          <w:szCs w:val="24"/>
        </w:rPr>
        <w:t xml:space="preserve">Lietuvos Respublikos vietos savivaldos įstatymo </w:t>
      </w:r>
      <w:r w:rsidR="003059C9">
        <w:rPr>
          <w:szCs w:val="24"/>
        </w:rPr>
        <w:t>6 straipsnio 3</w:t>
      </w:r>
      <w:r w:rsidR="00A835C6">
        <w:rPr>
          <w:szCs w:val="24"/>
        </w:rPr>
        <w:t xml:space="preserve"> ir</w:t>
      </w:r>
      <w:r w:rsidR="003059C9">
        <w:rPr>
          <w:szCs w:val="24"/>
        </w:rPr>
        <w:t xml:space="preserve"> 13</w:t>
      </w:r>
      <w:r w:rsidR="00A835C6">
        <w:rPr>
          <w:szCs w:val="24"/>
        </w:rPr>
        <w:t xml:space="preserve"> </w:t>
      </w:r>
      <w:r w:rsidR="00ED1C52">
        <w:rPr>
          <w:szCs w:val="24"/>
        </w:rPr>
        <w:t xml:space="preserve">punktais, 16 straipsnio 2 dalies 26 punktu, 48 </w:t>
      </w:r>
      <w:r w:rsidR="00ED1C52" w:rsidRPr="009C1133">
        <w:rPr>
          <w:szCs w:val="24"/>
        </w:rPr>
        <w:t xml:space="preserve">straipsnio 2 dalimi, </w:t>
      </w:r>
      <w:r w:rsidR="00ED1C52" w:rsidRPr="009C1133">
        <w:rPr>
          <w:color w:val="000000"/>
          <w:szCs w:val="24"/>
        </w:rPr>
        <w:t>Lietuvos Respublikos valstybės ir savivaldybių turto valdymo, naudojimo ir disponavimo juo įstatymo 12 straipsnio 1 ir 3 dalimis,</w:t>
      </w:r>
      <w:r w:rsidR="009C1133" w:rsidRPr="009C1133">
        <w:rPr>
          <w:szCs w:val="24"/>
        </w:rPr>
        <w:t xml:space="preserve"> įgyvendindama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 (su visais aktualiais pakeitimais)</w:t>
      </w:r>
      <w:r w:rsidR="004762B8">
        <w:rPr>
          <w:szCs w:val="24"/>
        </w:rPr>
        <w:t xml:space="preserve">, </w:t>
      </w:r>
      <w:r w:rsidR="004762B8">
        <w:rPr>
          <w:color w:val="000000"/>
        </w:rPr>
        <w:t>atsižvelgdama į viešosios įstaigos „Prie Raubonių malūno“ 2023 m. vasario 14 d. raštą „Kvietimas tapti viešosios įstaigos naujuoju dalininku“</w:t>
      </w:r>
      <w:r w:rsidR="004762B8">
        <w:rPr>
          <w:szCs w:val="24"/>
        </w:rPr>
        <w:t xml:space="preserve">, </w:t>
      </w:r>
      <w:r w:rsidRPr="008D628F">
        <w:rPr>
          <w:szCs w:val="24"/>
        </w:rPr>
        <w:t xml:space="preserve">Pasvalio rajono savivaldybės taryba </w:t>
      </w:r>
      <w:r w:rsidRPr="008D628F">
        <w:rPr>
          <w:spacing w:val="44"/>
          <w:szCs w:val="24"/>
        </w:rPr>
        <w:t>nusprendžia:</w:t>
      </w:r>
    </w:p>
    <w:p w14:paraId="132AB8DD" w14:textId="77A746E3" w:rsidR="004762B8" w:rsidRDefault="00825141" w:rsidP="001D754A">
      <w:pPr>
        <w:ind w:firstLine="720"/>
        <w:jc w:val="both"/>
        <w:rPr>
          <w:color w:val="000000"/>
        </w:rPr>
      </w:pPr>
      <w:r w:rsidRPr="004B0AEF">
        <w:rPr>
          <w:szCs w:val="24"/>
        </w:rPr>
        <w:t>1. Perduo</w:t>
      </w:r>
      <w:r w:rsidR="00F72FDB" w:rsidRPr="004B0AEF">
        <w:rPr>
          <w:szCs w:val="24"/>
        </w:rPr>
        <w:t>ti</w:t>
      </w:r>
      <w:r w:rsidRPr="004B0AEF">
        <w:rPr>
          <w:szCs w:val="24"/>
        </w:rPr>
        <w:t xml:space="preserve"> </w:t>
      </w:r>
      <w:r w:rsidR="004762B8">
        <w:rPr>
          <w:color w:val="000000"/>
        </w:rPr>
        <w:t>viešajai įstaigai „Prie Raubonių malūno“ 20 metų valdyti, naudoti ir disponuoti juo patikėjimo teise pagal turto patikėjimo sutartį jos įstatuose šiuo metu numatytai veiklai vykdyti Pasvalio rajono savivaldybei nuosavybės teise priklausantį</w:t>
      </w:r>
      <w:r w:rsidR="003247A0">
        <w:rPr>
          <w:color w:val="000000"/>
        </w:rPr>
        <w:t xml:space="preserve"> šiuo metu Pasvalio rajono savivaldybės administracijos patikėjimo teise valdomą</w:t>
      </w:r>
      <w:r w:rsidR="004762B8">
        <w:rPr>
          <w:color w:val="000000"/>
        </w:rPr>
        <w:t>:</w:t>
      </w:r>
    </w:p>
    <w:p w14:paraId="101FC7F9" w14:textId="7F84EAB6" w:rsidR="004762B8" w:rsidRPr="004D37AF" w:rsidRDefault="004762B8" w:rsidP="001D754A">
      <w:pPr>
        <w:ind w:firstLine="720"/>
        <w:jc w:val="both"/>
        <w:rPr>
          <w:color w:val="000000"/>
        </w:rPr>
      </w:pPr>
      <w:r w:rsidRPr="004D37AF">
        <w:rPr>
          <w:color w:val="000000"/>
        </w:rPr>
        <w:t xml:space="preserve">1.1. </w:t>
      </w:r>
      <w:r w:rsidR="00DA60B6">
        <w:rPr>
          <w:color w:val="000000"/>
        </w:rPr>
        <w:t xml:space="preserve">pastatą – </w:t>
      </w:r>
      <w:r w:rsidR="003247A0" w:rsidRPr="004D37AF">
        <w:rPr>
          <w:color w:val="000000"/>
        </w:rPr>
        <w:t>muziejų, esantį Taikos g. 5, Raubonių k., Saločių sen., Pasvalio r. sav. (registro Nr. 34/106708, pastatas pažymėtas plane – 1C2/p, unikalus Nr. 6789-0002-8011</w:t>
      </w:r>
      <w:r w:rsidR="00DA60B6">
        <w:rPr>
          <w:color w:val="000000"/>
        </w:rPr>
        <w:t xml:space="preserve">, </w:t>
      </w:r>
      <w:r w:rsidR="00DA60B6" w:rsidRPr="004D37AF">
        <w:rPr>
          <w:color w:val="000000"/>
        </w:rPr>
        <w:t>bendr</w:t>
      </w:r>
      <w:r w:rsidR="00DA60B6">
        <w:rPr>
          <w:color w:val="000000"/>
        </w:rPr>
        <w:t>as</w:t>
      </w:r>
      <w:r w:rsidR="00DA60B6" w:rsidRPr="004D37AF">
        <w:rPr>
          <w:color w:val="000000"/>
        </w:rPr>
        <w:t xml:space="preserve"> plot</w:t>
      </w:r>
      <w:r w:rsidR="00DA60B6">
        <w:rPr>
          <w:color w:val="000000"/>
        </w:rPr>
        <w:t xml:space="preserve">as – </w:t>
      </w:r>
      <w:r w:rsidR="00DA60B6" w:rsidRPr="004D37AF">
        <w:rPr>
          <w:color w:val="000000"/>
        </w:rPr>
        <w:t xml:space="preserve"> 526,21 kv. m</w:t>
      </w:r>
      <w:r w:rsidR="003247A0" w:rsidRPr="004D37AF">
        <w:rPr>
          <w:color w:val="000000"/>
        </w:rPr>
        <w:t xml:space="preserve">), kurių įsigijimo vertė </w:t>
      </w:r>
      <w:r w:rsidR="004D37AF" w:rsidRPr="004D37AF">
        <w:rPr>
          <w:color w:val="000000"/>
        </w:rPr>
        <w:t>–</w:t>
      </w:r>
      <w:r w:rsidR="003247A0" w:rsidRPr="004D37AF">
        <w:rPr>
          <w:color w:val="000000"/>
        </w:rPr>
        <w:t xml:space="preserve"> </w:t>
      </w:r>
      <w:r w:rsidR="004D37AF" w:rsidRPr="004D37AF">
        <w:rPr>
          <w:color w:val="000000"/>
        </w:rPr>
        <w:t>11 700,00</w:t>
      </w:r>
      <w:r w:rsidR="003247A0" w:rsidRPr="004D37AF">
        <w:rPr>
          <w:color w:val="000000"/>
        </w:rPr>
        <w:t xml:space="preserve"> Eur, likutinė vertė 2023 m. vasario 28 d. </w:t>
      </w:r>
      <w:r w:rsidR="004D37AF" w:rsidRPr="004D37AF">
        <w:rPr>
          <w:color w:val="000000"/>
        </w:rPr>
        <w:t>–</w:t>
      </w:r>
      <w:r w:rsidR="003247A0" w:rsidRPr="004D37AF">
        <w:rPr>
          <w:color w:val="000000"/>
        </w:rPr>
        <w:t xml:space="preserve"> </w:t>
      </w:r>
      <w:r w:rsidR="004D37AF" w:rsidRPr="004D37AF">
        <w:rPr>
          <w:color w:val="000000"/>
        </w:rPr>
        <w:t>11 700,00</w:t>
      </w:r>
      <w:r w:rsidR="003247A0" w:rsidRPr="004D37AF">
        <w:rPr>
          <w:color w:val="000000"/>
        </w:rPr>
        <w:t xml:space="preserve"> Eur;</w:t>
      </w:r>
    </w:p>
    <w:p w14:paraId="508D3F96" w14:textId="26A7B0DC" w:rsidR="003247A0" w:rsidRPr="004D37AF" w:rsidRDefault="003247A0" w:rsidP="001D754A">
      <w:pPr>
        <w:ind w:firstLine="720"/>
        <w:jc w:val="both"/>
        <w:rPr>
          <w:color w:val="000000"/>
        </w:rPr>
      </w:pPr>
      <w:r w:rsidRPr="004D37AF">
        <w:rPr>
          <w:color w:val="000000"/>
        </w:rPr>
        <w:t xml:space="preserve">1.2. </w:t>
      </w:r>
      <w:r w:rsidR="008B546D">
        <w:rPr>
          <w:color w:val="000000"/>
        </w:rPr>
        <w:t xml:space="preserve">pastatą – </w:t>
      </w:r>
      <w:r w:rsidR="00E61B51" w:rsidRPr="004D37AF">
        <w:rPr>
          <w:color w:val="000000"/>
        </w:rPr>
        <w:t>ūkinį pastatą, esantį Taikos g. 5, Raubonių k., Saločių sen., Pasvalio r. sav. (registro Nr. 34/106708, pastatas pažymėtas plane – 4I1ž, unikalus Nr. 6789-0002-8044</w:t>
      </w:r>
      <w:r w:rsidR="008B546D">
        <w:rPr>
          <w:color w:val="000000"/>
        </w:rPr>
        <w:t xml:space="preserve">, </w:t>
      </w:r>
      <w:r w:rsidR="008B546D" w:rsidRPr="004D37AF">
        <w:rPr>
          <w:color w:val="000000"/>
        </w:rPr>
        <w:t>užstatyt</w:t>
      </w:r>
      <w:r w:rsidR="00FF1C2E">
        <w:rPr>
          <w:color w:val="000000"/>
        </w:rPr>
        <w:t>as</w:t>
      </w:r>
      <w:r w:rsidR="008B546D" w:rsidRPr="004D37AF">
        <w:rPr>
          <w:color w:val="000000"/>
        </w:rPr>
        <w:t xml:space="preserve"> plot</w:t>
      </w:r>
      <w:r w:rsidR="00FF1C2E">
        <w:rPr>
          <w:color w:val="000000"/>
        </w:rPr>
        <w:t>as</w:t>
      </w:r>
      <w:r w:rsidR="008B546D">
        <w:rPr>
          <w:color w:val="000000"/>
        </w:rPr>
        <w:t xml:space="preserve"> – </w:t>
      </w:r>
      <w:r w:rsidR="008B546D" w:rsidRPr="004D37AF">
        <w:rPr>
          <w:color w:val="000000"/>
        </w:rPr>
        <w:t>29,00 kv. m</w:t>
      </w:r>
      <w:r w:rsidR="00E61B51" w:rsidRPr="004D37AF">
        <w:rPr>
          <w:color w:val="000000"/>
        </w:rPr>
        <w:t xml:space="preserve">), kurio įsigijimo vertė </w:t>
      </w:r>
      <w:r w:rsidR="004D37AF" w:rsidRPr="004D37AF">
        <w:rPr>
          <w:color w:val="000000"/>
        </w:rPr>
        <w:t>–</w:t>
      </w:r>
      <w:r w:rsidR="00E61B51" w:rsidRPr="004D37AF">
        <w:rPr>
          <w:color w:val="000000"/>
        </w:rPr>
        <w:t xml:space="preserve"> </w:t>
      </w:r>
      <w:r w:rsidR="004D37AF" w:rsidRPr="004D37AF">
        <w:rPr>
          <w:color w:val="000000"/>
        </w:rPr>
        <w:t>936,43</w:t>
      </w:r>
      <w:r w:rsidR="00E61B51" w:rsidRPr="004D37AF">
        <w:rPr>
          <w:color w:val="000000"/>
        </w:rPr>
        <w:t xml:space="preserve"> Eur, likutinė vertė 2023 m.  vasario 28 d. </w:t>
      </w:r>
      <w:r w:rsidR="004D37AF" w:rsidRPr="004D37AF">
        <w:rPr>
          <w:color w:val="000000"/>
        </w:rPr>
        <w:t>–</w:t>
      </w:r>
      <w:r w:rsidR="00E61B51" w:rsidRPr="004D37AF">
        <w:rPr>
          <w:color w:val="000000"/>
        </w:rPr>
        <w:t xml:space="preserve"> </w:t>
      </w:r>
      <w:r w:rsidR="004D37AF" w:rsidRPr="004D37AF">
        <w:rPr>
          <w:color w:val="000000"/>
        </w:rPr>
        <w:t>663,94</w:t>
      </w:r>
      <w:r w:rsidR="00E61B51" w:rsidRPr="004D37AF">
        <w:rPr>
          <w:color w:val="000000"/>
        </w:rPr>
        <w:t xml:space="preserve"> Eur;</w:t>
      </w:r>
    </w:p>
    <w:p w14:paraId="758B032E" w14:textId="1443CCD2" w:rsidR="00E61B51" w:rsidRDefault="00E61B51" w:rsidP="001D754A">
      <w:pPr>
        <w:ind w:firstLine="720"/>
        <w:jc w:val="both"/>
        <w:rPr>
          <w:color w:val="000000"/>
        </w:rPr>
      </w:pPr>
      <w:r w:rsidRPr="004D37AF">
        <w:rPr>
          <w:color w:val="000000"/>
        </w:rPr>
        <w:t xml:space="preserve">1.3. </w:t>
      </w:r>
      <w:r w:rsidR="00FF1C2E">
        <w:rPr>
          <w:color w:val="000000"/>
        </w:rPr>
        <w:t xml:space="preserve">pastatą – </w:t>
      </w:r>
      <w:r w:rsidRPr="004D37AF">
        <w:rPr>
          <w:color w:val="000000"/>
        </w:rPr>
        <w:t>ūkinį pastatą, esantį Taikos g. 5, Raubonių k., Saločių sen., Pasvalio r. sav. (registro Nr. 34/106708, pastatas pažymėtas plane – 3I2pž, unikalus Nr. 6789-0002-8033</w:t>
      </w:r>
      <w:r w:rsidR="00FF1C2E">
        <w:rPr>
          <w:color w:val="000000"/>
        </w:rPr>
        <w:t xml:space="preserve">, </w:t>
      </w:r>
      <w:r w:rsidR="00FF1C2E" w:rsidRPr="004D37AF">
        <w:rPr>
          <w:color w:val="000000"/>
        </w:rPr>
        <w:t>užstatyt</w:t>
      </w:r>
      <w:r w:rsidR="00FF1C2E">
        <w:rPr>
          <w:color w:val="000000"/>
        </w:rPr>
        <w:t>as</w:t>
      </w:r>
      <w:r w:rsidR="00FF1C2E" w:rsidRPr="004D37AF">
        <w:rPr>
          <w:color w:val="000000"/>
        </w:rPr>
        <w:t xml:space="preserve"> plot</w:t>
      </w:r>
      <w:r w:rsidR="00FF1C2E">
        <w:rPr>
          <w:color w:val="000000"/>
        </w:rPr>
        <w:t>as –</w:t>
      </w:r>
      <w:r w:rsidR="00FF1C2E" w:rsidRPr="004D37AF">
        <w:rPr>
          <w:color w:val="000000"/>
        </w:rPr>
        <w:t xml:space="preserve"> 83,00 kv. m</w:t>
      </w:r>
      <w:r w:rsidRPr="004D37AF">
        <w:rPr>
          <w:color w:val="000000"/>
        </w:rPr>
        <w:t xml:space="preserve">), kurio įsigijimo vertė </w:t>
      </w:r>
      <w:r w:rsidR="004D37AF" w:rsidRPr="004D37AF">
        <w:rPr>
          <w:color w:val="000000"/>
        </w:rPr>
        <w:t>–</w:t>
      </w:r>
      <w:r w:rsidRPr="004D37AF">
        <w:rPr>
          <w:color w:val="000000"/>
        </w:rPr>
        <w:t xml:space="preserve"> </w:t>
      </w:r>
      <w:r w:rsidR="004D37AF" w:rsidRPr="004D37AF">
        <w:rPr>
          <w:color w:val="000000"/>
        </w:rPr>
        <w:t>327,18</w:t>
      </w:r>
      <w:r w:rsidRPr="004D37AF">
        <w:rPr>
          <w:color w:val="000000"/>
        </w:rPr>
        <w:t xml:space="preserve"> Eur, likutinė vertė 2023 m. vasario 28 d. </w:t>
      </w:r>
      <w:r w:rsidR="004D37AF" w:rsidRPr="004D37AF">
        <w:rPr>
          <w:color w:val="000000"/>
        </w:rPr>
        <w:t>–</w:t>
      </w:r>
      <w:r w:rsidRPr="004D37AF">
        <w:rPr>
          <w:color w:val="000000"/>
        </w:rPr>
        <w:t xml:space="preserve"> </w:t>
      </w:r>
      <w:r w:rsidR="004D37AF" w:rsidRPr="004D37AF">
        <w:rPr>
          <w:color w:val="000000"/>
        </w:rPr>
        <w:t>231,99</w:t>
      </w:r>
      <w:r w:rsidRPr="004D37AF">
        <w:rPr>
          <w:color w:val="000000"/>
        </w:rPr>
        <w:t xml:space="preserve"> Eur.</w:t>
      </w:r>
    </w:p>
    <w:p w14:paraId="0D128020" w14:textId="3F231822" w:rsidR="0008595D" w:rsidRPr="004B0AEF" w:rsidRDefault="00BC50A2" w:rsidP="001D754A">
      <w:pPr>
        <w:ind w:firstLine="709"/>
        <w:jc w:val="both"/>
        <w:rPr>
          <w:color w:val="000000"/>
          <w:szCs w:val="24"/>
        </w:rPr>
      </w:pPr>
      <w:r w:rsidRPr="004B0AEF">
        <w:rPr>
          <w:szCs w:val="24"/>
        </w:rPr>
        <w:t xml:space="preserve">2. Įgalioti </w:t>
      </w:r>
      <w:r w:rsidR="001D754A" w:rsidRPr="004B0AEF">
        <w:rPr>
          <w:szCs w:val="24"/>
        </w:rPr>
        <w:t xml:space="preserve">Pasvalio </w:t>
      </w:r>
      <w:r w:rsidR="00D230D0" w:rsidRPr="004B0AEF">
        <w:rPr>
          <w:szCs w:val="24"/>
        </w:rPr>
        <w:t>rajono savivaldybės administracijos</w:t>
      </w:r>
      <w:r w:rsidR="001D754A" w:rsidRPr="004B0AEF">
        <w:rPr>
          <w:szCs w:val="24"/>
        </w:rPr>
        <w:t xml:space="preserve"> </w:t>
      </w:r>
      <w:r w:rsidR="00E411AF" w:rsidRPr="004B0AEF">
        <w:rPr>
          <w:szCs w:val="24"/>
        </w:rPr>
        <w:t>direktorių</w:t>
      </w:r>
      <w:r w:rsidR="008B3C80" w:rsidRPr="004B0AEF">
        <w:rPr>
          <w:szCs w:val="24"/>
        </w:rPr>
        <w:t xml:space="preserve"> </w:t>
      </w:r>
      <w:r w:rsidRPr="004B0AEF">
        <w:rPr>
          <w:szCs w:val="24"/>
        </w:rPr>
        <w:t>pasirašyti šio sprendimo 1 punkte</w:t>
      </w:r>
      <w:r w:rsidR="0008595D" w:rsidRPr="004B0AEF">
        <w:rPr>
          <w:szCs w:val="24"/>
        </w:rPr>
        <w:t xml:space="preserve"> nurodyt</w:t>
      </w:r>
      <w:r w:rsidR="00C5747F" w:rsidRPr="004B0AEF">
        <w:rPr>
          <w:szCs w:val="24"/>
        </w:rPr>
        <w:t>o turto</w:t>
      </w:r>
      <w:r w:rsidR="0008595D" w:rsidRPr="004B0AEF">
        <w:rPr>
          <w:szCs w:val="24"/>
        </w:rPr>
        <w:t xml:space="preserve"> </w:t>
      </w:r>
      <w:r w:rsidR="00E61B51">
        <w:rPr>
          <w:szCs w:val="24"/>
        </w:rPr>
        <w:t>patikėjimo sutartį.</w:t>
      </w:r>
      <w:r w:rsidR="0008595D" w:rsidRPr="004B0AEF">
        <w:rPr>
          <w:color w:val="000000"/>
          <w:szCs w:val="24"/>
        </w:rPr>
        <w:t xml:space="preserve"> </w:t>
      </w:r>
    </w:p>
    <w:p w14:paraId="19CA07CC" w14:textId="77777777" w:rsidR="00EB3AB2" w:rsidRPr="004B0AEF" w:rsidRDefault="00EB3AB2" w:rsidP="0008595D">
      <w:pPr>
        <w:pStyle w:val="Antrats"/>
        <w:tabs>
          <w:tab w:val="left" w:pos="1296"/>
        </w:tabs>
        <w:ind w:firstLine="720"/>
        <w:jc w:val="both"/>
        <w:rPr>
          <w:color w:val="000000"/>
          <w:szCs w:val="24"/>
          <w:shd w:val="clear" w:color="auto" w:fill="FFFFFF"/>
        </w:rPr>
      </w:pPr>
      <w:r w:rsidRPr="004B0AEF">
        <w:rPr>
          <w:color w:val="000000"/>
          <w:szCs w:val="24"/>
        </w:rPr>
        <w:t xml:space="preserve">Sprendimas gali būti skundžiamas </w:t>
      </w:r>
      <w:r w:rsidRPr="004B0AEF">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4B0AEF">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4B0AEF">
        <w:rPr>
          <w:color w:val="000000"/>
          <w:szCs w:val="24"/>
          <w:shd w:val="clear" w:color="auto" w:fill="FFFFFF"/>
        </w:rPr>
        <w:t>jo paskelbimo arba įteikimo suinteresuotai šaliai dienos.</w:t>
      </w:r>
    </w:p>
    <w:p w14:paraId="7699CB1D" w14:textId="77777777" w:rsidR="004159EA" w:rsidRPr="004B0AEF" w:rsidRDefault="004159EA" w:rsidP="004159EA">
      <w:pPr>
        <w:ind w:firstLine="851"/>
        <w:jc w:val="both"/>
        <w:rPr>
          <w:color w:val="000000"/>
          <w:szCs w:val="24"/>
          <w:lang w:eastAsia="lt-LT"/>
        </w:rPr>
      </w:pPr>
    </w:p>
    <w:p w14:paraId="0512059C" w14:textId="3375F4E1" w:rsidR="000B364E" w:rsidRPr="001A0135" w:rsidRDefault="000B364E" w:rsidP="00C56F65">
      <w:pPr>
        <w:pStyle w:val="Antrats"/>
        <w:tabs>
          <w:tab w:val="clear" w:pos="4153"/>
          <w:tab w:val="clear" w:pos="8306"/>
        </w:tabs>
        <w:jc w:val="both"/>
      </w:pPr>
      <w:r w:rsidRPr="004B0AEF">
        <w:rPr>
          <w:szCs w:val="24"/>
        </w:rPr>
        <w:t xml:space="preserve">Savivaldybės meras </w:t>
      </w:r>
      <w:r w:rsidRPr="004B0AEF">
        <w:rPr>
          <w:szCs w:val="24"/>
        </w:rPr>
        <w:tab/>
      </w:r>
      <w:r w:rsidRPr="001A0135">
        <w:tab/>
      </w:r>
      <w:r w:rsidRPr="001A0135">
        <w:tab/>
      </w:r>
      <w:r w:rsidRPr="001A0135">
        <w:tab/>
      </w:r>
      <w:r w:rsidRPr="001A0135">
        <w:tab/>
      </w:r>
      <w:r w:rsidRPr="001A0135">
        <w:tab/>
      </w:r>
      <w:r w:rsidRPr="001A0135">
        <w:tab/>
      </w:r>
    </w:p>
    <w:p w14:paraId="62952BF1" w14:textId="1C9C9758" w:rsidR="00EA5465" w:rsidRPr="00EA5465" w:rsidRDefault="00EA5465" w:rsidP="00EA5465">
      <w:pPr>
        <w:pStyle w:val="Antrats"/>
        <w:tabs>
          <w:tab w:val="clear" w:pos="4153"/>
          <w:tab w:val="clear" w:pos="8306"/>
        </w:tabs>
        <w:jc w:val="both"/>
        <w:rPr>
          <w:sz w:val="20"/>
        </w:rPr>
      </w:pPr>
      <w:r w:rsidRPr="00EA5465">
        <w:rPr>
          <w:sz w:val="20"/>
        </w:rPr>
        <w:t xml:space="preserve">Parengė Strateginio planavimo ir investicijų skyriaus specialistė </w:t>
      </w:r>
      <w:bookmarkStart w:id="5" w:name="_Hlk129780912"/>
      <w:r w:rsidRPr="00EA5465">
        <w:rPr>
          <w:sz w:val="20"/>
        </w:rPr>
        <w:t>Živilė Kripaitienė</w:t>
      </w:r>
      <w:r>
        <w:rPr>
          <w:sz w:val="20"/>
        </w:rPr>
        <w:t>, s</w:t>
      </w:r>
      <w:r w:rsidRPr="00EA5465">
        <w:rPr>
          <w:sz w:val="20"/>
        </w:rPr>
        <w:t>uderinta DVS Nr. RTS-</w:t>
      </w:r>
      <w:r>
        <w:rPr>
          <w:sz w:val="20"/>
        </w:rPr>
        <w:t>88</w:t>
      </w:r>
    </w:p>
    <w:bookmarkEnd w:id="5"/>
    <w:p w14:paraId="7E00160E" w14:textId="14D3F614" w:rsidR="000B364E" w:rsidRPr="001A0135" w:rsidRDefault="000B364E" w:rsidP="004339EB">
      <w:pPr>
        <w:rPr>
          <w:b/>
        </w:rPr>
      </w:pPr>
      <w:r w:rsidRPr="001A0135">
        <w:lastRenderedPageBreak/>
        <w:t>Pasvalio rajono savivaldybės tarybai</w:t>
      </w:r>
    </w:p>
    <w:p w14:paraId="645B1B08" w14:textId="77777777" w:rsidR="000B364E" w:rsidRPr="001A0135" w:rsidRDefault="000B364E" w:rsidP="004339EB">
      <w:pPr>
        <w:jc w:val="center"/>
        <w:rPr>
          <w:b/>
        </w:rPr>
      </w:pPr>
    </w:p>
    <w:p w14:paraId="1628FD2B" w14:textId="349971A5" w:rsidR="000B364E" w:rsidRPr="00C82D67" w:rsidRDefault="000B364E" w:rsidP="004339EB">
      <w:pPr>
        <w:jc w:val="center"/>
        <w:rPr>
          <w:b/>
        </w:rPr>
      </w:pPr>
      <w:r w:rsidRPr="00C82D67">
        <w:rPr>
          <w:b/>
        </w:rPr>
        <w:t>AIŠKINAMASIS RAŠTAS</w:t>
      </w:r>
    </w:p>
    <w:p w14:paraId="3D850661" w14:textId="77777777" w:rsidR="000B364E" w:rsidRPr="00C82D67" w:rsidRDefault="000B364E" w:rsidP="004339EB">
      <w:pPr>
        <w:jc w:val="center"/>
        <w:rPr>
          <w:b/>
          <w:bCs/>
          <w:caps/>
        </w:rPr>
      </w:pPr>
    </w:p>
    <w:p w14:paraId="0FF64FB7" w14:textId="7DA9A187" w:rsidR="00C21DE4" w:rsidRDefault="00406506" w:rsidP="004339EB">
      <w:pPr>
        <w:jc w:val="center"/>
        <w:rPr>
          <w:b/>
          <w:bCs/>
          <w:caps/>
        </w:rPr>
      </w:pPr>
      <w:r>
        <w:rPr>
          <w:b/>
          <w:bCs/>
          <w:caps/>
        </w:rPr>
        <w:t>dėl Pasvalio rajono SAVIVALDYBĖS turto perdavimo VIEŠAJAI ĮSTAIGAI „PRIE RAUBON</w:t>
      </w:r>
      <w:r w:rsidR="00EA5465">
        <w:rPr>
          <w:b/>
          <w:bCs/>
          <w:caps/>
        </w:rPr>
        <w:t>I</w:t>
      </w:r>
      <w:r>
        <w:rPr>
          <w:b/>
          <w:bCs/>
          <w:caps/>
        </w:rPr>
        <w:t>Ų MALŪNO“ PAGAL PATIKĖJIMO SUTARTĮ</w:t>
      </w:r>
    </w:p>
    <w:p w14:paraId="72B7F3B5" w14:textId="77777777" w:rsidR="00406506" w:rsidRPr="00C82D67" w:rsidRDefault="00406506" w:rsidP="004339EB">
      <w:pPr>
        <w:jc w:val="center"/>
      </w:pPr>
    </w:p>
    <w:p w14:paraId="73B0C533" w14:textId="38AE4955" w:rsidR="000B364E" w:rsidRPr="00C82D67" w:rsidRDefault="000B364E" w:rsidP="004339EB">
      <w:pPr>
        <w:jc w:val="center"/>
      </w:pPr>
      <w:r w:rsidRPr="009C7CF5">
        <w:t>20</w:t>
      </w:r>
      <w:r w:rsidR="00FC1B21" w:rsidRPr="009C7CF5">
        <w:t>2</w:t>
      </w:r>
      <w:r w:rsidR="005338D2" w:rsidRPr="009C7CF5">
        <w:t>3</w:t>
      </w:r>
      <w:r w:rsidRPr="009C7CF5">
        <w:t>-</w:t>
      </w:r>
      <w:r w:rsidR="005338D2" w:rsidRPr="009C7CF5">
        <w:t>0</w:t>
      </w:r>
      <w:r w:rsidR="004313D3" w:rsidRPr="009C7CF5">
        <w:t>3</w:t>
      </w:r>
      <w:r w:rsidR="00C82D67" w:rsidRPr="009C7CF5">
        <w:t>-</w:t>
      </w:r>
      <w:r w:rsidR="009C7CF5" w:rsidRPr="009C7CF5">
        <w:t>15</w:t>
      </w:r>
    </w:p>
    <w:p w14:paraId="5F8A391A" w14:textId="77777777" w:rsidR="000B364E" w:rsidRPr="00C82D67" w:rsidRDefault="000B364E" w:rsidP="004339EB">
      <w:pPr>
        <w:jc w:val="center"/>
      </w:pPr>
      <w:r w:rsidRPr="00C82D67">
        <w:t>Pasvalys</w:t>
      </w:r>
    </w:p>
    <w:p w14:paraId="54BD89DD" w14:textId="77777777" w:rsidR="000B364E" w:rsidRPr="00C82D67" w:rsidRDefault="000B364E" w:rsidP="006A75B3">
      <w:pPr>
        <w:jc w:val="both"/>
        <w:rPr>
          <w:b/>
          <w:szCs w:val="24"/>
        </w:rPr>
      </w:pPr>
    </w:p>
    <w:p w14:paraId="065EC0F3" w14:textId="77777777" w:rsidR="00525980" w:rsidRPr="00B76313" w:rsidRDefault="00525980" w:rsidP="006A75B3">
      <w:pPr>
        <w:pStyle w:val="Antrats"/>
        <w:numPr>
          <w:ilvl w:val="0"/>
          <w:numId w:val="11"/>
        </w:numPr>
        <w:jc w:val="both"/>
        <w:rPr>
          <w:b/>
        </w:rPr>
      </w:pPr>
      <w:r w:rsidRPr="00B76313">
        <w:rPr>
          <w:b/>
        </w:rPr>
        <w:t>Sprendimo projekto rengimo pagrindas.</w:t>
      </w:r>
    </w:p>
    <w:p w14:paraId="7C1CDFB3" w14:textId="0CE86FA2" w:rsidR="006A75B3" w:rsidRPr="00341D3D" w:rsidRDefault="00341D3D" w:rsidP="009D203D">
      <w:pPr>
        <w:pStyle w:val="Antrats"/>
        <w:tabs>
          <w:tab w:val="left" w:pos="2977"/>
        </w:tabs>
        <w:jc w:val="both"/>
        <w:rPr>
          <w:b/>
          <w:sz w:val="23"/>
          <w:szCs w:val="23"/>
        </w:rPr>
      </w:pPr>
      <w:r w:rsidRPr="00341D3D">
        <w:rPr>
          <w:szCs w:val="24"/>
        </w:rPr>
        <w:t xml:space="preserve">            </w:t>
      </w:r>
      <w:r w:rsidRPr="00341D3D">
        <w:rPr>
          <w:color w:val="000000"/>
        </w:rPr>
        <w:t>Viešosios įstaigos „Prie Raubonių malūno“ 2023 m. vasario 14 d. raštas „Kvietimas tapti viešosios įstaigos naujuoju dalininku“.</w:t>
      </w:r>
    </w:p>
    <w:p w14:paraId="7ABEC36B" w14:textId="77777777" w:rsidR="00525980" w:rsidRPr="00B76313" w:rsidRDefault="00525980" w:rsidP="00525980">
      <w:pPr>
        <w:ind w:firstLine="720"/>
        <w:rPr>
          <w:b/>
          <w:szCs w:val="24"/>
        </w:rPr>
      </w:pPr>
      <w:r w:rsidRPr="00B76313">
        <w:rPr>
          <w:b/>
          <w:szCs w:val="24"/>
        </w:rPr>
        <w:t>2. S</w:t>
      </w:r>
      <w:r w:rsidRPr="00B76313">
        <w:rPr>
          <w:b/>
          <w:color w:val="000000"/>
          <w:szCs w:val="24"/>
        </w:rPr>
        <w:t>prendimo projekto tikslai ir uždaviniai</w:t>
      </w:r>
      <w:r w:rsidRPr="00B76313">
        <w:rPr>
          <w:b/>
          <w:szCs w:val="24"/>
        </w:rPr>
        <w:t>.</w:t>
      </w:r>
    </w:p>
    <w:p w14:paraId="035BE792" w14:textId="45171070" w:rsidR="006A75B3" w:rsidRDefault="006A75B3" w:rsidP="00AA3338">
      <w:pPr>
        <w:ind w:firstLine="709"/>
        <w:jc w:val="both"/>
        <w:rPr>
          <w:color w:val="000000"/>
        </w:rPr>
      </w:pPr>
      <w:r w:rsidRPr="00B76313">
        <w:t xml:space="preserve">Vadovaujantis </w:t>
      </w:r>
      <w:hyperlink r:id="rId9" w:history="1">
        <w:r w:rsidRPr="00B76313">
          <w:rPr>
            <w:rStyle w:val="Hipersaitas"/>
            <w:color w:val="000000"/>
            <w:u w:val="none"/>
          </w:rPr>
          <w:t>Lietuvos Respublikos valstybės ir savivaldybių turto valdymo, naudojimo ir disponavimo juo įstatymo</w:t>
        </w:r>
      </w:hyperlink>
      <w:r w:rsidRPr="00B76313">
        <w:t xml:space="preserve"> 12 straipsnio 1 ir </w:t>
      </w:r>
      <w:r w:rsidR="0051252E">
        <w:t>3</w:t>
      </w:r>
      <w:r w:rsidRPr="00B76313">
        <w:t xml:space="preserve"> dalimis, Savivaldybei nuosavybės teise priklausančio turto savininko funkcijas, remdamasi įstatymais, įgyvendina savivaldybės taryba, </w:t>
      </w:r>
      <w:r w:rsidRPr="00B76313">
        <w:rPr>
          <w:szCs w:val="24"/>
        </w:rPr>
        <w:t xml:space="preserve">o </w:t>
      </w:r>
      <w:r w:rsidR="0051252E">
        <w:rPr>
          <w:color w:val="000000"/>
        </w:rPr>
        <w:t xml:space="preserve">juridiniams asmenims savivaldybių turtas patikėjimo teise gali būti perduodamas pagal paprasta rašytine forma sudaromą turto patikėjimo </w:t>
      </w:r>
      <w:r w:rsidR="0051252E" w:rsidRPr="00EF5BAC">
        <w:rPr>
          <w:color w:val="000000"/>
        </w:rPr>
        <w:t>sutartį savivaldybių funkcijoms įgyvendinti ir tik tais atvejais, kai šie juridiniai asmenys pagal įstatymus gali atlikti savivaldybių funkcijas.</w:t>
      </w:r>
      <w:r w:rsidR="0051252E">
        <w:rPr>
          <w:color w:val="000000"/>
        </w:rPr>
        <w:t> </w:t>
      </w:r>
    </w:p>
    <w:p w14:paraId="3CA9BA5B" w14:textId="548B25B4" w:rsidR="0058237D" w:rsidRPr="004D7E02" w:rsidRDefault="0058237D" w:rsidP="0058237D">
      <w:pPr>
        <w:ind w:firstLine="720"/>
        <w:jc w:val="both"/>
        <w:rPr>
          <w:szCs w:val="24"/>
        </w:rPr>
      </w:pPr>
      <w:r w:rsidRPr="00401948">
        <w:t xml:space="preserve">Vietos </w:t>
      </w:r>
      <w:r w:rsidRPr="0058237D">
        <w:rPr>
          <w:szCs w:val="24"/>
        </w:rPr>
        <w:t xml:space="preserve">savivaldos įstatymo 6 straipsnio 13 punkte nurodyta, kad </w:t>
      </w:r>
      <w:r w:rsidRPr="0058237D">
        <w:rPr>
          <w:color w:val="000000"/>
          <w:szCs w:val="24"/>
        </w:rPr>
        <w:t xml:space="preserve">gyventojų bendrosios kultūros ugdymas ir etnokultūros puoselėjimas </w:t>
      </w:r>
      <w:r w:rsidRPr="0058237D">
        <w:rPr>
          <w:szCs w:val="24"/>
        </w:rPr>
        <w:t>yra viena iš savarankiškųjų savivaldybių funkcijų.</w:t>
      </w:r>
      <w:r w:rsidRPr="004D7E02">
        <w:rPr>
          <w:szCs w:val="24"/>
        </w:rPr>
        <w:t xml:space="preserve"> </w:t>
      </w:r>
    </w:p>
    <w:p w14:paraId="5F0B52EE" w14:textId="77777777" w:rsidR="00811FDF" w:rsidRDefault="0058237D" w:rsidP="00AA3338">
      <w:pPr>
        <w:ind w:firstLine="709"/>
        <w:jc w:val="both"/>
        <w:rPr>
          <w:color w:val="000000"/>
        </w:rPr>
      </w:pPr>
      <w:r w:rsidRPr="00341D3D">
        <w:rPr>
          <w:color w:val="000000"/>
        </w:rPr>
        <w:t>Viešosios įstaigos „Prie Raubonių malūno“</w:t>
      </w:r>
      <w:r>
        <w:rPr>
          <w:color w:val="000000"/>
        </w:rPr>
        <w:t xml:space="preserve"> viena iš veiklos tikslų – kultūros paveldo išsaugojimas. Veiklos sritys: istorinių vietų ir pastatų bei panašių turistinių lankomų vietų eksploatavimas, kultūrinis švietimas, kūrybinė, meninė ir pramogų organizavimo veikla</w:t>
      </w:r>
      <w:r w:rsidR="00811FDF">
        <w:rPr>
          <w:color w:val="000000"/>
        </w:rPr>
        <w:t xml:space="preserve"> ir kt. </w:t>
      </w:r>
    </w:p>
    <w:p w14:paraId="20DE80FD" w14:textId="4D841EA4" w:rsidR="00EF5BAC" w:rsidRPr="00B76313" w:rsidRDefault="00811FDF" w:rsidP="00811FDF">
      <w:pPr>
        <w:jc w:val="both"/>
        <w:rPr>
          <w:szCs w:val="24"/>
        </w:rPr>
      </w:pPr>
      <w:r>
        <w:rPr>
          <w:color w:val="000000"/>
        </w:rPr>
        <w:t xml:space="preserve">             Atsižvelgiant į tai, Savivaldybės tarybai siūloma perduoti pagal patikėjimo sutartį v</w:t>
      </w:r>
      <w:r w:rsidRPr="00341D3D">
        <w:rPr>
          <w:color w:val="000000"/>
        </w:rPr>
        <w:t>ieš</w:t>
      </w:r>
      <w:r>
        <w:rPr>
          <w:color w:val="000000"/>
        </w:rPr>
        <w:t>ajai</w:t>
      </w:r>
      <w:r w:rsidRPr="00341D3D">
        <w:rPr>
          <w:color w:val="000000"/>
        </w:rPr>
        <w:t xml:space="preserve"> įstaig</w:t>
      </w:r>
      <w:r>
        <w:rPr>
          <w:color w:val="000000"/>
        </w:rPr>
        <w:t>ai</w:t>
      </w:r>
      <w:r w:rsidRPr="00341D3D">
        <w:rPr>
          <w:color w:val="000000"/>
        </w:rPr>
        <w:t xml:space="preserve"> „Prie Raubonių malūno“</w:t>
      </w:r>
      <w:r>
        <w:rPr>
          <w:color w:val="000000"/>
        </w:rPr>
        <w:t xml:space="preserve"> perduoti Savivaldybės nuosavybei nuosavybės teise priklausantį nekilnojamąjį turtą, esantį Taiko g. 5, Raubonių k., Pasvalio r. sav.</w:t>
      </w:r>
    </w:p>
    <w:p w14:paraId="6E16BFBA" w14:textId="77777777" w:rsidR="00294E43" w:rsidRPr="003805C4" w:rsidRDefault="00294E43" w:rsidP="0097702F">
      <w:pPr>
        <w:ind w:left="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79C63249"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43841421"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3D050856"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051D96A0" w14:textId="77777777" w:rsidR="00294E43" w:rsidRPr="00184D2E" w:rsidRDefault="00294E43" w:rsidP="00294E43">
      <w:pPr>
        <w:ind w:firstLine="720"/>
        <w:jc w:val="both"/>
        <w:rPr>
          <w:szCs w:val="24"/>
        </w:rPr>
      </w:pPr>
      <w:r w:rsidRPr="00184D2E">
        <w:rPr>
          <w:szCs w:val="24"/>
        </w:rPr>
        <w:t>Priėmus sprendimo projektą, neigiamų pasekmių nenumatoma.</w:t>
      </w:r>
    </w:p>
    <w:p w14:paraId="5B282142"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D90D677" w14:textId="77777777"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88065E1" w14:textId="71CEA6E4"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v</w:t>
      </w:r>
      <w:r w:rsidR="008A79D7">
        <w:rPr>
          <w:szCs w:val="24"/>
        </w:rPr>
        <w:t>edėjas Gytis Vitkus.</w:t>
      </w:r>
    </w:p>
    <w:p w14:paraId="60D129A0" w14:textId="77777777" w:rsidR="000B364E" w:rsidRPr="001A0135" w:rsidRDefault="000B364E" w:rsidP="00525980">
      <w:pPr>
        <w:jc w:val="both"/>
        <w:rPr>
          <w:szCs w:val="24"/>
        </w:rPr>
      </w:pPr>
    </w:p>
    <w:p w14:paraId="2F71573A" w14:textId="77777777" w:rsidR="008B744A" w:rsidRDefault="008B744A" w:rsidP="004339EB">
      <w:pPr>
        <w:rPr>
          <w:szCs w:val="24"/>
        </w:rPr>
      </w:pPr>
    </w:p>
    <w:p w14:paraId="771D597C" w14:textId="0AE1708C" w:rsidR="000B364E" w:rsidRPr="0097702F" w:rsidRDefault="000B364E" w:rsidP="004339EB">
      <w:pPr>
        <w:rPr>
          <w:szCs w:val="24"/>
        </w:rPr>
      </w:pPr>
      <w:r w:rsidRPr="001A0135">
        <w:rPr>
          <w:szCs w:val="24"/>
        </w:rPr>
        <w:t xml:space="preserve">Strateginio planavimo ir investicijų skyriaus specialistė </w:t>
      </w:r>
      <w:r w:rsidRPr="001A0135">
        <w:rPr>
          <w:szCs w:val="24"/>
        </w:rPr>
        <w:tab/>
      </w:r>
      <w:r w:rsidRPr="001A0135">
        <w:rPr>
          <w:szCs w:val="24"/>
        </w:rPr>
        <w:tab/>
      </w:r>
      <w:r w:rsidRPr="001A0135">
        <w:rPr>
          <w:szCs w:val="24"/>
        </w:rPr>
        <w:tab/>
      </w:r>
      <w:r w:rsidR="0097702F">
        <w:rPr>
          <w:szCs w:val="24"/>
        </w:rPr>
        <w:t xml:space="preserve">            Živilė Kripaitienė</w:t>
      </w:r>
    </w:p>
    <w:p w14:paraId="3BFED4F8" w14:textId="77777777" w:rsidR="000B364E" w:rsidRPr="001A0135" w:rsidRDefault="000B364E" w:rsidP="00EE1AA2">
      <w:pPr>
        <w:pStyle w:val="Antrats"/>
        <w:tabs>
          <w:tab w:val="clear" w:pos="4153"/>
          <w:tab w:val="clear" w:pos="8306"/>
        </w:tabs>
        <w:jc w:val="center"/>
      </w:pPr>
    </w:p>
    <w:p w14:paraId="3A3D0FBA" w14:textId="77777777" w:rsidR="000B364E" w:rsidRPr="001A0135" w:rsidRDefault="000B364E" w:rsidP="00345F5D">
      <w:pPr>
        <w:pStyle w:val="Antrats"/>
        <w:tabs>
          <w:tab w:val="clear" w:pos="4153"/>
          <w:tab w:val="clear" w:pos="8306"/>
        </w:tabs>
      </w:pPr>
    </w:p>
    <w:sectPr w:rsidR="000B364E" w:rsidRPr="001A013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C618" w14:textId="77777777" w:rsidR="00AF18E6" w:rsidRDefault="00AF18E6">
      <w:r>
        <w:separator/>
      </w:r>
    </w:p>
  </w:endnote>
  <w:endnote w:type="continuationSeparator" w:id="0">
    <w:p w14:paraId="1DE47BD1" w14:textId="77777777" w:rsidR="00AF18E6" w:rsidRDefault="00AF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A944" w14:textId="77777777" w:rsidR="00AF18E6" w:rsidRDefault="00AF18E6">
      <w:r>
        <w:separator/>
      </w:r>
    </w:p>
  </w:footnote>
  <w:footnote w:type="continuationSeparator" w:id="0">
    <w:p w14:paraId="5C7CDB5F" w14:textId="77777777" w:rsidR="00AF18E6" w:rsidRDefault="00AF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1B51" w14:textId="77777777" w:rsidR="000B364E" w:rsidRDefault="000B364E">
    <w:pPr>
      <w:pStyle w:val="Antrats"/>
      <w:rPr>
        <w:b/>
      </w:rPr>
    </w:pPr>
    <w:r>
      <w:tab/>
    </w:r>
    <w:r>
      <w:tab/>
      <w:t xml:space="preserve">   </w:t>
    </w:r>
  </w:p>
  <w:p w14:paraId="4814E105"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724"/>
    <w:multiLevelType w:val="hybridMultilevel"/>
    <w:tmpl w:val="9B4C4DDA"/>
    <w:lvl w:ilvl="0" w:tplc="FFFFFFFF">
      <w:start w:val="1"/>
      <w:numFmt w:val="decimal"/>
      <w:lvlText w:val="%1."/>
      <w:lvlJc w:val="left"/>
      <w:pPr>
        <w:tabs>
          <w:tab w:val="num" w:pos="502"/>
        </w:tabs>
        <w:ind w:left="502" w:hanging="360"/>
      </w:pPr>
    </w:lvl>
    <w:lvl w:ilvl="1" w:tplc="FFFFFFFF" w:tentative="1">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2"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424811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873160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4577232">
    <w:abstractNumId w:val="9"/>
  </w:num>
  <w:num w:numId="4" w16cid:durableId="871764094">
    <w:abstractNumId w:val="5"/>
  </w:num>
  <w:num w:numId="5" w16cid:durableId="766268770">
    <w:abstractNumId w:val="2"/>
  </w:num>
  <w:num w:numId="6" w16cid:durableId="223031026">
    <w:abstractNumId w:val="4"/>
  </w:num>
  <w:num w:numId="7" w16cid:durableId="1730301390">
    <w:abstractNumId w:val="11"/>
  </w:num>
  <w:num w:numId="8" w16cid:durableId="1972133667">
    <w:abstractNumId w:val="12"/>
  </w:num>
  <w:num w:numId="9" w16cid:durableId="537278531">
    <w:abstractNumId w:val="6"/>
  </w:num>
  <w:num w:numId="10" w16cid:durableId="2022971943">
    <w:abstractNumId w:val="8"/>
  </w:num>
  <w:num w:numId="11" w16cid:durableId="744181261">
    <w:abstractNumId w:val="10"/>
  </w:num>
  <w:num w:numId="12" w16cid:durableId="472794891">
    <w:abstractNumId w:val="7"/>
  </w:num>
  <w:num w:numId="13" w16cid:durableId="93023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875"/>
    <w:rsid w:val="00010D2D"/>
    <w:rsid w:val="00016CC5"/>
    <w:rsid w:val="00017EAD"/>
    <w:rsid w:val="0003210B"/>
    <w:rsid w:val="00034DD5"/>
    <w:rsid w:val="00044BE2"/>
    <w:rsid w:val="000475B3"/>
    <w:rsid w:val="0005216A"/>
    <w:rsid w:val="00065A3B"/>
    <w:rsid w:val="00066CFD"/>
    <w:rsid w:val="000679F2"/>
    <w:rsid w:val="00072366"/>
    <w:rsid w:val="000739E7"/>
    <w:rsid w:val="00075308"/>
    <w:rsid w:val="00076FC5"/>
    <w:rsid w:val="0008595D"/>
    <w:rsid w:val="00090088"/>
    <w:rsid w:val="000A13CF"/>
    <w:rsid w:val="000B00D7"/>
    <w:rsid w:val="000B364E"/>
    <w:rsid w:val="000C5C88"/>
    <w:rsid w:val="000C5FEB"/>
    <w:rsid w:val="000D1A45"/>
    <w:rsid w:val="000D3280"/>
    <w:rsid w:val="000D5A26"/>
    <w:rsid w:val="000E4161"/>
    <w:rsid w:val="000E7795"/>
    <w:rsid w:val="0010474B"/>
    <w:rsid w:val="00107C8B"/>
    <w:rsid w:val="001102C3"/>
    <w:rsid w:val="001107AE"/>
    <w:rsid w:val="001129B0"/>
    <w:rsid w:val="00123C1E"/>
    <w:rsid w:val="00131FF2"/>
    <w:rsid w:val="001458F9"/>
    <w:rsid w:val="00153957"/>
    <w:rsid w:val="00172EEB"/>
    <w:rsid w:val="00180EF4"/>
    <w:rsid w:val="00181329"/>
    <w:rsid w:val="001822B9"/>
    <w:rsid w:val="00184B6C"/>
    <w:rsid w:val="00193618"/>
    <w:rsid w:val="00194B53"/>
    <w:rsid w:val="00197E96"/>
    <w:rsid w:val="001A0135"/>
    <w:rsid w:val="001A0DCB"/>
    <w:rsid w:val="001B1F68"/>
    <w:rsid w:val="001C1CFB"/>
    <w:rsid w:val="001D0AFC"/>
    <w:rsid w:val="001D754A"/>
    <w:rsid w:val="001E00C3"/>
    <w:rsid w:val="001E080F"/>
    <w:rsid w:val="001E27DA"/>
    <w:rsid w:val="001E66C7"/>
    <w:rsid w:val="001F3D3F"/>
    <w:rsid w:val="002028F1"/>
    <w:rsid w:val="00207B81"/>
    <w:rsid w:val="002164D0"/>
    <w:rsid w:val="00221616"/>
    <w:rsid w:val="00223AA4"/>
    <w:rsid w:val="002248C6"/>
    <w:rsid w:val="002319B7"/>
    <w:rsid w:val="00231BE6"/>
    <w:rsid w:val="002337E4"/>
    <w:rsid w:val="0023617E"/>
    <w:rsid w:val="0024405F"/>
    <w:rsid w:val="00244A2C"/>
    <w:rsid w:val="002466D9"/>
    <w:rsid w:val="00246E0D"/>
    <w:rsid w:val="0025522E"/>
    <w:rsid w:val="002629CB"/>
    <w:rsid w:val="00263C64"/>
    <w:rsid w:val="002653A6"/>
    <w:rsid w:val="0026627F"/>
    <w:rsid w:val="0027065D"/>
    <w:rsid w:val="00275D7D"/>
    <w:rsid w:val="002771C9"/>
    <w:rsid w:val="00281091"/>
    <w:rsid w:val="002936AA"/>
    <w:rsid w:val="00294E43"/>
    <w:rsid w:val="002A3E5E"/>
    <w:rsid w:val="002A3F5C"/>
    <w:rsid w:val="002B0312"/>
    <w:rsid w:val="002C46C5"/>
    <w:rsid w:val="002C6571"/>
    <w:rsid w:val="002C7DDC"/>
    <w:rsid w:val="002D0BA7"/>
    <w:rsid w:val="002D1EE1"/>
    <w:rsid w:val="002D43A2"/>
    <w:rsid w:val="002D56AC"/>
    <w:rsid w:val="002D648F"/>
    <w:rsid w:val="002F3A7F"/>
    <w:rsid w:val="002F3E31"/>
    <w:rsid w:val="002F5EC8"/>
    <w:rsid w:val="003059C9"/>
    <w:rsid w:val="00307D76"/>
    <w:rsid w:val="00313EE5"/>
    <w:rsid w:val="003247A0"/>
    <w:rsid w:val="00325084"/>
    <w:rsid w:val="0033118F"/>
    <w:rsid w:val="00333E18"/>
    <w:rsid w:val="00337A1A"/>
    <w:rsid w:val="00341D3D"/>
    <w:rsid w:val="00345F5D"/>
    <w:rsid w:val="00370DA1"/>
    <w:rsid w:val="003728AC"/>
    <w:rsid w:val="00396853"/>
    <w:rsid w:val="003A1DEA"/>
    <w:rsid w:val="003A2995"/>
    <w:rsid w:val="003A761C"/>
    <w:rsid w:val="003A7E3C"/>
    <w:rsid w:val="003B5018"/>
    <w:rsid w:val="003B7B09"/>
    <w:rsid w:val="003C147A"/>
    <w:rsid w:val="003D0A6B"/>
    <w:rsid w:val="003D1C6D"/>
    <w:rsid w:val="003D23FC"/>
    <w:rsid w:val="003D6D34"/>
    <w:rsid w:val="003F5FD3"/>
    <w:rsid w:val="004044C5"/>
    <w:rsid w:val="00406506"/>
    <w:rsid w:val="004109BB"/>
    <w:rsid w:val="004159EA"/>
    <w:rsid w:val="00423374"/>
    <w:rsid w:val="0042534F"/>
    <w:rsid w:val="004313D3"/>
    <w:rsid w:val="00432265"/>
    <w:rsid w:val="004339EB"/>
    <w:rsid w:val="004363C9"/>
    <w:rsid w:val="00437EF7"/>
    <w:rsid w:val="0044330D"/>
    <w:rsid w:val="00456BC8"/>
    <w:rsid w:val="004602D7"/>
    <w:rsid w:val="004634E1"/>
    <w:rsid w:val="00472672"/>
    <w:rsid w:val="00474F10"/>
    <w:rsid w:val="004762B8"/>
    <w:rsid w:val="0048631C"/>
    <w:rsid w:val="0049215B"/>
    <w:rsid w:val="00496533"/>
    <w:rsid w:val="004B0AEF"/>
    <w:rsid w:val="004B632B"/>
    <w:rsid w:val="004C12D7"/>
    <w:rsid w:val="004D2A0E"/>
    <w:rsid w:val="004D37AF"/>
    <w:rsid w:val="004D4480"/>
    <w:rsid w:val="004E2CB3"/>
    <w:rsid w:val="004E2DCF"/>
    <w:rsid w:val="004F1424"/>
    <w:rsid w:val="004F19C8"/>
    <w:rsid w:val="004F3235"/>
    <w:rsid w:val="004F3956"/>
    <w:rsid w:val="00503C0F"/>
    <w:rsid w:val="005059ED"/>
    <w:rsid w:val="00506C0C"/>
    <w:rsid w:val="0051252E"/>
    <w:rsid w:val="00525980"/>
    <w:rsid w:val="005338D2"/>
    <w:rsid w:val="005363A3"/>
    <w:rsid w:val="00540C3B"/>
    <w:rsid w:val="00540D7A"/>
    <w:rsid w:val="0054356A"/>
    <w:rsid w:val="00561545"/>
    <w:rsid w:val="005704FC"/>
    <w:rsid w:val="0058237D"/>
    <w:rsid w:val="00584595"/>
    <w:rsid w:val="00592F57"/>
    <w:rsid w:val="00593E79"/>
    <w:rsid w:val="005961CE"/>
    <w:rsid w:val="00596435"/>
    <w:rsid w:val="005A14B5"/>
    <w:rsid w:val="005A29B8"/>
    <w:rsid w:val="005A4CCE"/>
    <w:rsid w:val="005B7176"/>
    <w:rsid w:val="005C4F78"/>
    <w:rsid w:val="005C53CF"/>
    <w:rsid w:val="005C6E20"/>
    <w:rsid w:val="005D372C"/>
    <w:rsid w:val="005D6E6E"/>
    <w:rsid w:val="005D74CA"/>
    <w:rsid w:val="005E0F84"/>
    <w:rsid w:val="005E1D7E"/>
    <w:rsid w:val="005F5350"/>
    <w:rsid w:val="005F6D89"/>
    <w:rsid w:val="00602D3F"/>
    <w:rsid w:val="0060406C"/>
    <w:rsid w:val="00611CA6"/>
    <w:rsid w:val="00631329"/>
    <w:rsid w:val="00637822"/>
    <w:rsid w:val="00637C95"/>
    <w:rsid w:val="0064089C"/>
    <w:rsid w:val="00641C15"/>
    <w:rsid w:val="00646AC5"/>
    <w:rsid w:val="00653CA3"/>
    <w:rsid w:val="0067449F"/>
    <w:rsid w:val="00674D03"/>
    <w:rsid w:val="006838AE"/>
    <w:rsid w:val="006953CB"/>
    <w:rsid w:val="006A0C52"/>
    <w:rsid w:val="006A57E5"/>
    <w:rsid w:val="006A75B3"/>
    <w:rsid w:val="006B0304"/>
    <w:rsid w:val="006B59DA"/>
    <w:rsid w:val="006C4AD6"/>
    <w:rsid w:val="006C4AF3"/>
    <w:rsid w:val="006D0982"/>
    <w:rsid w:val="006D7172"/>
    <w:rsid w:val="006E46BE"/>
    <w:rsid w:val="006E5D82"/>
    <w:rsid w:val="007009A1"/>
    <w:rsid w:val="007077D2"/>
    <w:rsid w:val="0071002D"/>
    <w:rsid w:val="00713922"/>
    <w:rsid w:val="0071487D"/>
    <w:rsid w:val="00717F54"/>
    <w:rsid w:val="0072023A"/>
    <w:rsid w:val="00732DD9"/>
    <w:rsid w:val="00736078"/>
    <w:rsid w:val="007420A6"/>
    <w:rsid w:val="00760BD5"/>
    <w:rsid w:val="00764404"/>
    <w:rsid w:val="0076481B"/>
    <w:rsid w:val="0077161B"/>
    <w:rsid w:val="007759D7"/>
    <w:rsid w:val="00777B86"/>
    <w:rsid w:val="007852DD"/>
    <w:rsid w:val="007854FC"/>
    <w:rsid w:val="0079417A"/>
    <w:rsid w:val="007A04DF"/>
    <w:rsid w:val="007A1633"/>
    <w:rsid w:val="007A18E1"/>
    <w:rsid w:val="007A3E97"/>
    <w:rsid w:val="007A6CA2"/>
    <w:rsid w:val="007A789A"/>
    <w:rsid w:val="007B0C01"/>
    <w:rsid w:val="007B33D6"/>
    <w:rsid w:val="007B4256"/>
    <w:rsid w:val="007B67ED"/>
    <w:rsid w:val="007C0F6D"/>
    <w:rsid w:val="007C2EA0"/>
    <w:rsid w:val="007C482C"/>
    <w:rsid w:val="007C7353"/>
    <w:rsid w:val="007D5514"/>
    <w:rsid w:val="007F21FD"/>
    <w:rsid w:val="007F56A7"/>
    <w:rsid w:val="007F5C6A"/>
    <w:rsid w:val="007F6F36"/>
    <w:rsid w:val="0081137A"/>
    <w:rsid w:val="00811FDF"/>
    <w:rsid w:val="0082469D"/>
    <w:rsid w:val="00825141"/>
    <w:rsid w:val="00825356"/>
    <w:rsid w:val="008340BA"/>
    <w:rsid w:val="00836AA3"/>
    <w:rsid w:val="008517B2"/>
    <w:rsid w:val="008520E7"/>
    <w:rsid w:val="00860A11"/>
    <w:rsid w:val="00865385"/>
    <w:rsid w:val="00866625"/>
    <w:rsid w:val="008669E2"/>
    <w:rsid w:val="00881539"/>
    <w:rsid w:val="00893B9A"/>
    <w:rsid w:val="00895B60"/>
    <w:rsid w:val="008A79D7"/>
    <w:rsid w:val="008B35FF"/>
    <w:rsid w:val="008B3C80"/>
    <w:rsid w:val="008B4070"/>
    <w:rsid w:val="008B4647"/>
    <w:rsid w:val="008B48D5"/>
    <w:rsid w:val="008B546D"/>
    <w:rsid w:val="008B744A"/>
    <w:rsid w:val="008B778E"/>
    <w:rsid w:val="008C418E"/>
    <w:rsid w:val="008C47C2"/>
    <w:rsid w:val="008D0F96"/>
    <w:rsid w:val="008D628F"/>
    <w:rsid w:val="008E2A7F"/>
    <w:rsid w:val="008F42FB"/>
    <w:rsid w:val="008F5A67"/>
    <w:rsid w:val="008F7F30"/>
    <w:rsid w:val="009033FA"/>
    <w:rsid w:val="009073DA"/>
    <w:rsid w:val="009124B1"/>
    <w:rsid w:val="00916A05"/>
    <w:rsid w:val="009217F2"/>
    <w:rsid w:val="00923FEE"/>
    <w:rsid w:val="0092489F"/>
    <w:rsid w:val="00931E2E"/>
    <w:rsid w:val="0093262F"/>
    <w:rsid w:val="00940418"/>
    <w:rsid w:val="0094106B"/>
    <w:rsid w:val="009548D5"/>
    <w:rsid w:val="009576D2"/>
    <w:rsid w:val="0097702F"/>
    <w:rsid w:val="00981DB2"/>
    <w:rsid w:val="00982217"/>
    <w:rsid w:val="0098428A"/>
    <w:rsid w:val="009A039A"/>
    <w:rsid w:val="009A0562"/>
    <w:rsid w:val="009A0950"/>
    <w:rsid w:val="009C09EE"/>
    <w:rsid w:val="009C1133"/>
    <w:rsid w:val="009C7CF5"/>
    <w:rsid w:val="009D1EDA"/>
    <w:rsid w:val="009D203D"/>
    <w:rsid w:val="009D41EE"/>
    <w:rsid w:val="009E331F"/>
    <w:rsid w:val="00A119F7"/>
    <w:rsid w:val="00A22C55"/>
    <w:rsid w:val="00A42A3E"/>
    <w:rsid w:val="00A605ED"/>
    <w:rsid w:val="00A61381"/>
    <w:rsid w:val="00A71E79"/>
    <w:rsid w:val="00A77811"/>
    <w:rsid w:val="00A835C6"/>
    <w:rsid w:val="00A86FA4"/>
    <w:rsid w:val="00A8787C"/>
    <w:rsid w:val="00A90A3E"/>
    <w:rsid w:val="00A95BB6"/>
    <w:rsid w:val="00A97B0F"/>
    <w:rsid w:val="00AA2949"/>
    <w:rsid w:val="00AA3338"/>
    <w:rsid w:val="00AA4A4D"/>
    <w:rsid w:val="00AA4F68"/>
    <w:rsid w:val="00AB4486"/>
    <w:rsid w:val="00AB5186"/>
    <w:rsid w:val="00AB5B3F"/>
    <w:rsid w:val="00AC065F"/>
    <w:rsid w:val="00AC3957"/>
    <w:rsid w:val="00AC788F"/>
    <w:rsid w:val="00AD293C"/>
    <w:rsid w:val="00AE1B2B"/>
    <w:rsid w:val="00AF18E6"/>
    <w:rsid w:val="00B040CE"/>
    <w:rsid w:val="00B0493F"/>
    <w:rsid w:val="00B0550C"/>
    <w:rsid w:val="00B07DB5"/>
    <w:rsid w:val="00B22D24"/>
    <w:rsid w:val="00B27617"/>
    <w:rsid w:val="00B34346"/>
    <w:rsid w:val="00B459AE"/>
    <w:rsid w:val="00B502D2"/>
    <w:rsid w:val="00B63B5C"/>
    <w:rsid w:val="00B63BF8"/>
    <w:rsid w:val="00B651A7"/>
    <w:rsid w:val="00B67FA7"/>
    <w:rsid w:val="00B733CB"/>
    <w:rsid w:val="00B7460E"/>
    <w:rsid w:val="00B761FE"/>
    <w:rsid w:val="00B76313"/>
    <w:rsid w:val="00B772A1"/>
    <w:rsid w:val="00B814F2"/>
    <w:rsid w:val="00B867FA"/>
    <w:rsid w:val="00B90C8F"/>
    <w:rsid w:val="00B932B0"/>
    <w:rsid w:val="00BA1CA1"/>
    <w:rsid w:val="00BA6972"/>
    <w:rsid w:val="00BB2B1A"/>
    <w:rsid w:val="00BB4E01"/>
    <w:rsid w:val="00BC0E58"/>
    <w:rsid w:val="00BC50A2"/>
    <w:rsid w:val="00BD175A"/>
    <w:rsid w:val="00BE61EE"/>
    <w:rsid w:val="00C010E9"/>
    <w:rsid w:val="00C21DE4"/>
    <w:rsid w:val="00C238A9"/>
    <w:rsid w:val="00C273A0"/>
    <w:rsid w:val="00C40B7F"/>
    <w:rsid w:val="00C4577B"/>
    <w:rsid w:val="00C56F65"/>
    <w:rsid w:val="00C5747F"/>
    <w:rsid w:val="00C57D90"/>
    <w:rsid w:val="00C63AE4"/>
    <w:rsid w:val="00C647A1"/>
    <w:rsid w:val="00C6588F"/>
    <w:rsid w:val="00C733AE"/>
    <w:rsid w:val="00C74812"/>
    <w:rsid w:val="00C75338"/>
    <w:rsid w:val="00C75C6D"/>
    <w:rsid w:val="00C82D67"/>
    <w:rsid w:val="00C86EEC"/>
    <w:rsid w:val="00CA1EA2"/>
    <w:rsid w:val="00CA69CE"/>
    <w:rsid w:val="00CC5535"/>
    <w:rsid w:val="00CD00E5"/>
    <w:rsid w:val="00CD1124"/>
    <w:rsid w:val="00CD5315"/>
    <w:rsid w:val="00CF22C7"/>
    <w:rsid w:val="00CF51D9"/>
    <w:rsid w:val="00D000F3"/>
    <w:rsid w:val="00D069CE"/>
    <w:rsid w:val="00D20C77"/>
    <w:rsid w:val="00D230D0"/>
    <w:rsid w:val="00D3268E"/>
    <w:rsid w:val="00D40910"/>
    <w:rsid w:val="00D467FB"/>
    <w:rsid w:val="00D52133"/>
    <w:rsid w:val="00D5354C"/>
    <w:rsid w:val="00D64C37"/>
    <w:rsid w:val="00D67715"/>
    <w:rsid w:val="00D71D80"/>
    <w:rsid w:val="00D72A9D"/>
    <w:rsid w:val="00D7418F"/>
    <w:rsid w:val="00D7559B"/>
    <w:rsid w:val="00D87BF7"/>
    <w:rsid w:val="00D947B8"/>
    <w:rsid w:val="00D947DE"/>
    <w:rsid w:val="00DA12CC"/>
    <w:rsid w:val="00DA60B6"/>
    <w:rsid w:val="00DB1AFB"/>
    <w:rsid w:val="00DB1D1B"/>
    <w:rsid w:val="00DB43EE"/>
    <w:rsid w:val="00DB6DAF"/>
    <w:rsid w:val="00DB7106"/>
    <w:rsid w:val="00DC5063"/>
    <w:rsid w:val="00DD071C"/>
    <w:rsid w:val="00DD7330"/>
    <w:rsid w:val="00DE0EA5"/>
    <w:rsid w:val="00DE1497"/>
    <w:rsid w:val="00DE28BB"/>
    <w:rsid w:val="00DE679D"/>
    <w:rsid w:val="00DE7755"/>
    <w:rsid w:val="00DF6F3F"/>
    <w:rsid w:val="00E00CE4"/>
    <w:rsid w:val="00E04C92"/>
    <w:rsid w:val="00E1577A"/>
    <w:rsid w:val="00E20DE1"/>
    <w:rsid w:val="00E313C7"/>
    <w:rsid w:val="00E31591"/>
    <w:rsid w:val="00E411AF"/>
    <w:rsid w:val="00E41465"/>
    <w:rsid w:val="00E445D1"/>
    <w:rsid w:val="00E556A5"/>
    <w:rsid w:val="00E6084D"/>
    <w:rsid w:val="00E60D25"/>
    <w:rsid w:val="00E61B51"/>
    <w:rsid w:val="00E62159"/>
    <w:rsid w:val="00E631E7"/>
    <w:rsid w:val="00E6528A"/>
    <w:rsid w:val="00E667FA"/>
    <w:rsid w:val="00E80CB6"/>
    <w:rsid w:val="00E94EE8"/>
    <w:rsid w:val="00E96438"/>
    <w:rsid w:val="00EA5465"/>
    <w:rsid w:val="00EB17EF"/>
    <w:rsid w:val="00EB3AB2"/>
    <w:rsid w:val="00EC03AA"/>
    <w:rsid w:val="00ED1C52"/>
    <w:rsid w:val="00EE1AA2"/>
    <w:rsid w:val="00EE5A64"/>
    <w:rsid w:val="00EF5BAC"/>
    <w:rsid w:val="00F04905"/>
    <w:rsid w:val="00F05C35"/>
    <w:rsid w:val="00F266B9"/>
    <w:rsid w:val="00F36E16"/>
    <w:rsid w:val="00F52767"/>
    <w:rsid w:val="00F5498F"/>
    <w:rsid w:val="00F554D5"/>
    <w:rsid w:val="00F55EDB"/>
    <w:rsid w:val="00F65B03"/>
    <w:rsid w:val="00F67879"/>
    <w:rsid w:val="00F72FDB"/>
    <w:rsid w:val="00F76738"/>
    <w:rsid w:val="00F77084"/>
    <w:rsid w:val="00F851D5"/>
    <w:rsid w:val="00F853D2"/>
    <w:rsid w:val="00F87F95"/>
    <w:rsid w:val="00F9181E"/>
    <w:rsid w:val="00FA47AB"/>
    <w:rsid w:val="00FB0152"/>
    <w:rsid w:val="00FB0925"/>
    <w:rsid w:val="00FC1B21"/>
    <w:rsid w:val="00FD021B"/>
    <w:rsid w:val="00FD44F2"/>
    <w:rsid w:val="00FD648C"/>
    <w:rsid w:val="00FD682F"/>
    <w:rsid w:val="00FE3C70"/>
    <w:rsid w:val="00FE734E"/>
    <w:rsid w:val="00FE7889"/>
    <w:rsid w:val="00FF1C2E"/>
    <w:rsid w:val="00FF317A"/>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EB192"/>
  <w15:docId w15:val="{37EF97EC-D9AE-4ADC-B3EF-7E8154C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 w:type="paragraph" w:styleId="Puslapioinaostekstas">
    <w:name w:val="footnote text"/>
    <w:basedOn w:val="prastasis"/>
    <w:link w:val="PuslapioinaostekstasDiagrama"/>
    <w:rsid w:val="005E1D7E"/>
    <w:rPr>
      <w:sz w:val="20"/>
      <w:lang w:val="en-US" w:eastAsia="lt-LT"/>
    </w:rPr>
  </w:style>
  <w:style w:type="character" w:customStyle="1" w:styleId="PuslapioinaostekstasDiagrama">
    <w:name w:val="Puslapio išnašos tekstas Diagrama"/>
    <w:basedOn w:val="Numatytasispastraiposriftas"/>
    <w:link w:val="Puslapioinaostekstas"/>
    <w:rsid w:val="005E1D7E"/>
    <w:rPr>
      <w:sz w:val="20"/>
      <w:szCs w:val="20"/>
      <w:lang w:val="en-US"/>
    </w:rPr>
  </w:style>
  <w:style w:type="table" w:styleId="Lentelstinklelis">
    <w:name w:val="Table Grid"/>
    <w:basedOn w:val="prastojilentel"/>
    <w:locked/>
    <w:rsid w:val="00D7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3/dokpaieska.showdoc_l?p_id=453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02C8C-E9EF-48AD-9320-A08D3AEB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5560</Characters>
  <Application>Microsoft Office Word</Application>
  <DocSecurity>0</DocSecurity>
  <Lines>46</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2023-03-15T11:57:00Z</dcterms:created>
  <dcterms:modified xsi:type="dcterms:W3CDTF">2023-03-15T13:05:00Z</dcterms:modified>
</cp:coreProperties>
</file>