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81E47" w14:textId="7D6F5F7F" w:rsidR="000B1E37" w:rsidRDefault="007E66B9">
      <w:r>
        <w:rPr>
          <w:noProof/>
          <w:lang w:eastAsia="lt-LT"/>
        </w:rPr>
        <mc:AlternateContent>
          <mc:Choice Requires="wps">
            <w:drawing>
              <wp:anchor distT="0" distB="0" distL="114300" distR="114300" simplePos="0" relativeHeight="251657728" behindDoc="0" locked="0" layoutInCell="1" allowOverlap="1" wp14:anchorId="64EACD0B" wp14:editId="6C4A6772">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50E52AAF" w14:textId="77777777" w:rsidR="000B1E37" w:rsidRDefault="000B1E37">
                            <w:pPr>
                              <w:rPr>
                                <w:b/>
                              </w:rPr>
                            </w:pPr>
                            <w:r>
                              <w:rPr>
                                <w:b/>
                                <w:bCs/>
                              </w:rPr>
                              <w:t>projektas</w:t>
                            </w:r>
                          </w:p>
                          <w:p w14:paraId="02A36527" w14:textId="001E6DC2" w:rsidR="000B1E37" w:rsidRDefault="009037DE">
                            <w:pPr>
                              <w:rPr>
                                <w:b/>
                              </w:rPr>
                            </w:pPr>
                            <w:r>
                              <w:rPr>
                                <w:b/>
                              </w:rPr>
                              <w:t>reg. Nr. T-</w:t>
                            </w:r>
                            <w:r w:rsidR="00617F07">
                              <w:rPr>
                                <w:b/>
                              </w:rPr>
                              <w:t>72</w:t>
                            </w:r>
                          </w:p>
                          <w:p w14:paraId="516C3A05" w14:textId="5C22F309" w:rsidR="009037DE" w:rsidRDefault="00617F07">
                            <w:pPr>
                              <w:rPr>
                                <w:b/>
                              </w:rPr>
                            </w:pPr>
                            <w:r>
                              <w:rPr>
                                <w:b/>
                              </w:rPr>
                              <w:t>2.35.</w:t>
                            </w:r>
                            <w:r w:rsidR="009037DE">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ACD0B"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50E52AAF" w14:textId="77777777" w:rsidR="000B1E37" w:rsidRDefault="000B1E37">
                      <w:pPr>
                        <w:rPr>
                          <w:b/>
                        </w:rPr>
                      </w:pPr>
                      <w:r>
                        <w:rPr>
                          <w:b/>
                          <w:bCs/>
                        </w:rPr>
                        <w:t>projektas</w:t>
                      </w:r>
                    </w:p>
                    <w:p w14:paraId="02A36527" w14:textId="001E6DC2" w:rsidR="000B1E37" w:rsidRDefault="009037DE">
                      <w:pPr>
                        <w:rPr>
                          <w:b/>
                        </w:rPr>
                      </w:pPr>
                      <w:r>
                        <w:rPr>
                          <w:b/>
                        </w:rPr>
                        <w:t>reg. Nr. T-</w:t>
                      </w:r>
                      <w:r w:rsidR="00617F07">
                        <w:rPr>
                          <w:b/>
                        </w:rPr>
                        <w:t>72</w:t>
                      </w:r>
                    </w:p>
                    <w:p w14:paraId="516C3A05" w14:textId="5C22F309" w:rsidR="009037DE" w:rsidRDefault="00617F07">
                      <w:pPr>
                        <w:rPr>
                          <w:b/>
                        </w:rPr>
                      </w:pPr>
                      <w:r>
                        <w:rPr>
                          <w:b/>
                        </w:rPr>
                        <w:t>2.35.</w:t>
                      </w:r>
                      <w:r w:rsidR="009037DE">
                        <w:rPr>
                          <w:b/>
                        </w:rPr>
                        <w:t>darbotvarkės klausimas</w:t>
                      </w:r>
                    </w:p>
                  </w:txbxContent>
                </v:textbox>
              </v:shape>
            </w:pict>
          </mc:Fallback>
        </mc:AlternateContent>
      </w:r>
    </w:p>
    <w:p w14:paraId="64BE58B1" w14:textId="77777777" w:rsidR="000B1E37" w:rsidRDefault="000B1E37">
      <w:pPr>
        <w:pStyle w:val="Antrats"/>
        <w:jc w:val="center"/>
        <w:rPr>
          <w:b/>
          <w:bCs/>
          <w:caps/>
          <w:sz w:val="26"/>
        </w:rPr>
      </w:pPr>
      <w:bookmarkStart w:id="0" w:name="Institucija"/>
      <w:r>
        <w:rPr>
          <w:b/>
          <w:bCs/>
          <w:caps/>
          <w:sz w:val="26"/>
        </w:rPr>
        <w:t>Pasvalio rajono savivaldybės taryba</w:t>
      </w:r>
      <w:bookmarkEnd w:id="0"/>
    </w:p>
    <w:p w14:paraId="755D6267" w14:textId="77777777" w:rsidR="000B1E37" w:rsidRDefault="000B1E37"/>
    <w:p w14:paraId="1A94FD09" w14:textId="77777777" w:rsidR="000B1E37" w:rsidRPr="0014297C" w:rsidRDefault="000B1E37" w:rsidP="0014297C">
      <w:pPr>
        <w:jc w:val="center"/>
        <w:rPr>
          <w:b/>
          <w:caps/>
        </w:rPr>
      </w:pPr>
      <w:bookmarkStart w:id="1" w:name="Forma"/>
      <w:r w:rsidRPr="0014297C">
        <w:rPr>
          <w:b/>
          <w:caps/>
        </w:rPr>
        <w:t>Sprendimas</w:t>
      </w:r>
      <w:bookmarkEnd w:id="1"/>
    </w:p>
    <w:p w14:paraId="60BC003C" w14:textId="53AB35D0" w:rsidR="000011BC" w:rsidRDefault="000011BC" w:rsidP="000011BC">
      <w:pPr>
        <w:jc w:val="center"/>
        <w:rPr>
          <w:rStyle w:val="antr"/>
        </w:rPr>
      </w:pPr>
      <w:bookmarkStart w:id="2" w:name="Pavadinimas"/>
      <w:r>
        <w:rPr>
          <w:rStyle w:val="antr"/>
        </w:rPr>
        <w:t xml:space="preserve">DĖL lėšų skyrimo iš pasvalio rajono savivaldybės biudžeto sveikatos apsaugos politikos įgyvendinimo ir sporto programos pagal priemonę „nevyriausybinių kūno kultūros ir sporto organizacijų, viešųjų įstaigų </w:t>
      </w:r>
      <w:r w:rsidR="00723D89">
        <w:rPr>
          <w:rStyle w:val="antr"/>
        </w:rPr>
        <w:t xml:space="preserve">perspektyvių sportininkų skatinimo </w:t>
      </w:r>
      <w:r>
        <w:rPr>
          <w:rStyle w:val="antr"/>
        </w:rPr>
        <w:t>projektams finansuoti“</w:t>
      </w:r>
    </w:p>
    <w:bookmarkEnd w:id="2"/>
    <w:p w14:paraId="70D96B87" w14:textId="77777777" w:rsidR="000B1E37" w:rsidRDefault="000B1E37" w:rsidP="0014297C">
      <w:pPr>
        <w:jc w:val="center"/>
      </w:pPr>
    </w:p>
    <w:p w14:paraId="5FFF1CB7" w14:textId="79CB4965" w:rsidR="000B1E37" w:rsidRDefault="00676857" w:rsidP="0014297C">
      <w:pPr>
        <w:jc w:val="center"/>
      </w:pPr>
      <w:bookmarkStart w:id="3" w:name="Data"/>
      <w:r>
        <w:t>20</w:t>
      </w:r>
      <w:r w:rsidR="00652D15">
        <w:t>2</w:t>
      </w:r>
      <w:r w:rsidR="00D06403">
        <w:t>3</w:t>
      </w:r>
      <w:r w:rsidR="000B1E37">
        <w:t xml:space="preserve"> m</w:t>
      </w:r>
      <w:r w:rsidR="00212710">
        <w:t>.</w:t>
      </w:r>
      <w:r w:rsidR="00D06403">
        <w:t xml:space="preserve"> kovo</w:t>
      </w:r>
      <w:r w:rsidR="000B1E37">
        <w:t xml:space="preserve">  d. </w:t>
      </w:r>
      <w:bookmarkEnd w:id="3"/>
      <w:r w:rsidR="000B1E37">
        <w:t xml:space="preserve">Nr. </w:t>
      </w:r>
      <w:bookmarkStart w:id="4" w:name="Nr"/>
      <w:r w:rsidR="000B1E37">
        <w:t>T1-</w:t>
      </w:r>
    </w:p>
    <w:bookmarkEnd w:id="4"/>
    <w:p w14:paraId="58FD904A" w14:textId="77777777" w:rsidR="000B1E37" w:rsidRDefault="000B1E37" w:rsidP="0014297C">
      <w:pPr>
        <w:jc w:val="center"/>
      </w:pPr>
      <w:r>
        <w:t>Pasvalys</w:t>
      </w:r>
    </w:p>
    <w:p w14:paraId="056D4D87" w14:textId="77777777" w:rsidR="000B1E37" w:rsidRDefault="000B1E37">
      <w:pPr>
        <w:pStyle w:val="Antrats"/>
        <w:tabs>
          <w:tab w:val="clear" w:pos="4153"/>
          <w:tab w:val="clear" w:pos="8306"/>
        </w:tabs>
      </w:pPr>
    </w:p>
    <w:p w14:paraId="4D43D84F" w14:textId="5C7B30A1" w:rsidR="00643CED" w:rsidRDefault="00491D46" w:rsidP="005E484C">
      <w:pPr>
        <w:tabs>
          <w:tab w:val="left" w:pos="1296"/>
          <w:tab w:val="center" w:pos="4153"/>
          <w:tab w:val="right" w:pos="8306"/>
        </w:tabs>
        <w:ind w:firstLine="720"/>
        <w:jc w:val="both"/>
        <w:rPr>
          <w:spacing w:val="40"/>
          <w:szCs w:val="24"/>
          <w:lang w:eastAsia="lt-LT"/>
        </w:rPr>
      </w:pPr>
      <w:r>
        <w:t xml:space="preserve">Vadovaudamasi Lietuvos Respublikos vietos savivaldos įstatymo 16 straipsnio 2 dalies 17 punktu, </w:t>
      </w:r>
      <w:r w:rsidR="005601FB">
        <w:t xml:space="preserve">vykdydama </w:t>
      </w:r>
      <w:r w:rsidR="0082368A">
        <w:t>Sportininkų ir jų sporto mokytojų</w:t>
      </w:r>
      <w:r w:rsidR="0093043A">
        <w:t xml:space="preserve"> </w:t>
      </w:r>
      <w:r w:rsidR="0082368A">
        <w:t>/</w:t>
      </w:r>
      <w:r w:rsidR="0093043A">
        <w:t xml:space="preserve"> </w:t>
      </w:r>
      <w:r w:rsidR="0082368A">
        <w:t xml:space="preserve">trenerių skatinimo tvarkos aprašo, patvirtinto </w:t>
      </w:r>
      <w:r>
        <w:t>Pasvalio r</w:t>
      </w:r>
      <w:r w:rsidR="00723D89">
        <w:t xml:space="preserve">ajono savivaldybės tarybos 2021 m. gegužės 26 d. sprendimu Nr. T1-96 ,,Dėl </w:t>
      </w:r>
      <w:r w:rsidR="005601FB">
        <w:t xml:space="preserve">Sportininkų </w:t>
      </w:r>
      <w:r w:rsidR="00723D89">
        <w:t>ir jų sporto mokytojų</w:t>
      </w:r>
      <w:r w:rsidR="00620F5F">
        <w:t xml:space="preserve"> </w:t>
      </w:r>
      <w:r w:rsidR="00723D89">
        <w:t>/</w:t>
      </w:r>
      <w:r w:rsidR="00620F5F">
        <w:t xml:space="preserve"> </w:t>
      </w:r>
      <w:r w:rsidR="00723D89">
        <w:t>trenerių skatinimo tvarkos aprašo patvirtinimo“</w:t>
      </w:r>
      <w:r w:rsidR="0082368A">
        <w:t xml:space="preserve"> </w:t>
      </w:r>
      <w:r w:rsidR="00635A62">
        <w:t>(su visais aktualiais pakeitimais)</w:t>
      </w:r>
      <w:r w:rsidR="008755AC">
        <w:t xml:space="preserve">, </w:t>
      </w:r>
      <w:r w:rsidR="00635A62">
        <w:t xml:space="preserve"> </w:t>
      </w:r>
      <w:r w:rsidR="0082368A">
        <w:t xml:space="preserve">2, 3, 4, 15, 17 </w:t>
      </w:r>
      <w:r w:rsidR="005601FB">
        <w:t>punktus</w:t>
      </w:r>
      <w:r w:rsidR="00D06403">
        <w:t xml:space="preserve"> ir</w:t>
      </w:r>
      <w:r w:rsidR="008755AC">
        <w:t xml:space="preserve"> </w:t>
      </w:r>
      <w:r>
        <w:t xml:space="preserve"> atsižvelgdama</w:t>
      </w:r>
      <w:r w:rsidR="00DE0CCF">
        <w:t xml:space="preserve"> </w:t>
      </w:r>
      <w:r w:rsidR="008755AC">
        <w:t xml:space="preserve">į </w:t>
      </w:r>
      <w:r w:rsidR="003551A3">
        <w:t>Pasvalio bokso klubo ,,Boksininkas“ 202</w:t>
      </w:r>
      <w:r w:rsidR="00635A62">
        <w:t>2</w:t>
      </w:r>
      <w:r w:rsidR="003551A3">
        <w:t xml:space="preserve"> m. </w:t>
      </w:r>
      <w:r w:rsidR="00D06403">
        <w:t>gruodžio</w:t>
      </w:r>
      <w:r w:rsidR="003551A3">
        <w:t xml:space="preserve"> </w:t>
      </w:r>
      <w:r w:rsidR="00D06403">
        <w:t>6</w:t>
      </w:r>
      <w:r w:rsidR="003551A3">
        <w:t xml:space="preserve"> d. p</w:t>
      </w:r>
      <w:r w:rsidR="00AB5654">
        <w:t>rašym</w:t>
      </w:r>
      <w:r w:rsidR="00635A62">
        <w:t>ą</w:t>
      </w:r>
      <w:r w:rsidR="003551A3">
        <w:t xml:space="preserve"> Nr. ARS-J-</w:t>
      </w:r>
      <w:r w:rsidR="00D06403">
        <w:t xml:space="preserve">1526, </w:t>
      </w:r>
      <w:r w:rsidR="00D06403">
        <w:rPr>
          <w:szCs w:val="24"/>
        </w:rPr>
        <w:t xml:space="preserve">Pasvalio lengvosios atletikos sporto klubo ,,Svalė“ 2022 m. gruodžio 20 d. prašymą Nr. ARS-J-1604, Pasvalio lengvosios atletikos sporto klubo ,,Lėvuo“ 2022 m. gruodžio 28 d. prašymą Nr. ARS-J-1664 ir 2022 m. gruodžio 29 d. prašymą Nr. ARS-J-1689, sportininko </w:t>
      </w:r>
      <w:r w:rsidR="002C4E51" w:rsidRPr="002C4E51">
        <w:rPr>
          <w:i/>
          <w:iCs/>
          <w:szCs w:val="24"/>
        </w:rPr>
        <w:t>(duomenys neskelbtini)</w:t>
      </w:r>
      <w:r w:rsidR="00D06403">
        <w:rPr>
          <w:szCs w:val="24"/>
        </w:rPr>
        <w:t xml:space="preserve"> 2022 m. gruodžio 30 d. prašymą Nr. ARS-J-1725</w:t>
      </w:r>
      <w:r w:rsidR="003551A3">
        <w:t xml:space="preserve"> </w:t>
      </w:r>
      <w:r w:rsidR="00643CED">
        <w:t xml:space="preserve">bei į </w:t>
      </w:r>
      <w:r>
        <w:t>Visuomeninės sporto tarybos 20</w:t>
      </w:r>
      <w:r w:rsidR="00652D15">
        <w:t>2</w:t>
      </w:r>
      <w:r w:rsidR="00D06403">
        <w:t>3</w:t>
      </w:r>
      <w:r>
        <w:t xml:space="preserve"> m. </w:t>
      </w:r>
      <w:r w:rsidR="00D06403">
        <w:t>kovo</w:t>
      </w:r>
      <w:r>
        <w:t xml:space="preserve"> </w:t>
      </w:r>
      <w:r w:rsidR="00D06403">
        <w:t>7</w:t>
      </w:r>
      <w:r w:rsidR="00D52178">
        <w:t xml:space="preserve"> d.</w:t>
      </w:r>
      <w:r>
        <w:t xml:space="preserve"> posėdži</w:t>
      </w:r>
      <w:r w:rsidR="00D52178">
        <w:t>o</w:t>
      </w:r>
      <w:r>
        <w:t xml:space="preserve"> protokol</w:t>
      </w:r>
      <w:r w:rsidR="00D06403">
        <w:t>ą</w:t>
      </w:r>
      <w:r>
        <w:t xml:space="preserve"> Nr. TSP-</w:t>
      </w:r>
      <w:r w:rsidR="00D06403">
        <w:t>1</w:t>
      </w:r>
      <w:r>
        <w:t>,</w:t>
      </w:r>
      <w:r w:rsidR="00643CED">
        <w:t xml:space="preserve"> </w:t>
      </w:r>
      <w:r>
        <w:t xml:space="preserve">Pasvalio rajono savivaldybės taryba </w:t>
      </w:r>
      <w:r>
        <w:rPr>
          <w:spacing w:val="40"/>
          <w:szCs w:val="24"/>
          <w:lang w:eastAsia="lt-LT"/>
        </w:rPr>
        <w:t>nusprendžia:</w:t>
      </w:r>
    </w:p>
    <w:p w14:paraId="3ECE253E" w14:textId="6A3C547C" w:rsidR="00643CED" w:rsidRDefault="007F4FAB">
      <w:pPr>
        <w:ind w:firstLine="720"/>
        <w:jc w:val="both"/>
      </w:pPr>
      <w:r>
        <w:t xml:space="preserve">1. </w:t>
      </w:r>
      <w:r w:rsidR="00643CED">
        <w:t xml:space="preserve">Skirti </w:t>
      </w:r>
      <w:r w:rsidR="001C1D38">
        <w:t>4 224</w:t>
      </w:r>
      <w:r w:rsidR="00643CED">
        <w:t xml:space="preserve"> eur</w:t>
      </w:r>
      <w:r w:rsidR="00766629">
        <w:t>us</w:t>
      </w:r>
      <w:r w:rsidR="00643CED">
        <w:t xml:space="preserve"> iš </w:t>
      </w:r>
      <w:r w:rsidR="008755AC">
        <w:t xml:space="preserve">Pasvalio rajono savivaldybės </w:t>
      </w:r>
      <w:r w:rsidR="00643CED">
        <w:t xml:space="preserve">biudžeto Sveikatos apsaugos politikos įgyvendinimo ir sporto programos pagal priemonę </w:t>
      </w:r>
      <w:r w:rsidR="007B1E8E">
        <w:t xml:space="preserve">09.02.01.02.08 ,,Nevyriausybinių kūno kultūros ir sporto organizacijų, viešųjų įstaigų perspektyvių sportininkų skatinimo projektams finansuoti“ perspektyvių sportininkų ir </w:t>
      </w:r>
      <w:r>
        <w:t>sporto mokytojų</w:t>
      </w:r>
      <w:r w:rsidR="00620F5F">
        <w:t xml:space="preserve"> </w:t>
      </w:r>
      <w:r>
        <w:t>/</w:t>
      </w:r>
      <w:r w:rsidR="00620F5F">
        <w:t xml:space="preserve"> </w:t>
      </w:r>
      <w:r w:rsidR="007B1E8E">
        <w:t>treneri</w:t>
      </w:r>
      <w:r>
        <w:t>ų</w:t>
      </w:r>
      <w:r w:rsidR="007B1E8E">
        <w:t xml:space="preserve"> skatinimui</w:t>
      </w:r>
      <w:r>
        <w:t xml:space="preserve"> </w:t>
      </w:r>
      <w:r w:rsidR="00387765">
        <w:t xml:space="preserve">pagal priedą </w:t>
      </w:r>
      <w:r>
        <w:t>(</w:t>
      </w:r>
      <w:r w:rsidR="00620F5F">
        <w:t>priedas</w:t>
      </w:r>
      <w:r>
        <w:t>).</w:t>
      </w:r>
    </w:p>
    <w:p w14:paraId="05778D80" w14:textId="191F53C5" w:rsidR="00491D46" w:rsidRDefault="007F4FAB" w:rsidP="00491D46">
      <w:pPr>
        <w:ind w:firstLine="720"/>
        <w:jc w:val="both"/>
      </w:pPr>
      <w:r>
        <w:t>2</w:t>
      </w:r>
      <w:r w:rsidR="00491D46">
        <w:t>. Įgalioti Pasvalio rajono savivaldybės administracijos</w:t>
      </w:r>
      <w:r w:rsidR="004E686C">
        <w:t xml:space="preserve"> direktorių</w:t>
      </w:r>
      <w:r w:rsidR="00491D46">
        <w:t xml:space="preserve"> </w:t>
      </w:r>
      <w:r>
        <w:t>premijas pervesti į prašymuose nurodytas sąskaitas.</w:t>
      </w:r>
    </w:p>
    <w:p w14:paraId="567C1009" w14:textId="77777777" w:rsidR="00491D46" w:rsidRDefault="00491D46" w:rsidP="00491D46">
      <w:pPr>
        <w:pStyle w:val="Antrats"/>
        <w:tabs>
          <w:tab w:val="clear" w:pos="4153"/>
          <w:tab w:val="clear" w:pos="8306"/>
        </w:tabs>
        <w:jc w:val="both"/>
        <w:sectPr w:rsidR="00491D46">
          <w:headerReference w:type="first" r:id="rId8"/>
          <w:pgSz w:w="11906" w:h="16838" w:code="9"/>
          <w:pgMar w:top="1134" w:right="567" w:bottom="1134" w:left="1701" w:header="964" w:footer="567" w:gutter="0"/>
          <w:cols w:space="1296"/>
          <w:titlePg/>
        </w:sectPr>
      </w:pPr>
    </w:p>
    <w:p w14:paraId="70800D5F" w14:textId="77777777" w:rsidR="00345FD4" w:rsidRDefault="00345FD4" w:rsidP="00345FD4">
      <w:pPr>
        <w:ind w:firstLine="709"/>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7B8DE91F" w14:textId="278216C7" w:rsidR="008A02E3" w:rsidRDefault="008A02E3" w:rsidP="00491D46">
      <w:pPr>
        <w:pStyle w:val="Antrats"/>
        <w:jc w:val="both"/>
      </w:pPr>
    </w:p>
    <w:p w14:paraId="44B0A231" w14:textId="77777777" w:rsidR="00AF0101" w:rsidRDefault="00AF0101" w:rsidP="00491D46">
      <w:pPr>
        <w:pStyle w:val="Antrats"/>
        <w:jc w:val="both"/>
      </w:pPr>
    </w:p>
    <w:p w14:paraId="0E3554F5" w14:textId="77777777" w:rsidR="000B1E37" w:rsidRDefault="00292D66">
      <w:pPr>
        <w:pStyle w:val="Antrats"/>
        <w:tabs>
          <w:tab w:val="clear" w:pos="4153"/>
          <w:tab w:val="clear" w:pos="8306"/>
        </w:tabs>
        <w:jc w:val="both"/>
      </w:pPr>
      <w:r>
        <w:t xml:space="preserve">Savivaldybės meras </w:t>
      </w:r>
      <w:r>
        <w:tab/>
      </w:r>
      <w:r>
        <w:tab/>
      </w:r>
      <w:r>
        <w:tab/>
      </w:r>
      <w:r>
        <w:tab/>
      </w:r>
      <w:r>
        <w:tab/>
      </w:r>
      <w:r>
        <w:tab/>
      </w:r>
      <w:r>
        <w:tab/>
      </w:r>
    </w:p>
    <w:p w14:paraId="2F08F6DF" w14:textId="77777777" w:rsidR="008A02E3" w:rsidRDefault="008A02E3">
      <w:pPr>
        <w:pStyle w:val="Antrats"/>
        <w:tabs>
          <w:tab w:val="clear" w:pos="4153"/>
          <w:tab w:val="clear" w:pos="8306"/>
        </w:tabs>
        <w:jc w:val="both"/>
      </w:pPr>
    </w:p>
    <w:p w14:paraId="05F3A7E0" w14:textId="77777777" w:rsidR="005601FB" w:rsidRDefault="005601FB">
      <w:pPr>
        <w:pStyle w:val="Antrats"/>
        <w:tabs>
          <w:tab w:val="clear" w:pos="4153"/>
          <w:tab w:val="clear" w:pos="8306"/>
        </w:tabs>
        <w:jc w:val="both"/>
      </w:pPr>
      <w:bookmarkStart w:id="5" w:name="part_abeedcc6da7e4822a76c2c8726a09330"/>
      <w:bookmarkEnd w:id="5"/>
    </w:p>
    <w:p w14:paraId="6F7BEE33" w14:textId="77777777" w:rsidR="00AB152D" w:rsidRDefault="00AB152D" w:rsidP="00AB152D">
      <w:pPr>
        <w:pStyle w:val="Antrats"/>
        <w:tabs>
          <w:tab w:val="clear" w:pos="4153"/>
          <w:tab w:val="clear" w:pos="8306"/>
        </w:tabs>
        <w:jc w:val="both"/>
        <w:rPr>
          <w:sz w:val="22"/>
          <w:szCs w:val="22"/>
        </w:rPr>
      </w:pPr>
      <w:r>
        <w:rPr>
          <w:sz w:val="22"/>
          <w:szCs w:val="22"/>
        </w:rPr>
        <w:t>Parengė</w:t>
      </w:r>
    </w:p>
    <w:p w14:paraId="006E12B7" w14:textId="77777777" w:rsidR="00AB152D" w:rsidRDefault="009037DE" w:rsidP="00AB152D">
      <w:pPr>
        <w:pStyle w:val="Antrats"/>
        <w:tabs>
          <w:tab w:val="clear" w:pos="4153"/>
          <w:tab w:val="clear" w:pos="8306"/>
        </w:tabs>
        <w:jc w:val="both"/>
        <w:rPr>
          <w:sz w:val="22"/>
          <w:szCs w:val="22"/>
        </w:rPr>
      </w:pPr>
      <w:r>
        <w:rPr>
          <w:sz w:val="22"/>
          <w:szCs w:val="22"/>
        </w:rPr>
        <w:t>vyriausiasis specialistas</w:t>
      </w:r>
    </w:p>
    <w:p w14:paraId="19D0B772" w14:textId="77777777" w:rsidR="00AB152D" w:rsidRDefault="009037DE" w:rsidP="00AB152D">
      <w:pPr>
        <w:pStyle w:val="Antrats"/>
        <w:tabs>
          <w:tab w:val="clear" w:pos="4153"/>
          <w:tab w:val="clear" w:pos="8306"/>
        </w:tabs>
        <w:jc w:val="both"/>
        <w:rPr>
          <w:sz w:val="22"/>
          <w:szCs w:val="22"/>
        </w:rPr>
      </w:pPr>
      <w:r>
        <w:rPr>
          <w:sz w:val="22"/>
          <w:szCs w:val="22"/>
        </w:rPr>
        <w:t>Rimantas Savickas</w:t>
      </w:r>
    </w:p>
    <w:p w14:paraId="771A5665" w14:textId="7CC1D3E2" w:rsidR="00AB152D" w:rsidRDefault="00AB152D" w:rsidP="00AB152D">
      <w:pPr>
        <w:pStyle w:val="Antrats"/>
        <w:tabs>
          <w:tab w:val="clear" w:pos="4153"/>
          <w:tab w:val="clear" w:pos="8306"/>
        </w:tabs>
        <w:jc w:val="both"/>
        <w:rPr>
          <w:sz w:val="22"/>
          <w:szCs w:val="22"/>
        </w:rPr>
      </w:pPr>
      <w:r>
        <w:rPr>
          <w:sz w:val="22"/>
          <w:szCs w:val="22"/>
        </w:rPr>
        <w:t>Suderinta DVS Nr. R</w:t>
      </w:r>
      <w:r w:rsidR="000915A6">
        <w:rPr>
          <w:sz w:val="22"/>
          <w:szCs w:val="22"/>
        </w:rPr>
        <w:t>T</w:t>
      </w:r>
      <w:r>
        <w:rPr>
          <w:sz w:val="22"/>
          <w:szCs w:val="22"/>
        </w:rPr>
        <w:t>S-</w:t>
      </w:r>
    </w:p>
    <w:p w14:paraId="48715F0F" w14:textId="77777777" w:rsidR="000B1E37" w:rsidRDefault="000B1E37" w:rsidP="00C37B36">
      <w:pPr>
        <w:pStyle w:val="Antrats"/>
        <w:tabs>
          <w:tab w:val="clear" w:pos="4153"/>
          <w:tab w:val="clear" w:pos="8306"/>
        </w:tabs>
        <w:jc w:val="both"/>
      </w:pPr>
    </w:p>
    <w:p w14:paraId="40589625" w14:textId="77777777" w:rsidR="000B1E37" w:rsidRDefault="000B1E37" w:rsidP="00C37B36">
      <w:pPr>
        <w:pStyle w:val="Antrats"/>
        <w:tabs>
          <w:tab w:val="clear" w:pos="4153"/>
          <w:tab w:val="clear" w:pos="8306"/>
        </w:tabs>
        <w:jc w:val="both"/>
      </w:pPr>
    </w:p>
    <w:p w14:paraId="55B59AAF" w14:textId="77777777" w:rsidR="00F62C4D" w:rsidRDefault="00F62C4D" w:rsidP="00F62C4D">
      <w:pPr>
        <w:pStyle w:val="Antrats"/>
        <w:tabs>
          <w:tab w:val="clear" w:pos="4153"/>
          <w:tab w:val="clear" w:pos="8306"/>
        </w:tabs>
        <w:ind w:left="4320" w:firstLine="720"/>
      </w:pPr>
      <w:r>
        <w:lastRenderedPageBreak/>
        <w:t>Pasvalio rajono savivaldybės tarybos</w:t>
      </w:r>
    </w:p>
    <w:p w14:paraId="32FC1AEB" w14:textId="051E7656" w:rsidR="00F62C4D" w:rsidRDefault="00F62C4D" w:rsidP="00F62C4D">
      <w:pPr>
        <w:pStyle w:val="Antrats"/>
        <w:tabs>
          <w:tab w:val="clear" w:pos="4153"/>
          <w:tab w:val="clear" w:pos="8306"/>
        </w:tabs>
      </w:pPr>
      <w:r>
        <w:tab/>
      </w:r>
      <w:r>
        <w:tab/>
      </w:r>
      <w:r>
        <w:tab/>
      </w:r>
      <w:r>
        <w:tab/>
      </w:r>
      <w:r>
        <w:tab/>
      </w:r>
      <w:r>
        <w:tab/>
      </w:r>
      <w:r>
        <w:tab/>
        <w:t>20</w:t>
      </w:r>
      <w:r w:rsidR="00652D15">
        <w:t>2</w:t>
      </w:r>
      <w:r w:rsidR="001C1D38">
        <w:t>3</w:t>
      </w:r>
      <w:r>
        <w:t xml:space="preserve"> m. </w:t>
      </w:r>
      <w:r w:rsidR="001C1D38">
        <w:t>kovo</w:t>
      </w:r>
      <w:r w:rsidR="00D67203">
        <w:t xml:space="preserve"> </w:t>
      </w:r>
      <w:r w:rsidR="00114033">
        <w:t xml:space="preserve"> </w:t>
      </w:r>
      <w:r>
        <w:t xml:space="preserve"> d. sprendim</w:t>
      </w:r>
      <w:r w:rsidR="00387765">
        <w:t>o</w:t>
      </w:r>
      <w:r>
        <w:t xml:space="preserve"> Nr. T1-</w:t>
      </w:r>
    </w:p>
    <w:p w14:paraId="62D4A6FD" w14:textId="29795A80" w:rsidR="00387765" w:rsidRDefault="00387765" w:rsidP="00F62C4D">
      <w:pPr>
        <w:pStyle w:val="Antrats"/>
        <w:tabs>
          <w:tab w:val="clear" w:pos="4153"/>
          <w:tab w:val="clear" w:pos="8306"/>
        </w:tabs>
      </w:pPr>
      <w:r>
        <w:tab/>
      </w:r>
      <w:r>
        <w:tab/>
      </w:r>
      <w:r>
        <w:tab/>
      </w:r>
      <w:r>
        <w:tab/>
      </w:r>
      <w:r>
        <w:tab/>
      </w:r>
      <w:r>
        <w:tab/>
      </w:r>
      <w:r>
        <w:tab/>
        <w:t>priedas</w:t>
      </w:r>
    </w:p>
    <w:p w14:paraId="0CA18011" w14:textId="77777777" w:rsidR="00F62C4D" w:rsidRDefault="00F62C4D" w:rsidP="00F62C4D">
      <w:pPr>
        <w:pStyle w:val="Antrats"/>
        <w:tabs>
          <w:tab w:val="clear" w:pos="4153"/>
          <w:tab w:val="clear" w:pos="8306"/>
          <w:tab w:val="left" w:pos="5301"/>
        </w:tabs>
        <w:jc w:val="both"/>
      </w:pPr>
      <w:r>
        <w:tab/>
      </w:r>
    </w:p>
    <w:p w14:paraId="2ABAC5B9" w14:textId="77777777" w:rsidR="00F62C4D" w:rsidRDefault="00F62C4D" w:rsidP="00F62C4D">
      <w:pPr>
        <w:pStyle w:val="Antrats"/>
        <w:tabs>
          <w:tab w:val="clear" w:pos="4153"/>
          <w:tab w:val="clear" w:pos="8306"/>
          <w:tab w:val="left" w:pos="5301"/>
        </w:tabs>
        <w:jc w:val="both"/>
      </w:pPr>
    </w:p>
    <w:p w14:paraId="5A4010DD" w14:textId="204F586D" w:rsidR="00114033" w:rsidRDefault="005601FB" w:rsidP="00114033">
      <w:pPr>
        <w:jc w:val="center"/>
        <w:rPr>
          <w:rStyle w:val="antr"/>
        </w:rPr>
      </w:pPr>
      <w:r>
        <w:rPr>
          <w:rStyle w:val="antr"/>
        </w:rPr>
        <w:t>lėšOS SKIRTOS</w:t>
      </w:r>
      <w:r w:rsidRPr="005601FB">
        <w:t xml:space="preserve"> </w:t>
      </w:r>
      <w:r w:rsidRPr="005601FB">
        <w:rPr>
          <w:b/>
        </w:rPr>
        <w:t>PERSPEKTYVIŲ SPORTININKŲ IR SPORTO MOKYTOJŲ</w:t>
      </w:r>
      <w:r w:rsidR="0093043A">
        <w:rPr>
          <w:b/>
        </w:rPr>
        <w:t xml:space="preserve"> </w:t>
      </w:r>
      <w:r w:rsidRPr="005601FB">
        <w:rPr>
          <w:b/>
        </w:rPr>
        <w:t>/</w:t>
      </w:r>
      <w:r w:rsidR="0093043A">
        <w:rPr>
          <w:b/>
        </w:rPr>
        <w:t xml:space="preserve"> </w:t>
      </w:r>
      <w:r w:rsidRPr="005601FB">
        <w:rPr>
          <w:b/>
        </w:rPr>
        <w:t>TRENERIŲ SKATINIMUI</w:t>
      </w:r>
      <w:r>
        <w:rPr>
          <w:rStyle w:val="antr"/>
        </w:rPr>
        <w:t xml:space="preserve"> </w:t>
      </w:r>
      <w:r w:rsidR="00114033">
        <w:rPr>
          <w:rStyle w:val="antr"/>
        </w:rPr>
        <w:t xml:space="preserve">iš pasvalio rajono savivaldybės biudžeto sveikatos apsaugos politikos įgyvendinimo ir sporto programos pagal priemonę „nevyriausybinių kūno kultūros ir sporto organizacijų, viešųjų įstaigų </w:t>
      </w:r>
      <w:r w:rsidR="00D67203">
        <w:rPr>
          <w:rStyle w:val="antr"/>
        </w:rPr>
        <w:t>perspektyvių sportininkų skatinimo</w:t>
      </w:r>
      <w:r w:rsidR="00114033">
        <w:rPr>
          <w:rStyle w:val="antr"/>
        </w:rPr>
        <w:t xml:space="preserve"> projektams finansuoti“</w:t>
      </w:r>
    </w:p>
    <w:p w14:paraId="66D3D323" w14:textId="77777777" w:rsidR="00F62C4D" w:rsidRDefault="00F62C4D" w:rsidP="00F62C4D">
      <w:pPr>
        <w:jc w:val="center"/>
        <w:rPr>
          <w:b/>
        </w:rPr>
      </w:pPr>
    </w:p>
    <w:p w14:paraId="6757D249" w14:textId="77777777" w:rsidR="00F62C4D" w:rsidRPr="00BE4BE3" w:rsidRDefault="00F62C4D" w:rsidP="00F62C4D">
      <w:pPr>
        <w:ind w:firstLine="720"/>
      </w:pPr>
    </w:p>
    <w:tbl>
      <w:tblPr>
        <w:tblStyle w:val="Lentelstinklelis"/>
        <w:tblW w:w="0" w:type="auto"/>
        <w:tblLook w:val="04A0" w:firstRow="1" w:lastRow="0" w:firstColumn="1" w:lastColumn="0" w:noHBand="0" w:noVBand="1"/>
      </w:tblPr>
      <w:tblGrid>
        <w:gridCol w:w="846"/>
        <w:gridCol w:w="2080"/>
        <w:gridCol w:w="5153"/>
        <w:gridCol w:w="1549"/>
      </w:tblGrid>
      <w:tr w:rsidR="00CB113F" w14:paraId="6EA5EA13" w14:textId="77777777" w:rsidTr="002C4E51">
        <w:tc>
          <w:tcPr>
            <w:tcW w:w="843" w:type="dxa"/>
          </w:tcPr>
          <w:p w14:paraId="2F2B1BED" w14:textId="77777777" w:rsidR="003201ED" w:rsidRDefault="003201ED" w:rsidP="00F10269">
            <w:pPr>
              <w:tabs>
                <w:tab w:val="left" w:pos="2190"/>
              </w:tabs>
              <w:jc w:val="center"/>
            </w:pPr>
            <w:r>
              <w:t>Eil. Nr.</w:t>
            </w:r>
          </w:p>
        </w:tc>
        <w:tc>
          <w:tcPr>
            <w:tcW w:w="2107" w:type="dxa"/>
          </w:tcPr>
          <w:p w14:paraId="23DB3209" w14:textId="61CAFE51" w:rsidR="003201ED" w:rsidRDefault="003201ED" w:rsidP="00F10269">
            <w:pPr>
              <w:tabs>
                <w:tab w:val="left" w:pos="2190"/>
              </w:tabs>
              <w:jc w:val="center"/>
            </w:pPr>
            <w:r>
              <w:t>Sportininko, sporto mokytojo</w:t>
            </w:r>
            <w:r w:rsidR="0093043A">
              <w:t xml:space="preserve"> </w:t>
            </w:r>
            <w:r>
              <w:t>/</w:t>
            </w:r>
            <w:r w:rsidR="0093043A">
              <w:t xml:space="preserve"> </w:t>
            </w:r>
            <w:r>
              <w:t>trenerio vardas, pavardė</w:t>
            </w:r>
          </w:p>
        </w:tc>
        <w:tc>
          <w:tcPr>
            <w:tcW w:w="5135" w:type="dxa"/>
          </w:tcPr>
          <w:p w14:paraId="2B1B3C11" w14:textId="77777777" w:rsidR="003201ED" w:rsidRDefault="003201ED" w:rsidP="00F10269">
            <w:pPr>
              <w:tabs>
                <w:tab w:val="left" w:pos="2190"/>
              </w:tabs>
              <w:jc w:val="center"/>
            </w:pPr>
            <w:r>
              <w:t>Pasiektas rezultatas</w:t>
            </w:r>
          </w:p>
        </w:tc>
        <w:tc>
          <w:tcPr>
            <w:tcW w:w="1543" w:type="dxa"/>
          </w:tcPr>
          <w:p w14:paraId="4EDC25E0" w14:textId="77777777" w:rsidR="003201ED" w:rsidRDefault="003201ED" w:rsidP="00F10269">
            <w:pPr>
              <w:tabs>
                <w:tab w:val="left" w:pos="2190"/>
              </w:tabs>
              <w:jc w:val="center"/>
            </w:pPr>
            <w:r>
              <w:t>Premijos dydis eurais</w:t>
            </w:r>
          </w:p>
        </w:tc>
      </w:tr>
      <w:tr w:rsidR="00CB113F" w14:paraId="027C4BB6" w14:textId="77777777" w:rsidTr="002C4E51">
        <w:tc>
          <w:tcPr>
            <w:tcW w:w="843" w:type="dxa"/>
          </w:tcPr>
          <w:p w14:paraId="6E11C3B9" w14:textId="77777777" w:rsidR="00E941E1" w:rsidRDefault="00E941E1" w:rsidP="00E941E1">
            <w:pPr>
              <w:tabs>
                <w:tab w:val="left" w:pos="2190"/>
              </w:tabs>
            </w:pPr>
            <w:r>
              <w:t>1.</w:t>
            </w:r>
          </w:p>
        </w:tc>
        <w:tc>
          <w:tcPr>
            <w:tcW w:w="2107" w:type="dxa"/>
          </w:tcPr>
          <w:p w14:paraId="3A8E94E8" w14:textId="2B23238C" w:rsidR="00E941E1" w:rsidRDefault="002C4E51" w:rsidP="00E941E1">
            <w:pPr>
              <w:tabs>
                <w:tab w:val="left" w:pos="2190"/>
              </w:tabs>
            </w:pPr>
            <w:r w:rsidRPr="002C4E51">
              <w:rPr>
                <w:i/>
                <w:iCs/>
                <w:szCs w:val="24"/>
              </w:rPr>
              <w:t>(duomenys neskelbtini)</w:t>
            </w:r>
          </w:p>
        </w:tc>
        <w:tc>
          <w:tcPr>
            <w:tcW w:w="5135" w:type="dxa"/>
          </w:tcPr>
          <w:p w14:paraId="0AF35623" w14:textId="28A5777B" w:rsidR="00E941E1" w:rsidRDefault="001C1D38" w:rsidP="00E941E1">
            <w:pPr>
              <w:tabs>
                <w:tab w:val="left" w:pos="2190"/>
              </w:tabs>
            </w:pPr>
            <w:r>
              <w:t>Lietuvos bokso čempionatas, 3 vieta</w:t>
            </w:r>
          </w:p>
        </w:tc>
        <w:tc>
          <w:tcPr>
            <w:tcW w:w="1543" w:type="dxa"/>
          </w:tcPr>
          <w:p w14:paraId="343C25A0" w14:textId="6EE571D6" w:rsidR="00E941E1" w:rsidRDefault="001C1D38" w:rsidP="00E941E1">
            <w:pPr>
              <w:tabs>
                <w:tab w:val="left" w:pos="2190"/>
              </w:tabs>
            </w:pPr>
            <w:r>
              <w:t>350,00</w:t>
            </w:r>
          </w:p>
        </w:tc>
      </w:tr>
      <w:tr w:rsidR="00CB113F" w14:paraId="3653B3B0" w14:textId="77777777" w:rsidTr="002C4E51">
        <w:tc>
          <w:tcPr>
            <w:tcW w:w="843" w:type="dxa"/>
          </w:tcPr>
          <w:p w14:paraId="75713DC3" w14:textId="77777777" w:rsidR="00E941E1" w:rsidRDefault="00E941E1" w:rsidP="00E941E1">
            <w:pPr>
              <w:tabs>
                <w:tab w:val="left" w:pos="2190"/>
              </w:tabs>
            </w:pPr>
            <w:r>
              <w:t>2.</w:t>
            </w:r>
          </w:p>
        </w:tc>
        <w:tc>
          <w:tcPr>
            <w:tcW w:w="2107" w:type="dxa"/>
          </w:tcPr>
          <w:p w14:paraId="145B47F9" w14:textId="6499EEC3" w:rsidR="00E941E1" w:rsidRDefault="002C4E51" w:rsidP="00E941E1">
            <w:pPr>
              <w:tabs>
                <w:tab w:val="left" w:pos="2190"/>
              </w:tabs>
            </w:pPr>
            <w:r w:rsidRPr="002C4E51">
              <w:rPr>
                <w:i/>
                <w:iCs/>
                <w:szCs w:val="24"/>
              </w:rPr>
              <w:t>(duomenys neskelbtini)</w:t>
            </w:r>
          </w:p>
        </w:tc>
        <w:tc>
          <w:tcPr>
            <w:tcW w:w="5135" w:type="dxa"/>
          </w:tcPr>
          <w:p w14:paraId="0CE4D5AE" w14:textId="70332109" w:rsidR="00E941E1" w:rsidRDefault="001C1D38" w:rsidP="00E941E1">
            <w:pPr>
              <w:tabs>
                <w:tab w:val="left" w:pos="2190"/>
              </w:tabs>
            </w:pPr>
            <w:r>
              <w:t>Sporto mokytojas</w:t>
            </w:r>
          </w:p>
        </w:tc>
        <w:tc>
          <w:tcPr>
            <w:tcW w:w="1543" w:type="dxa"/>
          </w:tcPr>
          <w:p w14:paraId="41E62CDB" w14:textId="74874D2E" w:rsidR="00E941E1" w:rsidRDefault="001C1D38" w:rsidP="00E941E1">
            <w:pPr>
              <w:tabs>
                <w:tab w:val="left" w:pos="2190"/>
              </w:tabs>
            </w:pPr>
            <w:r>
              <w:t>280,00</w:t>
            </w:r>
          </w:p>
        </w:tc>
      </w:tr>
      <w:tr w:rsidR="00CB113F" w14:paraId="2693B318" w14:textId="77777777" w:rsidTr="002C4E51">
        <w:tc>
          <w:tcPr>
            <w:tcW w:w="843" w:type="dxa"/>
          </w:tcPr>
          <w:p w14:paraId="44213084" w14:textId="77777777" w:rsidR="00E941E1" w:rsidRDefault="00E941E1" w:rsidP="00E941E1">
            <w:pPr>
              <w:tabs>
                <w:tab w:val="left" w:pos="2190"/>
              </w:tabs>
            </w:pPr>
            <w:r>
              <w:t>3.</w:t>
            </w:r>
          </w:p>
        </w:tc>
        <w:tc>
          <w:tcPr>
            <w:tcW w:w="2107" w:type="dxa"/>
          </w:tcPr>
          <w:p w14:paraId="484F2007" w14:textId="700E5A71" w:rsidR="00E941E1" w:rsidRDefault="002C4E51" w:rsidP="00E941E1">
            <w:pPr>
              <w:tabs>
                <w:tab w:val="left" w:pos="2190"/>
              </w:tabs>
            </w:pPr>
            <w:r w:rsidRPr="002C4E51">
              <w:rPr>
                <w:i/>
                <w:iCs/>
                <w:szCs w:val="24"/>
              </w:rPr>
              <w:t>(duomenys neskelbtini)</w:t>
            </w:r>
          </w:p>
        </w:tc>
        <w:tc>
          <w:tcPr>
            <w:tcW w:w="5135" w:type="dxa"/>
          </w:tcPr>
          <w:p w14:paraId="1E8C91D9" w14:textId="361D5C62" w:rsidR="00E941E1" w:rsidRDefault="001C1D38" w:rsidP="00E941E1">
            <w:pPr>
              <w:tabs>
                <w:tab w:val="left" w:pos="2190"/>
              </w:tabs>
            </w:pPr>
            <w:r>
              <w:t>Lietuvos lengvosios atletikos jaunimo čempionatas, 3 vieta</w:t>
            </w:r>
          </w:p>
        </w:tc>
        <w:tc>
          <w:tcPr>
            <w:tcW w:w="1543" w:type="dxa"/>
          </w:tcPr>
          <w:p w14:paraId="11C3FB7D" w14:textId="1F6DE496" w:rsidR="00E941E1" w:rsidRDefault="001C1D38" w:rsidP="00E941E1">
            <w:pPr>
              <w:tabs>
                <w:tab w:val="left" w:pos="2190"/>
              </w:tabs>
            </w:pPr>
            <w:r>
              <w:t>490,00</w:t>
            </w:r>
          </w:p>
        </w:tc>
      </w:tr>
      <w:tr w:rsidR="00CB113F" w14:paraId="784DCAAD" w14:textId="77777777" w:rsidTr="002C4E51">
        <w:tc>
          <w:tcPr>
            <w:tcW w:w="843" w:type="dxa"/>
          </w:tcPr>
          <w:p w14:paraId="0B4A5A8A" w14:textId="77777777" w:rsidR="00E941E1" w:rsidRDefault="00E941E1" w:rsidP="00E941E1">
            <w:pPr>
              <w:tabs>
                <w:tab w:val="left" w:pos="2190"/>
              </w:tabs>
            </w:pPr>
            <w:r>
              <w:t>4.</w:t>
            </w:r>
          </w:p>
        </w:tc>
        <w:tc>
          <w:tcPr>
            <w:tcW w:w="2107" w:type="dxa"/>
          </w:tcPr>
          <w:p w14:paraId="3E802A2A" w14:textId="20B1148A" w:rsidR="00E941E1" w:rsidRDefault="002C4E51" w:rsidP="00E941E1">
            <w:pPr>
              <w:tabs>
                <w:tab w:val="left" w:pos="2190"/>
              </w:tabs>
            </w:pPr>
            <w:r w:rsidRPr="002C4E51">
              <w:rPr>
                <w:i/>
                <w:iCs/>
                <w:szCs w:val="24"/>
              </w:rPr>
              <w:t>(duomenys neskelbtini)</w:t>
            </w:r>
          </w:p>
        </w:tc>
        <w:tc>
          <w:tcPr>
            <w:tcW w:w="5135" w:type="dxa"/>
          </w:tcPr>
          <w:p w14:paraId="55DE526A" w14:textId="19CA9E33" w:rsidR="00E941E1" w:rsidRDefault="001C1D38" w:rsidP="00E941E1">
            <w:pPr>
              <w:tabs>
                <w:tab w:val="left" w:pos="2190"/>
              </w:tabs>
            </w:pPr>
            <w:r>
              <w:t>Sporto mokytojas</w:t>
            </w:r>
          </w:p>
        </w:tc>
        <w:tc>
          <w:tcPr>
            <w:tcW w:w="1543" w:type="dxa"/>
          </w:tcPr>
          <w:p w14:paraId="4D0C9F73" w14:textId="0D23D130" w:rsidR="00E941E1" w:rsidRDefault="001C1D38" w:rsidP="00E941E1">
            <w:pPr>
              <w:tabs>
                <w:tab w:val="left" w:pos="2190"/>
              </w:tabs>
            </w:pPr>
            <w:r>
              <w:t>392,00</w:t>
            </w:r>
          </w:p>
        </w:tc>
      </w:tr>
      <w:tr w:rsidR="00CB113F" w14:paraId="5E3D32C3" w14:textId="77777777" w:rsidTr="002C4E51">
        <w:tc>
          <w:tcPr>
            <w:tcW w:w="843" w:type="dxa"/>
          </w:tcPr>
          <w:p w14:paraId="0175B537" w14:textId="2F56EB16" w:rsidR="001C1D38" w:rsidRDefault="001C1D38" w:rsidP="00E941E1">
            <w:pPr>
              <w:tabs>
                <w:tab w:val="left" w:pos="2190"/>
              </w:tabs>
            </w:pPr>
            <w:r>
              <w:t>5.</w:t>
            </w:r>
          </w:p>
        </w:tc>
        <w:tc>
          <w:tcPr>
            <w:tcW w:w="2107" w:type="dxa"/>
          </w:tcPr>
          <w:p w14:paraId="1BB5C0C5" w14:textId="4295E85F" w:rsidR="001C1D38" w:rsidRDefault="002C4E51" w:rsidP="00E941E1">
            <w:pPr>
              <w:tabs>
                <w:tab w:val="left" w:pos="2190"/>
              </w:tabs>
            </w:pPr>
            <w:r w:rsidRPr="002C4E51">
              <w:rPr>
                <w:i/>
                <w:iCs/>
                <w:szCs w:val="24"/>
              </w:rPr>
              <w:t>(duomenys neskelbtini)</w:t>
            </w:r>
          </w:p>
        </w:tc>
        <w:tc>
          <w:tcPr>
            <w:tcW w:w="5135" w:type="dxa"/>
          </w:tcPr>
          <w:p w14:paraId="26B10B7A" w14:textId="7E796F87" w:rsidR="001C1D38" w:rsidRDefault="001C1D38" w:rsidP="00E941E1">
            <w:pPr>
              <w:tabs>
                <w:tab w:val="left" w:pos="2190"/>
              </w:tabs>
            </w:pPr>
            <w:r>
              <w:t>Lietuvos lengvosios atletikos jaunimo čempionatas, 3 vieta</w:t>
            </w:r>
          </w:p>
        </w:tc>
        <w:tc>
          <w:tcPr>
            <w:tcW w:w="1543" w:type="dxa"/>
          </w:tcPr>
          <w:p w14:paraId="7112185A" w14:textId="0FE644AF" w:rsidR="001C1D38" w:rsidRDefault="001C1D38" w:rsidP="00E941E1">
            <w:pPr>
              <w:tabs>
                <w:tab w:val="left" w:pos="2190"/>
              </w:tabs>
            </w:pPr>
            <w:r>
              <w:t>490,00</w:t>
            </w:r>
          </w:p>
        </w:tc>
      </w:tr>
      <w:tr w:rsidR="00CB113F" w14:paraId="696B209F" w14:textId="77777777" w:rsidTr="002C4E51">
        <w:tc>
          <w:tcPr>
            <w:tcW w:w="843" w:type="dxa"/>
          </w:tcPr>
          <w:p w14:paraId="7CC7758E" w14:textId="76CF289D" w:rsidR="001C1D38" w:rsidRDefault="001C1D38" w:rsidP="00E941E1">
            <w:pPr>
              <w:tabs>
                <w:tab w:val="left" w:pos="2190"/>
              </w:tabs>
            </w:pPr>
            <w:r>
              <w:t>6.</w:t>
            </w:r>
          </w:p>
        </w:tc>
        <w:tc>
          <w:tcPr>
            <w:tcW w:w="2107" w:type="dxa"/>
          </w:tcPr>
          <w:p w14:paraId="0AF5C87E" w14:textId="0536341D" w:rsidR="001C1D38" w:rsidRDefault="002C4E51" w:rsidP="00E941E1">
            <w:pPr>
              <w:tabs>
                <w:tab w:val="left" w:pos="2190"/>
              </w:tabs>
            </w:pPr>
            <w:r w:rsidRPr="002C4E51">
              <w:rPr>
                <w:i/>
                <w:iCs/>
                <w:szCs w:val="24"/>
              </w:rPr>
              <w:t>(duomenys neskelbtini)</w:t>
            </w:r>
          </w:p>
        </w:tc>
        <w:tc>
          <w:tcPr>
            <w:tcW w:w="5135" w:type="dxa"/>
          </w:tcPr>
          <w:p w14:paraId="12193FA6" w14:textId="230354F9" w:rsidR="001C1D38" w:rsidRDefault="001C1D38" w:rsidP="00E941E1">
            <w:pPr>
              <w:tabs>
                <w:tab w:val="left" w:pos="2190"/>
              </w:tabs>
            </w:pPr>
            <w:r>
              <w:t>Sporto mokytojas</w:t>
            </w:r>
          </w:p>
        </w:tc>
        <w:tc>
          <w:tcPr>
            <w:tcW w:w="1543" w:type="dxa"/>
          </w:tcPr>
          <w:p w14:paraId="6DAB8DC8" w14:textId="251E6A9A" w:rsidR="001C1D38" w:rsidRDefault="001C1D38" w:rsidP="00E941E1">
            <w:pPr>
              <w:tabs>
                <w:tab w:val="left" w:pos="2190"/>
              </w:tabs>
            </w:pPr>
            <w:r>
              <w:t>392,00</w:t>
            </w:r>
          </w:p>
        </w:tc>
      </w:tr>
      <w:tr w:rsidR="00CB113F" w14:paraId="17FE9AD6" w14:textId="77777777" w:rsidTr="002C4E51">
        <w:tc>
          <w:tcPr>
            <w:tcW w:w="843" w:type="dxa"/>
          </w:tcPr>
          <w:p w14:paraId="0D1A6519" w14:textId="6CC5F56B" w:rsidR="00CA278D" w:rsidRDefault="00CA278D" w:rsidP="00E941E1">
            <w:pPr>
              <w:tabs>
                <w:tab w:val="left" w:pos="2190"/>
              </w:tabs>
            </w:pPr>
            <w:r>
              <w:t>7.</w:t>
            </w:r>
          </w:p>
        </w:tc>
        <w:tc>
          <w:tcPr>
            <w:tcW w:w="2107" w:type="dxa"/>
          </w:tcPr>
          <w:p w14:paraId="48A519BE" w14:textId="5EAC03C3" w:rsidR="00CA278D" w:rsidRDefault="002C4E51" w:rsidP="00E941E1">
            <w:pPr>
              <w:tabs>
                <w:tab w:val="left" w:pos="2190"/>
              </w:tabs>
            </w:pPr>
            <w:r w:rsidRPr="002C4E51">
              <w:rPr>
                <w:i/>
                <w:iCs/>
                <w:szCs w:val="24"/>
              </w:rPr>
              <w:t>(duomenys neskelbtini)</w:t>
            </w:r>
          </w:p>
        </w:tc>
        <w:tc>
          <w:tcPr>
            <w:tcW w:w="5135" w:type="dxa"/>
          </w:tcPr>
          <w:p w14:paraId="00D96791" w14:textId="076E3278" w:rsidR="00CA278D" w:rsidRDefault="00CA278D" w:rsidP="00E941E1">
            <w:pPr>
              <w:tabs>
                <w:tab w:val="left" w:pos="2190"/>
              </w:tabs>
            </w:pPr>
            <w:r>
              <w:t>Lietuvos lengvosios atletikos čempionatas, 2 vieta</w:t>
            </w:r>
          </w:p>
        </w:tc>
        <w:tc>
          <w:tcPr>
            <w:tcW w:w="1543" w:type="dxa"/>
          </w:tcPr>
          <w:p w14:paraId="2F66DB7A" w14:textId="3A5FD9E8" w:rsidR="00CA278D" w:rsidRDefault="00CA278D" w:rsidP="00E941E1">
            <w:pPr>
              <w:tabs>
                <w:tab w:val="left" w:pos="2190"/>
              </w:tabs>
            </w:pPr>
            <w:r>
              <w:t>850,00</w:t>
            </w:r>
          </w:p>
        </w:tc>
      </w:tr>
      <w:tr w:rsidR="002C4E51" w14:paraId="4B77DE54" w14:textId="77777777" w:rsidTr="002C4E51">
        <w:tc>
          <w:tcPr>
            <w:tcW w:w="843" w:type="dxa"/>
          </w:tcPr>
          <w:p w14:paraId="5AC58BC2" w14:textId="26D77E0C" w:rsidR="002C4E51" w:rsidRDefault="002C4E51" w:rsidP="002C4E51">
            <w:pPr>
              <w:tabs>
                <w:tab w:val="left" w:pos="2190"/>
              </w:tabs>
            </w:pPr>
            <w:r>
              <w:t>8.</w:t>
            </w:r>
          </w:p>
        </w:tc>
        <w:tc>
          <w:tcPr>
            <w:tcW w:w="2107" w:type="dxa"/>
          </w:tcPr>
          <w:p w14:paraId="678F7941" w14:textId="31F4D652" w:rsidR="002C4E51" w:rsidRDefault="002C4E51" w:rsidP="002C4E51">
            <w:pPr>
              <w:tabs>
                <w:tab w:val="left" w:pos="2190"/>
              </w:tabs>
            </w:pPr>
            <w:r w:rsidRPr="00702034">
              <w:rPr>
                <w:i/>
                <w:iCs/>
                <w:szCs w:val="24"/>
              </w:rPr>
              <w:t>(duomenys neskelbtini)</w:t>
            </w:r>
            <w:r w:rsidRPr="00702034">
              <w:rPr>
                <w:szCs w:val="24"/>
              </w:rPr>
              <w:t xml:space="preserve"> </w:t>
            </w:r>
          </w:p>
        </w:tc>
        <w:tc>
          <w:tcPr>
            <w:tcW w:w="5135" w:type="dxa"/>
          </w:tcPr>
          <w:p w14:paraId="062B930D" w14:textId="00D5E469" w:rsidR="002C4E51" w:rsidRDefault="002C4E51" w:rsidP="002C4E51">
            <w:pPr>
              <w:tabs>
                <w:tab w:val="left" w:pos="2190"/>
              </w:tabs>
            </w:pPr>
            <w:r>
              <w:t>Sporto mokytojas</w:t>
            </w:r>
          </w:p>
        </w:tc>
        <w:tc>
          <w:tcPr>
            <w:tcW w:w="1543" w:type="dxa"/>
          </w:tcPr>
          <w:p w14:paraId="50B5046E" w14:textId="10179319" w:rsidR="002C4E51" w:rsidRDefault="002C4E51" w:rsidP="002C4E51">
            <w:pPr>
              <w:tabs>
                <w:tab w:val="left" w:pos="2190"/>
              </w:tabs>
            </w:pPr>
            <w:r>
              <w:t>680,00</w:t>
            </w:r>
          </w:p>
        </w:tc>
      </w:tr>
      <w:tr w:rsidR="002C4E51" w14:paraId="794460E0" w14:textId="77777777" w:rsidTr="002C4E51">
        <w:tc>
          <w:tcPr>
            <w:tcW w:w="843" w:type="dxa"/>
          </w:tcPr>
          <w:p w14:paraId="5876C290" w14:textId="54D44313" w:rsidR="002C4E51" w:rsidRDefault="002C4E51" w:rsidP="002C4E51">
            <w:pPr>
              <w:tabs>
                <w:tab w:val="left" w:pos="2190"/>
              </w:tabs>
            </w:pPr>
            <w:r>
              <w:t xml:space="preserve">9. </w:t>
            </w:r>
          </w:p>
        </w:tc>
        <w:tc>
          <w:tcPr>
            <w:tcW w:w="2107" w:type="dxa"/>
          </w:tcPr>
          <w:p w14:paraId="5F12FB8E" w14:textId="51850840" w:rsidR="002C4E51" w:rsidRDefault="002C4E51" w:rsidP="002C4E51">
            <w:pPr>
              <w:tabs>
                <w:tab w:val="left" w:pos="2190"/>
              </w:tabs>
            </w:pPr>
            <w:r w:rsidRPr="00702034">
              <w:rPr>
                <w:i/>
                <w:iCs/>
                <w:szCs w:val="24"/>
              </w:rPr>
              <w:t>(duomenys neskelbtini)</w:t>
            </w:r>
            <w:r w:rsidRPr="00702034">
              <w:rPr>
                <w:szCs w:val="24"/>
              </w:rPr>
              <w:t xml:space="preserve"> </w:t>
            </w:r>
          </w:p>
        </w:tc>
        <w:tc>
          <w:tcPr>
            <w:tcW w:w="5135" w:type="dxa"/>
          </w:tcPr>
          <w:p w14:paraId="50C1A6AE" w14:textId="702FA42D" w:rsidR="002C4E51" w:rsidRDefault="002C4E51" w:rsidP="002C4E51">
            <w:pPr>
              <w:jc w:val="both"/>
              <w:rPr>
                <w:szCs w:val="24"/>
              </w:rPr>
            </w:pPr>
            <w:r>
              <w:rPr>
                <w:szCs w:val="24"/>
              </w:rPr>
              <w:t>Lietuvos ugniagesių gelbėtojų čempionatas, 1 ir 3 vietos, Europos čempionatas, 2 ir 3 vietos</w:t>
            </w:r>
          </w:p>
          <w:p w14:paraId="76497057" w14:textId="77777777" w:rsidR="002C4E51" w:rsidRDefault="002C4E51" w:rsidP="002C4E51">
            <w:pPr>
              <w:tabs>
                <w:tab w:val="left" w:pos="2190"/>
              </w:tabs>
            </w:pPr>
          </w:p>
        </w:tc>
        <w:tc>
          <w:tcPr>
            <w:tcW w:w="1543" w:type="dxa"/>
          </w:tcPr>
          <w:p w14:paraId="7A67C02C" w14:textId="125F8F88" w:rsidR="002C4E51" w:rsidRDefault="002C4E51" w:rsidP="002C4E51">
            <w:pPr>
              <w:tabs>
                <w:tab w:val="left" w:pos="2190"/>
              </w:tabs>
            </w:pPr>
            <w:r>
              <w:t>300,00</w:t>
            </w:r>
          </w:p>
        </w:tc>
      </w:tr>
      <w:tr w:rsidR="00CB113F" w14:paraId="2798EAAF" w14:textId="77777777" w:rsidTr="002C4E51">
        <w:trPr>
          <w:trHeight w:val="270"/>
        </w:trPr>
        <w:tc>
          <w:tcPr>
            <w:tcW w:w="843" w:type="dxa"/>
            <w:tcBorders>
              <w:bottom w:val="single" w:sz="4" w:space="0" w:color="auto"/>
            </w:tcBorders>
          </w:tcPr>
          <w:p w14:paraId="5B654F20" w14:textId="5B1CF90D" w:rsidR="00E941E1" w:rsidRDefault="00E941E1" w:rsidP="00E941E1">
            <w:pPr>
              <w:tabs>
                <w:tab w:val="left" w:pos="2190"/>
              </w:tabs>
            </w:pPr>
          </w:p>
        </w:tc>
        <w:tc>
          <w:tcPr>
            <w:tcW w:w="2107" w:type="dxa"/>
            <w:tcBorders>
              <w:bottom w:val="single" w:sz="4" w:space="0" w:color="auto"/>
            </w:tcBorders>
          </w:tcPr>
          <w:p w14:paraId="58995744" w14:textId="018B569F" w:rsidR="00E941E1" w:rsidRDefault="00E941E1" w:rsidP="00E941E1">
            <w:pPr>
              <w:tabs>
                <w:tab w:val="left" w:pos="2190"/>
              </w:tabs>
            </w:pPr>
          </w:p>
        </w:tc>
        <w:tc>
          <w:tcPr>
            <w:tcW w:w="5135" w:type="dxa"/>
            <w:tcBorders>
              <w:bottom w:val="single" w:sz="4" w:space="0" w:color="auto"/>
            </w:tcBorders>
          </w:tcPr>
          <w:p w14:paraId="0DB5A0FA" w14:textId="119217DB" w:rsidR="00E941E1" w:rsidRDefault="00E941E1" w:rsidP="00924BC3">
            <w:pPr>
              <w:tabs>
                <w:tab w:val="left" w:pos="3390"/>
              </w:tabs>
            </w:pPr>
            <w:r>
              <w:tab/>
              <w:t xml:space="preserve"> </w:t>
            </w:r>
            <w:r w:rsidRPr="004D1C1D">
              <w:rPr>
                <w:b/>
                <w:bCs/>
              </w:rPr>
              <w:t>Iš viso:</w:t>
            </w:r>
          </w:p>
        </w:tc>
        <w:tc>
          <w:tcPr>
            <w:tcW w:w="1543" w:type="dxa"/>
            <w:tcBorders>
              <w:bottom w:val="single" w:sz="4" w:space="0" w:color="auto"/>
            </w:tcBorders>
          </w:tcPr>
          <w:p w14:paraId="0BED3F0F" w14:textId="47EB7E68" w:rsidR="00E941E1" w:rsidRPr="00924BC3" w:rsidRDefault="00CA278D" w:rsidP="00E941E1">
            <w:pPr>
              <w:tabs>
                <w:tab w:val="left" w:pos="2190"/>
              </w:tabs>
              <w:rPr>
                <w:b/>
                <w:bCs/>
              </w:rPr>
            </w:pPr>
            <w:r>
              <w:rPr>
                <w:b/>
                <w:bCs/>
              </w:rPr>
              <w:t>4</w:t>
            </w:r>
            <w:r w:rsidR="00620F5F">
              <w:rPr>
                <w:b/>
                <w:bCs/>
              </w:rPr>
              <w:t xml:space="preserve"> </w:t>
            </w:r>
            <w:r>
              <w:rPr>
                <w:b/>
                <w:bCs/>
              </w:rPr>
              <w:t>224</w:t>
            </w:r>
            <w:r w:rsidR="00E941E1" w:rsidRPr="00924BC3">
              <w:rPr>
                <w:b/>
                <w:bCs/>
              </w:rPr>
              <w:t>,00</w:t>
            </w:r>
          </w:p>
        </w:tc>
      </w:tr>
      <w:tr w:rsidR="00CB113F" w14:paraId="612EE36E" w14:textId="77777777" w:rsidTr="00CB113F">
        <w:trPr>
          <w:trHeight w:val="562"/>
        </w:trPr>
        <w:tc>
          <w:tcPr>
            <w:tcW w:w="9628" w:type="dxa"/>
            <w:gridSpan w:val="4"/>
            <w:tcBorders>
              <w:left w:val="nil"/>
              <w:bottom w:val="nil"/>
              <w:right w:val="nil"/>
            </w:tcBorders>
          </w:tcPr>
          <w:p w14:paraId="15645176" w14:textId="77777777" w:rsidR="006F475A" w:rsidRDefault="006F475A" w:rsidP="00E941E1">
            <w:pPr>
              <w:tabs>
                <w:tab w:val="left" w:pos="2190"/>
              </w:tabs>
              <w:rPr>
                <w:b/>
                <w:bCs/>
              </w:rPr>
            </w:pPr>
          </w:p>
          <w:p w14:paraId="268BEDCF" w14:textId="436CDDDD" w:rsidR="006F475A" w:rsidRDefault="006F475A" w:rsidP="00E941E1">
            <w:pPr>
              <w:tabs>
                <w:tab w:val="left" w:pos="2190"/>
              </w:tabs>
              <w:rPr>
                <w:b/>
                <w:bCs/>
              </w:rPr>
            </w:pPr>
            <w:r>
              <w:rPr>
                <w:b/>
                <w:bCs/>
              </w:rPr>
              <w:t xml:space="preserve">                                                ______________________________</w:t>
            </w:r>
          </w:p>
        </w:tc>
      </w:tr>
      <w:tr w:rsidR="002765DD" w14:paraId="2DB07281" w14:textId="77777777" w:rsidTr="00CB113F">
        <w:trPr>
          <w:trHeight w:val="5018"/>
        </w:trPr>
        <w:tc>
          <w:tcPr>
            <w:tcW w:w="9628" w:type="dxa"/>
            <w:gridSpan w:val="4"/>
            <w:tcBorders>
              <w:top w:val="nil"/>
              <w:left w:val="nil"/>
              <w:bottom w:val="nil"/>
              <w:right w:val="nil"/>
            </w:tcBorders>
          </w:tcPr>
          <w:p w14:paraId="29E982A5" w14:textId="30101A65" w:rsidR="002765DD" w:rsidRDefault="002C4E51" w:rsidP="00A63390">
            <w:pPr>
              <w:tabs>
                <w:tab w:val="left" w:pos="2190"/>
              </w:tabs>
              <w:jc w:val="both"/>
            </w:pPr>
            <w:r>
              <w:t>P</w:t>
            </w:r>
            <w:r w:rsidR="002765DD" w:rsidRPr="00401B16">
              <w:t>asvalio rajono savivaldybės tarybai</w:t>
            </w:r>
          </w:p>
          <w:p w14:paraId="0A912528" w14:textId="77777777" w:rsidR="002765DD" w:rsidRDefault="002765DD" w:rsidP="00A63390">
            <w:pPr>
              <w:jc w:val="both"/>
            </w:pPr>
          </w:p>
          <w:p w14:paraId="31BE02A5" w14:textId="165C0E0A" w:rsidR="002765DD" w:rsidRDefault="002765DD" w:rsidP="0046734C">
            <w:pPr>
              <w:jc w:val="center"/>
              <w:rPr>
                <w:b/>
              </w:rPr>
            </w:pPr>
            <w:r>
              <w:rPr>
                <w:b/>
              </w:rPr>
              <w:t>AIŠKINAMASIS RAŠTAS</w:t>
            </w:r>
          </w:p>
          <w:p w14:paraId="61782FA8" w14:textId="77777777" w:rsidR="002765DD" w:rsidRDefault="002765DD" w:rsidP="00A63390">
            <w:pPr>
              <w:jc w:val="both"/>
              <w:rPr>
                <w:b/>
              </w:rPr>
            </w:pPr>
          </w:p>
          <w:tbl>
            <w:tblPr>
              <w:tblW w:w="9889" w:type="dxa"/>
              <w:tblLook w:val="0000" w:firstRow="0" w:lastRow="0" w:firstColumn="0" w:lastColumn="0" w:noHBand="0" w:noVBand="0"/>
            </w:tblPr>
            <w:tblGrid>
              <w:gridCol w:w="9889"/>
            </w:tblGrid>
            <w:tr w:rsidR="002765DD" w14:paraId="084D0EFF" w14:textId="77777777" w:rsidTr="00D327E4">
              <w:trPr>
                <w:cantSplit/>
              </w:trPr>
              <w:tc>
                <w:tcPr>
                  <w:tcW w:w="9889" w:type="dxa"/>
                </w:tcPr>
                <w:p w14:paraId="5AC93751" w14:textId="77777777" w:rsidR="002765DD" w:rsidRDefault="002765DD" w:rsidP="00A63390">
                  <w:pPr>
                    <w:jc w:val="both"/>
                    <w:rPr>
                      <w:rStyle w:val="antr"/>
                    </w:rPr>
                  </w:pPr>
                  <w:r>
                    <w:rPr>
                      <w:rStyle w:val="antr"/>
                    </w:rPr>
                    <w:t>dėl lėšų skyrimo iš pasvalio rajono savivaldybės biudžeto sveikatos apsaugos politikos įgyvendinimo ir sporto programos pagal priemonę „nevyriausybinių kūno kultūros ir sporto organizacijų, viešųjų įstaigų perspektyvių sportininkų skatinimo projektams finansuoti“</w:t>
                  </w:r>
                </w:p>
                <w:p w14:paraId="745BFEDB" w14:textId="77777777" w:rsidR="002765DD" w:rsidRDefault="002765DD" w:rsidP="00A63390">
                  <w:pPr>
                    <w:jc w:val="both"/>
                    <w:rPr>
                      <w:b/>
                      <w:bCs/>
                      <w:caps/>
                    </w:rPr>
                  </w:pPr>
                </w:p>
              </w:tc>
            </w:tr>
          </w:tbl>
          <w:p w14:paraId="683B8683" w14:textId="77777777" w:rsidR="002765DD" w:rsidRDefault="002765DD" w:rsidP="00A63390">
            <w:pPr>
              <w:jc w:val="both"/>
              <w:rPr>
                <w:b/>
              </w:rPr>
            </w:pPr>
            <w:r>
              <w:rPr>
                <w:b/>
              </w:rPr>
              <w:tab/>
            </w:r>
            <w:r>
              <w:rPr>
                <w:b/>
              </w:rPr>
              <w:tab/>
            </w:r>
            <w:r>
              <w:rPr>
                <w:b/>
              </w:rPr>
              <w:tab/>
            </w:r>
            <w:r>
              <w:rPr>
                <w:b/>
              </w:rPr>
              <w:tab/>
            </w:r>
            <w:r>
              <w:rPr>
                <w:b/>
              </w:rPr>
              <w:tab/>
              <w:t xml:space="preserve">           2023-03-07</w:t>
            </w:r>
          </w:p>
          <w:p w14:paraId="4EA43677" w14:textId="77777777" w:rsidR="002765DD" w:rsidRDefault="002765DD" w:rsidP="00A63390">
            <w:pPr>
              <w:jc w:val="both"/>
            </w:pPr>
            <w:r>
              <w:t>Pasvalys</w:t>
            </w:r>
          </w:p>
          <w:p w14:paraId="31D7832F" w14:textId="77777777" w:rsidR="002765DD" w:rsidRDefault="002765DD" w:rsidP="00A63390">
            <w:pPr>
              <w:pStyle w:val="Antrats"/>
              <w:numPr>
                <w:ilvl w:val="0"/>
                <w:numId w:val="12"/>
              </w:numPr>
              <w:jc w:val="both"/>
              <w:rPr>
                <w:b/>
              </w:rPr>
            </w:pPr>
            <w:r>
              <w:t xml:space="preserve">          </w:t>
            </w:r>
            <w:r w:rsidRPr="001F6695">
              <w:rPr>
                <w:b/>
              </w:rPr>
              <w:t>Sprendimo projekto rengimo pagrindas</w:t>
            </w:r>
            <w:r>
              <w:rPr>
                <w:b/>
              </w:rPr>
              <w:t>.</w:t>
            </w:r>
          </w:p>
          <w:p w14:paraId="33D08295" w14:textId="77777777" w:rsidR="002765DD" w:rsidRDefault="002765DD" w:rsidP="00A63390">
            <w:pPr>
              <w:pStyle w:val="Antrats"/>
              <w:ind w:left="731"/>
              <w:jc w:val="both"/>
            </w:pPr>
            <w:r>
              <w:t xml:space="preserve">Vadovaujantis Sportininkų ir jų sporto mokytojų / trenerių skatinimo tvarkos aprašu, </w:t>
            </w:r>
          </w:p>
          <w:p w14:paraId="612E662B" w14:textId="77777777" w:rsidR="002765DD" w:rsidRDefault="002765DD" w:rsidP="00A63390">
            <w:pPr>
              <w:pStyle w:val="Antrats"/>
              <w:jc w:val="both"/>
              <w:rPr>
                <w:b/>
              </w:rPr>
            </w:pPr>
            <w:r>
              <w:t>patvirtintu Pasvalio rajono savivaldybės tarybos 2021 m. gegužės 26 d. sprendimu Nr. T1-96 ,,Dėl sportininkų ir jų sporto mokytojų / trenerių skatinimo tvarkos aprašo patvirtinimo“, siūloma paskirti sportininkams ir jų sporto mokytojams / treneriams premijas už pasiektus aukštus sportinius rezultatus.</w:t>
            </w:r>
          </w:p>
          <w:p w14:paraId="4C1269DE" w14:textId="77777777" w:rsidR="002765DD" w:rsidRDefault="002765DD" w:rsidP="00A63390">
            <w:pPr>
              <w:pStyle w:val="Sraopastraipa"/>
              <w:numPr>
                <w:ilvl w:val="0"/>
                <w:numId w:val="12"/>
              </w:numPr>
              <w:jc w:val="both"/>
              <w:rPr>
                <w:b/>
                <w:szCs w:val="24"/>
              </w:rPr>
            </w:pPr>
            <w:r w:rsidRPr="00931562">
              <w:rPr>
                <w:b/>
                <w:szCs w:val="24"/>
              </w:rPr>
              <w:t>S</w:t>
            </w:r>
            <w:r w:rsidRPr="00931562">
              <w:rPr>
                <w:b/>
                <w:color w:val="000000"/>
                <w:szCs w:val="24"/>
              </w:rPr>
              <w:t>prendimo projekto tikslai ir uždaviniai</w:t>
            </w:r>
            <w:r w:rsidRPr="00931562">
              <w:rPr>
                <w:b/>
                <w:szCs w:val="24"/>
              </w:rPr>
              <w:t>.</w:t>
            </w:r>
          </w:p>
          <w:p w14:paraId="79745937" w14:textId="44F8DD4E" w:rsidR="002765DD" w:rsidRDefault="002765DD" w:rsidP="00A63390">
            <w:pPr>
              <w:ind w:left="731"/>
              <w:jc w:val="both"/>
            </w:pPr>
            <w:r>
              <w:t>Gauti Pasvalio bokso klubo ,,Boksininkas“ 2022 m. gruodžio 6 d. prašymas Nr. ARS-1526,</w:t>
            </w:r>
          </w:p>
          <w:p w14:paraId="7F8F7E93" w14:textId="22677F1F" w:rsidR="002765DD" w:rsidRDefault="002765DD" w:rsidP="00A63390">
            <w:pPr>
              <w:jc w:val="both"/>
              <w:rPr>
                <w:b/>
                <w:szCs w:val="24"/>
              </w:rPr>
            </w:pPr>
            <w:r>
              <w:rPr>
                <w:szCs w:val="24"/>
              </w:rPr>
              <w:t xml:space="preserve">Pasvalio lengvosios atletikos sporto klubo ,,Svalė“ 2022 m. gruodžio 20 d. prašymas Nr. ARS-J-1604, Pasvalio lengvosios atletikos sporto klubo ,,Lėvuo“ 2022 m. gruodžio 28 d. prašymas Nr. ARS-J-1664 ir 2022 m. gruodžio 29 d. prašymas Nr. ARS-J-1689, sportininko </w:t>
            </w:r>
            <w:r w:rsidR="002C4E51" w:rsidRPr="002C4E51">
              <w:rPr>
                <w:i/>
                <w:iCs/>
                <w:szCs w:val="24"/>
              </w:rPr>
              <w:t>(duomenys neskelbtini)</w:t>
            </w:r>
            <w:r w:rsidR="002C4E51">
              <w:rPr>
                <w:szCs w:val="24"/>
              </w:rPr>
              <w:t xml:space="preserve"> </w:t>
            </w:r>
            <w:r>
              <w:rPr>
                <w:szCs w:val="24"/>
              </w:rPr>
              <w:t>2022 m. gruodžio 30 d. prašymas Nr. ARS-J-1725</w:t>
            </w:r>
            <w:r>
              <w:t xml:space="preserve"> dėl premijų sportininkams ir jų sporto mokytojams</w:t>
            </w:r>
            <w:r w:rsidR="00620F5F">
              <w:t xml:space="preserve"> </w:t>
            </w:r>
            <w:r>
              <w:t xml:space="preserve">/ treneriams skyrimo. </w:t>
            </w:r>
          </w:p>
          <w:p w14:paraId="42A60FEB" w14:textId="2928FCAB" w:rsidR="002765DD" w:rsidRDefault="002765DD" w:rsidP="002C4E51">
            <w:pPr>
              <w:ind w:left="32" w:firstLine="709"/>
              <w:jc w:val="both"/>
            </w:pPr>
            <w:r w:rsidRPr="00F10269">
              <w:rPr>
                <w:bCs/>
                <w:szCs w:val="24"/>
              </w:rPr>
              <w:t>Vadovaujantis</w:t>
            </w:r>
            <w:r>
              <w:rPr>
                <w:bCs/>
                <w:szCs w:val="24"/>
              </w:rPr>
              <w:t xml:space="preserve"> </w:t>
            </w:r>
            <w:r>
              <w:t>Sportininkų ir jų sporto mokytojų / trenerių skatinimo tvarkos aprašu,</w:t>
            </w:r>
            <w:r w:rsidR="00A63390">
              <w:t xml:space="preserve"> </w:t>
            </w:r>
            <w:r>
              <w:t xml:space="preserve">siūloma skirti tokias premijas: </w:t>
            </w:r>
          </w:p>
          <w:p w14:paraId="6AC129FB" w14:textId="53759D65" w:rsidR="00620F5F" w:rsidRDefault="002765DD" w:rsidP="00A63390">
            <w:pPr>
              <w:jc w:val="both"/>
              <w:rPr>
                <w:szCs w:val="24"/>
              </w:rPr>
            </w:pPr>
            <w:r>
              <w:tab/>
            </w:r>
            <w:r w:rsidR="002C4E51" w:rsidRPr="002C4E51">
              <w:rPr>
                <w:i/>
                <w:iCs/>
                <w:szCs w:val="24"/>
              </w:rPr>
              <w:t>(duomenys neskelbtini)</w:t>
            </w:r>
            <w:r w:rsidR="002C4E51">
              <w:rPr>
                <w:szCs w:val="24"/>
              </w:rPr>
              <w:t xml:space="preserve"> </w:t>
            </w:r>
            <w:r>
              <w:rPr>
                <w:szCs w:val="24"/>
              </w:rPr>
              <w:t xml:space="preserve">– Lietuvos bokso čempionatas 3 vieta. Už trečią vietą Lietuvos čempionate nustatyta 700 eurų premija. Svorio kategorijoje varžybose dalyvavo 5 dalyviai, taikomas koeficientas 0,5 – 350 eurų.  </w:t>
            </w:r>
          </w:p>
          <w:p w14:paraId="1BC22C86" w14:textId="41C225DB" w:rsidR="002765DD" w:rsidRDefault="002C4E51" w:rsidP="00A63390">
            <w:pPr>
              <w:jc w:val="both"/>
              <w:rPr>
                <w:szCs w:val="24"/>
              </w:rPr>
            </w:pPr>
            <w:r w:rsidRPr="002C4E51">
              <w:rPr>
                <w:i/>
                <w:iCs/>
                <w:szCs w:val="24"/>
              </w:rPr>
              <w:t>(duomenys neskelbtini)</w:t>
            </w:r>
            <w:r>
              <w:rPr>
                <w:szCs w:val="24"/>
              </w:rPr>
              <w:t xml:space="preserve"> </w:t>
            </w:r>
            <w:r w:rsidR="002765DD">
              <w:rPr>
                <w:szCs w:val="24"/>
              </w:rPr>
              <w:t>– 80 procentų sportininko gautos premijos. Nuo 350 eurų – 80 proc. – 280 eurų.</w:t>
            </w:r>
            <w:r w:rsidR="00A63390">
              <w:rPr>
                <w:szCs w:val="24"/>
              </w:rPr>
              <w:t xml:space="preserve"> </w:t>
            </w:r>
            <w:r w:rsidRPr="002C4E51">
              <w:rPr>
                <w:i/>
                <w:iCs/>
                <w:szCs w:val="24"/>
              </w:rPr>
              <w:t>(duomenys neskelbtini)</w:t>
            </w:r>
            <w:r>
              <w:rPr>
                <w:szCs w:val="24"/>
              </w:rPr>
              <w:t xml:space="preserve"> </w:t>
            </w:r>
            <w:r w:rsidR="002765DD">
              <w:rPr>
                <w:szCs w:val="24"/>
              </w:rPr>
              <w:t>– Lietuvos lengvosios atletikos jaunimo čempionatas</w:t>
            </w:r>
            <w:r w:rsidR="00620F5F">
              <w:rPr>
                <w:szCs w:val="24"/>
              </w:rPr>
              <w:t>,</w:t>
            </w:r>
            <w:r w:rsidR="002765DD">
              <w:rPr>
                <w:szCs w:val="24"/>
              </w:rPr>
              <w:t xml:space="preserve"> 3 vieta</w:t>
            </w:r>
            <w:r w:rsidR="00620F5F">
              <w:rPr>
                <w:szCs w:val="24"/>
              </w:rPr>
              <w:t>.</w:t>
            </w:r>
            <w:r w:rsidR="002765DD">
              <w:rPr>
                <w:szCs w:val="24"/>
              </w:rPr>
              <w:t xml:space="preserve"> Už trečią vietą Lietuvos čempionate nustatyta 700 eurų premija. Jaunimo amžiaus grupėje taikomas koeficientas 0,7 – 490 eurų. Varžybose dalyvavo 28 sportininkai. </w:t>
            </w:r>
          </w:p>
          <w:p w14:paraId="5278AC34" w14:textId="2D023C07" w:rsidR="002765DD" w:rsidRDefault="002C4E51" w:rsidP="00A63390">
            <w:pPr>
              <w:jc w:val="both"/>
              <w:rPr>
                <w:szCs w:val="24"/>
              </w:rPr>
            </w:pPr>
            <w:r w:rsidRPr="002C4E51">
              <w:rPr>
                <w:i/>
                <w:iCs/>
                <w:szCs w:val="24"/>
              </w:rPr>
              <w:t>(duomenys neskelbtini)</w:t>
            </w:r>
            <w:r>
              <w:rPr>
                <w:szCs w:val="24"/>
              </w:rPr>
              <w:t xml:space="preserve"> </w:t>
            </w:r>
            <w:r w:rsidR="002765DD">
              <w:rPr>
                <w:szCs w:val="24"/>
              </w:rPr>
              <w:t>– 80 procentų sportininko gautos premijos. Nuo 490 eurų – 80 proc. – 392 eurai.</w:t>
            </w:r>
            <w:r w:rsidR="00A63390">
              <w:rPr>
                <w:szCs w:val="24"/>
              </w:rPr>
              <w:t xml:space="preserve"> </w:t>
            </w:r>
            <w:r w:rsidRPr="002C4E51">
              <w:rPr>
                <w:i/>
                <w:iCs/>
                <w:szCs w:val="24"/>
              </w:rPr>
              <w:t>(duomenys neskelbtini)</w:t>
            </w:r>
            <w:r>
              <w:rPr>
                <w:szCs w:val="24"/>
              </w:rPr>
              <w:t xml:space="preserve"> </w:t>
            </w:r>
            <w:r w:rsidR="00620F5F">
              <w:rPr>
                <w:szCs w:val="24"/>
              </w:rPr>
              <w:t xml:space="preserve">– </w:t>
            </w:r>
            <w:r w:rsidR="002765DD">
              <w:rPr>
                <w:szCs w:val="24"/>
              </w:rPr>
              <w:t>Lietuvos lengvosios atletikos jaunimo čempionatas</w:t>
            </w:r>
            <w:r w:rsidR="00620F5F">
              <w:rPr>
                <w:szCs w:val="24"/>
              </w:rPr>
              <w:t>,</w:t>
            </w:r>
            <w:r w:rsidR="002765DD">
              <w:rPr>
                <w:szCs w:val="24"/>
              </w:rPr>
              <w:t xml:space="preserve"> 3 vieta</w:t>
            </w:r>
            <w:r w:rsidR="00620F5F">
              <w:rPr>
                <w:szCs w:val="24"/>
              </w:rPr>
              <w:t>.</w:t>
            </w:r>
            <w:r w:rsidR="002765DD">
              <w:rPr>
                <w:szCs w:val="24"/>
              </w:rPr>
              <w:t xml:space="preserve"> Už trečią vietą Lietuvos čempionate nustatyta 700 eurų premija. Jaunimo amžiaus grupėje taikomas koeficientas 0,7 – 490 eurų. Varžybose dalyvavo 32 sportininkės.</w:t>
            </w:r>
          </w:p>
          <w:p w14:paraId="30760F2F" w14:textId="191F5830" w:rsidR="002765DD" w:rsidRDefault="002C4E51" w:rsidP="00A63390">
            <w:pPr>
              <w:jc w:val="both"/>
              <w:rPr>
                <w:szCs w:val="24"/>
              </w:rPr>
            </w:pPr>
            <w:r w:rsidRPr="002C4E51">
              <w:rPr>
                <w:i/>
                <w:iCs/>
                <w:szCs w:val="24"/>
              </w:rPr>
              <w:t>(duomenys neskelbtini)</w:t>
            </w:r>
            <w:r>
              <w:rPr>
                <w:szCs w:val="24"/>
              </w:rPr>
              <w:t xml:space="preserve"> </w:t>
            </w:r>
            <w:r w:rsidR="002765DD">
              <w:rPr>
                <w:szCs w:val="24"/>
              </w:rPr>
              <w:t>– 80 procentų sportininko gautos premijos. Nuo 490 eurų – 80 proc. – 392 eurai.</w:t>
            </w:r>
            <w:r w:rsidR="00A63390">
              <w:rPr>
                <w:szCs w:val="24"/>
              </w:rPr>
              <w:t xml:space="preserve"> </w:t>
            </w:r>
            <w:r w:rsidRPr="002C4E51">
              <w:rPr>
                <w:i/>
                <w:iCs/>
                <w:szCs w:val="24"/>
              </w:rPr>
              <w:t>(duomenys neskelbtini)</w:t>
            </w:r>
            <w:r>
              <w:rPr>
                <w:szCs w:val="24"/>
              </w:rPr>
              <w:t xml:space="preserve"> </w:t>
            </w:r>
            <w:r w:rsidR="002765DD">
              <w:rPr>
                <w:szCs w:val="24"/>
              </w:rPr>
              <w:t>– Lietuvos lengvosios atletikos čempionatas 2 vieta. Už antrą vietą Lietuvos čempionate nustatyta 850 eurų premija. Varžybose dalyvavo 11 dalyvių.</w:t>
            </w:r>
          </w:p>
          <w:p w14:paraId="24C23A2B" w14:textId="6D81EFE6" w:rsidR="002765DD" w:rsidRDefault="002C4E51" w:rsidP="00A63390">
            <w:pPr>
              <w:jc w:val="both"/>
              <w:rPr>
                <w:szCs w:val="24"/>
              </w:rPr>
            </w:pPr>
            <w:r w:rsidRPr="002C4E51">
              <w:rPr>
                <w:i/>
                <w:iCs/>
                <w:szCs w:val="24"/>
              </w:rPr>
              <w:t>(duomenys neskelbtini)</w:t>
            </w:r>
            <w:r>
              <w:rPr>
                <w:szCs w:val="24"/>
              </w:rPr>
              <w:t xml:space="preserve"> </w:t>
            </w:r>
            <w:r w:rsidR="002765DD">
              <w:rPr>
                <w:szCs w:val="24"/>
              </w:rPr>
              <w:t>– 80 procentų sportininko gautos premijos. Nuo 850 eurų – 80 proc. – 680 eurų.</w:t>
            </w:r>
            <w:r w:rsidR="00A63390">
              <w:rPr>
                <w:szCs w:val="24"/>
              </w:rPr>
              <w:t xml:space="preserve"> </w:t>
            </w:r>
            <w:r w:rsidR="002765DD">
              <w:rPr>
                <w:szCs w:val="24"/>
              </w:rPr>
              <w:t xml:space="preserve">Sportininkui ugniagesiui gelbėtojui </w:t>
            </w:r>
            <w:r w:rsidRPr="002C4E51">
              <w:rPr>
                <w:i/>
                <w:iCs/>
                <w:szCs w:val="24"/>
              </w:rPr>
              <w:t>(duomenys neskelbtini)</w:t>
            </w:r>
            <w:r>
              <w:rPr>
                <w:szCs w:val="24"/>
              </w:rPr>
              <w:t xml:space="preserve"> </w:t>
            </w:r>
            <w:r w:rsidR="002765DD">
              <w:rPr>
                <w:szCs w:val="24"/>
              </w:rPr>
              <w:t xml:space="preserve">siūloma skirti 300 eurų premiją už  Lietuvos čempionate iškovotas 1 ir 3 vietas, Europos čempionate iškovotas 2 ir 3 vietas. </w:t>
            </w:r>
          </w:p>
          <w:p w14:paraId="6BB595AD" w14:textId="77777777" w:rsidR="00CB113F" w:rsidRDefault="00CB113F" w:rsidP="00A63390">
            <w:pPr>
              <w:pStyle w:val="Sraopastraipa"/>
              <w:numPr>
                <w:ilvl w:val="0"/>
                <w:numId w:val="12"/>
              </w:numPr>
              <w:jc w:val="both"/>
              <w:rPr>
                <w:b/>
                <w:bCs/>
              </w:rPr>
            </w:pPr>
            <w:r w:rsidRPr="00CB113F">
              <w:rPr>
                <w:b/>
                <w:bCs/>
              </w:rPr>
              <w:t>Kokios siūlomos naujos teisinio reguliavimo nuostatos ir kokių rezultatų</w:t>
            </w:r>
          </w:p>
          <w:p w14:paraId="75618810" w14:textId="4DCBA9E4" w:rsidR="00CB113F" w:rsidRPr="00CB113F" w:rsidRDefault="00CB113F" w:rsidP="00A63390">
            <w:pPr>
              <w:jc w:val="both"/>
              <w:rPr>
                <w:b/>
                <w:bCs/>
              </w:rPr>
            </w:pPr>
            <w:r w:rsidRPr="00CB113F">
              <w:rPr>
                <w:b/>
                <w:bCs/>
              </w:rPr>
              <w:t>laukiama.</w:t>
            </w:r>
          </w:p>
          <w:p w14:paraId="39ADD73B" w14:textId="77777777" w:rsidR="00CB113F" w:rsidRPr="00F10269" w:rsidRDefault="00CB113F" w:rsidP="00A63390">
            <w:pPr>
              <w:ind w:left="731"/>
              <w:jc w:val="both"/>
              <w:rPr>
                <w:szCs w:val="24"/>
              </w:rPr>
            </w:pPr>
            <w:r w:rsidRPr="008D5511">
              <w:t>Priimtas sprendimo  projektas įtakos kriminogeninei si</w:t>
            </w:r>
            <w:r>
              <w:t>tuacijai ir korupcijai neturės.</w:t>
            </w:r>
          </w:p>
          <w:p w14:paraId="5D26D15E" w14:textId="46D8B2AB" w:rsidR="00CB113F" w:rsidRPr="004D1C1D" w:rsidRDefault="00CB113F" w:rsidP="00A63390">
            <w:pPr>
              <w:pStyle w:val="prastasiniatinklio"/>
              <w:numPr>
                <w:ilvl w:val="0"/>
                <w:numId w:val="12"/>
              </w:numPr>
              <w:spacing w:before="0" w:beforeAutospacing="0" w:after="0" w:afterAutospacing="0"/>
              <w:jc w:val="both"/>
              <w:rPr>
                <w:lang w:val="lt-LT"/>
              </w:rPr>
            </w:pPr>
            <w:r w:rsidRPr="004D1C1D">
              <w:rPr>
                <w:b/>
                <w:lang w:val="lt-LT"/>
              </w:rPr>
              <w:t>Skaičiavimai, išlaidų sąmatos, finansavimo šaltiniai</w:t>
            </w:r>
            <w:r w:rsidRPr="004D1C1D">
              <w:rPr>
                <w:lang w:val="lt-LT"/>
              </w:rPr>
              <w:t>.</w:t>
            </w:r>
          </w:p>
          <w:p w14:paraId="353AE24F" w14:textId="77777777" w:rsidR="00CB113F" w:rsidRPr="004D1C1D" w:rsidRDefault="00CB113F" w:rsidP="00A63390">
            <w:pPr>
              <w:pStyle w:val="prastasiniatinklio"/>
              <w:spacing w:before="0" w:beforeAutospacing="0" w:after="0" w:afterAutospacing="0"/>
              <w:ind w:left="731"/>
              <w:jc w:val="both"/>
              <w:rPr>
                <w:bCs/>
                <w:lang w:val="lt-LT"/>
              </w:rPr>
            </w:pPr>
            <w:r w:rsidRPr="004D1C1D">
              <w:rPr>
                <w:bCs/>
                <w:lang w:val="lt-LT"/>
              </w:rPr>
              <w:t xml:space="preserve">Finansavimas skiriamas iš Savivaldybės biudžeto lėšų. </w:t>
            </w:r>
          </w:p>
          <w:p w14:paraId="4A3E573E" w14:textId="77777777" w:rsidR="002765DD" w:rsidRDefault="002765DD" w:rsidP="00A63390">
            <w:pPr>
              <w:ind w:firstLine="720"/>
              <w:jc w:val="both"/>
            </w:pPr>
          </w:p>
          <w:p w14:paraId="1433C547" w14:textId="77777777" w:rsidR="00CB113F" w:rsidRPr="00CB113F" w:rsidRDefault="00CB113F" w:rsidP="00A63390">
            <w:pPr>
              <w:pStyle w:val="Sraopastraipa"/>
              <w:numPr>
                <w:ilvl w:val="0"/>
                <w:numId w:val="12"/>
              </w:numPr>
              <w:jc w:val="both"/>
              <w:rPr>
                <w:szCs w:val="24"/>
              </w:rPr>
            </w:pPr>
            <w:r w:rsidRPr="00D327E4">
              <w:rPr>
                <w:b/>
                <w:bCs/>
                <w:szCs w:val="24"/>
              </w:rPr>
              <w:t xml:space="preserve">Numatomo teisinio reguliavimo poveikio vertinimo rezultatai </w:t>
            </w:r>
            <w:r w:rsidRPr="00CB113F">
              <w:rPr>
                <w:bCs/>
                <w:szCs w:val="24"/>
              </w:rPr>
              <w:t xml:space="preserve">(jeigu rengiant </w:t>
            </w:r>
          </w:p>
          <w:p w14:paraId="2123FD67" w14:textId="77777777" w:rsidR="00CB113F" w:rsidRPr="00F10269" w:rsidRDefault="00CB113F" w:rsidP="00A63390">
            <w:pPr>
              <w:jc w:val="both"/>
              <w:rPr>
                <w:szCs w:val="24"/>
              </w:rPr>
            </w:pPr>
            <w:r w:rsidRPr="00F10269">
              <w:rPr>
                <w:bCs/>
                <w:szCs w:val="24"/>
              </w:rPr>
              <w:t>sprendimo projektą toks vertinimas turi būti atliktas ir jo rezultatai nepateikiami atskiru dokumentu),</w:t>
            </w:r>
            <w:r w:rsidRPr="00F10269">
              <w:rPr>
                <w:b/>
                <w:bCs/>
                <w:szCs w:val="24"/>
              </w:rPr>
              <w:t xml:space="preserve"> galimos neigiamos priimto sprendimo pasekmės ir kokių priemonių reikėtų imtis, kad tokių pasekmių būtų išvengta.</w:t>
            </w:r>
            <w:r w:rsidRPr="00F10269">
              <w:rPr>
                <w:szCs w:val="24"/>
              </w:rPr>
              <w:t xml:space="preserve"> </w:t>
            </w:r>
          </w:p>
          <w:p w14:paraId="7CBD0C44" w14:textId="77777777" w:rsidR="00CB113F" w:rsidRPr="00F10269" w:rsidRDefault="00CB113F" w:rsidP="00A63390">
            <w:pPr>
              <w:ind w:left="731"/>
              <w:jc w:val="both"/>
              <w:rPr>
                <w:i/>
                <w:szCs w:val="24"/>
              </w:rPr>
            </w:pPr>
            <w:r w:rsidRPr="00F10269">
              <w:rPr>
                <w:szCs w:val="24"/>
              </w:rPr>
              <w:t>Priėmus sprendimo  projektą, neigiamų pasekmių nenumatoma</w:t>
            </w:r>
            <w:r w:rsidRPr="00F10269">
              <w:rPr>
                <w:i/>
                <w:szCs w:val="24"/>
              </w:rPr>
              <w:t>.</w:t>
            </w:r>
          </w:p>
          <w:p w14:paraId="7B8C8137" w14:textId="77777777" w:rsidR="00CB113F" w:rsidRDefault="00CB113F" w:rsidP="00A63390">
            <w:pPr>
              <w:pStyle w:val="Sraopastraipa"/>
              <w:numPr>
                <w:ilvl w:val="0"/>
                <w:numId w:val="12"/>
              </w:numPr>
              <w:tabs>
                <w:tab w:val="left" w:pos="1134"/>
              </w:tabs>
              <w:ind w:left="0" w:firstLine="731"/>
              <w:jc w:val="both"/>
              <w:rPr>
                <w:b/>
                <w:bCs/>
                <w:szCs w:val="24"/>
              </w:rPr>
            </w:pPr>
            <w:r w:rsidRPr="00F10269">
              <w:rPr>
                <w:b/>
                <w:bCs/>
                <w:szCs w:val="24"/>
              </w:rPr>
              <w:t>Jeigu sprendimui įgyvendinti reikia įgyvendinamųjų teisės aktų, – kas ir kada juos turėtų priimti.</w:t>
            </w:r>
          </w:p>
          <w:p w14:paraId="58460634" w14:textId="77777777" w:rsidR="00CB113F" w:rsidRPr="00F10269" w:rsidRDefault="00CB113F" w:rsidP="00A63390">
            <w:pPr>
              <w:ind w:left="731"/>
              <w:jc w:val="both"/>
              <w:rPr>
                <w:szCs w:val="24"/>
              </w:rPr>
            </w:pPr>
            <w:r w:rsidRPr="00F10269">
              <w:rPr>
                <w:szCs w:val="24"/>
              </w:rPr>
              <w:t>Nereikia.</w:t>
            </w:r>
          </w:p>
          <w:p w14:paraId="1168D009" w14:textId="77777777" w:rsidR="00CB113F" w:rsidRPr="00F10269" w:rsidRDefault="00CB113F" w:rsidP="00A63390">
            <w:pPr>
              <w:pStyle w:val="Sraopastraipa"/>
              <w:numPr>
                <w:ilvl w:val="0"/>
                <w:numId w:val="12"/>
              </w:numPr>
              <w:jc w:val="both"/>
              <w:rPr>
                <w:b/>
                <w:bCs/>
                <w:szCs w:val="24"/>
              </w:rPr>
            </w:pPr>
            <w:r w:rsidRPr="00F10269">
              <w:rPr>
                <w:b/>
                <w:bCs/>
                <w:szCs w:val="24"/>
              </w:rPr>
              <w:t>Sprendimo projekto antikorupcinis vertinimas.</w:t>
            </w:r>
          </w:p>
          <w:p w14:paraId="7D01A642" w14:textId="77777777" w:rsidR="00CB113F" w:rsidRPr="00F10269" w:rsidRDefault="00CB113F" w:rsidP="00A63390">
            <w:pPr>
              <w:ind w:left="731"/>
              <w:jc w:val="both"/>
              <w:rPr>
                <w:szCs w:val="24"/>
              </w:rPr>
            </w:pPr>
            <w:r>
              <w:rPr>
                <w:szCs w:val="24"/>
              </w:rPr>
              <w:t>-</w:t>
            </w:r>
          </w:p>
          <w:p w14:paraId="43542CA2" w14:textId="77777777" w:rsidR="00CB113F" w:rsidRDefault="00CB113F" w:rsidP="00A63390">
            <w:pPr>
              <w:pStyle w:val="Sraopastraipa"/>
              <w:numPr>
                <w:ilvl w:val="0"/>
                <w:numId w:val="12"/>
              </w:numPr>
              <w:jc w:val="both"/>
              <w:rPr>
                <w:b/>
                <w:szCs w:val="24"/>
              </w:rPr>
            </w:pPr>
            <w:r w:rsidRPr="00F10269">
              <w:rPr>
                <w:b/>
                <w:szCs w:val="24"/>
              </w:rPr>
              <w:t xml:space="preserve">Sprendimo projekto iniciatoriai </w:t>
            </w:r>
            <w:r w:rsidRPr="00F10269">
              <w:rPr>
                <w:b/>
                <w:bCs/>
                <w:szCs w:val="24"/>
              </w:rPr>
              <w:t>ir</w:t>
            </w:r>
            <w:r w:rsidRPr="00F10269">
              <w:rPr>
                <w:szCs w:val="24"/>
              </w:rPr>
              <w:t xml:space="preserve"> </w:t>
            </w:r>
            <w:r w:rsidRPr="00F10269">
              <w:rPr>
                <w:b/>
                <w:szCs w:val="24"/>
              </w:rPr>
              <w:t>asmuo atsakingas už sprendimo vykdymo</w:t>
            </w:r>
          </w:p>
          <w:p w14:paraId="0F412A08" w14:textId="77777777" w:rsidR="00CB113F" w:rsidRPr="00F10269" w:rsidRDefault="00CB113F" w:rsidP="00A63390">
            <w:pPr>
              <w:jc w:val="both"/>
              <w:rPr>
                <w:b/>
                <w:szCs w:val="24"/>
              </w:rPr>
            </w:pPr>
            <w:r w:rsidRPr="00F10269">
              <w:rPr>
                <w:b/>
                <w:szCs w:val="24"/>
              </w:rPr>
              <w:t>kontrolę.</w:t>
            </w:r>
          </w:p>
          <w:p w14:paraId="51F62CF4" w14:textId="77777777" w:rsidR="00CB113F" w:rsidRPr="00F10269" w:rsidRDefault="00CB113F" w:rsidP="00A63390">
            <w:pPr>
              <w:ind w:left="731"/>
              <w:jc w:val="both"/>
              <w:rPr>
                <w:bCs/>
                <w:szCs w:val="24"/>
              </w:rPr>
            </w:pPr>
            <w:r w:rsidRPr="00F10269">
              <w:rPr>
                <w:bCs/>
                <w:szCs w:val="24"/>
              </w:rPr>
              <w:t>Visuomeninė sporto taryba, Švietimo ir sporto skyrius. Atsakingas R. Savickas.</w:t>
            </w:r>
          </w:p>
          <w:p w14:paraId="6C276162" w14:textId="77777777" w:rsidR="00CB113F" w:rsidRDefault="00CB113F" w:rsidP="00A63390">
            <w:pPr>
              <w:ind w:firstLine="720"/>
              <w:jc w:val="both"/>
              <w:rPr>
                <w:szCs w:val="24"/>
              </w:rPr>
            </w:pPr>
            <w:r>
              <w:rPr>
                <w:szCs w:val="24"/>
              </w:rPr>
              <w:t xml:space="preserve">PRIDEDAMA. </w:t>
            </w:r>
            <w:r w:rsidRPr="0026118A">
              <w:rPr>
                <w:szCs w:val="24"/>
              </w:rPr>
              <w:t xml:space="preserve">Visuomeninės sporto tarybos </w:t>
            </w:r>
            <w:r>
              <w:t>2023 m. kovo 7 d. posėdžio protokolas Nr. TSP-1.</w:t>
            </w:r>
          </w:p>
          <w:p w14:paraId="3DCFD726" w14:textId="77777777" w:rsidR="00CB113F" w:rsidRDefault="00CB113F" w:rsidP="00A63390">
            <w:pPr>
              <w:jc w:val="both"/>
              <w:rPr>
                <w:szCs w:val="24"/>
              </w:rPr>
            </w:pPr>
          </w:p>
          <w:p w14:paraId="697DB208" w14:textId="77777777" w:rsidR="00CB113F" w:rsidRDefault="00CB113F" w:rsidP="00A63390">
            <w:pPr>
              <w:jc w:val="both"/>
            </w:pPr>
          </w:p>
          <w:p w14:paraId="1623C5F5" w14:textId="77777777" w:rsidR="00CB113F" w:rsidRDefault="00CB113F" w:rsidP="00A63390">
            <w:pPr>
              <w:tabs>
                <w:tab w:val="left" w:pos="6735"/>
              </w:tabs>
              <w:jc w:val="both"/>
            </w:pPr>
            <w:r>
              <w:t>Švietimo ir sporto skyriaus vyriausiasis specialistas</w:t>
            </w:r>
            <w:r>
              <w:tab/>
              <w:t xml:space="preserve">             Rimantas Savickas</w:t>
            </w:r>
          </w:p>
          <w:p w14:paraId="0A565967" w14:textId="4A0114F5" w:rsidR="002765DD" w:rsidRPr="002765DD" w:rsidRDefault="002765DD" w:rsidP="00A63390">
            <w:pPr>
              <w:tabs>
                <w:tab w:val="left" w:pos="2520"/>
              </w:tabs>
              <w:jc w:val="both"/>
            </w:pPr>
          </w:p>
        </w:tc>
      </w:tr>
    </w:tbl>
    <w:p w14:paraId="73BAEB89" w14:textId="5BAB8965" w:rsidR="008A59B8" w:rsidRDefault="008A59B8" w:rsidP="00A63390">
      <w:pPr>
        <w:jc w:val="both"/>
      </w:pPr>
    </w:p>
    <w:sectPr w:rsidR="008A59B8" w:rsidSect="00292D66">
      <w:headerReference w:type="first" r:id="rId9"/>
      <w:type w:val="continuous"/>
      <w:pgSz w:w="11906" w:h="16838" w:code="9"/>
      <w:pgMar w:top="993"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1717D" w14:textId="77777777" w:rsidR="00C70BEF" w:rsidRDefault="00C70BEF">
      <w:r>
        <w:separator/>
      </w:r>
    </w:p>
  </w:endnote>
  <w:endnote w:type="continuationSeparator" w:id="0">
    <w:p w14:paraId="33893BDE" w14:textId="77777777" w:rsidR="00C70BEF" w:rsidRDefault="00C7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00007A87" w:usb1="80000000" w:usb2="00000008" w:usb3="00000000" w:csb0="000000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7D5B8" w14:textId="77777777" w:rsidR="00C70BEF" w:rsidRDefault="00C70BEF">
      <w:r>
        <w:separator/>
      </w:r>
    </w:p>
  </w:footnote>
  <w:footnote w:type="continuationSeparator" w:id="0">
    <w:p w14:paraId="5C335CD1" w14:textId="77777777" w:rsidR="00C70BEF" w:rsidRDefault="00C70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A2B3" w14:textId="77777777" w:rsidR="00491D46" w:rsidRDefault="00491D46">
    <w:pPr>
      <w:pStyle w:val="Antrats"/>
      <w:rPr>
        <w:b/>
      </w:rPr>
    </w:pPr>
    <w:r>
      <w:tab/>
    </w:r>
    <w:r>
      <w:tab/>
    </w:r>
  </w:p>
  <w:p w14:paraId="0E9772DD" w14:textId="77777777" w:rsidR="00491D46" w:rsidRDefault="00491D4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0E660" w14:textId="77777777" w:rsidR="000B1E37" w:rsidRDefault="000B1E37">
    <w:pPr>
      <w:pStyle w:val="Antrats"/>
      <w:rPr>
        <w:b/>
      </w:rPr>
    </w:pPr>
    <w:r>
      <w:tab/>
    </w:r>
    <w:r>
      <w:tab/>
    </w:r>
  </w:p>
  <w:p w14:paraId="20E2A7CD" w14:textId="77777777" w:rsidR="000B1E37" w:rsidRDefault="000B1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23741"/>
    <w:multiLevelType w:val="hybridMultilevel"/>
    <w:tmpl w:val="3DEE458A"/>
    <w:lvl w:ilvl="0" w:tplc="FFFFFFFF">
      <w:start w:val="1"/>
      <w:numFmt w:val="decimal"/>
      <w:lvlText w:val="%1."/>
      <w:lvlJc w:val="left"/>
      <w:pPr>
        <w:ind w:left="1091" w:hanging="360"/>
      </w:pPr>
      <w:rPr>
        <w:rFonts w:hint="default"/>
        <w:b/>
        <w:bCs/>
      </w:rPr>
    </w:lvl>
    <w:lvl w:ilvl="1" w:tplc="FFFFFFFF" w:tentative="1">
      <w:start w:val="1"/>
      <w:numFmt w:val="lowerLetter"/>
      <w:lvlText w:val="%2."/>
      <w:lvlJc w:val="left"/>
      <w:pPr>
        <w:ind w:left="1811" w:hanging="360"/>
      </w:pPr>
    </w:lvl>
    <w:lvl w:ilvl="2" w:tplc="FFFFFFFF" w:tentative="1">
      <w:start w:val="1"/>
      <w:numFmt w:val="lowerRoman"/>
      <w:lvlText w:val="%3."/>
      <w:lvlJc w:val="right"/>
      <w:pPr>
        <w:ind w:left="2531" w:hanging="180"/>
      </w:pPr>
    </w:lvl>
    <w:lvl w:ilvl="3" w:tplc="FFFFFFFF" w:tentative="1">
      <w:start w:val="1"/>
      <w:numFmt w:val="decimal"/>
      <w:lvlText w:val="%4."/>
      <w:lvlJc w:val="left"/>
      <w:pPr>
        <w:ind w:left="3251" w:hanging="360"/>
      </w:pPr>
    </w:lvl>
    <w:lvl w:ilvl="4" w:tplc="FFFFFFFF" w:tentative="1">
      <w:start w:val="1"/>
      <w:numFmt w:val="lowerLetter"/>
      <w:lvlText w:val="%5."/>
      <w:lvlJc w:val="left"/>
      <w:pPr>
        <w:ind w:left="3971" w:hanging="360"/>
      </w:pPr>
    </w:lvl>
    <w:lvl w:ilvl="5" w:tplc="FFFFFFFF" w:tentative="1">
      <w:start w:val="1"/>
      <w:numFmt w:val="lowerRoman"/>
      <w:lvlText w:val="%6."/>
      <w:lvlJc w:val="right"/>
      <w:pPr>
        <w:ind w:left="4691" w:hanging="180"/>
      </w:pPr>
    </w:lvl>
    <w:lvl w:ilvl="6" w:tplc="FFFFFFFF" w:tentative="1">
      <w:start w:val="1"/>
      <w:numFmt w:val="decimal"/>
      <w:lvlText w:val="%7."/>
      <w:lvlJc w:val="left"/>
      <w:pPr>
        <w:ind w:left="5411" w:hanging="360"/>
      </w:pPr>
    </w:lvl>
    <w:lvl w:ilvl="7" w:tplc="FFFFFFFF" w:tentative="1">
      <w:start w:val="1"/>
      <w:numFmt w:val="lowerLetter"/>
      <w:lvlText w:val="%8."/>
      <w:lvlJc w:val="left"/>
      <w:pPr>
        <w:ind w:left="6131" w:hanging="360"/>
      </w:pPr>
    </w:lvl>
    <w:lvl w:ilvl="8" w:tplc="FFFFFFFF" w:tentative="1">
      <w:start w:val="1"/>
      <w:numFmt w:val="lowerRoman"/>
      <w:lvlText w:val="%9."/>
      <w:lvlJc w:val="right"/>
      <w:pPr>
        <w:ind w:left="6851" w:hanging="180"/>
      </w:pPr>
    </w:lvl>
  </w:abstractNum>
  <w:abstractNum w:abstractNumId="1" w15:restartNumberingAfterBreak="0">
    <w:nsid w:val="40523F37"/>
    <w:multiLevelType w:val="hybridMultilevel"/>
    <w:tmpl w:val="96A0E23E"/>
    <w:lvl w:ilvl="0" w:tplc="2F2CFDC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41D266B9"/>
    <w:multiLevelType w:val="hybridMultilevel"/>
    <w:tmpl w:val="47EE0978"/>
    <w:lvl w:ilvl="0" w:tplc="903231D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41F52839"/>
    <w:multiLevelType w:val="hybridMultilevel"/>
    <w:tmpl w:val="ED94F252"/>
    <w:lvl w:ilvl="0" w:tplc="C0B8D06A">
      <w:start w:val="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50156EE8"/>
    <w:multiLevelType w:val="hybridMultilevel"/>
    <w:tmpl w:val="C54474D6"/>
    <w:lvl w:ilvl="0" w:tplc="671068EC">
      <w:start w:val="3"/>
      <w:numFmt w:val="decimal"/>
      <w:lvlText w:val="%1."/>
      <w:lvlJc w:val="left"/>
      <w:pPr>
        <w:ind w:left="1080" w:hanging="360"/>
      </w:pPr>
      <w:rPr>
        <w:rFonts w:hint="default"/>
        <w:b/>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54CC5C76"/>
    <w:multiLevelType w:val="hybridMultilevel"/>
    <w:tmpl w:val="3DEE458A"/>
    <w:lvl w:ilvl="0" w:tplc="3232102A">
      <w:start w:val="1"/>
      <w:numFmt w:val="decimal"/>
      <w:lvlText w:val="%1."/>
      <w:lvlJc w:val="left"/>
      <w:pPr>
        <w:ind w:left="1091" w:hanging="360"/>
      </w:pPr>
      <w:rPr>
        <w:rFonts w:hint="default"/>
        <w:b/>
        <w:bCs/>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6"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6F0F6897"/>
    <w:multiLevelType w:val="hybridMultilevel"/>
    <w:tmpl w:val="DF56A506"/>
    <w:lvl w:ilvl="0" w:tplc="DA20ABF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6F3226B2"/>
    <w:multiLevelType w:val="hybridMultilevel"/>
    <w:tmpl w:val="E700B01E"/>
    <w:lvl w:ilvl="0" w:tplc="1CC89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7AC07A06"/>
    <w:multiLevelType w:val="hybridMultilevel"/>
    <w:tmpl w:val="96A0E23E"/>
    <w:lvl w:ilvl="0" w:tplc="2F2CFDC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7D434987"/>
    <w:multiLevelType w:val="hybridMultilevel"/>
    <w:tmpl w:val="22B6FF52"/>
    <w:lvl w:ilvl="0" w:tplc="CC80D976">
      <w:start w:val="3"/>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16cid:durableId="593514577">
    <w:abstractNumId w:val="2"/>
  </w:num>
  <w:num w:numId="2" w16cid:durableId="1824349130">
    <w:abstractNumId w:val="6"/>
  </w:num>
  <w:num w:numId="3" w16cid:durableId="820653238">
    <w:abstractNumId w:val="10"/>
  </w:num>
  <w:num w:numId="4" w16cid:durableId="428087233">
    <w:abstractNumId w:val="8"/>
  </w:num>
  <w:num w:numId="5" w16cid:durableId="619265182">
    <w:abstractNumId w:val="7"/>
  </w:num>
  <w:num w:numId="6" w16cid:durableId="1418479927">
    <w:abstractNumId w:val="12"/>
  </w:num>
  <w:num w:numId="7" w16cid:durableId="1178740667">
    <w:abstractNumId w:val="9"/>
  </w:num>
  <w:num w:numId="8" w16cid:durableId="864247863">
    <w:abstractNumId w:val="4"/>
  </w:num>
  <w:num w:numId="9" w16cid:durableId="530921569">
    <w:abstractNumId w:val="3"/>
  </w:num>
  <w:num w:numId="10" w16cid:durableId="1495880409">
    <w:abstractNumId w:val="1"/>
  </w:num>
  <w:num w:numId="11" w16cid:durableId="75631929">
    <w:abstractNumId w:val="11"/>
  </w:num>
  <w:num w:numId="12" w16cid:durableId="1662003530">
    <w:abstractNumId w:val="5"/>
  </w:num>
  <w:num w:numId="13" w16cid:durableId="2084637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11BC"/>
    <w:rsid w:val="000155BB"/>
    <w:rsid w:val="00025F20"/>
    <w:rsid w:val="00027712"/>
    <w:rsid w:val="000339D0"/>
    <w:rsid w:val="00035B63"/>
    <w:rsid w:val="00036C5B"/>
    <w:rsid w:val="000401B5"/>
    <w:rsid w:val="00057E67"/>
    <w:rsid w:val="00084162"/>
    <w:rsid w:val="000915A6"/>
    <w:rsid w:val="000B07E6"/>
    <w:rsid w:val="000B0DDD"/>
    <w:rsid w:val="000B1E37"/>
    <w:rsid w:val="000B3294"/>
    <w:rsid w:val="001061B4"/>
    <w:rsid w:val="00107A65"/>
    <w:rsid w:val="001104D3"/>
    <w:rsid w:val="00114033"/>
    <w:rsid w:val="001143C6"/>
    <w:rsid w:val="00120373"/>
    <w:rsid w:val="00121812"/>
    <w:rsid w:val="00141C3D"/>
    <w:rsid w:val="0014297C"/>
    <w:rsid w:val="00147166"/>
    <w:rsid w:val="00155DE8"/>
    <w:rsid w:val="00166F0E"/>
    <w:rsid w:val="00191CAB"/>
    <w:rsid w:val="001A4FC2"/>
    <w:rsid w:val="001A7F2D"/>
    <w:rsid w:val="001B135F"/>
    <w:rsid w:val="001B73FB"/>
    <w:rsid w:val="001C1D38"/>
    <w:rsid w:val="001E324A"/>
    <w:rsid w:val="001F242C"/>
    <w:rsid w:val="00207097"/>
    <w:rsid w:val="00212710"/>
    <w:rsid w:val="0021448B"/>
    <w:rsid w:val="0022051C"/>
    <w:rsid w:val="002276CB"/>
    <w:rsid w:val="00231BAD"/>
    <w:rsid w:val="00232CF4"/>
    <w:rsid w:val="002428BA"/>
    <w:rsid w:val="00243E43"/>
    <w:rsid w:val="00264B06"/>
    <w:rsid w:val="00273C60"/>
    <w:rsid w:val="002765DD"/>
    <w:rsid w:val="0027666D"/>
    <w:rsid w:val="00276C1E"/>
    <w:rsid w:val="00276CBE"/>
    <w:rsid w:val="002855CA"/>
    <w:rsid w:val="00292D66"/>
    <w:rsid w:val="002A0FE9"/>
    <w:rsid w:val="002B6ABD"/>
    <w:rsid w:val="002C4E51"/>
    <w:rsid w:val="002C6978"/>
    <w:rsid w:val="002D6132"/>
    <w:rsid w:val="002E3086"/>
    <w:rsid w:val="002E6398"/>
    <w:rsid w:val="002F0385"/>
    <w:rsid w:val="002F4903"/>
    <w:rsid w:val="0030567B"/>
    <w:rsid w:val="00313741"/>
    <w:rsid w:val="003201ED"/>
    <w:rsid w:val="003212B2"/>
    <w:rsid w:val="0033072B"/>
    <w:rsid w:val="00334E6D"/>
    <w:rsid w:val="003429C9"/>
    <w:rsid w:val="00345FD4"/>
    <w:rsid w:val="00346E6F"/>
    <w:rsid w:val="00347CFC"/>
    <w:rsid w:val="003551A3"/>
    <w:rsid w:val="003735B1"/>
    <w:rsid w:val="00374FD5"/>
    <w:rsid w:val="00387765"/>
    <w:rsid w:val="0039068B"/>
    <w:rsid w:val="003A3FB6"/>
    <w:rsid w:val="003A43BA"/>
    <w:rsid w:val="003B5EBB"/>
    <w:rsid w:val="003D206B"/>
    <w:rsid w:val="003E4676"/>
    <w:rsid w:val="00400E40"/>
    <w:rsid w:val="00407F0D"/>
    <w:rsid w:val="0041182B"/>
    <w:rsid w:val="00427578"/>
    <w:rsid w:val="004303AD"/>
    <w:rsid w:val="00437F85"/>
    <w:rsid w:val="0046734C"/>
    <w:rsid w:val="00473739"/>
    <w:rsid w:val="00491D46"/>
    <w:rsid w:val="00494A72"/>
    <w:rsid w:val="004A0F85"/>
    <w:rsid w:val="004A7CFF"/>
    <w:rsid w:val="004B2145"/>
    <w:rsid w:val="004B5E0A"/>
    <w:rsid w:val="004C4577"/>
    <w:rsid w:val="004D1C1D"/>
    <w:rsid w:val="004D1FD8"/>
    <w:rsid w:val="004D3C83"/>
    <w:rsid w:val="004E6081"/>
    <w:rsid w:val="004E686C"/>
    <w:rsid w:val="004F6918"/>
    <w:rsid w:val="00507E9D"/>
    <w:rsid w:val="005171C7"/>
    <w:rsid w:val="00523BD6"/>
    <w:rsid w:val="00532E4A"/>
    <w:rsid w:val="0054379E"/>
    <w:rsid w:val="005501E6"/>
    <w:rsid w:val="00550281"/>
    <w:rsid w:val="00554BDE"/>
    <w:rsid w:val="005601FB"/>
    <w:rsid w:val="005646A9"/>
    <w:rsid w:val="00567543"/>
    <w:rsid w:val="005922D2"/>
    <w:rsid w:val="005A3306"/>
    <w:rsid w:val="005B1617"/>
    <w:rsid w:val="005B2827"/>
    <w:rsid w:val="005B44C3"/>
    <w:rsid w:val="005C6C0A"/>
    <w:rsid w:val="005D2725"/>
    <w:rsid w:val="005E484C"/>
    <w:rsid w:val="005E653A"/>
    <w:rsid w:val="005F3A79"/>
    <w:rsid w:val="0060094B"/>
    <w:rsid w:val="006168BA"/>
    <w:rsid w:val="00617F07"/>
    <w:rsid w:val="00620F5F"/>
    <w:rsid w:val="00630DFF"/>
    <w:rsid w:val="0063203C"/>
    <w:rsid w:val="00635A62"/>
    <w:rsid w:val="00636E82"/>
    <w:rsid w:val="00643CED"/>
    <w:rsid w:val="0065053A"/>
    <w:rsid w:val="00651521"/>
    <w:rsid w:val="00652D15"/>
    <w:rsid w:val="00653091"/>
    <w:rsid w:val="00676857"/>
    <w:rsid w:val="006769FA"/>
    <w:rsid w:val="006802F2"/>
    <w:rsid w:val="0068214F"/>
    <w:rsid w:val="006935C6"/>
    <w:rsid w:val="0069442B"/>
    <w:rsid w:val="006A4B26"/>
    <w:rsid w:val="006A76CA"/>
    <w:rsid w:val="006B0CC7"/>
    <w:rsid w:val="006B4390"/>
    <w:rsid w:val="006D2525"/>
    <w:rsid w:val="006E4449"/>
    <w:rsid w:val="006F475A"/>
    <w:rsid w:val="006F69D2"/>
    <w:rsid w:val="007126AE"/>
    <w:rsid w:val="0071755E"/>
    <w:rsid w:val="00723468"/>
    <w:rsid w:val="00723D89"/>
    <w:rsid w:val="00730DA5"/>
    <w:rsid w:val="00735873"/>
    <w:rsid w:val="00737EAB"/>
    <w:rsid w:val="00740FD6"/>
    <w:rsid w:val="00745F08"/>
    <w:rsid w:val="0075712A"/>
    <w:rsid w:val="00760CBC"/>
    <w:rsid w:val="00766629"/>
    <w:rsid w:val="00774695"/>
    <w:rsid w:val="007814F2"/>
    <w:rsid w:val="0078682F"/>
    <w:rsid w:val="007A6854"/>
    <w:rsid w:val="007B1E8E"/>
    <w:rsid w:val="007C3075"/>
    <w:rsid w:val="007C7B14"/>
    <w:rsid w:val="007E66B9"/>
    <w:rsid w:val="007F3899"/>
    <w:rsid w:val="007F4D58"/>
    <w:rsid w:val="007F4FAB"/>
    <w:rsid w:val="007F5B95"/>
    <w:rsid w:val="00800724"/>
    <w:rsid w:val="00804B07"/>
    <w:rsid w:val="008146BA"/>
    <w:rsid w:val="0081563B"/>
    <w:rsid w:val="00815C7B"/>
    <w:rsid w:val="00815CB6"/>
    <w:rsid w:val="0082368A"/>
    <w:rsid w:val="0082458C"/>
    <w:rsid w:val="00833F68"/>
    <w:rsid w:val="008431F4"/>
    <w:rsid w:val="008613AC"/>
    <w:rsid w:val="008652E1"/>
    <w:rsid w:val="008672FD"/>
    <w:rsid w:val="008755AC"/>
    <w:rsid w:val="00880B22"/>
    <w:rsid w:val="008825A0"/>
    <w:rsid w:val="00883064"/>
    <w:rsid w:val="008A02E3"/>
    <w:rsid w:val="008A2B1A"/>
    <w:rsid w:val="008A59B8"/>
    <w:rsid w:val="008A6B36"/>
    <w:rsid w:val="008B0D12"/>
    <w:rsid w:val="008B16F7"/>
    <w:rsid w:val="008D1743"/>
    <w:rsid w:val="008D2420"/>
    <w:rsid w:val="008D454D"/>
    <w:rsid w:val="008F2320"/>
    <w:rsid w:val="009037DE"/>
    <w:rsid w:val="00906B06"/>
    <w:rsid w:val="00912998"/>
    <w:rsid w:val="00920700"/>
    <w:rsid w:val="00924BC3"/>
    <w:rsid w:val="009250E1"/>
    <w:rsid w:val="00925C60"/>
    <w:rsid w:val="0093043A"/>
    <w:rsid w:val="00933779"/>
    <w:rsid w:val="00940C85"/>
    <w:rsid w:val="00942C57"/>
    <w:rsid w:val="0094321D"/>
    <w:rsid w:val="00955B9F"/>
    <w:rsid w:val="00963D73"/>
    <w:rsid w:val="0097315F"/>
    <w:rsid w:val="00980B7A"/>
    <w:rsid w:val="00981A21"/>
    <w:rsid w:val="009852C5"/>
    <w:rsid w:val="009853EE"/>
    <w:rsid w:val="00994B0E"/>
    <w:rsid w:val="009A7AB2"/>
    <w:rsid w:val="009A7F3F"/>
    <w:rsid w:val="009B353C"/>
    <w:rsid w:val="009B4F45"/>
    <w:rsid w:val="009D3E15"/>
    <w:rsid w:val="009D4FC6"/>
    <w:rsid w:val="009D6396"/>
    <w:rsid w:val="009E5A85"/>
    <w:rsid w:val="009E6AD3"/>
    <w:rsid w:val="009F6CD8"/>
    <w:rsid w:val="009F7104"/>
    <w:rsid w:val="00A04216"/>
    <w:rsid w:val="00A10C95"/>
    <w:rsid w:val="00A14707"/>
    <w:rsid w:val="00A24D80"/>
    <w:rsid w:val="00A26E8E"/>
    <w:rsid w:val="00A302EC"/>
    <w:rsid w:val="00A30BA3"/>
    <w:rsid w:val="00A50C5D"/>
    <w:rsid w:val="00A5792C"/>
    <w:rsid w:val="00A61885"/>
    <w:rsid w:val="00A63390"/>
    <w:rsid w:val="00A67646"/>
    <w:rsid w:val="00A70072"/>
    <w:rsid w:val="00A8491D"/>
    <w:rsid w:val="00A95836"/>
    <w:rsid w:val="00A971B4"/>
    <w:rsid w:val="00AB152D"/>
    <w:rsid w:val="00AB26A0"/>
    <w:rsid w:val="00AB5654"/>
    <w:rsid w:val="00AC54CF"/>
    <w:rsid w:val="00AD707F"/>
    <w:rsid w:val="00AE3049"/>
    <w:rsid w:val="00AF0101"/>
    <w:rsid w:val="00AF3FF9"/>
    <w:rsid w:val="00AF4791"/>
    <w:rsid w:val="00B04876"/>
    <w:rsid w:val="00B14089"/>
    <w:rsid w:val="00B148ED"/>
    <w:rsid w:val="00B27258"/>
    <w:rsid w:val="00B31B6B"/>
    <w:rsid w:val="00B35B3F"/>
    <w:rsid w:val="00B47D14"/>
    <w:rsid w:val="00B7166E"/>
    <w:rsid w:val="00B805FC"/>
    <w:rsid w:val="00B8322B"/>
    <w:rsid w:val="00BA341E"/>
    <w:rsid w:val="00BD5732"/>
    <w:rsid w:val="00C02F92"/>
    <w:rsid w:val="00C055B4"/>
    <w:rsid w:val="00C05BDC"/>
    <w:rsid w:val="00C05F0C"/>
    <w:rsid w:val="00C21D72"/>
    <w:rsid w:val="00C23E60"/>
    <w:rsid w:val="00C37B36"/>
    <w:rsid w:val="00C462E7"/>
    <w:rsid w:val="00C70BEF"/>
    <w:rsid w:val="00C92D82"/>
    <w:rsid w:val="00CA0075"/>
    <w:rsid w:val="00CA278D"/>
    <w:rsid w:val="00CB113F"/>
    <w:rsid w:val="00CB4444"/>
    <w:rsid w:val="00CC6D1B"/>
    <w:rsid w:val="00D06403"/>
    <w:rsid w:val="00D14368"/>
    <w:rsid w:val="00D157AB"/>
    <w:rsid w:val="00D16078"/>
    <w:rsid w:val="00D20AE8"/>
    <w:rsid w:val="00D425E8"/>
    <w:rsid w:val="00D45C1C"/>
    <w:rsid w:val="00D52178"/>
    <w:rsid w:val="00D67203"/>
    <w:rsid w:val="00D7339D"/>
    <w:rsid w:val="00D8789D"/>
    <w:rsid w:val="00D942B6"/>
    <w:rsid w:val="00D95870"/>
    <w:rsid w:val="00D95B1D"/>
    <w:rsid w:val="00D96FB6"/>
    <w:rsid w:val="00DA3397"/>
    <w:rsid w:val="00DC45AD"/>
    <w:rsid w:val="00DD536E"/>
    <w:rsid w:val="00DE0CCF"/>
    <w:rsid w:val="00DE23D5"/>
    <w:rsid w:val="00DE41BA"/>
    <w:rsid w:val="00DF1A47"/>
    <w:rsid w:val="00DF5B3B"/>
    <w:rsid w:val="00E00B05"/>
    <w:rsid w:val="00E05D55"/>
    <w:rsid w:val="00E31828"/>
    <w:rsid w:val="00E45F83"/>
    <w:rsid w:val="00E572F3"/>
    <w:rsid w:val="00E62775"/>
    <w:rsid w:val="00E65E85"/>
    <w:rsid w:val="00E802D9"/>
    <w:rsid w:val="00E8248F"/>
    <w:rsid w:val="00E92194"/>
    <w:rsid w:val="00E941E1"/>
    <w:rsid w:val="00E976A9"/>
    <w:rsid w:val="00EA0C47"/>
    <w:rsid w:val="00EA47AA"/>
    <w:rsid w:val="00EA68A4"/>
    <w:rsid w:val="00EB45D5"/>
    <w:rsid w:val="00EB6E66"/>
    <w:rsid w:val="00EC6EA3"/>
    <w:rsid w:val="00ED00C1"/>
    <w:rsid w:val="00ED2D55"/>
    <w:rsid w:val="00ED4EBF"/>
    <w:rsid w:val="00EF766D"/>
    <w:rsid w:val="00F01791"/>
    <w:rsid w:val="00F04D31"/>
    <w:rsid w:val="00F10269"/>
    <w:rsid w:val="00F369B8"/>
    <w:rsid w:val="00F46718"/>
    <w:rsid w:val="00F542FC"/>
    <w:rsid w:val="00F601EF"/>
    <w:rsid w:val="00F61D8A"/>
    <w:rsid w:val="00F62C4D"/>
    <w:rsid w:val="00F74256"/>
    <w:rsid w:val="00F7725E"/>
    <w:rsid w:val="00F933BB"/>
    <w:rsid w:val="00FD31E6"/>
    <w:rsid w:val="00FD44F2"/>
    <w:rsid w:val="00FD49FB"/>
    <w:rsid w:val="00FF44AC"/>
    <w:rsid w:val="00FF64FE"/>
    <w:rsid w:val="00FF7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ABBEEC"/>
  <w15:docId w15:val="{98AB878A-D0DB-4AAF-BEC2-4C7EDE4C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A59B8"/>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880B22"/>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uiPriority w:val="99"/>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styleId="Sraopastraipa">
    <w:name w:val="List Paragraph"/>
    <w:basedOn w:val="prastasis"/>
    <w:uiPriority w:val="99"/>
    <w:qFormat/>
    <w:rsid w:val="00774695"/>
    <w:pPr>
      <w:ind w:left="720"/>
      <w:contextualSpacing/>
    </w:pPr>
  </w:style>
  <w:style w:type="paragraph" w:styleId="prastasiniatinklio">
    <w:name w:val="Normal (Web)"/>
    <w:basedOn w:val="prastasis"/>
    <w:uiPriority w:val="99"/>
    <w:rsid w:val="002E3086"/>
    <w:pPr>
      <w:spacing w:before="100" w:beforeAutospacing="1" w:after="100" w:afterAutospacing="1"/>
    </w:pPr>
    <w:rPr>
      <w:szCs w:val="24"/>
      <w:lang w:val="en-US"/>
    </w:rPr>
  </w:style>
  <w:style w:type="paragraph" w:styleId="Pataisymai">
    <w:name w:val="Revision"/>
    <w:hidden/>
    <w:uiPriority w:val="99"/>
    <w:semiHidden/>
    <w:rsid w:val="000401B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66414">
      <w:bodyDiv w:val="1"/>
      <w:marLeft w:val="0"/>
      <w:marRight w:val="0"/>
      <w:marTop w:val="0"/>
      <w:marBottom w:val="0"/>
      <w:divBdr>
        <w:top w:val="none" w:sz="0" w:space="0" w:color="auto"/>
        <w:left w:val="none" w:sz="0" w:space="0" w:color="auto"/>
        <w:bottom w:val="none" w:sz="0" w:space="0" w:color="auto"/>
        <w:right w:val="none" w:sz="0" w:space="0" w:color="auto"/>
      </w:divBdr>
      <w:divsChild>
        <w:div w:id="325090103">
          <w:marLeft w:val="0"/>
          <w:marRight w:val="0"/>
          <w:marTop w:val="0"/>
          <w:marBottom w:val="0"/>
          <w:divBdr>
            <w:top w:val="none" w:sz="0" w:space="0" w:color="auto"/>
            <w:left w:val="none" w:sz="0" w:space="0" w:color="auto"/>
            <w:bottom w:val="none" w:sz="0" w:space="0" w:color="auto"/>
            <w:right w:val="none" w:sz="0" w:space="0" w:color="auto"/>
          </w:divBdr>
        </w:div>
        <w:div w:id="752624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18A84-4E79-4506-AA99-08A47E862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1018</Words>
  <Characters>7160</Characters>
  <Application>Microsoft Office Word</Application>
  <DocSecurity>0</DocSecurity>
  <Lines>59</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2020-03-04T13:30:00Z</cp:lastPrinted>
  <dcterms:created xsi:type="dcterms:W3CDTF">2023-03-14T07:31:00Z</dcterms:created>
  <dcterms:modified xsi:type="dcterms:W3CDTF">2023-03-23T11:30:00Z</dcterms:modified>
</cp:coreProperties>
</file>