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4140" w14:textId="1C5575F5" w:rsidR="005C3FA9" w:rsidRPr="00FD11BD" w:rsidRDefault="00D91D06" w:rsidP="005C3FA9">
      <w:pPr>
        <w:rPr>
          <w:lang w:val="lt-LT"/>
        </w:rPr>
      </w:pPr>
      <w:r>
        <w:rPr>
          <w:noProof/>
          <w:lang w:val="lt-LT" w:eastAsia="lt-LT"/>
        </w:rPr>
        <mc:AlternateContent>
          <mc:Choice Requires="wps">
            <w:drawing>
              <wp:anchor distT="0" distB="0" distL="114300" distR="114300" simplePos="0" relativeHeight="251659264" behindDoc="0" locked="0" layoutInCell="1" allowOverlap="1" wp14:anchorId="74FDB3CD" wp14:editId="4B9E8B5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05DA51A" w14:textId="77777777" w:rsidR="008B6B85" w:rsidRDefault="008B6B85" w:rsidP="005C3FA9">
                            <w:pPr>
                              <w:rPr>
                                <w:b/>
                              </w:rPr>
                            </w:pPr>
                            <w:r>
                              <w:rPr>
                                <w:b/>
                                <w:bCs/>
                              </w:rPr>
                              <w:t>projektas</w:t>
                            </w:r>
                          </w:p>
                          <w:p w14:paraId="13939D1B" w14:textId="3A12D801" w:rsidR="008B6B85" w:rsidRDefault="008B6B85" w:rsidP="005C3FA9">
                            <w:pPr>
                              <w:rPr>
                                <w:b/>
                              </w:rPr>
                            </w:pPr>
                            <w:r>
                              <w:rPr>
                                <w:b/>
                              </w:rPr>
                              <w:t xml:space="preserve">reg. Nr. </w:t>
                            </w:r>
                            <w:r w:rsidR="00E1108A">
                              <w:rPr>
                                <w:b/>
                              </w:rPr>
                              <w:t>T-</w:t>
                            </w:r>
                            <w:r w:rsidR="00C353B6">
                              <w:rPr>
                                <w:b/>
                              </w:rPr>
                              <w:t>87</w:t>
                            </w:r>
                          </w:p>
                          <w:p w14:paraId="20FED34D" w14:textId="616DDD73" w:rsidR="00E1108A" w:rsidRDefault="00C353B6" w:rsidP="005C3FA9">
                            <w:pPr>
                              <w:rPr>
                                <w:b/>
                              </w:rPr>
                            </w:pPr>
                            <w:r>
                              <w:rPr>
                                <w:b/>
                              </w:rPr>
                              <w:t xml:space="preserve">2.   </w:t>
                            </w:r>
                            <w:proofErr w:type="spellStart"/>
                            <w:r>
                              <w:rPr>
                                <w:b/>
                              </w:rPr>
                              <w:t>darbotvarkės</w:t>
                            </w:r>
                            <w:proofErr w:type="spellEnd"/>
                            <w:r>
                              <w:rPr>
                                <w:b/>
                              </w:rPr>
                              <w:t xml:space="preserve"> </w:t>
                            </w:r>
                            <w:proofErr w:type="spellStart"/>
                            <w:r>
                              <w:rPr>
                                <w:b/>
                              </w:rPr>
                              <w:t>klausimas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DB3CD"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05DA51A" w14:textId="77777777" w:rsidR="008B6B85" w:rsidRDefault="008B6B85" w:rsidP="005C3FA9">
                      <w:pPr>
                        <w:rPr>
                          <w:b/>
                        </w:rPr>
                      </w:pPr>
                      <w:r>
                        <w:rPr>
                          <w:b/>
                          <w:bCs/>
                        </w:rPr>
                        <w:t>projektas</w:t>
                      </w:r>
                    </w:p>
                    <w:p w14:paraId="13939D1B" w14:textId="3A12D801" w:rsidR="008B6B85" w:rsidRDefault="008B6B85" w:rsidP="005C3FA9">
                      <w:pPr>
                        <w:rPr>
                          <w:b/>
                        </w:rPr>
                      </w:pPr>
                      <w:r>
                        <w:rPr>
                          <w:b/>
                        </w:rPr>
                        <w:t xml:space="preserve">reg. Nr. </w:t>
                      </w:r>
                      <w:r w:rsidR="00E1108A">
                        <w:rPr>
                          <w:b/>
                        </w:rPr>
                        <w:t>T-</w:t>
                      </w:r>
                      <w:r w:rsidR="00C353B6">
                        <w:rPr>
                          <w:b/>
                        </w:rPr>
                        <w:t>87</w:t>
                      </w:r>
                    </w:p>
                    <w:p w14:paraId="20FED34D" w14:textId="616DDD73" w:rsidR="00E1108A" w:rsidRDefault="00C353B6" w:rsidP="005C3FA9">
                      <w:pPr>
                        <w:rPr>
                          <w:b/>
                        </w:rPr>
                      </w:pPr>
                      <w:r>
                        <w:rPr>
                          <w:b/>
                        </w:rPr>
                        <w:t xml:space="preserve">2.   </w:t>
                      </w:r>
                      <w:proofErr w:type="spellStart"/>
                      <w:r>
                        <w:rPr>
                          <w:b/>
                        </w:rPr>
                        <w:t>darbotvarkės</w:t>
                      </w:r>
                      <w:proofErr w:type="spellEnd"/>
                      <w:r>
                        <w:rPr>
                          <w:b/>
                        </w:rPr>
                        <w:t xml:space="preserve"> </w:t>
                      </w:r>
                      <w:proofErr w:type="spellStart"/>
                      <w:r>
                        <w:rPr>
                          <w:b/>
                        </w:rPr>
                        <w:t>klausimas</w:t>
                      </w:r>
                      <w:proofErr w:type="spellEnd"/>
                    </w:p>
                  </w:txbxContent>
                </v:textbox>
              </v:shape>
            </w:pict>
          </mc:Fallback>
        </mc:AlternateContent>
      </w:r>
    </w:p>
    <w:p w14:paraId="3CC52312" w14:textId="77777777" w:rsidR="005C3FA9" w:rsidRPr="00F85A6E" w:rsidRDefault="005C3FA9" w:rsidP="005C3FA9">
      <w:pPr>
        <w:pStyle w:val="Antrats"/>
        <w:jc w:val="center"/>
        <w:rPr>
          <w:b/>
          <w:bCs/>
          <w:caps/>
          <w:lang w:val="lt-LT"/>
        </w:rPr>
      </w:pPr>
      <w:bookmarkStart w:id="0" w:name="Institucija"/>
      <w:r w:rsidRPr="00F85A6E">
        <w:rPr>
          <w:b/>
          <w:bCs/>
          <w:caps/>
          <w:lang w:val="lt-LT"/>
        </w:rPr>
        <w:t>Pasvalio rajono savivaldybės taryba</w:t>
      </w:r>
      <w:bookmarkEnd w:id="0"/>
    </w:p>
    <w:p w14:paraId="71DF35E3" w14:textId="77777777" w:rsidR="005C3FA9" w:rsidRPr="00F85A6E" w:rsidRDefault="005C3FA9" w:rsidP="005C3FA9">
      <w:pPr>
        <w:rPr>
          <w:lang w:val="lt-LT"/>
        </w:rPr>
      </w:pPr>
    </w:p>
    <w:p w14:paraId="1B234931" w14:textId="77777777" w:rsidR="005C3FA9" w:rsidRPr="00F85A6E" w:rsidRDefault="005C3FA9" w:rsidP="005C3FA9">
      <w:pPr>
        <w:jc w:val="center"/>
        <w:rPr>
          <w:b/>
          <w:caps/>
          <w:lang w:val="lt-LT"/>
        </w:rPr>
      </w:pPr>
      <w:bookmarkStart w:id="1" w:name="Forma"/>
      <w:r w:rsidRPr="00F85A6E">
        <w:rPr>
          <w:b/>
          <w:caps/>
          <w:lang w:val="lt-LT"/>
        </w:rPr>
        <w:t>Sprendimas</w:t>
      </w:r>
      <w:bookmarkEnd w:id="1"/>
    </w:p>
    <w:p w14:paraId="33BB9CDE" w14:textId="51F57811" w:rsidR="005C3FA9" w:rsidRPr="007A49AD" w:rsidRDefault="0066516C" w:rsidP="005C3FA9">
      <w:pPr>
        <w:jc w:val="center"/>
        <w:rPr>
          <w:b/>
          <w:caps/>
          <w:lang w:val="lt-LT"/>
        </w:rPr>
      </w:pPr>
      <w:bookmarkStart w:id="2" w:name="Pavadinimas"/>
      <w:r w:rsidRPr="007A49AD">
        <w:rPr>
          <w:b/>
          <w:caps/>
          <w:lang w:val="lt-LT"/>
        </w:rPr>
        <w:t xml:space="preserve">Dėl </w:t>
      </w:r>
      <w:r w:rsidRPr="007A49AD">
        <w:rPr>
          <w:rStyle w:val="antr"/>
          <w:lang w:val="lt-LT"/>
        </w:rPr>
        <w:t>pRI</w:t>
      </w:r>
      <w:r w:rsidR="007721EB">
        <w:rPr>
          <w:rStyle w:val="antr"/>
          <w:lang w:val="lt-LT"/>
        </w:rPr>
        <w:t xml:space="preserve">SIDĖJIMO PRIE </w:t>
      </w:r>
      <w:r w:rsidRPr="007A49AD">
        <w:rPr>
          <w:rStyle w:val="antr"/>
          <w:lang w:val="lt-LT"/>
        </w:rPr>
        <w:t>PROJEKT</w:t>
      </w:r>
      <w:r w:rsidR="007721EB">
        <w:rPr>
          <w:rStyle w:val="antr"/>
          <w:lang w:val="lt-LT"/>
        </w:rPr>
        <w:t>O</w:t>
      </w:r>
    </w:p>
    <w:bookmarkEnd w:id="2"/>
    <w:p w14:paraId="3F7DAFBD" w14:textId="77777777" w:rsidR="005C3FA9" w:rsidRPr="007A49AD" w:rsidRDefault="005C3FA9" w:rsidP="005C3FA9">
      <w:pPr>
        <w:rPr>
          <w:lang w:val="lt-LT"/>
        </w:rPr>
      </w:pPr>
    </w:p>
    <w:p w14:paraId="53CBBD40" w14:textId="7971D77D" w:rsidR="005C3FA9" w:rsidRPr="007A49AD" w:rsidRDefault="005C3FA9" w:rsidP="005C3FA9">
      <w:pPr>
        <w:jc w:val="center"/>
        <w:rPr>
          <w:lang w:val="lt-LT"/>
        </w:rPr>
      </w:pPr>
      <w:bookmarkStart w:id="3" w:name="Data"/>
      <w:r w:rsidRPr="007A49AD">
        <w:rPr>
          <w:lang w:val="lt-LT"/>
        </w:rPr>
        <w:t>202</w:t>
      </w:r>
      <w:r w:rsidR="00653881" w:rsidRPr="007A49AD">
        <w:rPr>
          <w:lang w:val="lt-LT"/>
        </w:rPr>
        <w:t>3</w:t>
      </w:r>
      <w:r w:rsidRPr="007A49AD">
        <w:rPr>
          <w:lang w:val="lt-LT"/>
        </w:rPr>
        <w:t xml:space="preserve"> m.</w:t>
      </w:r>
      <w:r w:rsidR="00F85A6E" w:rsidRPr="007A49AD">
        <w:rPr>
          <w:lang w:val="lt-LT"/>
        </w:rPr>
        <w:t xml:space="preserve"> </w:t>
      </w:r>
      <w:r w:rsidR="00DD5825">
        <w:rPr>
          <w:lang w:val="lt-LT"/>
        </w:rPr>
        <w:t xml:space="preserve">kovo   </w:t>
      </w:r>
      <w:r w:rsidR="000F24EA" w:rsidRPr="007A49AD">
        <w:rPr>
          <w:lang w:val="lt-LT"/>
        </w:rPr>
        <w:t xml:space="preserve">    </w:t>
      </w:r>
      <w:r w:rsidRPr="007A49AD">
        <w:rPr>
          <w:lang w:val="lt-LT"/>
        </w:rPr>
        <w:t xml:space="preserve">d.  </w:t>
      </w:r>
      <w:bookmarkEnd w:id="3"/>
      <w:r w:rsidRPr="007A49AD">
        <w:rPr>
          <w:lang w:val="lt-LT"/>
        </w:rPr>
        <w:t xml:space="preserve">Nr. </w:t>
      </w:r>
      <w:bookmarkStart w:id="4" w:name="Nr"/>
      <w:r w:rsidRPr="007A49AD">
        <w:rPr>
          <w:lang w:val="lt-LT"/>
        </w:rPr>
        <w:t>T1-</w:t>
      </w:r>
    </w:p>
    <w:bookmarkEnd w:id="4"/>
    <w:p w14:paraId="4A28270D" w14:textId="77777777" w:rsidR="005C3FA9" w:rsidRPr="007A49AD" w:rsidRDefault="005C3FA9" w:rsidP="005C3FA9">
      <w:pPr>
        <w:jc w:val="center"/>
        <w:rPr>
          <w:lang w:val="lt-LT"/>
        </w:rPr>
      </w:pPr>
      <w:r w:rsidRPr="007A49AD">
        <w:rPr>
          <w:lang w:val="lt-LT"/>
        </w:rPr>
        <w:t>Pasvalys</w:t>
      </w:r>
    </w:p>
    <w:p w14:paraId="016EFFA8" w14:textId="77777777" w:rsidR="005C3FA9" w:rsidRPr="007A49AD" w:rsidRDefault="005C3FA9" w:rsidP="005C3FA9">
      <w:pPr>
        <w:rPr>
          <w:lang w:val="lt-LT"/>
        </w:rPr>
      </w:pPr>
    </w:p>
    <w:p w14:paraId="4680FF2D" w14:textId="72E15228" w:rsidR="007A49AD" w:rsidRPr="00DD5825" w:rsidRDefault="007A49AD" w:rsidP="007A49AD">
      <w:pPr>
        <w:pStyle w:val="Antrats"/>
        <w:ind w:firstLine="660"/>
        <w:jc w:val="both"/>
        <w:rPr>
          <w:lang w:val="lt-LT"/>
        </w:rPr>
      </w:pPr>
      <w:r w:rsidRPr="00DD5825">
        <w:rPr>
          <w:color w:val="000000"/>
          <w:spacing w:val="2"/>
          <w:lang w:val="lt-LT"/>
        </w:rPr>
        <w:t>Vadovaudamasi Lietuvos Respublikos vietos savivaldos</w:t>
      </w:r>
      <w:r w:rsidRPr="00DD5825">
        <w:rPr>
          <w:lang w:val="lt-LT"/>
        </w:rPr>
        <w:t xml:space="preserve"> 16 straipsnio 4 dalimi</w:t>
      </w:r>
      <w:r w:rsidR="006B5BA3">
        <w:rPr>
          <w:lang w:val="lt-LT"/>
        </w:rPr>
        <w:t xml:space="preserve">, </w:t>
      </w:r>
      <w:r w:rsidR="00C2564F">
        <w:rPr>
          <w:lang w:val="lt-LT"/>
        </w:rPr>
        <w:t>vykdydama</w:t>
      </w:r>
      <w:r w:rsidR="006B5BA3">
        <w:rPr>
          <w:lang w:val="lt-LT"/>
        </w:rPr>
        <w:t xml:space="preserve"> </w:t>
      </w:r>
      <w:r w:rsidR="00DD5825" w:rsidRPr="00DD5825">
        <w:rPr>
          <w:lang w:val="lt-LT"/>
        </w:rPr>
        <w:t>2021</w:t>
      </w:r>
      <w:r w:rsidR="006B5BA3" w:rsidRPr="00DD5825">
        <w:rPr>
          <w:lang w:val="lt-LT"/>
        </w:rPr>
        <w:t>–</w:t>
      </w:r>
      <w:r w:rsidR="00DD5825" w:rsidRPr="00DD5825">
        <w:rPr>
          <w:lang w:val="lt-LT"/>
        </w:rPr>
        <w:t>2030 m</w:t>
      </w:r>
      <w:r w:rsidR="00C2564F">
        <w:rPr>
          <w:lang w:val="lt-LT"/>
        </w:rPr>
        <w:t xml:space="preserve">. </w:t>
      </w:r>
      <w:r w:rsidR="00DD5825" w:rsidRPr="00DD5825">
        <w:rPr>
          <w:lang w:val="lt-LT"/>
        </w:rPr>
        <w:t>Lietuvos Respublikos kultūros ministerijos kultūros ir kūrybingumo plėtros programos pažangos priemonės Nr. 08-001-04-06-01 „Tvarių prielaidų ir paskatų aktualizuoti kultūros paveldo vertybes sukūrimas“ veiklos „7.1. Kultūros paveldo aktualizavimas ir įveiklinimas“ projektų finansavimo sąlygų apraš</w:t>
      </w:r>
      <w:r w:rsidR="006B5BA3">
        <w:rPr>
          <w:lang w:val="lt-LT"/>
        </w:rPr>
        <w:t>ą,</w:t>
      </w:r>
      <w:r w:rsidRPr="00DD5825">
        <w:rPr>
          <w:lang w:val="lt-LT"/>
        </w:rPr>
        <w:t xml:space="preserve"> </w:t>
      </w:r>
      <w:r w:rsidR="00C2564F">
        <w:rPr>
          <w:lang w:val="lt-LT"/>
        </w:rPr>
        <w:t>patvirtintą Lietuvos Respublikos kultūros ministro 2022 m. gruodžio 2 d. įsakymu Nr. ĮV-961 „Dėl 2021</w:t>
      </w:r>
      <w:r w:rsidR="005E0A32">
        <w:rPr>
          <w:lang w:val="lt-LT"/>
        </w:rPr>
        <w:t>–</w:t>
      </w:r>
      <w:r w:rsidR="00C2564F">
        <w:rPr>
          <w:lang w:val="lt-LT"/>
        </w:rPr>
        <w:t xml:space="preserve">2030 metų Lietuvos Respublikos kultūros ministerijos kultūros ir kūrybingumo programos pažangos priemonės Nr. 08-001-04-06-01 „Tvarių prielaidų ir paskatų aktualizuoti kultūros paveldo vertybes sukūrimas“ veiklos „7.1. Kultūros paveldo aktualizavimas ir įveiklinimas“ projektų finansavimo sąlygų aprašo patvirtinimo“, </w:t>
      </w:r>
      <w:r w:rsidRPr="00DD5825">
        <w:rPr>
          <w:color w:val="000000"/>
          <w:lang w:val="lt-LT"/>
        </w:rPr>
        <w:t xml:space="preserve">Pasvalio rajono savivaldybės taryba </w:t>
      </w:r>
      <w:r w:rsidRPr="00DD5825">
        <w:rPr>
          <w:color w:val="000000"/>
          <w:spacing w:val="44"/>
          <w:lang w:val="lt-LT"/>
        </w:rPr>
        <w:t>nusprendžia:</w:t>
      </w:r>
    </w:p>
    <w:p w14:paraId="5DCA37C7" w14:textId="56E0FA1A" w:rsidR="007A49AD" w:rsidRPr="002C0924" w:rsidRDefault="007A49AD" w:rsidP="007A49AD">
      <w:pPr>
        <w:pStyle w:val="Sraopastraipa"/>
        <w:numPr>
          <w:ilvl w:val="0"/>
          <w:numId w:val="12"/>
        </w:numPr>
        <w:tabs>
          <w:tab w:val="left" w:pos="993"/>
        </w:tabs>
        <w:ind w:left="0" w:firstLine="720"/>
        <w:jc w:val="both"/>
        <w:rPr>
          <w:lang w:val="lt-LT"/>
        </w:rPr>
      </w:pPr>
      <w:r w:rsidRPr="00D852A3">
        <w:rPr>
          <w:color w:val="000000"/>
          <w:lang w:val="lt-LT"/>
        </w:rPr>
        <w:t>Pritarti</w:t>
      </w:r>
      <w:r w:rsidR="00312788">
        <w:rPr>
          <w:color w:val="000000"/>
          <w:lang w:val="lt-LT"/>
        </w:rPr>
        <w:t xml:space="preserve">, kad </w:t>
      </w:r>
      <w:r w:rsidR="00312788" w:rsidRPr="002C0924">
        <w:rPr>
          <w:color w:val="000000"/>
          <w:lang w:val="lt-LT"/>
        </w:rPr>
        <w:t>VšĮ „Prie Raubonių malūno“</w:t>
      </w:r>
      <w:r w:rsidRPr="002C0924">
        <w:rPr>
          <w:color w:val="000000"/>
          <w:lang w:val="lt-LT"/>
        </w:rPr>
        <w:t xml:space="preserve">, </w:t>
      </w:r>
      <w:r w:rsidR="00312788" w:rsidRPr="002C0924">
        <w:rPr>
          <w:color w:val="000000"/>
          <w:lang w:val="lt-LT"/>
        </w:rPr>
        <w:t xml:space="preserve">kurios dalininkas yra </w:t>
      </w:r>
      <w:r w:rsidRPr="002C0924">
        <w:rPr>
          <w:lang w:val="lt-LT"/>
        </w:rPr>
        <w:t>Pasvalio rajono savivaldybė</w:t>
      </w:r>
      <w:bookmarkStart w:id="5" w:name="_Hlk127185932"/>
      <w:r w:rsidR="00312788" w:rsidRPr="002C0924">
        <w:rPr>
          <w:lang w:val="lt-LT"/>
        </w:rPr>
        <w:t xml:space="preserve">, teiktų paraišką </w:t>
      </w:r>
      <w:bookmarkEnd w:id="5"/>
      <w:r w:rsidR="00312788" w:rsidRPr="002C0924">
        <w:rPr>
          <w:lang w:val="lt-LT"/>
        </w:rPr>
        <w:t>projektui</w:t>
      </w:r>
      <w:r w:rsidRPr="002C0924">
        <w:rPr>
          <w:lang w:val="lt-LT"/>
        </w:rPr>
        <w:t xml:space="preserve"> </w:t>
      </w:r>
      <w:r w:rsidR="0065553C" w:rsidRPr="00DC1C79">
        <w:rPr>
          <w:lang w:val="lt-LT"/>
        </w:rPr>
        <w:t>„Raubonių vandens malūno-karšyklos-verpyklos  aktualizavimas ir įveiklinimas“</w:t>
      </w:r>
      <w:r w:rsidRPr="002C0924">
        <w:rPr>
          <w:lang w:val="lt-LT"/>
        </w:rPr>
        <w:t xml:space="preserve"> (toliau – Projektas)</w:t>
      </w:r>
      <w:r w:rsidR="00D852A3" w:rsidRPr="002C0924">
        <w:rPr>
          <w:lang w:val="lt-LT"/>
        </w:rPr>
        <w:t>,</w:t>
      </w:r>
      <w:r w:rsidRPr="002C0924">
        <w:rPr>
          <w:lang w:val="lt-LT"/>
        </w:rPr>
        <w:t xml:space="preserve"> </w:t>
      </w:r>
      <w:r w:rsidR="00D852A3" w:rsidRPr="002C0924">
        <w:rPr>
          <w:lang w:val="lt-LT"/>
        </w:rPr>
        <w:t>finansuojam</w:t>
      </w:r>
      <w:r w:rsidR="005E0A32">
        <w:rPr>
          <w:lang w:val="lt-LT"/>
        </w:rPr>
        <w:t>ą</w:t>
      </w:r>
      <w:r w:rsidR="00D852A3" w:rsidRPr="002C0924">
        <w:rPr>
          <w:lang w:val="lt-LT"/>
        </w:rPr>
        <w:t xml:space="preserve"> Europos Sąjungos struktūrinių fondų lėšomis pagal 2021–2027 metų Europos Sąjungos fondų investicijų programą.</w:t>
      </w:r>
    </w:p>
    <w:p w14:paraId="31CAA7F5" w14:textId="5D852AC0" w:rsidR="007A49AD" w:rsidRPr="00B75A0F" w:rsidRDefault="007A49AD" w:rsidP="007A49AD">
      <w:pPr>
        <w:pStyle w:val="Antrats"/>
        <w:numPr>
          <w:ilvl w:val="0"/>
          <w:numId w:val="12"/>
        </w:numPr>
        <w:tabs>
          <w:tab w:val="clear" w:pos="4819"/>
          <w:tab w:val="clear" w:pos="9638"/>
          <w:tab w:val="right" w:pos="993"/>
        </w:tabs>
        <w:ind w:left="0" w:firstLine="720"/>
        <w:jc w:val="both"/>
        <w:rPr>
          <w:lang w:val="lt-LT"/>
        </w:rPr>
      </w:pPr>
      <w:r w:rsidRPr="00DD5825">
        <w:rPr>
          <w:color w:val="000000"/>
          <w:lang w:val="lt-LT"/>
        </w:rPr>
        <w:t xml:space="preserve">Prisidėti prie Projekto Pasvalio rajono savivaldybės biudžeto lėšomis: </w:t>
      </w:r>
      <w:r w:rsidR="00D30FEB">
        <w:rPr>
          <w:color w:val="000000"/>
          <w:lang w:val="lt-LT"/>
        </w:rPr>
        <w:t>iki 36</w:t>
      </w:r>
      <w:r w:rsidRPr="00DD5825">
        <w:rPr>
          <w:color w:val="000000"/>
          <w:lang w:val="lt-LT"/>
        </w:rPr>
        <w:t xml:space="preserve"> procentų tinkamų finansuoti Projekto išlaidų; padengti visas netinkamas, tačiau šiam Projektui įgyvendinti reikalingas išlaidas, bei tinkamų finansuoti</w:t>
      </w:r>
      <w:r w:rsidRPr="00B75A0F">
        <w:rPr>
          <w:color w:val="000000"/>
          <w:lang w:val="lt-LT"/>
        </w:rPr>
        <w:t xml:space="preserve"> išlaidų dalį, kurių nepadengia Projekto finansavimas.</w:t>
      </w:r>
    </w:p>
    <w:p w14:paraId="6ECC7F2F" w14:textId="733AB7D4" w:rsidR="00B75A0F" w:rsidRPr="00B75A0F" w:rsidRDefault="00B75A0F" w:rsidP="007A49AD">
      <w:pPr>
        <w:pStyle w:val="Antrats"/>
        <w:numPr>
          <w:ilvl w:val="0"/>
          <w:numId w:val="12"/>
        </w:numPr>
        <w:tabs>
          <w:tab w:val="clear" w:pos="4819"/>
          <w:tab w:val="clear" w:pos="9638"/>
          <w:tab w:val="center" w:pos="993"/>
          <w:tab w:val="right" w:pos="4536"/>
        </w:tabs>
        <w:ind w:left="0" w:firstLine="720"/>
        <w:jc w:val="both"/>
        <w:rPr>
          <w:color w:val="000000"/>
          <w:lang w:val="lt-LT"/>
        </w:rPr>
      </w:pPr>
      <w:r w:rsidRPr="00B75A0F">
        <w:rPr>
          <w:color w:val="000000"/>
          <w:lang w:val="lt-LT"/>
        </w:rPr>
        <w:t xml:space="preserve">Įgalioti </w:t>
      </w:r>
      <w:r w:rsidR="00557999" w:rsidRPr="002C0924">
        <w:rPr>
          <w:color w:val="000000"/>
          <w:lang w:val="lt-LT"/>
        </w:rPr>
        <w:t>VšĮ „Prie Raubonių malūno“</w:t>
      </w:r>
      <w:r w:rsidR="002F727A">
        <w:rPr>
          <w:color w:val="000000"/>
          <w:lang w:val="lt-LT"/>
        </w:rPr>
        <w:t xml:space="preserve"> </w:t>
      </w:r>
      <w:r w:rsidRPr="00B75A0F">
        <w:rPr>
          <w:color w:val="000000"/>
          <w:lang w:val="lt-LT"/>
        </w:rPr>
        <w:t xml:space="preserve">direktorių pasirašyti </w:t>
      </w:r>
      <w:r w:rsidR="002F727A">
        <w:rPr>
          <w:color w:val="000000"/>
          <w:lang w:val="lt-LT"/>
        </w:rPr>
        <w:t xml:space="preserve">visus </w:t>
      </w:r>
      <w:r w:rsidRPr="00B75A0F">
        <w:rPr>
          <w:color w:val="000000"/>
          <w:lang w:val="lt-LT"/>
        </w:rPr>
        <w:t>su Projekto įgyvendinimu susijusius dokumentus</w:t>
      </w:r>
      <w:r w:rsidR="00312788">
        <w:rPr>
          <w:color w:val="000000"/>
          <w:lang w:val="lt-LT"/>
        </w:rPr>
        <w:t>.</w:t>
      </w:r>
    </w:p>
    <w:p w14:paraId="34C49236" w14:textId="67D1283F" w:rsidR="005C3FA9" w:rsidRPr="007A49AD" w:rsidRDefault="00B75A0F" w:rsidP="007A49AD">
      <w:pPr>
        <w:pStyle w:val="Antrats"/>
        <w:tabs>
          <w:tab w:val="clear" w:pos="4819"/>
          <w:tab w:val="center" w:pos="709"/>
        </w:tabs>
        <w:jc w:val="both"/>
        <w:rPr>
          <w:lang w:val="lt-LT"/>
        </w:rPr>
      </w:pPr>
      <w:r>
        <w:rPr>
          <w:color w:val="000000"/>
          <w:lang w:val="lt-LT"/>
        </w:rPr>
        <w:tab/>
      </w:r>
      <w:r>
        <w:rPr>
          <w:color w:val="000000"/>
          <w:lang w:val="lt-LT"/>
        </w:rPr>
        <w:tab/>
      </w:r>
      <w:r w:rsidR="007A49AD" w:rsidRPr="00B75A0F">
        <w:rPr>
          <w:color w:val="000000"/>
          <w:lang w:val="lt-LT"/>
        </w:rPr>
        <w:t xml:space="preserve">Sprendimas gali būti skundžiamas </w:t>
      </w:r>
      <w:r w:rsidR="007A49AD" w:rsidRPr="00B75A0F">
        <w:rPr>
          <w:color w:val="000000"/>
          <w:shd w:val="clear" w:color="auto" w:fill="FFFFFF"/>
          <w:lang w:val="lt-LT"/>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7A49AD" w:rsidRPr="00B75A0F">
        <w:rPr>
          <w:color w:val="000000"/>
          <w:lang w:val="lt-LT"/>
        </w:rPr>
        <w:t>Regionų apygardos administraciniam teismui</w:t>
      </w:r>
      <w:r w:rsidR="007A49AD" w:rsidRPr="007A49AD">
        <w:rPr>
          <w:color w:val="000000"/>
          <w:lang w:val="lt-LT"/>
        </w:rPr>
        <w:t xml:space="preserve">,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7A49AD" w:rsidRPr="007A49AD">
        <w:rPr>
          <w:color w:val="000000"/>
          <w:shd w:val="clear" w:color="auto" w:fill="FFFFFF"/>
          <w:lang w:val="lt-LT"/>
        </w:rPr>
        <w:t>jo paskelbimo arba įteikimo suinteresuotai šaliai dienos.</w:t>
      </w:r>
    </w:p>
    <w:p w14:paraId="7429EAE5" w14:textId="77777777" w:rsidR="005C3FA9" w:rsidRPr="007A49AD" w:rsidRDefault="005C3FA9" w:rsidP="005C3FA9">
      <w:pPr>
        <w:pStyle w:val="Antrats"/>
        <w:jc w:val="both"/>
        <w:rPr>
          <w:lang w:val="lt-LT"/>
        </w:rPr>
      </w:pPr>
    </w:p>
    <w:p w14:paraId="072545C3" w14:textId="77777777" w:rsidR="005C3FA9" w:rsidRPr="007A49AD" w:rsidRDefault="005C3FA9" w:rsidP="005C3FA9">
      <w:pPr>
        <w:pStyle w:val="Antrats"/>
        <w:jc w:val="both"/>
        <w:rPr>
          <w:lang w:val="lt-LT"/>
        </w:rPr>
      </w:pPr>
    </w:p>
    <w:p w14:paraId="3BF1F2FA" w14:textId="510686A9" w:rsidR="005C3FA9" w:rsidRPr="00F85A6E" w:rsidRDefault="005C3FA9" w:rsidP="005C3FA9">
      <w:pPr>
        <w:pStyle w:val="Antrats"/>
        <w:jc w:val="both"/>
        <w:rPr>
          <w:lang w:val="lt-LT"/>
        </w:rPr>
      </w:pPr>
      <w:r w:rsidRPr="007A49AD">
        <w:rPr>
          <w:lang w:val="lt-LT"/>
        </w:rPr>
        <w:t>Savivaldybės</w:t>
      </w:r>
      <w:r w:rsidR="00937C02">
        <w:rPr>
          <w:lang w:val="lt-LT"/>
        </w:rPr>
        <w:t> </w:t>
      </w:r>
      <w:r w:rsidRPr="007A49AD">
        <w:rPr>
          <w:lang w:val="lt-LT"/>
        </w:rPr>
        <w:t xml:space="preserve">meras </w:t>
      </w:r>
      <w:r w:rsidRPr="007A49AD">
        <w:rPr>
          <w:lang w:val="lt-LT"/>
        </w:rPr>
        <w:tab/>
      </w:r>
      <w:r w:rsidRPr="007A49AD">
        <w:rPr>
          <w:lang w:val="lt-LT"/>
        </w:rPr>
        <w:tab/>
      </w:r>
      <w:r w:rsidRPr="007A49AD">
        <w:rPr>
          <w:lang w:val="lt-LT"/>
        </w:rPr>
        <w:tab/>
      </w:r>
      <w:r w:rsidRPr="007A49AD">
        <w:rPr>
          <w:lang w:val="lt-LT"/>
        </w:rPr>
        <w:tab/>
      </w:r>
      <w:r w:rsidRPr="007A49AD">
        <w:rPr>
          <w:lang w:val="lt-LT"/>
        </w:rPr>
        <w:tab/>
      </w:r>
      <w:r w:rsidRPr="00F85A6E">
        <w:rPr>
          <w:lang w:val="lt-LT"/>
        </w:rPr>
        <w:tab/>
      </w:r>
    </w:p>
    <w:p w14:paraId="4C032FF2" w14:textId="77777777" w:rsidR="005C3FA9" w:rsidRPr="00F85A6E" w:rsidRDefault="005C3FA9" w:rsidP="005C3FA9">
      <w:pPr>
        <w:pStyle w:val="Antrats"/>
        <w:jc w:val="both"/>
        <w:rPr>
          <w:lang w:val="lt-LT"/>
        </w:rPr>
      </w:pPr>
    </w:p>
    <w:p w14:paraId="5E6E3A33" w14:textId="77777777" w:rsidR="005C3FA9" w:rsidRPr="00F85A6E" w:rsidRDefault="005C3FA9" w:rsidP="005C3FA9">
      <w:pPr>
        <w:pStyle w:val="Antrats"/>
        <w:jc w:val="both"/>
        <w:rPr>
          <w:lang w:val="lt-LT"/>
        </w:rPr>
      </w:pPr>
    </w:p>
    <w:p w14:paraId="722BFFD7" w14:textId="77777777" w:rsidR="005C3FA9" w:rsidRPr="00F85A6E" w:rsidRDefault="005C3FA9" w:rsidP="005C3FA9">
      <w:pPr>
        <w:pStyle w:val="Antrats"/>
        <w:jc w:val="both"/>
        <w:rPr>
          <w:lang w:val="lt-LT"/>
        </w:rPr>
      </w:pPr>
    </w:p>
    <w:p w14:paraId="1D02BCAA" w14:textId="77777777" w:rsidR="005C3FA9" w:rsidRPr="00F85A6E" w:rsidRDefault="005C3FA9" w:rsidP="005C3FA9">
      <w:pPr>
        <w:pStyle w:val="Antrats"/>
        <w:jc w:val="both"/>
        <w:rPr>
          <w:lang w:val="lt-LT"/>
        </w:rPr>
      </w:pPr>
    </w:p>
    <w:p w14:paraId="0D0C8C6B" w14:textId="77777777" w:rsidR="005C3FA9" w:rsidRPr="00F85A6E" w:rsidRDefault="005C3FA9" w:rsidP="005C3FA9">
      <w:pPr>
        <w:pStyle w:val="Antrats"/>
        <w:jc w:val="both"/>
        <w:rPr>
          <w:lang w:val="lt-LT"/>
        </w:rPr>
      </w:pPr>
    </w:p>
    <w:p w14:paraId="3573A35D" w14:textId="77777777" w:rsidR="005C3FA9" w:rsidRPr="00F85A6E" w:rsidRDefault="005C3FA9" w:rsidP="005C3FA9">
      <w:pPr>
        <w:pStyle w:val="Antrats"/>
        <w:jc w:val="both"/>
        <w:rPr>
          <w:lang w:val="lt-LT"/>
        </w:rPr>
      </w:pPr>
      <w:r w:rsidRPr="00F85A6E">
        <w:rPr>
          <w:lang w:val="lt-LT"/>
        </w:rPr>
        <w:t>Parengė</w:t>
      </w:r>
    </w:p>
    <w:p w14:paraId="304EECFF" w14:textId="77777777" w:rsidR="005C3FA9" w:rsidRPr="00F85A6E" w:rsidRDefault="005C3FA9" w:rsidP="005C3FA9">
      <w:pPr>
        <w:pStyle w:val="Antrats"/>
        <w:jc w:val="both"/>
        <w:rPr>
          <w:lang w:val="lt-LT"/>
        </w:rPr>
      </w:pPr>
      <w:r w:rsidRPr="00F85A6E">
        <w:rPr>
          <w:lang w:val="lt-LT"/>
        </w:rPr>
        <w:t>Strateginio planavimo ir investicijų skyriaus vyr</w:t>
      </w:r>
      <w:r w:rsidR="00653881" w:rsidRPr="00F85A6E">
        <w:rPr>
          <w:lang w:val="lt-LT"/>
        </w:rPr>
        <w:t>iausiasis</w:t>
      </w:r>
      <w:r w:rsidR="003118D7" w:rsidRPr="00F85A6E">
        <w:rPr>
          <w:lang w:val="lt-LT"/>
        </w:rPr>
        <w:t xml:space="preserve"> specialistas</w:t>
      </w:r>
    </w:p>
    <w:p w14:paraId="5EE6ADAE" w14:textId="77777777" w:rsidR="005C3FA9" w:rsidRPr="00F85A6E" w:rsidRDefault="003118D7" w:rsidP="005C3FA9">
      <w:pPr>
        <w:pStyle w:val="Antrats"/>
        <w:jc w:val="both"/>
        <w:rPr>
          <w:lang w:val="lt-LT"/>
        </w:rPr>
      </w:pPr>
      <w:r w:rsidRPr="00F85A6E">
        <w:rPr>
          <w:lang w:val="lt-LT"/>
        </w:rPr>
        <w:t>Gražvydas Balčiūnaitis</w:t>
      </w:r>
    </w:p>
    <w:p w14:paraId="52A1CB25" w14:textId="34F673DD" w:rsidR="005C3FA9" w:rsidRPr="00F85A6E" w:rsidRDefault="005C3FA9" w:rsidP="005C3FA9">
      <w:pPr>
        <w:pStyle w:val="Antrats"/>
        <w:jc w:val="both"/>
        <w:rPr>
          <w:lang w:val="lt-LT"/>
        </w:rPr>
      </w:pPr>
      <w:r w:rsidRPr="00F85A6E">
        <w:rPr>
          <w:lang w:val="lt-LT"/>
        </w:rPr>
        <w:t>202</w:t>
      </w:r>
      <w:r w:rsidR="00653881" w:rsidRPr="00F85A6E">
        <w:rPr>
          <w:lang w:val="lt-LT"/>
        </w:rPr>
        <w:t>3</w:t>
      </w:r>
      <w:r w:rsidRPr="00F85A6E">
        <w:rPr>
          <w:lang w:val="lt-LT"/>
        </w:rPr>
        <w:t>-0</w:t>
      </w:r>
      <w:r w:rsidR="00D30FEB">
        <w:rPr>
          <w:lang w:val="lt-LT"/>
        </w:rPr>
        <w:t>3</w:t>
      </w:r>
      <w:r w:rsidRPr="00F85A6E">
        <w:rPr>
          <w:lang w:val="lt-LT"/>
        </w:rPr>
        <w:t>-</w:t>
      </w:r>
      <w:r w:rsidR="00653881" w:rsidRPr="00F85A6E">
        <w:rPr>
          <w:lang w:val="lt-LT"/>
        </w:rPr>
        <w:t>1</w:t>
      </w:r>
      <w:r w:rsidR="00D30FEB">
        <w:rPr>
          <w:lang w:val="lt-LT"/>
        </w:rPr>
        <w:t>7</w:t>
      </w:r>
      <w:r w:rsidR="00653881" w:rsidRPr="00F85A6E">
        <w:rPr>
          <w:lang w:val="lt-LT"/>
        </w:rPr>
        <w:t xml:space="preserve"> </w:t>
      </w:r>
    </w:p>
    <w:p w14:paraId="23FB299A" w14:textId="77777777" w:rsidR="005C3FA9" w:rsidRPr="00F85A6E" w:rsidRDefault="005C3FA9" w:rsidP="005E64A2">
      <w:pPr>
        <w:pStyle w:val="Antrats"/>
        <w:rPr>
          <w:lang w:val="lt-LT"/>
        </w:rPr>
        <w:sectPr w:rsidR="005C3FA9" w:rsidRPr="00F85A6E" w:rsidSect="00C45018">
          <w:headerReference w:type="first" r:id="rId8"/>
          <w:pgSz w:w="11906" w:h="16838" w:code="9"/>
          <w:pgMar w:top="1134" w:right="567" w:bottom="284" w:left="1701" w:header="964" w:footer="567" w:gutter="0"/>
          <w:cols w:space="1296"/>
          <w:titlePg/>
        </w:sectPr>
      </w:pPr>
      <w:r w:rsidRPr="00F85A6E">
        <w:rPr>
          <w:lang w:val="lt-LT"/>
        </w:rPr>
        <w:t xml:space="preserve">Suderinta DVS Nr. </w:t>
      </w:r>
    </w:p>
    <w:p w14:paraId="754D674E" w14:textId="77777777" w:rsidR="00784487" w:rsidRPr="00F72EED" w:rsidRDefault="00784487" w:rsidP="00784487">
      <w:pPr>
        <w:rPr>
          <w:lang w:val="lt-LT"/>
        </w:rPr>
      </w:pPr>
      <w:r w:rsidRPr="00F72EED">
        <w:rPr>
          <w:lang w:val="lt-LT"/>
        </w:rPr>
        <w:lastRenderedPageBreak/>
        <w:t>Pasvalio rajono savivaldybės tarybai</w:t>
      </w:r>
    </w:p>
    <w:p w14:paraId="35810822" w14:textId="77777777" w:rsidR="00784487" w:rsidRPr="00F72EED" w:rsidRDefault="00784487" w:rsidP="00784487">
      <w:pPr>
        <w:jc w:val="center"/>
        <w:rPr>
          <w:b/>
          <w:lang w:val="lt-LT"/>
        </w:rPr>
      </w:pPr>
    </w:p>
    <w:p w14:paraId="3221D04D" w14:textId="77777777" w:rsidR="00784487" w:rsidRPr="00F72EED" w:rsidRDefault="00784487" w:rsidP="00784487">
      <w:pPr>
        <w:jc w:val="center"/>
        <w:rPr>
          <w:b/>
          <w:lang w:val="lt-LT"/>
        </w:rPr>
      </w:pPr>
      <w:r w:rsidRPr="00F72EED">
        <w:rPr>
          <w:b/>
          <w:lang w:val="lt-LT"/>
        </w:rPr>
        <w:t>AIŠKINAMASIS RAŠTAS</w:t>
      </w:r>
    </w:p>
    <w:p w14:paraId="5640EC8B" w14:textId="77777777" w:rsidR="00784487" w:rsidRPr="00F72EED" w:rsidRDefault="00784487" w:rsidP="00784487">
      <w:pPr>
        <w:jc w:val="center"/>
        <w:rPr>
          <w:b/>
          <w:lang w:val="lt-LT"/>
        </w:rPr>
      </w:pPr>
    </w:p>
    <w:p w14:paraId="13BF70C8" w14:textId="77777777" w:rsidR="00784487" w:rsidRPr="00F72EED" w:rsidRDefault="00784487" w:rsidP="00784487">
      <w:pPr>
        <w:jc w:val="center"/>
        <w:rPr>
          <w:b/>
          <w:caps/>
          <w:lang w:val="lt-LT"/>
        </w:rPr>
      </w:pPr>
      <w:r w:rsidRPr="00F72EED">
        <w:rPr>
          <w:b/>
          <w:caps/>
          <w:lang w:val="lt-LT"/>
        </w:rPr>
        <w:t xml:space="preserve">Dėl </w:t>
      </w:r>
      <w:r w:rsidRPr="00F72EED">
        <w:rPr>
          <w:rStyle w:val="antr"/>
          <w:lang w:val="lt-LT"/>
        </w:rPr>
        <w:t>pRISIDĖJIMO PRIE PROJEKTO</w:t>
      </w:r>
    </w:p>
    <w:p w14:paraId="32566BCB" w14:textId="77777777" w:rsidR="00784487" w:rsidRPr="00F72EED" w:rsidRDefault="00784487" w:rsidP="00784487">
      <w:pPr>
        <w:jc w:val="center"/>
        <w:rPr>
          <w:b/>
          <w:lang w:val="lt-LT"/>
        </w:rPr>
      </w:pPr>
    </w:p>
    <w:p w14:paraId="38721AFF" w14:textId="77777777" w:rsidR="00784487" w:rsidRPr="00F72EED" w:rsidRDefault="00784487" w:rsidP="00784487">
      <w:pPr>
        <w:jc w:val="center"/>
        <w:rPr>
          <w:bCs/>
          <w:lang w:val="lt-LT"/>
        </w:rPr>
      </w:pPr>
      <w:r w:rsidRPr="00F72EED">
        <w:rPr>
          <w:bCs/>
          <w:lang w:val="lt-LT"/>
        </w:rPr>
        <w:t>2023-03-17</w:t>
      </w:r>
    </w:p>
    <w:p w14:paraId="0C8270B9" w14:textId="77777777" w:rsidR="00784487" w:rsidRPr="00F72EED" w:rsidRDefault="00784487" w:rsidP="00784487">
      <w:pPr>
        <w:jc w:val="center"/>
        <w:rPr>
          <w:lang w:val="lt-LT"/>
        </w:rPr>
      </w:pPr>
      <w:r w:rsidRPr="00F72EED">
        <w:rPr>
          <w:lang w:val="lt-LT"/>
        </w:rPr>
        <w:t>Pasvalys</w:t>
      </w:r>
    </w:p>
    <w:p w14:paraId="032B12A5" w14:textId="77777777" w:rsidR="00784487" w:rsidRPr="00F72EED" w:rsidRDefault="00784487" w:rsidP="00784487">
      <w:pPr>
        <w:jc w:val="center"/>
        <w:rPr>
          <w:lang w:val="lt-LT"/>
        </w:rPr>
      </w:pPr>
    </w:p>
    <w:p w14:paraId="26770894" w14:textId="77777777" w:rsidR="00784487" w:rsidRPr="00F72EED" w:rsidRDefault="00784487" w:rsidP="00784487">
      <w:pPr>
        <w:ind w:left="720"/>
        <w:jc w:val="both"/>
        <w:rPr>
          <w:lang w:val="lt-LT"/>
        </w:rPr>
      </w:pPr>
      <w:r w:rsidRPr="00F72EED">
        <w:rPr>
          <w:b/>
          <w:lang w:val="lt-LT"/>
        </w:rPr>
        <w:t>1. Sprendimo projekto rengimo pagrindas.</w:t>
      </w:r>
    </w:p>
    <w:p w14:paraId="3F90D7EE" w14:textId="0FE7AA50" w:rsidR="00784487" w:rsidRPr="00F72EED" w:rsidRDefault="00784487" w:rsidP="00784487">
      <w:pPr>
        <w:ind w:firstLine="720"/>
        <w:jc w:val="both"/>
        <w:rPr>
          <w:lang w:val="lt-LT" w:eastAsia="lt-LT"/>
        </w:rPr>
      </w:pPr>
      <w:r w:rsidRPr="00F72EED">
        <w:rPr>
          <w:lang w:val="lt-LT"/>
        </w:rPr>
        <w:t xml:space="preserve">VšĮ „Prie Raubonių malūno“, kurios </w:t>
      </w:r>
      <w:r w:rsidRPr="00DC1C79">
        <w:rPr>
          <w:lang w:val="lt-LT"/>
        </w:rPr>
        <w:t xml:space="preserve">dalininkas yra Pasvalio rajono savivaldybė (toliau – Savivaldybė), ketina teikti paraišką projektui „Raubonių vandens malūno-karšyklos-verpyklos  aktualizavimas ir įveiklinimas“ (toliau – Projektas). </w:t>
      </w:r>
      <w:r w:rsidRPr="00DC1C79">
        <w:rPr>
          <w:lang w:val="lt-LT" w:eastAsia="lt-LT"/>
        </w:rPr>
        <w:t>Kvietimas teikti paraiškas parengtas vadovaujantis 2021</w:t>
      </w:r>
      <w:r w:rsidR="005E0A32">
        <w:rPr>
          <w:lang w:val="lt-LT" w:eastAsia="lt-LT"/>
        </w:rPr>
        <w:t>–</w:t>
      </w:r>
      <w:r w:rsidRPr="00DC1C79">
        <w:rPr>
          <w:lang w:val="lt-LT" w:eastAsia="lt-LT"/>
        </w:rPr>
        <w:t>2030 metų plėtros programos v</w:t>
      </w:r>
      <w:r w:rsidRPr="00F72EED">
        <w:rPr>
          <w:lang w:val="lt-LT" w:eastAsia="lt-LT"/>
        </w:rPr>
        <w:t>aldytojos Lietuvos Respublikos kultūros ministerijos kultūros ir kūrybingumo plėtros programos pažangos priemonės Nr. 08-001-04-06-01 „Tvarių prielaidų ir paskatų aktualizuoti kultūros paveldo vertybes sukūrimas“ veiklos „7.1. Kultūros paveldo aktualizavimas ir įveiklinimas“ projektų finansavimo sąlygų aprašo, patvirtinto Lietuvos Respublikos kultūros ministro 2022 m. gruodžio 2 d. įsakymu Nr. ĮV-961 „Dėl 2021–2030 metų Lietuvos Respublikos kultūros ministerijos kultūros ir kūrybingumo plėtros programos pažangos priemonės Nr. 08-001-04-06-01 „Tvarių prielaidų ir paskatų aktualizuoti kultūros paveldo vertybes sukūrimas“ veiklos „7.1. Kultūros paveldo aktualizavimas ir įveiklinimas“ projektų finansavimo sąlygų aprašo patvirtinimo“.</w:t>
      </w:r>
    </w:p>
    <w:p w14:paraId="32B89EDA" w14:textId="77777777" w:rsidR="00784487" w:rsidRPr="00F72EED" w:rsidRDefault="00784487" w:rsidP="00784487">
      <w:pPr>
        <w:ind w:firstLine="720"/>
        <w:jc w:val="both"/>
        <w:rPr>
          <w:lang w:val="lt-LT"/>
        </w:rPr>
      </w:pPr>
      <w:r w:rsidRPr="00F72EED">
        <w:rPr>
          <w:lang w:val="lt-LT"/>
        </w:rPr>
        <w:t>Ne vėliau kaip iki 2023 m. balandžio 30 d. projekto teikėjas privalo pateikti projekto paraišką finansavimui gauti. Norint prisidėti finansiškai prie šio Projekto, reikia Savivaldybės tarybos pritarimo.</w:t>
      </w:r>
    </w:p>
    <w:p w14:paraId="6FB2DF6B" w14:textId="77777777" w:rsidR="00784487" w:rsidRPr="00F72EED" w:rsidRDefault="00784487" w:rsidP="00784487">
      <w:pPr>
        <w:ind w:left="11" w:firstLine="720"/>
        <w:jc w:val="both"/>
        <w:rPr>
          <w:b/>
          <w:lang w:val="lt-LT"/>
        </w:rPr>
      </w:pPr>
      <w:r w:rsidRPr="00F72EED">
        <w:rPr>
          <w:b/>
          <w:lang w:val="lt-LT"/>
        </w:rPr>
        <w:t>2. S</w:t>
      </w:r>
      <w:r w:rsidRPr="00F72EED">
        <w:rPr>
          <w:b/>
          <w:color w:val="000000"/>
          <w:lang w:val="lt-LT"/>
        </w:rPr>
        <w:t>prendimo projekto tikslai ir uždaviniai</w:t>
      </w:r>
      <w:r w:rsidRPr="00F72EED">
        <w:rPr>
          <w:b/>
          <w:lang w:val="lt-LT"/>
        </w:rPr>
        <w:t>.</w:t>
      </w:r>
    </w:p>
    <w:p w14:paraId="3C31FDFD" w14:textId="74DC7DF4" w:rsidR="00784487" w:rsidRPr="00F72EED" w:rsidRDefault="00784487" w:rsidP="00784487">
      <w:pPr>
        <w:pStyle w:val="Antrats"/>
        <w:ind w:firstLine="731"/>
        <w:jc w:val="both"/>
        <w:rPr>
          <w:lang w:val="lt-LT"/>
        </w:rPr>
      </w:pPr>
      <w:r w:rsidRPr="00F72EED">
        <w:rPr>
          <w:lang w:val="lt-LT"/>
        </w:rPr>
        <w:t xml:space="preserve">2016–2022 m. buvo atlikti </w:t>
      </w:r>
      <w:r>
        <w:rPr>
          <w:lang w:val="lt-LT"/>
        </w:rPr>
        <w:t xml:space="preserve">valstybės saugomo </w:t>
      </w:r>
      <w:r w:rsidRPr="00F72EED">
        <w:rPr>
          <w:lang w:val="lt-LT"/>
        </w:rPr>
        <w:t xml:space="preserve">kultūros paveldo objekto Raubonių vandens malūno-karšyklos-verpyklos kapitalinio remonto ir tvarkybos darbai. Sutvarkytas pastatas ir aplinka. Tačiau </w:t>
      </w:r>
      <w:r w:rsidRPr="007F5146">
        <w:rPr>
          <w:lang w:val="lt-LT"/>
        </w:rPr>
        <w:t xml:space="preserve">nebuvo įrengta vandens pralaida po Taikos gatve. Upės vandeniui nepatenkant į malūną, atkurtoji ištekėjimo kanalo dalis užsineša žolėmis, pelkėja, padaryti valymo darbai praranda </w:t>
      </w:r>
      <w:r w:rsidRPr="00C57B22">
        <w:rPr>
          <w:lang w:val="lt-LT"/>
        </w:rPr>
        <w:t>prasmę. Norint</w:t>
      </w:r>
      <w:r w:rsidRPr="00F72EED">
        <w:rPr>
          <w:lang w:val="lt-LT"/>
        </w:rPr>
        <w:t xml:space="preserve"> galutinai atkurti senąjį šio objekto technologinį vaizdą ir sudaryti sąlygas pažinti senuosius darbo procesus, yra parengtas</w:t>
      </w:r>
      <w:bookmarkStart w:id="6" w:name="_Hlk104882064"/>
      <w:r w:rsidRPr="00F72EED">
        <w:rPr>
          <w:lang w:val="lt-LT"/>
        </w:rPr>
        <w:t xml:space="preserve"> Raubonių malūno-karšyklos-verpyklos (u.</w:t>
      </w:r>
      <w:r w:rsidR="005E0A32">
        <w:rPr>
          <w:lang w:val="lt-LT"/>
        </w:rPr>
        <w:t xml:space="preserve"> </w:t>
      </w:r>
      <w:r w:rsidRPr="00F72EED">
        <w:rPr>
          <w:lang w:val="lt-LT"/>
        </w:rPr>
        <w:t xml:space="preserve">k. 2399) Taikos g. 5, Raubonių k., Saločių sen., Pasvalio r., pralaidos tvarkybos darbų (restauravimas, remontas) projektas. Pagal jį bus </w:t>
      </w:r>
      <w:r>
        <w:rPr>
          <w:lang w:val="lt-LT"/>
        </w:rPr>
        <w:t>sumontuota</w:t>
      </w:r>
      <w:r w:rsidRPr="00F72EED">
        <w:rPr>
          <w:lang w:val="lt-LT"/>
        </w:rPr>
        <w:t xml:space="preserve"> vandens pralaida originalioje vietoje, </w:t>
      </w:r>
      <w:r>
        <w:rPr>
          <w:lang w:val="lt-LT"/>
        </w:rPr>
        <w:t xml:space="preserve">restauruotos išlikusios dalys, </w:t>
      </w:r>
      <w:r w:rsidRPr="00F72EED">
        <w:rPr>
          <w:lang w:val="lt-LT"/>
        </w:rPr>
        <w:t xml:space="preserve">kas leis užtikrinti vandens tėkmę senuoju malūno kanalu. </w:t>
      </w:r>
      <w:bookmarkEnd w:id="6"/>
    </w:p>
    <w:p w14:paraId="64E99EF6" w14:textId="4ED57013" w:rsidR="00784487" w:rsidRDefault="00784487" w:rsidP="00784487">
      <w:pPr>
        <w:pStyle w:val="Antrats"/>
        <w:ind w:firstLine="731"/>
        <w:jc w:val="both"/>
        <w:rPr>
          <w:lang w:val="lt-LT"/>
        </w:rPr>
      </w:pPr>
      <w:r w:rsidRPr="000A4307">
        <w:rPr>
          <w:lang w:val="lt-LT"/>
        </w:rPr>
        <w:t xml:space="preserve">Projektu siekiama atkurti, aktualizuoti ir įveiklinti svarbią šio unikalaus technikos paveldo objekto komplekso dalį – įtekėjimo kanalą, pralaidą. Malūnas vertintinas ir saugotinas kaip kompleksas, susidedantis iš tvenkinio, užtvankos, kanalo. Projekto uždaviniai – esamo kanalo  atidengimas, pralaidos per </w:t>
      </w:r>
      <w:r w:rsidR="005E0A32" w:rsidRPr="000A4307">
        <w:rPr>
          <w:lang w:val="lt-LT"/>
        </w:rPr>
        <w:t>keli</w:t>
      </w:r>
      <w:r w:rsidR="005E0A32">
        <w:rPr>
          <w:lang w:val="lt-LT"/>
        </w:rPr>
        <w:t>ą</w:t>
      </w:r>
      <w:r w:rsidR="005E0A32" w:rsidRPr="000A4307">
        <w:rPr>
          <w:lang w:val="lt-LT"/>
        </w:rPr>
        <w:t xml:space="preserve"> </w:t>
      </w:r>
      <w:r w:rsidRPr="000A4307">
        <w:rPr>
          <w:lang w:val="lt-LT"/>
        </w:rPr>
        <w:t>sumontavimas, senvagės išvalymas, apsauginių priemonių įrengimas. Įgyvendinus projektą</w:t>
      </w:r>
      <w:r w:rsidR="005E0A32">
        <w:rPr>
          <w:lang w:val="lt-LT"/>
        </w:rPr>
        <w:t xml:space="preserve">, </w:t>
      </w:r>
      <w:r w:rsidRPr="000A4307">
        <w:rPr>
          <w:lang w:val="lt-LT"/>
        </w:rPr>
        <w:t>dalis Tatulos upės vandens vėl pradės tekėti senvage, tokiu būdu bus atkurta vandens Malūno hidrologinė sistema ir senasis malūno darbo ciklas bus atkurtas nuo pradžios iki pabaigos. Tai svarbi technikos paveldo įveiklinimo sąlyga, nes visi aukščiau minėti komponentai traktuojami kaip vienas kompleksinis objektas, kuris negalėjo veikti nesant bent vieno iš jų. Todėl labai pageidautinas vientisos sistemos išsaugojimas ir atkūrimas</w:t>
      </w:r>
      <w:r>
        <w:rPr>
          <w:lang w:val="lt-LT"/>
        </w:rPr>
        <w:t xml:space="preserve">, </w:t>
      </w:r>
      <w:r w:rsidRPr="000A4307">
        <w:rPr>
          <w:lang w:val="lt-LT"/>
        </w:rPr>
        <w:t>leidžiant jai funkcionuoti taip ir tam, kam ji buvo sukurta.</w:t>
      </w:r>
      <w:r>
        <w:rPr>
          <w:lang w:val="lt-LT"/>
        </w:rPr>
        <w:t xml:space="preserve"> </w:t>
      </w:r>
    </w:p>
    <w:p w14:paraId="71842B37" w14:textId="5084B02E" w:rsidR="00784487" w:rsidRDefault="00784487" w:rsidP="00784487">
      <w:pPr>
        <w:pStyle w:val="Antrats"/>
        <w:ind w:firstLine="731"/>
        <w:jc w:val="both"/>
        <w:rPr>
          <w:lang w:val="lt-LT"/>
        </w:rPr>
      </w:pPr>
      <w:r>
        <w:rPr>
          <w:lang w:val="lt-LT"/>
        </w:rPr>
        <w:t xml:space="preserve">Paveldo objekto komplekso atkūrimas padidins jo vertę, </w:t>
      </w:r>
      <w:r w:rsidRPr="00E54B13">
        <w:rPr>
          <w:lang w:val="lt-LT"/>
        </w:rPr>
        <w:t>patrauklumą</w:t>
      </w:r>
      <w:r>
        <w:rPr>
          <w:lang w:val="lt-LT"/>
        </w:rPr>
        <w:t>,</w:t>
      </w:r>
      <w:r w:rsidRPr="00E54B13">
        <w:rPr>
          <w:lang w:val="lt-LT"/>
        </w:rPr>
        <w:t xml:space="preserve"> pasitarnaus praktiniams malūno veikimo bei edukaciniams tikslams, pritrauks papildomų turistų srautų.</w:t>
      </w:r>
    </w:p>
    <w:p w14:paraId="767AD3BD" w14:textId="77777777" w:rsidR="00784487" w:rsidRPr="00F72EED" w:rsidRDefault="00784487" w:rsidP="00784487">
      <w:pPr>
        <w:ind w:firstLine="720"/>
        <w:jc w:val="both"/>
        <w:rPr>
          <w:bCs/>
          <w:lang w:val="lt-LT"/>
        </w:rPr>
      </w:pPr>
      <w:r w:rsidRPr="00F72EED">
        <w:rPr>
          <w:b/>
          <w:bCs/>
          <w:lang w:val="lt-LT"/>
        </w:rPr>
        <w:t>3. Kokios siūlomos naujos teisinio reguliavimo nuostatos ir kokių rezultatų laukiama.</w:t>
      </w:r>
      <w:r w:rsidRPr="00F72EED">
        <w:rPr>
          <w:bCs/>
          <w:lang w:val="lt-LT"/>
        </w:rPr>
        <w:t xml:space="preserve">  </w:t>
      </w:r>
    </w:p>
    <w:p w14:paraId="6119F61D" w14:textId="77777777" w:rsidR="00784487" w:rsidRPr="00F72EED" w:rsidRDefault="00784487" w:rsidP="00784487">
      <w:pPr>
        <w:ind w:firstLine="720"/>
        <w:jc w:val="both"/>
        <w:rPr>
          <w:lang w:val="lt-LT"/>
        </w:rPr>
      </w:pPr>
      <w:r w:rsidRPr="00F72EED">
        <w:rPr>
          <w:bCs/>
          <w:lang w:val="lt-LT"/>
        </w:rPr>
        <w:t>Naujų teisinio reguliavimo nuostatų nesiūloma.</w:t>
      </w:r>
      <w:r w:rsidRPr="00F72EED">
        <w:rPr>
          <w:lang w:val="lt-LT"/>
        </w:rPr>
        <w:t xml:space="preserve"> Priėmus šį sprendimo projektą bus sudarytos sąlygos vykdyti projektą, kurio pagrindinis tikslas – aktualizuoti ir įveiklinti kultūros paveldą, skatinti turizmo plėtrą.</w:t>
      </w:r>
    </w:p>
    <w:p w14:paraId="3C03AB80" w14:textId="77777777" w:rsidR="00784487" w:rsidRPr="00F72EED" w:rsidRDefault="00784487" w:rsidP="00784487">
      <w:pPr>
        <w:pStyle w:val="Pagrindinistekstas11"/>
        <w:ind w:firstLine="720"/>
        <w:rPr>
          <w:rFonts w:ascii="Times New Roman" w:hAnsi="Times New Roman"/>
          <w:sz w:val="24"/>
          <w:szCs w:val="24"/>
          <w:lang w:val="lt-LT"/>
        </w:rPr>
      </w:pPr>
      <w:r w:rsidRPr="00F72EED">
        <w:rPr>
          <w:rFonts w:ascii="Times New Roman" w:hAnsi="Times New Roman"/>
          <w:b/>
          <w:sz w:val="24"/>
          <w:szCs w:val="24"/>
          <w:lang w:val="lt-LT"/>
        </w:rPr>
        <w:t>4. Skaičiavimai, išlaidų sąmatos, finansavimo šaltiniai</w:t>
      </w:r>
      <w:r w:rsidRPr="00F72EED">
        <w:rPr>
          <w:rFonts w:ascii="Times New Roman" w:hAnsi="Times New Roman"/>
          <w:sz w:val="24"/>
          <w:szCs w:val="24"/>
          <w:lang w:val="lt-LT"/>
        </w:rPr>
        <w:t xml:space="preserve">. </w:t>
      </w:r>
    </w:p>
    <w:p w14:paraId="73D715BA" w14:textId="0D67A962" w:rsidR="00784487" w:rsidRPr="00DC1C79" w:rsidRDefault="00784487" w:rsidP="00784487">
      <w:pPr>
        <w:ind w:firstLine="720"/>
        <w:jc w:val="both"/>
        <w:rPr>
          <w:lang w:val="lt-LT" w:eastAsia="lt-LT"/>
        </w:rPr>
      </w:pPr>
      <w:bookmarkStart w:id="7" w:name="_Hlk8213802"/>
      <w:r w:rsidRPr="00F72EED">
        <w:rPr>
          <w:lang w:val="lt-LT"/>
        </w:rPr>
        <w:t xml:space="preserve">Bendra </w:t>
      </w:r>
      <w:r w:rsidRPr="00DC1C79">
        <w:rPr>
          <w:lang w:val="lt-LT"/>
        </w:rPr>
        <w:t>projekto „Raubonių vandens malūno-karšyklos-verpyklos aktualizavimas ir įveiklinimas“ vertė yra apie 312 000 Eur. Projektui įgyvendinti bus panaudotos ES fondų lėšos – 200 000 Eur.</w:t>
      </w:r>
      <w:bookmarkEnd w:id="7"/>
      <w:r w:rsidRPr="00DC1C79">
        <w:rPr>
          <w:lang w:val="lt-LT"/>
        </w:rPr>
        <w:t xml:space="preserve"> Planuojama Pasvalio rajono savivaldybės administracijos dalies projekto vertė – iki 36 proc. (112 000 Eur).</w:t>
      </w:r>
    </w:p>
    <w:p w14:paraId="1D6984AC" w14:textId="77777777" w:rsidR="00784487" w:rsidRPr="00F72EED" w:rsidRDefault="00784487" w:rsidP="00784487">
      <w:pPr>
        <w:ind w:firstLine="731"/>
        <w:jc w:val="both"/>
        <w:rPr>
          <w:b/>
          <w:lang w:val="lt-LT"/>
        </w:rPr>
      </w:pPr>
      <w:r w:rsidRPr="00DC1C79">
        <w:rPr>
          <w:b/>
          <w:lang w:val="lt-LT"/>
        </w:rPr>
        <w:t>5.</w:t>
      </w:r>
      <w:r w:rsidRPr="00DC1C79">
        <w:rPr>
          <w:bCs/>
          <w:lang w:val="lt-LT"/>
        </w:rPr>
        <w:t xml:space="preserve"> </w:t>
      </w:r>
      <w:r w:rsidRPr="00DC1C79">
        <w:rPr>
          <w:b/>
          <w:bCs/>
          <w:lang w:val="lt-LT"/>
        </w:rPr>
        <w:t>Numatomo</w:t>
      </w:r>
      <w:r w:rsidRPr="00F72EED">
        <w:rPr>
          <w:b/>
          <w:bCs/>
          <w:lang w:val="lt-LT"/>
        </w:rPr>
        <w:t xml:space="preserve"> teisinio reguliavimo poveikio vertinimo rezultatai galimos neigiamos priimto sprendimo pasekmės ir kokių priemonių reikėtų imtis, kad tokių pasekmių būtų išvengta.</w:t>
      </w:r>
      <w:r w:rsidRPr="00F72EED">
        <w:rPr>
          <w:b/>
          <w:lang w:val="lt-LT"/>
        </w:rPr>
        <w:t xml:space="preserve"> </w:t>
      </w:r>
    </w:p>
    <w:p w14:paraId="741376F3" w14:textId="77777777" w:rsidR="00784487" w:rsidRPr="00F72EED" w:rsidRDefault="00784487" w:rsidP="00784487">
      <w:pPr>
        <w:ind w:firstLine="731"/>
        <w:jc w:val="both"/>
        <w:rPr>
          <w:b/>
          <w:lang w:val="lt-LT"/>
        </w:rPr>
      </w:pPr>
      <w:r w:rsidRPr="00F72EED">
        <w:rPr>
          <w:lang w:val="lt-LT"/>
        </w:rPr>
        <w:t>Priėmus sprendimo projektą, neigiamų pasekmių nenumatoma.</w:t>
      </w:r>
    </w:p>
    <w:p w14:paraId="29C73886" w14:textId="77777777" w:rsidR="00784487" w:rsidRPr="00F72EED" w:rsidRDefault="00784487" w:rsidP="00784487">
      <w:pPr>
        <w:ind w:firstLine="731"/>
        <w:jc w:val="both"/>
        <w:rPr>
          <w:bCs/>
          <w:lang w:val="lt-LT"/>
        </w:rPr>
      </w:pPr>
      <w:r w:rsidRPr="00F72EED">
        <w:rPr>
          <w:b/>
          <w:lang w:val="lt-LT"/>
        </w:rPr>
        <w:t>6.</w:t>
      </w:r>
      <w:r w:rsidRPr="00F72EED">
        <w:rPr>
          <w:bCs/>
          <w:lang w:val="lt-LT"/>
        </w:rPr>
        <w:t xml:space="preserve"> </w:t>
      </w:r>
      <w:r w:rsidRPr="00F72EED">
        <w:rPr>
          <w:b/>
          <w:bCs/>
          <w:lang w:val="lt-LT"/>
        </w:rPr>
        <w:t>Jeigu sprendimui įgyvendinti reikia įgyvendinamųjų teisės aktų, – kas ir kada juos turėtų priimti</w:t>
      </w:r>
      <w:r w:rsidRPr="00F72EED">
        <w:rPr>
          <w:bCs/>
          <w:lang w:val="lt-LT"/>
        </w:rPr>
        <w:t xml:space="preserve"> – nereikia.</w:t>
      </w:r>
    </w:p>
    <w:p w14:paraId="5AD0240D" w14:textId="77777777" w:rsidR="00784487" w:rsidRPr="00F72EED" w:rsidRDefault="00784487" w:rsidP="00784487">
      <w:pPr>
        <w:ind w:firstLine="731"/>
        <w:jc w:val="both"/>
        <w:rPr>
          <w:b/>
          <w:bCs/>
          <w:lang w:val="lt-LT"/>
        </w:rPr>
      </w:pPr>
      <w:r w:rsidRPr="00F72EED">
        <w:rPr>
          <w:b/>
          <w:bCs/>
          <w:lang w:val="lt-LT"/>
        </w:rPr>
        <w:t xml:space="preserve">7. Sprendimo projekto antikorupcinis vertinimas. </w:t>
      </w:r>
    </w:p>
    <w:p w14:paraId="7E03E97A" w14:textId="77777777" w:rsidR="00784487" w:rsidRPr="00F72EED" w:rsidRDefault="00784487" w:rsidP="00784487">
      <w:pPr>
        <w:ind w:firstLine="731"/>
        <w:jc w:val="both"/>
        <w:rPr>
          <w:lang w:val="lt-LT"/>
        </w:rPr>
      </w:pPr>
      <w:r w:rsidRPr="00F72EED">
        <w:rPr>
          <w:b/>
          <w:bCs/>
          <w:lang w:val="lt-LT"/>
        </w:rPr>
        <w:t xml:space="preserve"> </w:t>
      </w:r>
      <w:r w:rsidRPr="00F72EED">
        <w:rPr>
          <w:lang w:val="lt-LT"/>
        </w:rPr>
        <w:t>Neatliekamas.</w:t>
      </w:r>
    </w:p>
    <w:p w14:paraId="7720D697" w14:textId="77777777" w:rsidR="00784487" w:rsidRPr="00F72EED" w:rsidRDefault="00784487" w:rsidP="00784487">
      <w:pPr>
        <w:ind w:firstLine="720"/>
        <w:jc w:val="both"/>
        <w:rPr>
          <w:b/>
          <w:lang w:val="lt-LT"/>
        </w:rPr>
      </w:pPr>
      <w:r w:rsidRPr="00F72EED">
        <w:rPr>
          <w:b/>
          <w:lang w:val="lt-LT"/>
        </w:rPr>
        <w:t>8. Sprendimo projekto iniciatoriai.</w:t>
      </w:r>
    </w:p>
    <w:p w14:paraId="41D56700" w14:textId="77777777" w:rsidR="00784487" w:rsidRPr="00F72EED" w:rsidRDefault="00784487" w:rsidP="00784487">
      <w:pPr>
        <w:ind w:firstLine="720"/>
        <w:jc w:val="both"/>
        <w:rPr>
          <w:b/>
          <w:lang w:val="lt-LT"/>
        </w:rPr>
      </w:pPr>
      <w:r w:rsidRPr="00F72EED">
        <w:rPr>
          <w:bCs/>
          <w:lang w:val="lt-LT"/>
        </w:rPr>
        <w:t>Sprendimo projekto iniciatoriai</w:t>
      </w:r>
      <w:r w:rsidRPr="00F72EED">
        <w:rPr>
          <w:lang w:val="lt-LT"/>
        </w:rPr>
        <w:t xml:space="preserve"> – Pasvalio rajono savivaldybės administracijos Strateginio planavimo ir investicijų skyrius.</w:t>
      </w:r>
      <w:r w:rsidRPr="00F72EED">
        <w:rPr>
          <w:b/>
          <w:lang w:val="lt-LT"/>
        </w:rPr>
        <w:t xml:space="preserve"> </w:t>
      </w:r>
    </w:p>
    <w:p w14:paraId="32DD467D" w14:textId="77777777" w:rsidR="00784487" w:rsidRPr="00F72EED" w:rsidRDefault="00784487" w:rsidP="00784487">
      <w:pPr>
        <w:ind w:left="709"/>
        <w:jc w:val="both"/>
        <w:rPr>
          <w:lang w:val="lt-LT"/>
        </w:rPr>
      </w:pPr>
    </w:p>
    <w:p w14:paraId="6DE5FAEE" w14:textId="77777777" w:rsidR="00784487" w:rsidRPr="00F72EED" w:rsidRDefault="00784487" w:rsidP="00784487">
      <w:pPr>
        <w:ind w:left="709"/>
        <w:jc w:val="both"/>
        <w:rPr>
          <w:lang w:val="lt-LT"/>
        </w:rPr>
      </w:pPr>
    </w:p>
    <w:p w14:paraId="2AD86E47" w14:textId="77777777" w:rsidR="00784487" w:rsidRPr="00F72EED" w:rsidRDefault="00784487" w:rsidP="00784487">
      <w:pPr>
        <w:ind w:left="709"/>
        <w:jc w:val="both"/>
        <w:rPr>
          <w:lang w:val="lt-LT"/>
        </w:rPr>
      </w:pPr>
    </w:p>
    <w:p w14:paraId="4C0B7056" w14:textId="77777777" w:rsidR="00784487" w:rsidRPr="00F72EED" w:rsidRDefault="00784487" w:rsidP="00784487">
      <w:pPr>
        <w:ind w:left="709"/>
        <w:jc w:val="both"/>
        <w:rPr>
          <w:lang w:val="lt-LT"/>
        </w:rPr>
      </w:pPr>
    </w:p>
    <w:p w14:paraId="6DE16536" w14:textId="77777777" w:rsidR="00784487" w:rsidRPr="00F72EED" w:rsidRDefault="00784487" w:rsidP="00784487">
      <w:pPr>
        <w:jc w:val="both"/>
        <w:rPr>
          <w:lang w:val="lt-LT"/>
        </w:rPr>
      </w:pPr>
      <w:r w:rsidRPr="00F72EED">
        <w:rPr>
          <w:lang w:val="lt-LT"/>
        </w:rPr>
        <w:t xml:space="preserve">Strateginio planavimo ir investicijų skyriaus </w:t>
      </w:r>
    </w:p>
    <w:p w14:paraId="7AF4BDE0" w14:textId="77777777" w:rsidR="00784487" w:rsidRPr="00F72EED" w:rsidRDefault="00784487" w:rsidP="00784487">
      <w:pPr>
        <w:jc w:val="both"/>
        <w:rPr>
          <w:lang w:val="lt-LT"/>
        </w:rPr>
      </w:pPr>
      <w:r w:rsidRPr="00F72EED">
        <w:rPr>
          <w:lang w:val="lt-LT"/>
        </w:rPr>
        <w:t>vyriausiasis specialistas</w:t>
      </w:r>
      <w:r w:rsidRPr="00F72EED">
        <w:rPr>
          <w:lang w:val="lt-LT"/>
        </w:rPr>
        <w:tab/>
      </w:r>
      <w:r w:rsidRPr="00F72EED">
        <w:rPr>
          <w:lang w:val="lt-LT"/>
        </w:rPr>
        <w:tab/>
        <w:t xml:space="preserve">            </w:t>
      </w:r>
      <w:r w:rsidRPr="00F72EED">
        <w:rPr>
          <w:lang w:val="lt-LT"/>
        </w:rPr>
        <w:tab/>
      </w:r>
      <w:r w:rsidRPr="00F72EED">
        <w:rPr>
          <w:lang w:val="lt-LT"/>
        </w:rPr>
        <w:tab/>
      </w:r>
      <w:r w:rsidRPr="00F72EED">
        <w:rPr>
          <w:lang w:val="lt-LT"/>
        </w:rPr>
        <w:tab/>
        <w:t>Gražvydas Balčiūnaitis</w:t>
      </w:r>
    </w:p>
    <w:p w14:paraId="2253695C" w14:textId="59521A6E" w:rsidR="007F4B87" w:rsidRPr="00374279" w:rsidRDefault="007F4B87" w:rsidP="00784487">
      <w:pPr>
        <w:rPr>
          <w:lang w:val="lt-LT"/>
        </w:rPr>
      </w:pPr>
    </w:p>
    <w:sectPr w:rsidR="007F4B87" w:rsidRPr="00374279" w:rsidSect="001E2CC5">
      <w:headerReference w:type="first" r:id="rId9"/>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9F88" w14:textId="77777777" w:rsidR="00265465" w:rsidRDefault="00265465" w:rsidP="00444441">
      <w:r>
        <w:separator/>
      </w:r>
    </w:p>
  </w:endnote>
  <w:endnote w:type="continuationSeparator" w:id="0">
    <w:p w14:paraId="318F0F57" w14:textId="77777777" w:rsidR="00265465" w:rsidRDefault="00265465"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3324" w14:textId="77777777" w:rsidR="00265465" w:rsidRDefault="00265465" w:rsidP="00444441">
      <w:r>
        <w:separator/>
      </w:r>
    </w:p>
  </w:footnote>
  <w:footnote w:type="continuationSeparator" w:id="0">
    <w:p w14:paraId="755D281F" w14:textId="77777777" w:rsidR="00265465" w:rsidRDefault="00265465" w:rsidP="0044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2AF4" w14:textId="77777777" w:rsidR="008B6B85" w:rsidRDefault="008B6B85">
    <w:pPr>
      <w:pStyle w:val="Antrats"/>
      <w:rPr>
        <w:b/>
      </w:rPr>
    </w:pPr>
    <w:r>
      <w:tab/>
    </w:r>
    <w:r>
      <w:tab/>
      <w:t xml:space="preserve">   </w:t>
    </w:r>
  </w:p>
  <w:p w14:paraId="1FC9BF5D" w14:textId="77777777" w:rsidR="008B6B85" w:rsidRDefault="008B6B8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44EC" w14:textId="77777777" w:rsidR="008B6B85" w:rsidRDefault="008B6B85">
    <w:pPr>
      <w:pStyle w:val="Antrats"/>
      <w:rPr>
        <w:b/>
      </w:rPr>
    </w:pPr>
    <w:r>
      <w:tab/>
    </w:r>
    <w:r>
      <w:tab/>
      <w:t xml:space="preserve">   </w:t>
    </w:r>
  </w:p>
  <w:p w14:paraId="22D1BFAB" w14:textId="77777777" w:rsidR="008B6B85" w:rsidRDefault="008B6B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109F601E"/>
    <w:multiLevelType w:val="hybridMultilevel"/>
    <w:tmpl w:val="3CC6E6B6"/>
    <w:lvl w:ilvl="0" w:tplc="F0742A3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F0DE5"/>
    <w:multiLevelType w:val="multilevel"/>
    <w:tmpl w:val="F4309C32"/>
    <w:numStyleLink w:val="ImportedStyle1"/>
  </w:abstractNum>
  <w:abstractNum w:abstractNumId="5"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E86E3C"/>
    <w:multiLevelType w:val="multilevel"/>
    <w:tmpl w:val="F4309C32"/>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04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145"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16cid:durableId="164450333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012375">
    <w:abstractNumId w:val="13"/>
  </w:num>
  <w:num w:numId="3" w16cid:durableId="312762766">
    <w:abstractNumId w:val="1"/>
  </w:num>
  <w:num w:numId="4" w16cid:durableId="426124844">
    <w:abstractNumId w:val="6"/>
  </w:num>
  <w:num w:numId="5" w16cid:durableId="818225571">
    <w:abstractNumId w:val="0"/>
  </w:num>
  <w:num w:numId="6" w16cid:durableId="410809883">
    <w:abstractNumId w:val="10"/>
  </w:num>
  <w:num w:numId="7" w16cid:durableId="55788739">
    <w:abstractNumId w:val="12"/>
  </w:num>
  <w:num w:numId="8" w16cid:durableId="1362050516">
    <w:abstractNumId w:val="7"/>
  </w:num>
  <w:num w:numId="9" w16cid:durableId="1702127867">
    <w:abstractNumId w:val="9"/>
  </w:num>
  <w:num w:numId="10" w16cid:durableId="15346857">
    <w:abstractNumId w:val="11"/>
  </w:num>
  <w:num w:numId="11" w16cid:durableId="1980769306">
    <w:abstractNumId w:val="5"/>
  </w:num>
  <w:num w:numId="12" w16cid:durableId="2023624032">
    <w:abstractNumId w:val="3"/>
  </w:num>
  <w:num w:numId="13" w16cid:durableId="1833373530">
    <w:abstractNumId w:val="8"/>
  </w:num>
  <w:num w:numId="14" w16cid:durableId="1544513577">
    <w:abstractNumId w:val="4"/>
    <w:lvlOverride w:ilvl="0">
      <w:lvl w:ilvl="0">
        <w:numFmt w:val="decimal"/>
        <w:lvlText w:val=""/>
        <w:lvlJc w:val="left"/>
      </w:lvl>
    </w:lvlOverride>
    <w:lvlOverride w:ilvl="1">
      <w:lvl w:ilvl="1">
        <w:start w:val="1"/>
        <w:numFmt w:val="decimal"/>
        <w:lvlText w:val="%1.%2."/>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0B"/>
    <w:rsid w:val="00014CE9"/>
    <w:rsid w:val="00015506"/>
    <w:rsid w:val="0001722E"/>
    <w:rsid w:val="000201C0"/>
    <w:rsid w:val="00021250"/>
    <w:rsid w:val="000230F6"/>
    <w:rsid w:val="0003328D"/>
    <w:rsid w:val="00047B4E"/>
    <w:rsid w:val="00053E07"/>
    <w:rsid w:val="00053EBB"/>
    <w:rsid w:val="000541BF"/>
    <w:rsid w:val="00056E68"/>
    <w:rsid w:val="00062A95"/>
    <w:rsid w:val="00066CDB"/>
    <w:rsid w:val="00067C5C"/>
    <w:rsid w:val="00067DCD"/>
    <w:rsid w:val="0007377A"/>
    <w:rsid w:val="0009117B"/>
    <w:rsid w:val="00092993"/>
    <w:rsid w:val="00094690"/>
    <w:rsid w:val="000A757B"/>
    <w:rsid w:val="000C502E"/>
    <w:rsid w:val="000D712C"/>
    <w:rsid w:val="000F00B1"/>
    <w:rsid w:val="000F24EA"/>
    <w:rsid w:val="001113E1"/>
    <w:rsid w:val="00111C58"/>
    <w:rsid w:val="00120357"/>
    <w:rsid w:val="001267F4"/>
    <w:rsid w:val="00131072"/>
    <w:rsid w:val="001318DD"/>
    <w:rsid w:val="00136FBB"/>
    <w:rsid w:val="00142247"/>
    <w:rsid w:val="00142729"/>
    <w:rsid w:val="00143F9E"/>
    <w:rsid w:val="0015246C"/>
    <w:rsid w:val="00154F3D"/>
    <w:rsid w:val="001562CE"/>
    <w:rsid w:val="001577CD"/>
    <w:rsid w:val="00167A51"/>
    <w:rsid w:val="00171ECB"/>
    <w:rsid w:val="001772B2"/>
    <w:rsid w:val="0018092F"/>
    <w:rsid w:val="00194FB1"/>
    <w:rsid w:val="00196933"/>
    <w:rsid w:val="001A04DA"/>
    <w:rsid w:val="001B10BC"/>
    <w:rsid w:val="001B4D67"/>
    <w:rsid w:val="001C477D"/>
    <w:rsid w:val="001D3468"/>
    <w:rsid w:val="001E0D47"/>
    <w:rsid w:val="001E1FFC"/>
    <w:rsid w:val="001E2CC5"/>
    <w:rsid w:val="001F036A"/>
    <w:rsid w:val="001F5C4D"/>
    <w:rsid w:val="00202065"/>
    <w:rsid w:val="00207EFE"/>
    <w:rsid w:val="0023237D"/>
    <w:rsid w:val="002328AE"/>
    <w:rsid w:val="00232D8D"/>
    <w:rsid w:val="00237540"/>
    <w:rsid w:val="0025196F"/>
    <w:rsid w:val="00252E13"/>
    <w:rsid w:val="00254981"/>
    <w:rsid w:val="00256945"/>
    <w:rsid w:val="0026398E"/>
    <w:rsid w:val="00264CA1"/>
    <w:rsid w:val="00265359"/>
    <w:rsid w:val="00265465"/>
    <w:rsid w:val="00275A5D"/>
    <w:rsid w:val="0027726C"/>
    <w:rsid w:val="00281116"/>
    <w:rsid w:val="00281391"/>
    <w:rsid w:val="00287AC4"/>
    <w:rsid w:val="00287D71"/>
    <w:rsid w:val="002926AD"/>
    <w:rsid w:val="00293BF3"/>
    <w:rsid w:val="0029488F"/>
    <w:rsid w:val="0029581E"/>
    <w:rsid w:val="002B3369"/>
    <w:rsid w:val="002B730D"/>
    <w:rsid w:val="002C0924"/>
    <w:rsid w:val="002C1724"/>
    <w:rsid w:val="002C2FB0"/>
    <w:rsid w:val="002D03D7"/>
    <w:rsid w:val="002D1A31"/>
    <w:rsid w:val="002D24BA"/>
    <w:rsid w:val="002D3F93"/>
    <w:rsid w:val="002D6CAF"/>
    <w:rsid w:val="002E0F00"/>
    <w:rsid w:val="002E242C"/>
    <w:rsid w:val="002E7C78"/>
    <w:rsid w:val="002F0BAD"/>
    <w:rsid w:val="002F727A"/>
    <w:rsid w:val="003079B0"/>
    <w:rsid w:val="00311744"/>
    <w:rsid w:val="003118D7"/>
    <w:rsid w:val="00312788"/>
    <w:rsid w:val="003178CA"/>
    <w:rsid w:val="00320634"/>
    <w:rsid w:val="003250A4"/>
    <w:rsid w:val="00325D29"/>
    <w:rsid w:val="0032666F"/>
    <w:rsid w:val="00330572"/>
    <w:rsid w:val="00332F3F"/>
    <w:rsid w:val="003406BE"/>
    <w:rsid w:val="00340B14"/>
    <w:rsid w:val="00346EE3"/>
    <w:rsid w:val="00351D2F"/>
    <w:rsid w:val="0035279D"/>
    <w:rsid w:val="00352AA5"/>
    <w:rsid w:val="00366AEA"/>
    <w:rsid w:val="00370EF1"/>
    <w:rsid w:val="003723BF"/>
    <w:rsid w:val="00372AF4"/>
    <w:rsid w:val="00374279"/>
    <w:rsid w:val="003818BC"/>
    <w:rsid w:val="00382D2E"/>
    <w:rsid w:val="0038673B"/>
    <w:rsid w:val="00387F8B"/>
    <w:rsid w:val="00394806"/>
    <w:rsid w:val="003A3859"/>
    <w:rsid w:val="003A4E7F"/>
    <w:rsid w:val="003B10C4"/>
    <w:rsid w:val="003B5699"/>
    <w:rsid w:val="003B5DF1"/>
    <w:rsid w:val="003D1442"/>
    <w:rsid w:val="003D7F80"/>
    <w:rsid w:val="003E6409"/>
    <w:rsid w:val="003F26ED"/>
    <w:rsid w:val="003F2B9A"/>
    <w:rsid w:val="003F4703"/>
    <w:rsid w:val="00402CD2"/>
    <w:rsid w:val="00406081"/>
    <w:rsid w:val="00407275"/>
    <w:rsid w:val="00411088"/>
    <w:rsid w:val="004212D3"/>
    <w:rsid w:val="00430C57"/>
    <w:rsid w:val="00430F0E"/>
    <w:rsid w:val="00433AA6"/>
    <w:rsid w:val="00443301"/>
    <w:rsid w:val="00444441"/>
    <w:rsid w:val="004445BD"/>
    <w:rsid w:val="00450AD2"/>
    <w:rsid w:val="00461599"/>
    <w:rsid w:val="00476E40"/>
    <w:rsid w:val="00481A55"/>
    <w:rsid w:val="00493F35"/>
    <w:rsid w:val="0049641C"/>
    <w:rsid w:val="00496A96"/>
    <w:rsid w:val="004A7BAA"/>
    <w:rsid w:val="004A7EF6"/>
    <w:rsid w:val="004B1F70"/>
    <w:rsid w:val="004B1F7B"/>
    <w:rsid w:val="004B3FED"/>
    <w:rsid w:val="004B57D1"/>
    <w:rsid w:val="004B7DA7"/>
    <w:rsid w:val="004C17DE"/>
    <w:rsid w:val="004D0736"/>
    <w:rsid w:val="004D499F"/>
    <w:rsid w:val="004D7F5E"/>
    <w:rsid w:val="004E4595"/>
    <w:rsid w:val="004E4833"/>
    <w:rsid w:val="004E6416"/>
    <w:rsid w:val="004E711C"/>
    <w:rsid w:val="004F193C"/>
    <w:rsid w:val="004F56CB"/>
    <w:rsid w:val="00502F88"/>
    <w:rsid w:val="0050330D"/>
    <w:rsid w:val="00520BFE"/>
    <w:rsid w:val="005230E1"/>
    <w:rsid w:val="0052765C"/>
    <w:rsid w:val="00532DCE"/>
    <w:rsid w:val="005365A3"/>
    <w:rsid w:val="00537875"/>
    <w:rsid w:val="00551CE9"/>
    <w:rsid w:val="00553735"/>
    <w:rsid w:val="00557999"/>
    <w:rsid w:val="00561895"/>
    <w:rsid w:val="00567C55"/>
    <w:rsid w:val="00587C6B"/>
    <w:rsid w:val="00592FA3"/>
    <w:rsid w:val="005956B7"/>
    <w:rsid w:val="0059777B"/>
    <w:rsid w:val="005A04C4"/>
    <w:rsid w:val="005A0E8D"/>
    <w:rsid w:val="005A6C37"/>
    <w:rsid w:val="005A7B34"/>
    <w:rsid w:val="005B588C"/>
    <w:rsid w:val="005C2650"/>
    <w:rsid w:val="005C3FA9"/>
    <w:rsid w:val="005E0A32"/>
    <w:rsid w:val="005E64A2"/>
    <w:rsid w:val="005F376E"/>
    <w:rsid w:val="00600870"/>
    <w:rsid w:val="006100F6"/>
    <w:rsid w:val="0061256B"/>
    <w:rsid w:val="00622BCC"/>
    <w:rsid w:val="00623544"/>
    <w:rsid w:val="006240AC"/>
    <w:rsid w:val="00630432"/>
    <w:rsid w:val="006412B2"/>
    <w:rsid w:val="0065080B"/>
    <w:rsid w:val="006520A6"/>
    <w:rsid w:val="00653421"/>
    <w:rsid w:val="00653881"/>
    <w:rsid w:val="0065553C"/>
    <w:rsid w:val="00660D31"/>
    <w:rsid w:val="00660D7A"/>
    <w:rsid w:val="00664DCB"/>
    <w:rsid w:val="0066516C"/>
    <w:rsid w:val="00671412"/>
    <w:rsid w:val="00676811"/>
    <w:rsid w:val="00683CC0"/>
    <w:rsid w:val="00684FD8"/>
    <w:rsid w:val="00692663"/>
    <w:rsid w:val="00696BD0"/>
    <w:rsid w:val="006A3D3A"/>
    <w:rsid w:val="006A6696"/>
    <w:rsid w:val="006A6778"/>
    <w:rsid w:val="006B0848"/>
    <w:rsid w:val="006B21E4"/>
    <w:rsid w:val="006B3815"/>
    <w:rsid w:val="006B5BA3"/>
    <w:rsid w:val="006B7A4E"/>
    <w:rsid w:val="006B7CBE"/>
    <w:rsid w:val="006C4933"/>
    <w:rsid w:val="006C4D42"/>
    <w:rsid w:val="006C6597"/>
    <w:rsid w:val="006D2CEE"/>
    <w:rsid w:val="006E526C"/>
    <w:rsid w:val="006F2749"/>
    <w:rsid w:val="00700BF4"/>
    <w:rsid w:val="0070574E"/>
    <w:rsid w:val="0071013B"/>
    <w:rsid w:val="007119D9"/>
    <w:rsid w:val="007124E1"/>
    <w:rsid w:val="007145A7"/>
    <w:rsid w:val="00714ACF"/>
    <w:rsid w:val="00716FA3"/>
    <w:rsid w:val="00717DCC"/>
    <w:rsid w:val="00720B81"/>
    <w:rsid w:val="007227CA"/>
    <w:rsid w:val="00723582"/>
    <w:rsid w:val="00733340"/>
    <w:rsid w:val="007349B3"/>
    <w:rsid w:val="00734C97"/>
    <w:rsid w:val="007472FD"/>
    <w:rsid w:val="00747B39"/>
    <w:rsid w:val="007513D8"/>
    <w:rsid w:val="00752022"/>
    <w:rsid w:val="0075461E"/>
    <w:rsid w:val="0076169B"/>
    <w:rsid w:val="00765516"/>
    <w:rsid w:val="0076711F"/>
    <w:rsid w:val="007708A4"/>
    <w:rsid w:val="00771BBE"/>
    <w:rsid w:val="007721EB"/>
    <w:rsid w:val="007745BE"/>
    <w:rsid w:val="00784487"/>
    <w:rsid w:val="007859B9"/>
    <w:rsid w:val="007908D7"/>
    <w:rsid w:val="0079693C"/>
    <w:rsid w:val="007A49AD"/>
    <w:rsid w:val="007B1087"/>
    <w:rsid w:val="007B3AB8"/>
    <w:rsid w:val="007B7D3F"/>
    <w:rsid w:val="007C1591"/>
    <w:rsid w:val="007C35C3"/>
    <w:rsid w:val="007C485C"/>
    <w:rsid w:val="007D264E"/>
    <w:rsid w:val="007D2E6A"/>
    <w:rsid w:val="007D3D1E"/>
    <w:rsid w:val="007D77D6"/>
    <w:rsid w:val="007F201D"/>
    <w:rsid w:val="007F3B61"/>
    <w:rsid w:val="007F4B87"/>
    <w:rsid w:val="007F578C"/>
    <w:rsid w:val="007F5B09"/>
    <w:rsid w:val="008135BC"/>
    <w:rsid w:val="008140A2"/>
    <w:rsid w:val="00815CF4"/>
    <w:rsid w:val="00815FDE"/>
    <w:rsid w:val="00816BC9"/>
    <w:rsid w:val="008242A5"/>
    <w:rsid w:val="0082769B"/>
    <w:rsid w:val="00827AFC"/>
    <w:rsid w:val="0083209F"/>
    <w:rsid w:val="008350B4"/>
    <w:rsid w:val="00837F1A"/>
    <w:rsid w:val="008436C9"/>
    <w:rsid w:val="008448BB"/>
    <w:rsid w:val="008455B7"/>
    <w:rsid w:val="00845A2D"/>
    <w:rsid w:val="00845B79"/>
    <w:rsid w:val="00850C32"/>
    <w:rsid w:val="00855078"/>
    <w:rsid w:val="0085565C"/>
    <w:rsid w:val="00860C49"/>
    <w:rsid w:val="008657F3"/>
    <w:rsid w:val="0086683C"/>
    <w:rsid w:val="0089470F"/>
    <w:rsid w:val="00897E11"/>
    <w:rsid w:val="008A2EE2"/>
    <w:rsid w:val="008B35CD"/>
    <w:rsid w:val="008B6B85"/>
    <w:rsid w:val="008C08D8"/>
    <w:rsid w:val="008C1A3E"/>
    <w:rsid w:val="008C3A0C"/>
    <w:rsid w:val="008D1288"/>
    <w:rsid w:val="008D20EF"/>
    <w:rsid w:val="008D4C6B"/>
    <w:rsid w:val="008E0837"/>
    <w:rsid w:val="008F1712"/>
    <w:rsid w:val="008F204B"/>
    <w:rsid w:val="008F3A9F"/>
    <w:rsid w:val="008F53C5"/>
    <w:rsid w:val="008F65AB"/>
    <w:rsid w:val="008F6FA6"/>
    <w:rsid w:val="00902AD4"/>
    <w:rsid w:val="009030EB"/>
    <w:rsid w:val="0091010A"/>
    <w:rsid w:val="00911635"/>
    <w:rsid w:val="00913DB2"/>
    <w:rsid w:val="00921409"/>
    <w:rsid w:val="00925645"/>
    <w:rsid w:val="00931AB6"/>
    <w:rsid w:val="00936241"/>
    <w:rsid w:val="00937236"/>
    <w:rsid w:val="00937C02"/>
    <w:rsid w:val="00940976"/>
    <w:rsid w:val="00940EFB"/>
    <w:rsid w:val="009427DF"/>
    <w:rsid w:val="00953355"/>
    <w:rsid w:val="0095434C"/>
    <w:rsid w:val="0095505C"/>
    <w:rsid w:val="00955E4D"/>
    <w:rsid w:val="009576F2"/>
    <w:rsid w:val="00961227"/>
    <w:rsid w:val="009624F1"/>
    <w:rsid w:val="00964256"/>
    <w:rsid w:val="00966839"/>
    <w:rsid w:val="009717CD"/>
    <w:rsid w:val="0097419E"/>
    <w:rsid w:val="0098334A"/>
    <w:rsid w:val="00985CFD"/>
    <w:rsid w:val="00985F66"/>
    <w:rsid w:val="00991A7C"/>
    <w:rsid w:val="009A5964"/>
    <w:rsid w:val="009B1841"/>
    <w:rsid w:val="009B50EE"/>
    <w:rsid w:val="009E2BDB"/>
    <w:rsid w:val="009F4EB4"/>
    <w:rsid w:val="009F691E"/>
    <w:rsid w:val="00A01648"/>
    <w:rsid w:val="00A03A77"/>
    <w:rsid w:val="00A060AE"/>
    <w:rsid w:val="00A10AB2"/>
    <w:rsid w:val="00A1329D"/>
    <w:rsid w:val="00A13F48"/>
    <w:rsid w:val="00A14A27"/>
    <w:rsid w:val="00A165B4"/>
    <w:rsid w:val="00A20E5E"/>
    <w:rsid w:val="00A3016C"/>
    <w:rsid w:val="00A31893"/>
    <w:rsid w:val="00A33033"/>
    <w:rsid w:val="00A34AFD"/>
    <w:rsid w:val="00A400BF"/>
    <w:rsid w:val="00A448E0"/>
    <w:rsid w:val="00A47941"/>
    <w:rsid w:val="00A50B5E"/>
    <w:rsid w:val="00A64BA1"/>
    <w:rsid w:val="00A70C9E"/>
    <w:rsid w:val="00A747DA"/>
    <w:rsid w:val="00A76BE2"/>
    <w:rsid w:val="00A92938"/>
    <w:rsid w:val="00A93B3A"/>
    <w:rsid w:val="00AA1B3A"/>
    <w:rsid w:val="00AA1F14"/>
    <w:rsid w:val="00AA2DA2"/>
    <w:rsid w:val="00AA2DA8"/>
    <w:rsid w:val="00AA2FC5"/>
    <w:rsid w:val="00AB070F"/>
    <w:rsid w:val="00AB3D64"/>
    <w:rsid w:val="00AB6D3B"/>
    <w:rsid w:val="00AC31EB"/>
    <w:rsid w:val="00AC347D"/>
    <w:rsid w:val="00AD0191"/>
    <w:rsid w:val="00AE1FBC"/>
    <w:rsid w:val="00AE68F0"/>
    <w:rsid w:val="00AF2460"/>
    <w:rsid w:val="00AF398A"/>
    <w:rsid w:val="00B02AAF"/>
    <w:rsid w:val="00B07084"/>
    <w:rsid w:val="00B101D3"/>
    <w:rsid w:val="00B11B51"/>
    <w:rsid w:val="00B16B89"/>
    <w:rsid w:val="00B21549"/>
    <w:rsid w:val="00B30B26"/>
    <w:rsid w:val="00B324C6"/>
    <w:rsid w:val="00B329C2"/>
    <w:rsid w:val="00B426BA"/>
    <w:rsid w:val="00B43822"/>
    <w:rsid w:val="00B46C88"/>
    <w:rsid w:val="00B62AF7"/>
    <w:rsid w:val="00B647E4"/>
    <w:rsid w:val="00B721A3"/>
    <w:rsid w:val="00B7410A"/>
    <w:rsid w:val="00B74300"/>
    <w:rsid w:val="00B74673"/>
    <w:rsid w:val="00B75A0F"/>
    <w:rsid w:val="00B805F6"/>
    <w:rsid w:val="00B81ACE"/>
    <w:rsid w:val="00B86B31"/>
    <w:rsid w:val="00B946D8"/>
    <w:rsid w:val="00BB6883"/>
    <w:rsid w:val="00BB71B3"/>
    <w:rsid w:val="00BB778A"/>
    <w:rsid w:val="00BC1BDA"/>
    <w:rsid w:val="00BC23C7"/>
    <w:rsid w:val="00BC2A51"/>
    <w:rsid w:val="00BC5CBC"/>
    <w:rsid w:val="00BC6110"/>
    <w:rsid w:val="00BD1219"/>
    <w:rsid w:val="00BD2ACD"/>
    <w:rsid w:val="00BD7C18"/>
    <w:rsid w:val="00BE6C1A"/>
    <w:rsid w:val="00BF52D7"/>
    <w:rsid w:val="00C017C9"/>
    <w:rsid w:val="00C02D3E"/>
    <w:rsid w:val="00C03C44"/>
    <w:rsid w:val="00C12CFC"/>
    <w:rsid w:val="00C14C93"/>
    <w:rsid w:val="00C17BCC"/>
    <w:rsid w:val="00C21122"/>
    <w:rsid w:val="00C22898"/>
    <w:rsid w:val="00C22F01"/>
    <w:rsid w:val="00C2564F"/>
    <w:rsid w:val="00C27A98"/>
    <w:rsid w:val="00C27AA7"/>
    <w:rsid w:val="00C3027C"/>
    <w:rsid w:val="00C31290"/>
    <w:rsid w:val="00C353B6"/>
    <w:rsid w:val="00C40830"/>
    <w:rsid w:val="00C45018"/>
    <w:rsid w:val="00C46932"/>
    <w:rsid w:val="00C4775F"/>
    <w:rsid w:val="00C51EEE"/>
    <w:rsid w:val="00C6373C"/>
    <w:rsid w:val="00C65DE0"/>
    <w:rsid w:val="00C66474"/>
    <w:rsid w:val="00C67462"/>
    <w:rsid w:val="00C67EFE"/>
    <w:rsid w:val="00C739B9"/>
    <w:rsid w:val="00C75278"/>
    <w:rsid w:val="00C75B5F"/>
    <w:rsid w:val="00C80BEA"/>
    <w:rsid w:val="00C8280B"/>
    <w:rsid w:val="00C867BE"/>
    <w:rsid w:val="00C9385E"/>
    <w:rsid w:val="00C938E9"/>
    <w:rsid w:val="00CA4EC3"/>
    <w:rsid w:val="00CC0716"/>
    <w:rsid w:val="00CC21C8"/>
    <w:rsid w:val="00CC4F08"/>
    <w:rsid w:val="00CC5022"/>
    <w:rsid w:val="00CD14E4"/>
    <w:rsid w:val="00CD502C"/>
    <w:rsid w:val="00CD5B9B"/>
    <w:rsid w:val="00CE04EA"/>
    <w:rsid w:val="00CE088E"/>
    <w:rsid w:val="00CE63D5"/>
    <w:rsid w:val="00CF1A4F"/>
    <w:rsid w:val="00CF2449"/>
    <w:rsid w:val="00CF2DE2"/>
    <w:rsid w:val="00CF6D44"/>
    <w:rsid w:val="00CF7E84"/>
    <w:rsid w:val="00D03089"/>
    <w:rsid w:val="00D046B3"/>
    <w:rsid w:val="00D04A64"/>
    <w:rsid w:val="00D070A1"/>
    <w:rsid w:val="00D23BC8"/>
    <w:rsid w:val="00D30FEB"/>
    <w:rsid w:val="00D31171"/>
    <w:rsid w:val="00D45405"/>
    <w:rsid w:val="00D55BCA"/>
    <w:rsid w:val="00D61059"/>
    <w:rsid w:val="00D631ED"/>
    <w:rsid w:val="00D649CF"/>
    <w:rsid w:val="00D65542"/>
    <w:rsid w:val="00D66258"/>
    <w:rsid w:val="00D71E1D"/>
    <w:rsid w:val="00D7720B"/>
    <w:rsid w:val="00D852A3"/>
    <w:rsid w:val="00D870DE"/>
    <w:rsid w:val="00D907BA"/>
    <w:rsid w:val="00D91D06"/>
    <w:rsid w:val="00D94CC3"/>
    <w:rsid w:val="00D96B22"/>
    <w:rsid w:val="00DA0EA2"/>
    <w:rsid w:val="00DA1BFD"/>
    <w:rsid w:val="00DA4D6E"/>
    <w:rsid w:val="00DB253D"/>
    <w:rsid w:val="00DB3370"/>
    <w:rsid w:val="00DB3DFE"/>
    <w:rsid w:val="00DB56BC"/>
    <w:rsid w:val="00DB653C"/>
    <w:rsid w:val="00DC2168"/>
    <w:rsid w:val="00DC228E"/>
    <w:rsid w:val="00DD084D"/>
    <w:rsid w:val="00DD5825"/>
    <w:rsid w:val="00DD7267"/>
    <w:rsid w:val="00DE1AFA"/>
    <w:rsid w:val="00DF11CF"/>
    <w:rsid w:val="00DF1CDF"/>
    <w:rsid w:val="00DF6FC6"/>
    <w:rsid w:val="00E049E9"/>
    <w:rsid w:val="00E1108A"/>
    <w:rsid w:val="00E3098C"/>
    <w:rsid w:val="00E366A2"/>
    <w:rsid w:val="00E42CED"/>
    <w:rsid w:val="00E44B34"/>
    <w:rsid w:val="00E4761B"/>
    <w:rsid w:val="00E53D06"/>
    <w:rsid w:val="00E54569"/>
    <w:rsid w:val="00E60C42"/>
    <w:rsid w:val="00E65F72"/>
    <w:rsid w:val="00E67E92"/>
    <w:rsid w:val="00E73176"/>
    <w:rsid w:val="00E80150"/>
    <w:rsid w:val="00E867B5"/>
    <w:rsid w:val="00E900AF"/>
    <w:rsid w:val="00E95D75"/>
    <w:rsid w:val="00EA5E85"/>
    <w:rsid w:val="00EB0495"/>
    <w:rsid w:val="00EB3E7D"/>
    <w:rsid w:val="00EB5853"/>
    <w:rsid w:val="00EB6EE7"/>
    <w:rsid w:val="00EC2819"/>
    <w:rsid w:val="00EC2AD8"/>
    <w:rsid w:val="00EC2DC2"/>
    <w:rsid w:val="00EC3A8A"/>
    <w:rsid w:val="00EC64C7"/>
    <w:rsid w:val="00ED5A02"/>
    <w:rsid w:val="00EE0747"/>
    <w:rsid w:val="00EE2BCF"/>
    <w:rsid w:val="00EE4285"/>
    <w:rsid w:val="00EE6590"/>
    <w:rsid w:val="00EE777F"/>
    <w:rsid w:val="00EF6F2B"/>
    <w:rsid w:val="00F032EE"/>
    <w:rsid w:val="00F059FF"/>
    <w:rsid w:val="00F07182"/>
    <w:rsid w:val="00F1305B"/>
    <w:rsid w:val="00F13446"/>
    <w:rsid w:val="00F14D52"/>
    <w:rsid w:val="00F1539E"/>
    <w:rsid w:val="00F155F1"/>
    <w:rsid w:val="00F173EF"/>
    <w:rsid w:val="00F24401"/>
    <w:rsid w:val="00F26EF9"/>
    <w:rsid w:val="00F404FE"/>
    <w:rsid w:val="00F53701"/>
    <w:rsid w:val="00F57BB5"/>
    <w:rsid w:val="00F6080E"/>
    <w:rsid w:val="00F66D61"/>
    <w:rsid w:val="00F67F51"/>
    <w:rsid w:val="00F7149F"/>
    <w:rsid w:val="00F7297A"/>
    <w:rsid w:val="00F80AFC"/>
    <w:rsid w:val="00F834D3"/>
    <w:rsid w:val="00F85A6E"/>
    <w:rsid w:val="00F90201"/>
    <w:rsid w:val="00F90CE2"/>
    <w:rsid w:val="00F9417B"/>
    <w:rsid w:val="00FA345B"/>
    <w:rsid w:val="00FA78FD"/>
    <w:rsid w:val="00FB29BF"/>
    <w:rsid w:val="00FC0FC9"/>
    <w:rsid w:val="00FC3CA1"/>
    <w:rsid w:val="00FD11BD"/>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DC89"/>
  <w15:docId w15:val="{E3E69E6D-9859-4328-94E9-4B8FCC45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56C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rastasis"/>
    <w:uiPriority w:val="99"/>
    <w:rsid w:val="0065080B"/>
    <w:pPr>
      <w:spacing w:before="100" w:beforeAutospacing="1" w:after="100" w:afterAutospacing="1"/>
    </w:pPr>
    <w:rPr>
      <w:lang w:val="lv-LV" w:eastAsia="lv-LV"/>
    </w:rPr>
  </w:style>
  <w:style w:type="paragraph" w:styleId="Sraopastraipa">
    <w:name w:val="List Paragraph"/>
    <w:basedOn w:val="prastasis"/>
    <w:qFormat/>
    <w:rsid w:val="0065080B"/>
    <w:pPr>
      <w:ind w:left="720"/>
      <w:contextualSpacing/>
    </w:pPr>
  </w:style>
  <w:style w:type="paragraph" w:styleId="Pagrindiniotekstotrauka">
    <w:name w:val="Body Text Indent"/>
    <w:basedOn w:val="prastasis"/>
    <w:link w:val="PagrindiniotekstotraukaDiagrama"/>
    <w:unhideWhenUsed/>
    <w:rsid w:val="002D24BA"/>
    <w:pPr>
      <w:ind w:firstLine="720"/>
      <w:jc w:val="both"/>
    </w:pPr>
    <w:rPr>
      <w:szCs w:val="20"/>
      <w:lang w:val="lt-LT" w:eastAsia="lt-LT" w:bidi="lt-LT"/>
    </w:rPr>
  </w:style>
  <w:style w:type="character" w:customStyle="1" w:styleId="PagrindiniotekstotraukaDiagrama">
    <w:name w:val="Pagrindinio teksto įtrauka Diagrama"/>
    <w:basedOn w:val="Numatytasispastraiposriftas"/>
    <w:link w:val="Pagrindiniotekstotrauka"/>
    <w:rsid w:val="002D24BA"/>
    <w:rPr>
      <w:rFonts w:ascii="Times New Roman" w:eastAsia="Times New Roman" w:hAnsi="Times New Roman" w:cs="Times New Roman"/>
      <w:sz w:val="24"/>
      <w:szCs w:val="20"/>
      <w:lang w:val="lt-LT" w:eastAsia="lt-LT" w:bidi="lt-LT"/>
    </w:rPr>
  </w:style>
  <w:style w:type="paragraph" w:styleId="Paprastasistekstas">
    <w:name w:val="Plain Text"/>
    <w:basedOn w:val="prastasis"/>
    <w:link w:val="PaprastasistekstasDiagrama"/>
    <w:uiPriority w:val="99"/>
    <w:unhideWhenUsed/>
    <w:rsid w:val="002D24BA"/>
    <w:rPr>
      <w:rFonts w:ascii="Calibri" w:eastAsiaTheme="minorHAnsi" w:hAnsi="Calibri" w:cstheme="minorBidi"/>
      <w:sz w:val="22"/>
      <w:szCs w:val="21"/>
      <w:lang w:val="lt-LT" w:eastAsia="lt-LT" w:bidi="lt-LT"/>
    </w:rPr>
  </w:style>
  <w:style w:type="character" w:customStyle="1" w:styleId="PaprastasistekstasDiagrama">
    <w:name w:val="Paprastasis tekstas Diagrama"/>
    <w:basedOn w:val="Numatytasispastraiposriftas"/>
    <w:link w:val="Paprastasistekstas"/>
    <w:uiPriority w:val="99"/>
    <w:rsid w:val="002D24BA"/>
    <w:rPr>
      <w:rFonts w:ascii="Calibri" w:hAnsi="Calibri"/>
      <w:szCs w:val="21"/>
      <w:lang w:val="lt-LT" w:eastAsia="lt-LT" w:bidi="lt-LT"/>
    </w:rPr>
  </w:style>
  <w:style w:type="paragraph" w:styleId="prastasiniatinklio">
    <w:name w:val="Normal (Web)"/>
    <w:basedOn w:val="prastasis"/>
    <w:uiPriority w:val="99"/>
    <w:semiHidden/>
    <w:unhideWhenUsed/>
    <w:rsid w:val="002D24BA"/>
    <w:pPr>
      <w:spacing w:after="150"/>
      <w:jc w:val="both"/>
    </w:pPr>
    <w:rPr>
      <w:rFonts w:ascii="Verdana" w:eastAsiaTheme="minorHAnsi" w:hAnsi="Verdana"/>
      <w:sz w:val="18"/>
      <w:szCs w:val="18"/>
      <w:lang w:val="lv-LV" w:eastAsia="lv-LV"/>
    </w:rPr>
  </w:style>
  <w:style w:type="paragraph" w:styleId="Debesliotekstas">
    <w:name w:val="Balloon Text"/>
    <w:basedOn w:val="prastasis"/>
    <w:link w:val="DebesliotekstasDiagrama"/>
    <w:uiPriority w:val="99"/>
    <w:semiHidden/>
    <w:unhideWhenUsed/>
    <w:rsid w:val="00A301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16C"/>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444441"/>
    <w:pPr>
      <w:tabs>
        <w:tab w:val="center" w:pos="4819"/>
        <w:tab w:val="right" w:pos="9638"/>
      </w:tabs>
    </w:pPr>
  </w:style>
  <w:style w:type="character" w:customStyle="1" w:styleId="AntratsDiagrama">
    <w:name w:val="Antraštės Diagrama"/>
    <w:basedOn w:val="Numatytasispastraiposriftas"/>
    <w:link w:val="Antrats"/>
    <w:uiPriority w:val="99"/>
    <w:rsid w:val="00444441"/>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444441"/>
    <w:pPr>
      <w:tabs>
        <w:tab w:val="center" w:pos="4819"/>
        <w:tab w:val="right" w:pos="9638"/>
      </w:tabs>
    </w:pPr>
  </w:style>
  <w:style w:type="character" w:customStyle="1" w:styleId="PoratDiagrama">
    <w:name w:val="Poraštė Diagrama"/>
    <w:basedOn w:val="Numatytasispastraiposriftas"/>
    <w:link w:val="Porat"/>
    <w:uiPriority w:val="99"/>
    <w:rsid w:val="00444441"/>
    <w:rPr>
      <w:rFonts w:ascii="Times New Roman" w:eastAsia="Times New Roman" w:hAnsi="Times New Roman" w:cs="Times New Roman"/>
      <w:sz w:val="24"/>
      <w:szCs w:val="24"/>
      <w:lang w:val="en-GB"/>
    </w:rPr>
  </w:style>
  <w:style w:type="character" w:customStyle="1" w:styleId="antr">
    <w:name w:val="antr"/>
    <w:uiPriority w:val="99"/>
    <w:rsid w:val="005C3FA9"/>
    <w:rPr>
      <w:rFonts w:ascii="Times New Roman" w:hAnsi="Times New Roman" w:cs="Times New Roman"/>
      <w:b/>
      <w:caps/>
      <w:sz w:val="24"/>
    </w:rPr>
  </w:style>
  <w:style w:type="paragraph" w:customStyle="1" w:styleId="BodyText1">
    <w:name w:val="Body Text1"/>
    <w:uiPriority w:val="99"/>
    <w:rsid w:val="005C3FA9"/>
    <w:pPr>
      <w:snapToGrid w:val="0"/>
      <w:spacing w:after="0" w:line="240" w:lineRule="auto"/>
      <w:ind w:firstLine="312"/>
      <w:jc w:val="both"/>
    </w:pPr>
    <w:rPr>
      <w:rFonts w:ascii="TimesLT" w:eastAsia="Times New Roman" w:hAnsi="TimesLT" w:cs="Times New Roman"/>
      <w:sz w:val="20"/>
      <w:szCs w:val="20"/>
      <w:lang w:val="en-US"/>
    </w:rPr>
  </w:style>
  <w:style w:type="character" w:styleId="Grietas">
    <w:name w:val="Strong"/>
    <w:basedOn w:val="Numatytasispastraiposriftas"/>
    <w:uiPriority w:val="22"/>
    <w:qFormat/>
    <w:rsid w:val="00167A51"/>
    <w:rPr>
      <w:b/>
      <w:bCs/>
    </w:rPr>
  </w:style>
  <w:style w:type="character" w:styleId="Hipersaitas">
    <w:name w:val="Hyperlink"/>
    <w:basedOn w:val="Numatytasispastraiposriftas"/>
    <w:uiPriority w:val="99"/>
    <w:semiHidden/>
    <w:unhideWhenUsed/>
    <w:rsid w:val="00167A51"/>
    <w:rPr>
      <w:color w:val="0000FF"/>
      <w:u w:val="single"/>
    </w:rPr>
  </w:style>
  <w:style w:type="paragraph" w:styleId="Pataisymai">
    <w:name w:val="Revision"/>
    <w:hidden/>
    <w:uiPriority w:val="99"/>
    <w:semiHidden/>
    <w:rsid w:val="000F24EA"/>
    <w:pPr>
      <w:spacing w:after="0" w:line="240" w:lineRule="auto"/>
    </w:pPr>
    <w:rPr>
      <w:rFonts w:ascii="Times New Roman" w:eastAsia="Times New Roman" w:hAnsi="Times New Roman" w:cs="Times New Roman"/>
      <w:sz w:val="24"/>
      <w:szCs w:val="24"/>
      <w:lang w:val="en-GB"/>
    </w:rPr>
  </w:style>
  <w:style w:type="paragraph" w:customStyle="1" w:styleId="Pagrindinistekstas1">
    <w:name w:val="Pagrindinis tekstas1"/>
    <w:uiPriority w:val="99"/>
    <w:rsid w:val="00F85A6E"/>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Pagrindinistekstas11">
    <w:name w:val="Pagrindinis tekstas11"/>
    <w:uiPriority w:val="99"/>
    <w:rsid w:val="00374279"/>
    <w:pPr>
      <w:snapToGrid w:val="0"/>
      <w:spacing w:after="0" w:line="240" w:lineRule="auto"/>
      <w:ind w:firstLine="312"/>
      <w:jc w:val="both"/>
    </w:pPr>
    <w:rPr>
      <w:rFonts w:ascii="TimesLT" w:eastAsia="Times New Roman" w:hAnsi="TimesLT" w:cs="Times New Roman"/>
      <w:sz w:val="20"/>
      <w:szCs w:val="20"/>
      <w:lang w:val="en-US"/>
    </w:rPr>
  </w:style>
  <w:style w:type="numbering" w:customStyle="1" w:styleId="ImportedStyle1">
    <w:name w:val="Imported Style 1"/>
    <w:rsid w:val="002D3F9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2991">
      <w:bodyDiv w:val="1"/>
      <w:marLeft w:val="0"/>
      <w:marRight w:val="0"/>
      <w:marTop w:val="0"/>
      <w:marBottom w:val="0"/>
      <w:divBdr>
        <w:top w:val="none" w:sz="0" w:space="0" w:color="auto"/>
        <w:left w:val="none" w:sz="0" w:space="0" w:color="auto"/>
        <w:bottom w:val="none" w:sz="0" w:space="0" w:color="auto"/>
        <w:right w:val="none" w:sz="0" w:space="0" w:color="auto"/>
      </w:divBdr>
      <w:divsChild>
        <w:div w:id="280648324">
          <w:marLeft w:val="0"/>
          <w:marRight w:val="0"/>
          <w:marTop w:val="0"/>
          <w:marBottom w:val="0"/>
          <w:divBdr>
            <w:top w:val="none" w:sz="0" w:space="0" w:color="auto"/>
            <w:left w:val="none" w:sz="0" w:space="0" w:color="auto"/>
            <w:bottom w:val="none" w:sz="0" w:space="0" w:color="auto"/>
            <w:right w:val="none" w:sz="0" w:space="0" w:color="auto"/>
          </w:divBdr>
        </w:div>
      </w:divsChild>
    </w:div>
    <w:div w:id="291208750">
      <w:bodyDiv w:val="1"/>
      <w:marLeft w:val="0"/>
      <w:marRight w:val="0"/>
      <w:marTop w:val="0"/>
      <w:marBottom w:val="0"/>
      <w:divBdr>
        <w:top w:val="none" w:sz="0" w:space="0" w:color="auto"/>
        <w:left w:val="none" w:sz="0" w:space="0" w:color="auto"/>
        <w:bottom w:val="none" w:sz="0" w:space="0" w:color="auto"/>
        <w:right w:val="none" w:sz="0" w:space="0" w:color="auto"/>
      </w:divBdr>
    </w:div>
    <w:div w:id="973367668">
      <w:bodyDiv w:val="1"/>
      <w:marLeft w:val="0"/>
      <w:marRight w:val="0"/>
      <w:marTop w:val="0"/>
      <w:marBottom w:val="0"/>
      <w:divBdr>
        <w:top w:val="none" w:sz="0" w:space="0" w:color="auto"/>
        <w:left w:val="none" w:sz="0" w:space="0" w:color="auto"/>
        <w:bottom w:val="none" w:sz="0" w:space="0" w:color="auto"/>
        <w:right w:val="none" w:sz="0" w:space="0" w:color="auto"/>
      </w:divBdr>
    </w:div>
    <w:div w:id="1493370105">
      <w:bodyDiv w:val="1"/>
      <w:marLeft w:val="0"/>
      <w:marRight w:val="0"/>
      <w:marTop w:val="0"/>
      <w:marBottom w:val="0"/>
      <w:divBdr>
        <w:top w:val="none" w:sz="0" w:space="0" w:color="auto"/>
        <w:left w:val="none" w:sz="0" w:space="0" w:color="auto"/>
        <w:bottom w:val="none" w:sz="0" w:space="0" w:color="auto"/>
        <w:right w:val="none" w:sz="0" w:space="0" w:color="auto"/>
      </w:divBdr>
    </w:div>
    <w:div w:id="1808545769">
      <w:bodyDiv w:val="1"/>
      <w:marLeft w:val="0"/>
      <w:marRight w:val="0"/>
      <w:marTop w:val="0"/>
      <w:marBottom w:val="0"/>
      <w:divBdr>
        <w:top w:val="none" w:sz="0" w:space="0" w:color="auto"/>
        <w:left w:val="none" w:sz="0" w:space="0" w:color="auto"/>
        <w:bottom w:val="none" w:sz="0" w:space="0" w:color="auto"/>
        <w:right w:val="none" w:sz="0" w:space="0" w:color="auto"/>
      </w:divBdr>
    </w:div>
    <w:div w:id="211913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850F-ED14-4868-832E-19EE9947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4763</Words>
  <Characters>2715</Characters>
  <Application>Microsoft Office Word</Application>
  <DocSecurity>0</DocSecurity>
  <Lines>22</Lines>
  <Paragraphs>14</Paragraphs>
  <ScaleCrop>false</ScaleCrop>
  <HeadingPairs>
    <vt:vector size="6" baseType="variant">
      <vt:variant>
        <vt:lpstr>Title</vt:lpstr>
      </vt:variant>
      <vt:variant>
        <vt:i4>1</vt:i4>
      </vt:variant>
      <vt:variant>
        <vt:lpstr>Pavadinimas</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Turkupole - Zilpure</dc:creator>
  <cp:lastModifiedBy>Vartotojas</cp:lastModifiedBy>
  <cp:revision>2</cp:revision>
  <cp:lastPrinted>2021-06-16T08:45:00Z</cp:lastPrinted>
  <dcterms:created xsi:type="dcterms:W3CDTF">2023-03-20T09:19:00Z</dcterms:created>
  <dcterms:modified xsi:type="dcterms:W3CDTF">2023-03-20T09:19:00Z</dcterms:modified>
</cp:coreProperties>
</file>