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7326" w14:textId="2AC98D60" w:rsidR="00496533" w:rsidRDefault="00EC55B0">
      <w:r>
        <w:rPr>
          <w:noProof/>
          <w:lang w:eastAsia="lt-LT"/>
        </w:rPr>
        <mc:AlternateContent>
          <mc:Choice Requires="wps">
            <w:drawing>
              <wp:anchor distT="0" distB="0" distL="114300" distR="114300" simplePos="0" relativeHeight="251658240" behindDoc="0" locked="0" layoutInCell="1" allowOverlap="1" wp14:anchorId="0FA46EC7" wp14:editId="7FF9BCB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8FD19B7" w14:textId="77777777" w:rsidR="00651212" w:rsidRDefault="00651212">
                            <w:pPr>
                              <w:rPr>
                                <w:b/>
                              </w:rPr>
                            </w:pPr>
                            <w:r>
                              <w:rPr>
                                <w:b/>
                                <w:bCs/>
                              </w:rPr>
                              <w:t>projektas</w:t>
                            </w:r>
                          </w:p>
                          <w:p w14:paraId="70D02751" w14:textId="6DED291B" w:rsidR="00651212" w:rsidRDefault="00651212">
                            <w:pPr>
                              <w:rPr>
                                <w:b/>
                              </w:rPr>
                            </w:pPr>
                            <w:proofErr w:type="spellStart"/>
                            <w:r>
                              <w:rPr>
                                <w:b/>
                                <w:bCs/>
                              </w:rPr>
                              <w:t>reg</w:t>
                            </w:r>
                            <w:proofErr w:type="spellEnd"/>
                            <w:r>
                              <w:rPr>
                                <w:b/>
                                <w:bCs/>
                              </w:rPr>
                              <w:t>. Nr. T</w:t>
                            </w:r>
                            <w:r>
                              <w:rPr>
                                <w:b/>
                              </w:rPr>
                              <w:t>-</w:t>
                            </w:r>
                            <w:r w:rsidR="00C038FC">
                              <w:rPr>
                                <w:b/>
                              </w:rPr>
                              <w:t>90</w:t>
                            </w:r>
                          </w:p>
                          <w:p w14:paraId="7C814436" w14:textId="4596F354" w:rsidR="00651212" w:rsidRDefault="00651212">
                            <w:pPr>
                              <w:rPr>
                                <w:b/>
                              </w:rPr>
                            </w:pPr>
                            <w:r>
                              <w:rPr>
                                <w:b/>
                              </w:rPr>
                              <w:t>2.</w:t>
                            </w:r>
                            <w:r w:rsidR="006F0974">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46EC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8FD19B7" w14:textId="77777777" w:rsidR="00651212" w:rsidRDefault="00651212">
                      <w:pPr>
                        <w:rPr>
                          <w:b/>
                        </w:rPr>
                      </w:pPr>
                      <w:r>
                        <w:rPr>
                          <w:b/>
                          <w:bCs/>
                        </w:rPr>
                        <w:t>projektas</w:t>
                      </w:r>
                    </w:p>
                    <w:p w14:paraId="70D02751" w14:textId="6DED291B" w:rsidR="00651212" w:rsidRDefault="00651212">
                      <w:pPr>
                        <w:rPr>
                          <w:b/>
                        </w:rPr>
                      </w:pPr>
                      <w:proofErr w:type="spellStart"/>
                      <w:r>
                        <w:rPr>
                          <w:b/>
                          <w:bCs/>
                        </w:rPr>
                        <w:t>reg</w:t>
                      </w:r>
                      <w:proofErr w:type="spellEnd"/>
                      <w:r>
                        <w:rPr>
                          <w:b/>
                          <w:bCs/>
                        </w:rPr>
                        <w:t>. Nr. T</w:t>
                      </w:r>
                      <w:r>
                        <w:rPr>
                          <w:b/>
                        </w:rPr>
                        <w:t>-</w:t>
                      </w:r>
                      <w:r w:rsidR="00C038FC">
                        <w:rPr>
                          <w:b/>
                        </w:rPr>
                        <w:t>90</w:t>
                      </w:r>
                    </w:p>
                    <w:p w14:paraId="7C814436" w14:textId="4596F354" w:rsidR="00651212" w:rsidRDefault="00651212">
                      <w:pPr>
                        <w:rPr>
                          <w:b/>
                        </w:rPr>
                      </w:pPr>
                      <w:r>
                        <w:rPr>
                          <w:b/>
                        </w:rPr>
                        <w:t>2.</w:t>
                      </w:r>
                      <w:r w:rsidR="006F0974">
                        <w:rPr>
                          <w:b/>
                        </w:rPr>
                        <w:t>1.</w:t>
                      </w:r>
                      <w:r>
                        <w:rPr>
                          <w:b/>
                        </w:rPr>
                        <w:t xml:space="preserve"> darbotvarkės klausimas</w:t>
                      </w:r>
                    </w:p>
                  </w:txbxContent>
                </v:textbox>
              </v:shape>
            </w:pict>
          </mc:Fallback>
        </mc:AlternateContent>
      </w:r>
    </w:p>
    <w:p w14:paraId="64473AF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BADFE7C" w14:textId="77777777" w:rsidR="00496533" w:rsidRDefault="00496533"/>
    <w:p w14:paraId="7D088BF9" w14:textId="77777777" w:rsidR="00496533" w:rsidRDefault="00496533">
      <w:pPr>
        <w:jc w:val="center"/>
        <w:rPr>
          <w:b/>
          <w:caps/>
        </w:rPr>
      </w:pPr>
      <w:bookmarkStart w:id="1" w:name="Forma"/>
      <w:r>
        <w:rPr>
          <w:b/>
          <w:caps/>
        </w:rPr>
        <w:t>Sprendimas</w:t>
      </w:r>
      <w:bookmarkEnd w:id="1"/>
    </w:p>
    <w:p w14:paraId="4BEEC0C0" w14:textId="7BEE9A83" w:rsidR="00496533" w:rsidRPr="00AA7A9B" w:rsidRDefault="00AA7A9B" w:rsidP="00836AA3">
      <w:pPr>
        <w:jc w:val="center"/>
        <w:rPr>
          <w:b/>
          <w:caps/>
        </w:rPr>
      </w:pPr>
      <w:bookmarkStart w:id="2" w:name="Pavadinimas"/>
      <w:r w:rsidRPr="00AA7A9B">
        <w:rPr>
          <w:b/>
        </w:rPr>
        <w:t>DĖL</w:t>
      </w:r>
      <w:r w:rsidRPr="00AA7A9B">
        <w:rPr>
          <w:b/>
          <w:szCs w:val="24"/>
        </w:rPr>
        <w:t xml:space="preserve"> </w:t>
      </w:r>
      <w:r>
        <w:rPr>
          <w:b/>
          <w:szCs w:val="24"/>
        </w:rPr>
        <w:t xml:space="preserve">PASVALIO RAJONO SAVIVALDYBĖS </w:t>
      </w:r>
      <w:r w:rsidRPr="00AA7A9B">
        <w:rPr>
          <w:b/>
        </w:rPr>
        <w:t>MERO POLITINIO (ASMENINIO) PASITIKĖJIMO VALSTYBĖS TARNAUTOJŲ SKAIČIAUS NUSTATYMO</w:t>
      </w:r>
    </w:p>
    <w:p w14:paraId="216551CE" w14:textId="77777777" w:rsidR="00496533" w:rsidRDefault="00496533" w:rsidP="00836AA3">
      <w:pPr>
        <w:jc w:val="center"/>
      </w:pPr>
    </w:p>
    <w:p w14:paraId="47000D53" w14:textId="782FD49F" w:rsidR="00496533" w:rsidRDefault="00496533">
      <w:pPr>
        <w:jc w:val="center"/>
      </w:pPr>
      <w:bookmarkStart w:id="3" w:name="Data"/>
      <w:bookmarkEnd w:id="2"/>
      <w:r>
        <w:t>20</w:t>
      </w:r>
      <w:r w:rsidR="00651212">
        <w:t>23</w:t>
      </w:r>
      <w:r w:rsidR="00C56F65">
        <w:t xml:space="preserve"> m. </w:t>
      </w:r>
      <w:r w:rsidR="00AA7A9B">
        <w:t>balandžio</w:t>
      </w:r>
      <w:r w:rsidR="00EC55B0">
        <w:t xml:space="preserve"> </w:t>
      </w:r>
      <w:r w:rsidR="00734623">
        <w:t xml:space="preserve">  </w:t>
      </w:r>
      <w:r w:rsidR="00651212">
        <w:t xml:space="preserve"> </w:t>
      </w:r>
      <w:r>
        <w:t xml:space="preserve">d. </w:t>
      </w:r>
      <w:bookmarkEnd w:id="3"/>
      <w:r w:rsidR="00AA7A9B">
        <w:t xml:space="preserve"> N</w:t>
      </w:r>
      <w:r>
        <w:t xml:space="preserve">r. </w:t>
      </w:r>
      <w:bookmarkStart w:id="4" w:name="Nr"/>
      <w:r>
        <w:t>T1-</w:t>
      </w:r>
    </w:p>
    <w:bookmarkEnd w:id="4"/>
    <w:p w14:paraId="680BF98C" w14:textId="77777777" w:rsidR="00496533" w:rsidRDefault="00496533">
      <w:pPr>
        <w:jc w:val="center"/>
      </w:pPr>
      <w:r>
        <w:t>Pasvalys</w:t>
      </w:r>
    </w:p>
    <w:p w14:paraId="2E716C3E" w14:textId="77777777" w:rsidR="00496533" w:rsidRDefault="00496533">
      <w:pPr>
        <w:pStyle w:val="Antrats"/>
        <w:tabs>
          <w:tab w:val="clear" w:pos="4153"/>
          <w:tab w:val="clear" w:pos="8306"/>
        </w:tabs>
      </w:pPr>
    </w:p>
    <w:p w14:paraId="50524E1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08A4104" w14:textId="1F60C3D9" w:rsidR="00651212" w:rsidRDefault="005D372C" w:rsidP="00C56F65">
      <w:pPr>
        <w:pStyle w:val="Antrats"/>
        <w:tabs>
          <w:tab w:val="clear" w:pos="4153"/>
          <w:tab w:val="clear" w:pos="8306"/>
        </w:tabs>
        <w:ind w:firstLine="720"/>
        <w:jc w:val="both"/>
      </w:pPr>
      <w:r>
        <w:t>Vadovaudamasi</w:t>
      </w:r>
      <w:r w:rsidR="00651212">
        <w:t xml:space="preserve"> </w:t>
      </w:r>
      <w:r w:rsidR="00651212">
        <w:rPr>
          <w:szCs w:val="24"/>
          <w:lang w:eastAsia="lt-LT"/>
        </w:rPr>
        <w:t xml:space="preserve">Lietuvos Respublikos vietos savivaldos įstatymo </w:t>
      </w:r>
      <w:r w:rsidR="00AA7A9B">
        <w:rPr>
          <w:szCs w:val="24"/>
          <w:lang w:eastAsia="lt-LT"/>
        </w:rPr>
        <w:t xml:space="preserve">15 straipsnio 2 dalies 10 punktu, </w:t>
      </w:r>
      <w:r w:rsidR="00DA1132">
        <w:rPr>
          <w:szCs w:val="24"/>
          <w:lang w:eastAsia="lt-LT"/>
        </w:rPr>
        <w:t xml:space="preserve">16 straipsnio 1  dalimi, </w:t>
      </w:r>
      <w:r w:rsidR="00AA7A9B">
        <w:rPr>
          <w:szCs w:val="24"/>
          <w:lang w:eastAsia="lt-LT"/>
        </w:rPr>
        <w:t xml:space="preserve">27 straipsnio 2 dalies 21 punktu, </w:t>
      </w:r>
      <w:r w:rsidR="00233BE2">
        <w:rPr>
          <w:szCs w:val="24"/>
          <w:lang w:eastAsia="lt-LT"/>
        </w:rPr>
        <w:t xml:space="preserve">atsižvelgdama į </w:t>
      </w:r>
      <w:r w:rsidR="004F059F">
        <w:t xml:space="preserve">atsižvelgdama į Pasvalio rajono savivaldybės mero 2023 m. balandžio 19 d. potvarkį </w:t>
      </w:r>
      <w:r w:rsidR="004F059F" w:rsidRPr="00BF4053">
        <w:t>Nr. MV-</w:t>
      </w:r>
      <w:r w:rsidR="00BF4053" w:rsidRPr="00BF4053">
        <w:t>25</w:t>
      </w:r>
      <w:r w:rsidR="008B7DF2" w:rsidRPr="00BF4053">
        <w:t xml:space="preserve"> </w:t>
      </w:r>
      <w:r w:rsidR="004F059F" w:rsidRPr="00BF4053">
        <w:t>„</w:t>
      </w:r>
      <w:r w:rsidR="007C4B10">
        <w:t>Dėl siūlymo nustatyti mero politinio (asmeninio) pasitikėjimo valstybės tarnautojų pareigybių skaičių pateikimo</w:t>
      </w:r>
      <w:r w:rsidR="004F059F" w:rsidRPr="004F059F">
        <w:t>“</w:t>
      </w:r>
      <w:r w:rsidR="00233BE2" w:rsidRPr="004F059F">
        <w:rPr>
          <w:szCs w:val="24"/>
          <w:lang w:eastAsia="lt-LT"/>
        </w:rPr>
        <w:t>,</w:t>
      </w:r>
      <w:r w:rsidR="00233BE2">
        <w:rPr>
          <w:szCs w:val="24"/>
          <w:lang w:eastAsia="lt-LT"/>
        </w:rPr>
        <w:t xml:space="preserve"> </w:t>
      </w:r>
      <w:r w:rsidR="00651212">
        <w:rPr>
          <w:szCs w:val="24"/>
          <w:lang w:eastAsia="lt-LT"/>
        </w:rPr>
        <w:t xml:space="preserve">Pasvalio rajono savivaldybės taryba </w:t>
      </w:r>
      <w:r w:rsidR="00651212">
        <w:rPr>
          <w:spacing w:val="44"/>
          <w:szCs w:val="24"/>
          <w:lang w:eastAsia="lt-LT"/>
        </w:rPr>
        <w:t>nusprendžia:</w:t>
      </w:r>
    </w:p>
    <w:p w14:paraId="330B0332" w14:textId="77777777" w:rsidR="00575216" w:rsidRDefault="00651212" w:rsidP="00651212">
      <w:pPr>
        <w:tabs>
          <w:tab w:val="left" w:pos="1134"/>
          <w:tab w:val="center" w:pos="4680"/>
          <w:tab w:val="right" w:pos="9360"/>
        </w:tabs>
        <w:ind w:firstLine="720"/>
        <w:jc w:val="both"/>
        <w:rPr>
          <w:szCs w:val="24"/>
          <w:lang w:eastAsia="lt-LT"/>
        </w:rPr>
      </w:pPr>
      <w:r>
        <w:rPr>
          <w:szCs w:val="24"/>
          <w:lang w:eastAsia="lt-LT"/>
        </w:rPr>
        <w:t xml:space="preserve">1. </w:t>
      </w:r>
      <w:r w:rsidR="00AA7A9B">
        <w:rPr>
          <w:szCs w:val="24"/>
          <w:lang w:eastAsia="lt-LT"/>
        </w:rPr>
        <w:t>Nustatyti Pasvalio rajono savivaldybės mero politinio (asmeninio) pasitikėjimo valstybės tarnautojų skaičių</w:t>
      </w:r>
      <w:r w:rsidR="00575216">
        <w:rPr>
          <w:szCs w:val="24"/>
          <w:lang w:eastAsia="lt-LT"/>
        </w:rPr>
        <w:t>:</w:t>
      </w:r>
    </w:p>
    <w:tbl>
      <w:tblPr>
        <w:tblStyle w:val="Lentelstinklelis"/>
        <w:tblW w:w="0" w:type="auto"/>
        <w:tblLook w:val="04A0" w:firstRow="1" w:lastRow="0" w:firstColumn="1" w:lastColumn="0" w:noHBand="0" w:noVBand="1"/>
      </w:tblPr>
      <w:tblGrid>
        <w:gridCol w:w="704"/>
        <w:gridCol w:w="5714"/>
        <w:gridCol w:w="3210"/>
      </w:tblGrid>
      <w:tr w:rsidR="00575216" w:rsidRPr="00575216" w14:paraId="30A9B1AB" w14:textId="77777777" w:rsidTr="0052723D">
        <w:tc>
          <w:tcPr>
            <w:tcW w:w="704" w:type="dxa"/>
            <w:vAlign w:val="center"/>
          </w:tcPr>
          <w:p w14:paraId="478F6CA2" w14:textId="66750E12" w:rsidR="00575216" w:rsidRPr="00575216" w:rsidRDefault="00575216" w:rsidP="0052723D">
            <w:pPr>
              <w:tabs>
                <w:tab w:val="left" w:pos="1134"/>
                <w:tab w:val="center" w:pos="4680"/>
                <w:tab w:val="right" w:pos="9360"/>
              </w:tabs>
              <w:jc w:val="center"/>
              <w:rPr>
                <w:sz w:val="22"/>
                <w:szCs w:val="22"/>
                <w:lang w:eastAsia="lt-LT"/>
              </w:rPr>
            </w:pPr>
            <w:r w:rsidRPr="00575216">
              <w:rPr>
                <w:sz w:val="22"/>
                <w:szCs w:val="22"/>
                <w:lang w:eastAsia="lt-LT"/>
              </w:rPr>
              <w:t>Eil. Nr.</w:t>
            </w:r>
          </w:p>
        </w:tc>
        <w:tc>
          <w:tcPr>
            <w:tcW w:w="5714" w:type="dxa"/>
            <w:vAlign w:val="center"/>
          </w:tcPr>
          <w:p w14:paraId="64476C93" w14:textId="1A5AE4C5" w:rsidR="00575216" w:rsidRPr="00575216" w:rsidRDefault="00575216" w:rsidP="0052723D">
            <w:pPr>
              <w:tabs>
                <w:tab w:val="left" w:pos="1134"/>
                <w:tab w:val="center" w:pos="4680"/>
                <w:tab w:val="right" w:pos="9360"/>
              </w:tabs>
              <w:jc w:val="center"/>
              <w:rPr>
                <w:sz w:val="22"/>
                <w:szCs w:val="22"/>
                <w:lang w:eastAsia="lt-LT"/>
              </w:rPr>
            </w:pPr>
            <w:r>
              <w:rPr>
                <w:sz w:val="22"/>
                <w:szCs w:val="22"/>
                <w:lang w:eastAsia="lt-LT"/>
              </w:rPr>
              <w:t>Valstybės tarnautojo pareigybės pavadinimas</w:t>
            </w:r>
          </w:p>
        </w:tc>
        <w:tc>
          <w:tcPr>
            <w:tcW w:w="3210" w:type="dxa"/>
            <w:vAlign w:val="center"/>
          </w:tcPr>
          <w:p w14:paraId="231D288F" w14:textId="654EA0BD" w:rsidR="00575216" w:rsidRPr="00575216" w:rsidRDefault="00575216" w:rsidP="0052723D">
            <w:pPr>
              <w:tabs>
                <w:tab w:val="left" w:pos="1134"/>
                <w:tab w:val="center" w:pos="4680"/>
                <w:tab w:val="right" w:pos="9360"/>
              </w:tabs>
              <w:jc w:val="center"/>
              <w:rPr>
                <w:sz w:val="22"/>
                <w:szCs w:val="22"/>
                <w:lang w:eastAsia="lt-LT"/>
              </w:rPr>
            </w:pPr>
            <w:r>
              <w:rPr>
                <w:sz w:val="22"/>
                <w:szCs w:val="22"/>
                <w:lang w:eastAsia="lt-LT"/>
              </w:rPr>
              <w:t>Pareigybių skaičius</w:t>
            </w:r>
          </w:p>
        </w:tc>
      </w:tr>
      <w:tr w:rsidR="00575216" w:rsidRPr="00575216" w14:paraId="1341E626" w14:textId="77777777" w:rsidTr="00575216">
        <w:tc>
          <w:tcPr>
            <w:tcW w:w="704" w:type="dxa"/>
          </w:tcPr>
          <w:p w14:paraId="7911BE0A" w14:textId="09B7F954" w:rsidR="00575216" w:rsidRPr="00575216" w:rsidRDefault="00575216" w:rsidP="00651212">
            <w:pPr>
              <w:tabs>
                <w:tab w:val="left" w:pos="1134"/>
                <w:tab w:val="center" w:pos="4680"/>
                <w:tab w:val="right" w:pos="9360"/>
              </w:tabs>
              <w:jc w:val="both"/>
              <w:rPr>
                <w:sz w:val="22"/>
                <w:szCs w:val="22"/>
                <w:lang w:eastAsia="lt-LT"/>
              </w:rPr>
            </w:pPr>
            <w:r>
              <w:rPr>
                <w:sz w:val="22"/>
                <w:szCs w:val="22"/>
                <w:lang w:eastAsia="lt-LT"/>
              </w:rPr>
              <w:t>1.</w:t>
            </w:r>
          </w:p>
        </w:tc>
        <w:tc>
          <w:tcPr>
            <w:tcW w:w="5714" w:type="dxa"/>
          </w:tcPr>
          <w:p w14:paraId="38B48C6E" w14:textId="2171A41F" w:rsidR="00575216" w:rsidRPr="00575216" w:rsidRDefault="00575216" w:rsidP="00651212">
            <w:pPr>
              <w:tabs>
                <w:tab w:val="left" w:pos="1134"/>
                <w:tab w:val="center" w:pos="4680"/>
                <w:tab w:val="right" w:pos="9360"/>
              </w:tabs>
              <w:jc w:val="both"/>
              <w:rPr>
                <w:sz w:val="22"/>
                <w:szCs w:val="22"/>
                <w:lang w:eastAsia="lt-LT"/>
              </w:rPr>
            </w:pPr>
            <w:r>
              <w:rPr>
                <w:sz w:val="22"/>
                <w:szCs w:val="22"/>
                <w:lang w:eastAsia="lt-LT"/>
              </w:rPr>
              <w:t>Vicemeras</w:t>
            </w:r>
          </w:p>
        </w:tc>
        <w:tc>
          <w:tcPr>
            <w:tcW w:w="3210" w:type="dxa"/>
          </w:tcPr>
          <w:p w14:paraId="017C291D" w14:textId="1FB20DA2" w:rsidR="00575216" w:rsidRPr="00575216" w:rsidRDefault="00575216" w:rsidP="00651212">
            <w:pPr>
              <w:tabs>
                <w:tab w:val="left" w:pos="1134"/>
                <w:tab w:val="center" w:pos="4680"/>
                <w:tab w:val="right" w:pos="9360"/>
              </w:tabs>
              <w:jc w:val="both"/>
              <w:rPr>
                <w:sz w:val="22"/>
                <w:szCs w:val="22"/>
                <w:lang w:eastAsia="lt-LT"/>
              </w:rPr>
            </w:pPr>
            <w:r>
              <w:rPr>
                <w:sz w:val="22"/>
                <w:szCs w:val="22"/>
                <w:lang w:eastAsia="lt-LT"/>
              </w:rPr>
              <w:t>2</w:t>
            </w:r>
          </w:p>
        </w:tc>
      </w:tr>
      <w:tr w:rsidR="00575216" w:rsidRPr="00575216" w14:paraId="291F58ED" w14:textId="77777777" w:rsidTr="00575216">
        <w:tc>
          <w:tcPr>
            <w:tcW w:w="704" w:type="dxa"/>
          </w:tcPr>
          <w:p w14:paraId="62270483" w14:textId="01118C46" w:rsidR="00575216" w:rsidRPr="00575216" w:rsidRDefault="00575216" w:rsidP="00651212">
            <w:pPr>
              <w:tabs>
                <w:tab w:val="left" w:pos="1134"/>
                <w:tab w:val="center" w:pos="4680"/>
                <w:tab w:val="right" w:pos="9360"/>
              </w:tabs>
              <w:jc w:val="both"/>
              <w:rPr>
                <w:sz w:val="22"/>
                <w:szCs w:val="22"/>
                <w:lang w:eastAsia="lt-LT"/>
              </w:rPr>
            </w:pPr>
            <w:r>
              <w:rPr>
                <w:sz w:val="22"/>
                <w:szCs w:val="22"/>
                <w:lang w:eastAsia="lt-LT"/>
              </w:rPr>
              <w:t>2.</w:t>
            </w:r>
          </w:p>
        </w:tc>
        <w:tc>
          <w:tcPr>
            <w:tcW w:w="5714" w:type="dxa"/>
          </w:tcPr>
          <w:p w14:paraId="0DE51097" w14:textId="12C9823B" w:rsidR="00575216" w:rsidRPr="00575216" w:rsidRDefault="00E440AF" w:rsidP="00651212">
            <w:pPr>
              <w:tabs>
                <w:tab w:val="left" w:pos="1134"/>
                <w:tab w:val="center" w:pos="4680"/>
                <w:tab w:val="right" w:pos="9360"/>
              </w:tabs>
              <w:jc w:val="both"/>
              <w:rPr>
                <w:sz w:val="22"/>
                <w:szCs w:val="22"/>
                <w:lang w:eastAsia="lt-LT"/>
              </w:rPr>
            </w:pPr>
            <w:r>
              <w:rPr>
                <w:sz w:val="22"/>
                <w:szCs w:val="22"/>
                <w:lang w:eastAsia="lt-LT"/>
              </w:rPr>
              <w:t>Savivaldybės t</w:t>
            </w:r>
            <w:r w:rsidR="00DA1132">
              <w:rPr>
                <w:sz w:val="22"/>
                <w:szCs w:val="22"/>
                <w:lang w:eastAsia="lt-LT"/>
              </w:rPr>
              <w:t>arybos p</w:t>
            </w:r>
            <w:r w:rsidR="00575216">
              <w:rPr>
                <w:sz w:val="22"/>
                <w:szCs w:val="22"/>
                <w:lang w:eastAsia="lt-LT"/>
              </w:rPr>
              <w:t>osėdžių sekretori</w:t>
            </w:r>
            <w:r w:rsidR="00820D70">
              <w:rPr>
                <w:sz w:val="22"/>
                <w:szCs w:val="22"/>
                <w:lang w:eastAsia="lt-LT"/>
              </w:rPr>
              <w:t>us</w:t>
            </w:r>
          </w:p>
        </w:tc>
        <w:tc>
          <w:tcPr>
            <w:tcW w:w="3210" w:type="dxa"/>
          </w:tcPr>
          <w:p w14:paraId="27BA175F" w14:textId="503A2635" w:rsidR="00575216" w:rsidRPr="00575216" w:rsidRDefault="00A51D04" w:rsidP="00651212">
            <w:pPr>
              <w:tabs>
                <w:tab w:val="left" w:pos="1134"/>
                <w:tab w:val="center" w:pos="4680"/>
                <w:tab w:val="right" w:pos="9360"/>
              </w:tabs>
              <w:jc w:val="both"/>
              <w:rPr>
                <w:sz w:val="22"/>
                <w:szCs w:val="22"/>
                <w:lang w:eastAsia="lt-LT"/>
              </w:rPr>
            </w:pPr>
            <w:r>
              <w:rPr>
                <w:sz w:val="22"/>
                <w:szCs w:val="22"/>
                <w:lang w:eastAsia="lt-LT"/>
              </w:rPr>
              <w:t>2</w:t>
            </w:r>
          </w:p>
        </w:tc>
      </w:tr>
      <w:tr w:rsidR="00575216" w:rsidRPr="00575216" w14:paraId="7081F515" w14:textId="77777777" w:rsidTr="00575216">
        <w:tc>
          <w:tcPr>
            <w:tcW w:w="704" w:type="dxa"/>
          </w:tcPr>
          <w:p w14:paraId="03329F19" w14:textId="77777777" w:rsidR="00575216" w:rsidRDefault="00575216" w:rsidP="00651212">
            <w:pPr>
              <w:tabs>
                <w:tab w:val="left" w:pos="1134"/>
                <w:tab w:val="center" w:pos="4680"/>
                <w:tab w:val="right" w:pos="9360"/>
              </w:tabs>
              <w:jc w:val="both"/>
              <w:rPr>
                <w:sz w:val="22"/>
                <w:szCs w:val="22"/>
                <w:lang w:eastAsia="lt-LT"/>
              </w:rPr>
            </w:pPr>
          </w:p>
        </w:tc>
        <w:tc>
          <w:tcPr>
            <w:tcW w:w="5714" w:type="dxa"/>
          </w:tcPr>
          <w:p w14:paraId="480E2479" w14:textId="429AC40F" w:rsidR="00575216" w:rsidRDefault="0049214C" w:rsidP="00575216">
            <w:pPr>
              <w:tabs>
                <w:tab w:val="left" w:pos="1134"/>
                <w:tab w:val="center" w:pos="4680"/>
                <w:tab w:val="right" w:pos="9360"/>
              </w:tabs>
              <w:jc w:val="right"/>
              <w:rPr>
                <w:sz w:val="22"/>
                <w:szCs w:val="22"/>
                <w:lang w:eastAsia="lt-LT"/>
              </w:rPr>
            </w:pPr>
            <w:r>
              <w:rPr>
                <w:sz w:val="22"/>
                <w:szCs w:val="22"/>
                <w:lang w:eastAsia="lt-LT"/>
              </w:rPr>
              <w:t>Iš viso</w:t>
            </w:r>
            <w:r w:rsidR="00575216">
              <w:rPr>
                <w:sz w:val="22"/>
                <w:szCs w:val="22"/>
                <w:lang w:eastAsia="lt-LT"/>
              </w:rPr>
              <w:t>:</w:t>
            </w:r>
          </w:p>
        </w:tc>
        <w:tc>
          <w:tcPr>
            <w:tcW w:w="3210" w:type="dxa"/>
          </w:tcPr>
          <w:p w14:paraId="619A1E1C" w14:textId="0C043E29" w:rsidR="00575216" w:rsidRDefault="00A51D04" w:rsidP="00651212">
            <w:pPr>
              <w:tabs>
                <w:tab w:val="left" w:pos="1134"/>
                <w:tab w:val="center" w:pos="4680"/>
                <w:tab w:val="right" w:pos="9360"/>
              </w:tabs>
              <w:jc w:val="both"/>
              <w:rPr>
                <w:sz w:val="22"/>
                <w:szCs w:val="22"/>
                <w:lang w:eastAsia="lt-LT"/>
              </w:rPr>
            </w:pPr>
            <w:r>
              <w:rPr>
                <w:sz w:val="22"/>
                <w:szCs w:val="22"/>
                <w:lang w:eastAsia="lt-LT"/>
              </w:rPr>
              <w:t>4</w:t>
            </w:r>
          </w:p>
        </w:tc>
      </w:tr>
    </w:tbl>
    <w:p w14:paraId="6CA36F3B" w14:textId="77777777" w:rsidR="00575216" w:rsidRDefault="00575216" w:rsidP="00651212">
      <w:pPr>
        <w:tabs>
          <w:tab w:val="left" w:pos="1134"/>
          <w:tab w:val="center" w:pos="4680"/>
          <w:tab w:val="right" w:pos="9360"/>
        </w:tabs>
        <w:ind w:firstLine="720"/>
        <w:jc w:val="both"/>
        <w:rPr>
          <w:szCs w:val="24"/>
          <w:lang w:eastAsia="lt-LT"/>
        </w:rPr>
      </w:pPr>
    </w:p>
    <w:p w14:paraId="0DBD16AC" w14:textId="716A3E61" w:rsidR="00776D2F" w:rsidRDefault="00AA7A9B" w:rsidP="00AA7A9B">
      <w:pPr>
        <w:tabs>
          <w:tab w:val="left" w:pos="1134"/>
          <w:tab w:val="center" w:pos="4680"/>
          <w:tab w:val="right" w:pos="9360"/>
        </w:tabs>
        <w:ind w:firstLine="720"/>
        <w:jc w:val="both"/>
        <w:rPr>
          <w:szCs w:val="24"/>
          <w:lang w:eastAsia="lt-LT"/>
        </w:rPr>
      </w:pPr>
      <w:r>
        <w:rPr>
          <w:szCs w:val="24"/>
          <w:lang w:eastAsia="lt-LT"/>
        </w:rPr>
        <w:t>2. Pripažinti netekusiu galios Pasvalio rajono savivaldybės tarybos 2015 m. birželio 25 d. sprendimą Nr. T1-74 „Dėl Savivaldybės tarybos ir mero sekretoriato sudarymo ir jo pareigybių skaičiaus nustatymo“ (su visais aktualiais pakeitimais).</w:t>
      </w:r>
    </w:p>
    <w:p w14:paraId="12BE0052" w14:textId="77777777" w:rsidR="009B7F25" w:rsidRDefault="009B7F25" w:rsidP="009B7F25">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12D299F" w14:textId="77777777" w:rsidR="001107AE" w:rsidRDefault="001107AE" w:rsidP="00C56F65">
      <w:pPr>
        <w:pStyle w:val="Antrats"/>
        <w:tabs>
          <w:tab w:val="clear" w:pos="4153"/>
          <w:tab w:val="clear" w:pos="8306"/>
        </w:tabs>
        <w:jc w:val="both"/>
      </w:pPr>
    </w:p>
    <w:p w14:paraId="7CA27F1E" w14:textId="77777777" w:rsidR="00964982" w:rsidRDefault="00964982" w:rsidP="00C56F65">
      <w:pPr>
        <w:pStyle w:val="Antrats"/>
        <w:tabs>
          <w:tab w:val="clear" w:pos="4153"/>
          <w:tab w:val="clear" w:pos="8306"/>
        </w:tabs>
        <w:jc w:val="both"/>
      </w:pPr>
    </w:p>
    <w:p w14:paraId="00F3913F"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B17CE5E" w14:textId="77777777" w:rsidR="00C56F65" w:rsidRDefault="00C56F65" w:rsidP="00C56F65">
      <w:pPr>
        <w:pStyle w:val="Antrats"/>
        <w:tabs>
          <w:tab w:val="clear" w:pos="4153"/>
          <w:tab w:val="clear" w:pos="8306"/>
        </w:tabs>
      </w:pPr>
    </w:p>
    <w:p w14:paraId="7B54B3A1"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7B7C17C4" w14:textId="77777777" w:rsidR="00C56F65" w:rsidRPr="002F7A32" w:rsidRDefault="002F7A32" w:rsidP="00C56F65">
      <w:pPr>
        <w:pStyle w:val="Antrats"/>
        <w:tabs>
          <w:tab w:val="clear" w:pos="4153"/>
          <w:tab w:val="clear" w:pos="8306"/>
        </w:tabs>
        <w:rPr>
          <w:szCs w:val="24"/>
        </w:rPr>
      </w:pPr>
      <w:r>
        <w:rPr>
          <w:szCs w:val="24"/>
        </w:rPr>
        <w:t>Juridinio ir personalo skyriaus vedėja</w:t>
      </w:r>
    </w:p>
    <w:p w14:paraId="62A8AE91" w14:textId="0AC9F9D9" w:rsidR="00C56F65" w:rsidRPr="002F7A32" w:rsidRDefault="002F7A32" w:rsidP="00C56F65">
      <w:pPr>
        <w:pStyle w:val="Antrats"/>
        <w:tabs>
          <w:tab w:val="clear" w:pos="4153"/>
          <w:tab w:val="clear" w:pos="8306"/>
        </w:tabs>
      </w:pPr>
      <w:r w:rsidRPr="002F7A32">
        <w:t>J.</w:t>
      </w:r>
      <w:r w:rsidR="00DE16F9">
        <w:t xml:space="preserve"> </w:t>
      </w:r>
      <w:r w:rsidRPr="002F7A32">
        <w:t>Karčiauskienė</w:t>
      </w:r>
    </w:p>
    <w:p w14:paraId="7C3DCDF5" w14:textId="210358CF" w:rsidR="00C56F65" w:rsidRPr="00F67879" w:rsidRDefault="00C56F65" w:rsidP="00C56F65">
      <w:pPr>
        <w:pStyle w:val="Antrats"/>
        <w:rPr>
          <w:szCs w:val="24"/>
        </w:rPr>
      </w:pPr>
      <w:r>
        <w:rPr>
          <w:szCs w:val="24"/>
        </w:rPr>
        <w:t>Suderinta DVS Nr. RTS-</w:t>
      </w:r>
      <w:r w:rsidR="00A51D04">
        <w:rPr>
          <w:szCs w:val="24"/>
        </w:rPr>
        <w:t>92</w:t>
      </w:r>
    </w:p>
    <w:p w14:paraId="6A1335AC" w14:textId="4918705F" w:rsidR="000F2328" w:rsidRPr="00054658" w:rsidRDefault="008520E7" w:rsidP="002F7A32">
      <w:pPr>
        <w:pStyle w:val="Antrats"/>
        <w:rPr>
          <w:szCs w:val="24"/>
        </w:rPr>
      </w:pPr>
      <w:r>
        <w:rPr>
          <w:szCs w:val="24"/>
        </w:rPr>
        <w:br w:type="page"/>
      </w:r>
      <w:r w:rsidR="000F2328" w:rsidRPr="00054658">
        <w:rPr>
          <w:szCs w:val="24"/>
        </w:rPr>
        <w:lastRenderedPageBreak/>
        <w:t>Pasvalio rajono savivaldybės tarybai</w:t>
      </w:r>
    </w:p>
    <w:p w14:paraId="7DFF097B" w14:textId="77777777" w:rsidR="000F2328" w:rsidRPr="002F7A32" w:rsidRDefault="000F2328" w:rsidP="002F7A32">
      <w:pPr>
        <w:jc w:val="center"/>
        <w:rPr>
          <w:b/>
          <w:szCs w:val="24"/>
        </w:rPr>
      </w:pPr>
    </w:p>
    <w:p w14:paraId="3C1BB982" w14:textId="77777777" w:rsidR="000F2328" w:rsidRPr="00734623" w:rsidRDefault="000F2328" w:rsidP="002F7A32">
      <w:pPr>
        <w:jc w:val="center"/>
        <w:rPr>
          <w:b/>
          <w:sz w:val="23"/>
          <w:szCs w:val="23"/>
        </w:rPr>
      </w:pPr>
      <w:r w:rsidRPr="00734623">
        <w:rPr>
          <w:b/>
          <w:sz w:val="23"/>
          <w:szCs w:val="23"/>
        </w:rPr>
        <w:t>AIŠKINAMASIS RAŠTAS</w:t>
      </w:r>
    </w:p>
    <w:p w14:paraId="0EA87397" w14:textId="77777777" w:rsidR="000F2328" w:rsidRPr="00734623" w:rsidRDefault="000F2328" w:rsidP="002F7A32">
      <w:pPr>
        <w:jc w:val="center"/>
        <w:rPr>
          <w:sz w:val="23"/>
          <w:szCs w:val="23"/>
        </w:rPr>
      </w:pPr>
    </w:p>
    <w:p w14:paraId="02AABAF1" w14:textId="60AFF7B2" w:rsidR="00BC3B87" w:rsidRPr="00734623" w:rsidRDefault="000F2328" w:rsidP="00BC3B87">
      <w:pPr>
        <w:jc w:val="center"/>
        <w:rPr>
          <w:b/>
          <w:caps/>
          <w:sz w:val="23"/>
          <w:szCs w:val="23"/>
        </w:rPr>
      </w:pPr>
      <w:r w:rsidRPr="00734623">
        <w:rPr>
          <w:b/>
          <w:sz w:val="23"/>
          <w:szCs w:val="23"/>
        </w:rPr>
        <w:t xml:space="preserve">DĖL </w:t>
      </w:r>
      <w:r w:rsidR="00BC3B87" w:rsidRPr="00734623">
        <w:rPr>
          <w:b/>
          <w:sz w:val="23"/>
          <w:szCs w:val="23"/>
        </w:rPr>
        <w:t xml:space="preserve">PASVALIO RAJONO SAVIVALDYBĖS </w:t>
      </w:r>
      <w:r w:rsidR="00233BE2" w:rsidRPr="00734623">
        <w:rPr>
          <w:b/>
          <w:sz w:val="23"/>
          <w:szCs w:val="23"/>
        </w:rPr>
        <w:t>MERO POLITINIO (ASMENINIO) PASITIKĖJIMO VALSTYBĖS TARNAUTOJŲ SKAIČIAUS NUSTATYMO</w:t>
      </w:r>
    </w:p>
    <w:p w14:paraId="6AD2675F" w14:textId="77777777" w:rsidR="00BC3B87" w:rsidRPr="00734623" w:rsidRDefault="00BC3B87" w:rsidP="00BC3B87">
      <w:pPr>
        <w:jc w:val="center"/>
        <w:rPr>
          <w:sz w:val="23"/>
          <w:szCs w:val="23"/>
        </w:rPr>
      </w:pPr>
    </w:p>
    <w:p w14:paraId="05EA392E" w14:textId="1409B47A" w:rsidR="000F2328" w:rsidRPr="00734623" w:rsidRDefault="000F2328" w:rsidP="00BC3B87">
      <w:pPr>
        <w:pStyle w:val="Default"/>
        <w:jc w:val="center"/>
        <w:rPr>
          <w:sz w:val="23"/>
          <w:szCs w:val="23"/>
        </w:rPr>
      </w:pPr>
      <w:r w:rsidRPr="00734623">
        <w:rPr>
          <w:sz w:val="23"/>
          <w:szCs w:val="23"/>
        </w:rPr>
        <w:t>202</w:t>
      </w:r>
      <w:r w:rsidR="00233BE2" w:rsidRPr="00734623">
        <w:rPr>
          <w:sz w:val="23"/>
          <w:szCs w:val="23"/>
        </w:rPr>
        <w:t>3</w:t>
      </w:r>
      <w:r w:rsidRPr="00734623">
        <w:rPr>
          <w:sz w:val="23"/>
          <w:szCs w:val="23"/>
        </w:rPr>
        <w:t xml:space="preserve"> m. </w:t>
      </w:r>
      <w:r w:rsidR="00AF3151" w:rsidRPr="00734623">
        <w:rPr>
          <w:sz w:val="23"/>
          <w:szCs w:val="23"/>
          <w:lang w:val="lt-LT"/>
        </w:rPr>
        <w:t xml:space="preserve">kovo 28 </w:t>
      </w:r>
      <w:r w:rsidRPr="00734623">
        <w:rPr>
          <w:sz w:val="23"/>
          <w:szCs w:val="23"/>
        </w:rPr>
        <w:t>d.</w:t>
      </w:r>
    </w:p>
    <w:p w14:paraId="05A05AC1" w14:textId="77777777" w:rsidR="000F2328" w:rsidRPr="00734623" w:rsidRDefault="000F2328" w:rsidP="002F7A32">
      <w:pPr>
        <w:jc w:val="center"/>
        <w:rPr>
          <w:sz w:val="23"/>
          <w:szCs w:val="23"/>
        </w:rPr>
      </w:pPr>
      <w:r w:rsidRPr="00734623">
        <w:rPr>
          <w:sz w:val="23"/>
          <w:szCs w:val="23"/>
        </w:rPr>
        <w:t>Pasvalys</w:t>
      </w:r>
    </w:p>
    <w:p w14:paraId="73C644B3" w14:textId="77777777" w:rsidR="004D690A" w:rsidRPr="00734623" w:rsidRDefault="004D690A" w:rsidP="002F7A32">
      <w:pPr>
        <w:jc w:val="center"/>
        <w:rPr>
          <w:sz w:val="23"/>
          <w:szCs w:val="23"/>
        </w:rPr>
      </w:pPr>
    </w:p>
    <w:p w14:paraId="184675C6" w14:textId="487B667D" w:rsidR="000F2328" w:rsidRPr="00734623" w:rsidRDefault="00DF6FB2" w:rsidP="002F7A32">
      <w:pPr>
        <w:pStyle w:val="Antrats"/>
        <w:ind w:firstLine="731"/>
        <w:jc w:val="both"/>
        <w:rPr>
          <w:sz w:val="23"/>
          <w:szCs w:val="23"/>
        </w:rPr>
      </w:pPr>
      <w:r w:rsidRPr="00734623">
        <w:rPr>
          <w:b/>
          <w:sz w:val="23"/>
          <w:szCs w:val="23"/>
        </w:rPr>
        <w:t>1. Sprendimo projekto rengimo pagrindas.</w:t>
      </w:r>
      <w:r w:rsidR="002F7A32" w:rsidRPr="00734623">
        <w:rPr>
          <w:b/>
          <w:sz w:val="23"/>
          <w:szCs w:val="23"/>
        </w:rPr>
        <w:t xml:space="preserve"> </w:t>
      </w:r>
      <w:r w:rsidR="002F7A32" w:rsidRPr="00734623">
        <w:rPr>
          <w:sz w:val="23"/>
          <w:szCs w:val="23"/>
          <w:lang w:eastAsia="lt-LT"/>
        </w:rPr>
        <w:t xml:space="preserve">Lietuvos Respublikos </w:t>
      </w:r>
      <w:r w:rsidR="00247B1B" w:rsidRPr="00734623">
        <w:rPr>
          <w:sz w:val="23"/>
          <w:szCs w:val="23"/>
          <w:lang w:eastAsia="lt-LT"/>
        </w:rPr>
        <w:t xml:space="preserve">vietos savivaldos įstatymo </w:t>
      </w:r>
      <w:r w:rsidR="00233BE2" w:rsidRPr="00734623">
        <w:rPr>
          <w:sz w:val="23"/>
          <w:szCs w:val="23"/>
          <w:lang w:eastAsia="lt-LT"/>
        </w:rPr>
        <w:t>15 straipsnio 2 dalies 10 punkte nustatyta viena iš savivaldybės tarybos išimtinių kompetencijų – nustatyti savivaldybės mero politinio (asmeninio) pasitikėjimo valstybės tarnautojų skaičių</w:t>
      </w:r>
      <w:r w:rsidR="00247B1B" w:rsidRPr="00734623">
        <w:rPr>
          <w:sz w:val="23"/>
          <w:szCs w:val="23"/>
          <w:lang w:eastAsia="lt-LT"/>
        </w:rPr>
        <w:t>.</w:t>
      </w:r>
    </w:p>
    <w:p w14:paraId="7D6BB8F3" w14:textId="6CC856C2" w:rsidR="00780A64" w:rsidRPr="00734623" w:rsidRDefault="00DF6FB2" w:rsidP="002F7A32">
      <w:pPr>
        <w:ind w:firstLine="720"/>
        <w:jc w:val="both"/>
        <w:rPr>
          <w:sz w:val="23"/>
          <w:szCs w:val="23"/>
        </w:rPr>
      </w:pPr>
      <w:r w:rsidRPr="00734623">
        <w:rPr>
          <w:b/>
          <w:sz w:val="23"/>
          <w:szCs w:val="23"/>
        </w:rPr>
        <w:t>2</w:t>
      </w:r>
      <w:r w:rsidR="000F2328" w:rsidRPr="00734623">
        <w:rPr>
          <w:b/>
          <w:sz w:val="23"/>
          <w:szCs w:val="23"/>
        </w:rPr>
        <w:t>. S</w:t>
      </w:r>
      <w:r w:rsidR="000F2328" w:rsidRPr="00734623">
        <w:rPr>
          <w:b/>
          <w:color w:val="000000"/>
          <w:sz w:val="23"/>
          <w:szCs w:val="23"/>
        </w:rPr>
        <w:t>prendimo projekto tiksla</w:t>
      </w:r>
      <w:r w:rsidR="00F71BE0" w:rsidRPr="00734623">
        <w:rPr>
          <w:b/>
          <w:color w:val="000000"/>
          <w:sz w:val="23"/>
          <w:szCs w:val="23"/>
        </w:rPr>
        <w:t>i</w:t>
      </w:r>
      <w:r w:rsidR="005E563C" w:rsidRPr="00734623">
        <w:rPr>
          <w:b/>
          <w:color w:val="000000"/>
          <w:sz w:val="23"/>
          <w:szCs w:val="23"/>
        </w:rPr>
        <w:t xml:space="preserve"> ir</w:t>
      </w:r>
      <w:r w:rsidR="000F2328" w:rsidRPr="00734623">
        <w:rPr>
          <w:b/>
          <w:color w:val="000000"/>
          <w:sz w:val="23"/>
          <w:szCs w:val="23"/>
        </w:rPr>
        <w:t xml:space="preserve"> uždaviniai</w:t>
      </w:r>
      <w:r w:rsidRPr="00734623">
        <w:rPr>
          <w:b/>
          <w:sz w:val="23"/>
          <w:szCs w:val="23"/>
        </w:rPr>
        <w:t>.</w:t>
      </w:r>
      <w:r w:rsidR="002F7A32" w:rsidRPr="00734623">
        <w:rPr>
          <w:b/>
          <w:sz w:val="23"/>
          <w:szCs w:val="23"/>
        </w:rPr>
        <w:t xml:space="preserve"> </w:t>
      </w:r>
    </w:p>
    <w:p w14:paraId="585575B2" w14:textId="18F61371" w:rsidR="00233BE2" w:rsidRPr="00734623" w:rsidRDefault="00233BE2" w:rsidP="002F7A32">
      <w:pPr>
        <w:ind w:firstLine="720"/>
        <w:jc w:val="both"/>
        <w:rPr>
          <w:sz w:val="23"/>
          <w:szCs w:val="23"/>
        </w:rPr>
      </w:pPr>
      <w:r w:rsidRPr="00734623">
        <w:rPr>
          <w:sz w:val="23"/>
          <w:szCs w:val="23"/>
        </w:rPr>
        <w:t xml:space="preserve">Atsižvelgiant į Pasvalio rajono savivaldybės mero siūlymą, kuris teikiamas vadovaujantis Lietuvos Respublikos vietos savivaldos įstatymo 27 straipsnio 2 dalies 21 punktu, bei įvertinus tai, kad pirmajame išrinktos naujos Pasvalio rajono savivaldybės tarybos posėdyje gali būti svarstomas Pasvalio rajono savivaldybės mero politinio (asmeninio) pasitikėjimo valstybės tarnautojų skaičiaus nustatymo klausimas, nes </w:t>
      </w:r>
      <w:r w:rsidR="00DA1132" w:rsidRPr="00734623">
        <w:rPr>
          <w:sz w:val="23"/>
          <w:szCs w:val="23"/>
        </w:rPr>
        <w:t>Pasvalio rajono s</w:t>
      </w:r>
      <w:r w:rsidRPr="00734623">
        <w:rPr>
          <w:sz w:val="23"/>
          <w:szCs w:val="23"/>
        </w:rPr>
        <w:t>avivaldybės merui sudėtinga be vicemerų, tarybos posėdžių sekretoriaus (-</w:t>
      </w:r>
      <w:proofErr w:type="spellStart"/>
      <w:r w:rsidRPr="00734623">
        <w:rPr>
          <w:sz w:val="23"/>
          <w:szCs w:val="23"/>
        </w:rPr>
        <w:t>ių</w:t>
      </w:r>
      <w:proofErr w:type="spellEnd"/>
      <w:r w:rsidRPr="00734623">
        <w:rPr>
          <w:sz w:val="23"/>
          <w:szCs w:val="23"/>
        </w:rPr>
        <w:t>) vykdyti jo kompetencijai priskirtas funkcijas ir organizuoti Pasvalio rajono savivaldybės tarybos darbą, siūloma nustatyti Pasvalio rajono savivaldybės mero politinio (asmeninio) pasitikėjimo valstybės tarnautojų skaičių.</w:t>
      </w:r>
    </w:p>
    <w:p w14:paraId="23191877" w14:textId="77777777" w:rsidR="00246D2C" w:rsidRPr="00734623" w:rsidRDefault="00EA6782" w:rsidP="002F7A32">
      <w:pPr>
        <w:ind w:firstLine="720"/>
        <w:jc w:val="both"/>
        <w:rPr>
          <w:sz w:val="23"/>
          <w:szCs w:val="23"/>
        </w:rPr>
      </w:pPr>
      <w:r w:rsidRPr="00734623">
        <w:rPr>
          <w:sz w:val="23"/>
          <w:szCs w:val="23"/>
        </w:rPr>
        <w:t>Papildomai paminėtina, kad</w:t>
      </w:r>
      <w:r w:rsidR="00246D2C" w:rsidRPr="00734623">
        <w:rPr>
          <w:sz w:val="23"/>
          <w:szCs w:val="23"/>
        </w:rPr>
        <w:t>:</w:t>
      </w:r>
    </w:p>
    <w:p w14:paraId="6A82D1BC" w14:textId="77777777" w:rsidR="00246D2C" w:rsidRPr="00734623" w:rsidRDefault="00246D2C" w:rsidP="002F7A32">
      <w:pPr>
        <w:ind w:firstLine="720"/>
        <w:jc w:val="both"/>
        <w:rPr>
          <w:sz w:val="23"/>
          <w:szCs w:val="23"/>
        </w:rPr>
      </w:pPr>
      <w:r w:rsidRPr="00734623">
        <w:rPr>
          <w:sz w:val="23"/>
          <w:szCs w:val="23"/>
        </w:rPr>
        <w:t>1)</w:t>
      </w:r>
      <w:r w:rsidR="00EA6782" w:rsidRPr="00734623">
        <w:rPr>
          <w:sz w:val="23"/>
          <w:szCs w:val="23"/>
        </w:rPr>
        <w:t xml:space="preserve"> didžiausias galimas vicemerų skaičius nustatomas atsižvelgiant į savivaldybės tarybos narių skaičių, t. y. </w:t>
      </w:r>
      <w:r w:rsidRPr="00734623">
        <w:rPr>
          <w:sz w:val="23"/>
          <w:szCs w:val="23"/>
        </w:rPr>
        <w:t>savivaldybėje, kurios tarybą sudaro 41 ir daugiau tarybos narių, gali būti steigiamos ne daugiau kaip keturios vicemero pareigybės; savivaldybėje, kurios tarybą sudaro 27–31 tarybos narys, gali būti steigiamos ne daugiau kaip trys vicemero pareigybės; kitose savivaldybėse gali būti steigiama ne daugiau kaip dvi vicemero pareigybės (</w:t>
      </w:r>
      <w:r w:rsidR="00EA6782" w:rsidRPr="00734623">
        <w:rPr>
          <w:sz w:val="23"/>
          <w:szCs w:val="23"/>
        </w:rPr>
        <w:t>Lietuvos Respublikos vietos savivaldos įstatymo 32 straipsnio 3 dal</w:t>
      </w:r>
      <w:r w:rsidRPr="00734623">
        <w:rPr>
          <w:sz w:val="23"/>
          <w:szCs w:val="23"/>
        </w:rPr>
        <w:t>is);</w:t>
      </w:r>
    </w:p>
    <w:p w14:paraId="0E10C034" w14:textId="74910078" w:rsidR="00EA6782" w:rsidRPr="00734623" w:rsidRDefault="00246D2C" w:rsidP="002F7A32">
      <w:pPr>
        <w:ind w:firstLine="720"/>
        <w:jc w:val="both"/>
        <w:rPr>
          <w:iCs/>
          <w:sz w:val="23"/>
          <w:szCs w:val="23"/>
        </w:rPr>
      </w:pPr>
      <w:r w:rsidRPr="00734623">
        <w:rPr>
          <w:sz w:val="23"/>
          <w:szCs w:val="23"/>
        </w:rPr>
        <w:t xml:space="preserve">2) </w:t>
      </w:r>
      <w:r w:rsidR="00EA6782" w:rsidRPr="00734623">
        <w:rPr>
          <w:sz w:val="23"/>
          <w:szCs w:val="23"/>
        </w:rPr>
        <w:t xml:space="preserve"> </w:t>
      </w:r>
      <w:r w:rsidRPr="00734623">
        <w:rPr>
          <w:sz w:val="23"/>
          <w:szCs w:val="23"/>
        </w:rPr>
        <w:t xml:space="preserve">šiuo metu Lietuvos Respublikos vietos savivaldos įstatyme nebenumatyta savivaldybės tarybai galimybė steigti savivaldybės tarybos ir mero sekretoriatą, o </w:t>
      </w:r>
      <w:r w:rsidRPr="00734623">
        <w:rPr>
          <w:color w:val="000000"/>
          <w:sz w:val="23"/>
          <w:szCs w:val="23"/>
          <w:shd w:val="clear" w:color="auto" w:fill="FFFFFF"/>
        </w:rPr>
        <w:t xml:space="preserve">vietoje šio kolegialaus darinio įstatymas nustato reikalavimą, kad </w:t>
      </w:r>
      <w:r w:rsidRPr="00734623">
        <w:rPr>
          <w:iCs/>
          <w:color w:val="000000"/>
          <w:sz w:val="23"/>
          <w:szCs w:val="23"/>
          <w:shd w:val="clear" w:color="auto" w:fill="FFFFFF"/>
        </w:rPr>
        <w:t>tarybos posėdžius aptarnautų tarybos posėdžių sekretorius (-</w:t>
      </w:r>
      <w:proofErr w:type="spellStart"/>
      <w:r w:rsidRPr="00734623">
        <w:rPr>
          <w:iCs/>
          <w:color w:val="000000"/>
          <w:sz w:val="23"/>
          <w:szCs w:val="23"/>
          <w:shd w:val="clear" w:color="auto" w:fill="FFFFFF"/>
        </w:rPr>
        <w:t>iai</w:t>
      </w:r>
      <w:proofErr w:type="spellEnd"/>
      <w:r w:rsidRPr="00734623">
        <w:rPr>
          <w:iCs/>
          <w:color w:val="000000"/>
          <w:sz w:val="23"/>
          <w:szCs w:val="23"/>
          <w:shd w:val="clear" w:color="auto" w:fill="FFFFFF"/>
        </w:rPr>
        <w:t>) – politinio asmeninio pasitikėjimo valstybės tarnautojas (-ai), kurių skaičių nustatys taryba, o į pareigas skirs meras.</w:t>
      </w:r>
      <w:r w:rsidR="0052723D" w:rsidRPr="00734623">
        <w:rPr>
          <w:iCs/>
          <w:color w:val="000000"/>
          <w:sz w:val="23"/>
          <w:szCs w:val="23"/>
          <w:shd w:val="clear" w:color="auto" w:fill="FFFFFF"/>
        </w:rPr>
        <w:t xml:space="preserve"> </w:t>
      </w:r>
    </w:p>
    <w:p w14:paraId="24FFA86B" w14:textId="3DC3EBF4" w:rsidR="00BE726D" w:rsidRPr="00734623" w:rsidRDefault="004D690A" w:rsidP="00BE726D">
      <w:pPr>
        <w:ind w:firstLine="720"/>
        <w:jc w:val="both"/>
        <w:rPr>
          <w:bCs/>
          <w:sz w:val="23"/>
          <w:szCs w:val="23"/>
        </w:rPr>
      </w:pPr>
      <w:r w:rsidRPr="00734623">
        <w:rPr>
          <w:b/>
          <w:bCs/>
          <w:sz w:val="23"/>
          <w:szCs w:val="23"/>
        </w:rPr>
        <w:t>3</w:t>
      </w:r>
      <w:r w:rsidR="000F2328" w:rsidRPr="00734623">
        <w:rPr>
          <w:b/>
          <w:bCs/>
          <w:sz w:val="23"/>
          <w:szCs w:val="23"/>
        </w:rPr>
        <w:t>. Kokios siūlomos naujos teisinio reguliavimo nuostatos ir kokių rezultatų laukiama</w:t>
      </w:r>
      <w:r w:rsidR="00BE726D" w:rsidRPr="00734623">
        <w:rPr>
          <w:b/>
          <w:bCs/>
          <w:sz w:val="23"/>
          <w:szCs w:val="23"/>
        </w:rPr>
        <w:t>:</w:t>
      </w:r>
    </w:p>
    <w:p w14:paraId="630B0EAD" w14:textId="0869CDF9" w:rsidR="00F8757E" w:rsidRPr="00734623" w:rsidRDefault="00233BE2" w:rsidP="003B27B0">
      <w:pPr>
        <w:ind w:firstLine="709"/>
        <w:jc w:val="both"/>
        <w:rPr>
          <w:sz w:val="23"/>
          <w:szCs w:val="23"/>
        </w:rPr>
      </w:pPr>
      <w:r w:rsidRPr="00734623">
        <w:rPr>
          <w:sz w:val="23"/>
          <w:szCs w:val="23"/>
        </w:rPr>
        <w:t xml:space="preserve">Nustačius </w:t>
      </w:r>
      <w:r w:rsidR="00402E91" w:rsidRPr="00734623">
        <w:rPr>
          <w:sz w:val="23"/>
          <w:szCs w:val="23"/>
        </w:rPr>
        <w:t>Pasvalio rajono savivaldybės mer</w:t>
      </w:r>
      <w:r w:rsidR="00F8757E" w:rsidRPr="00734623">
        <w:rPr>
          <w:sz w:val="23"/>
          <w:szCs w:val="23"/>
        </w:rPr>
        <w:t>o politinio (asmeninio) pasitikėjimo valstybės tarnautojų skaičių</w:t>
      </w:r>
      <w:r w:rsidR="00402E91" w:rsidRPr="00734623">
        <w:rPr>
          <w:sz w:val="23"/>
          <w:szCs w:val="23"/>
        </w:rPr>
        <w:t xml:space="preserve"> </w:t>
      </w:r>
      <w:r w:rsidR="00F8757E" w:rsidRPr="00734623">
        <w:rPr>
          <w:sz w:val="23"/>
          <w:szCs w:val="23"/>
        </w:rPr>
        <w:t>ir šiam sprendimui įsigaliojus, į pareigas bus paskirti politinio (asmeninio) pasitikėjimo valstybės tarnautojai, padėsiantys Pasvalio rajono savivaldybės merui vykdyti jo kompetencijai priskirtus klausimus.</w:t>
      </w:r>
    </w:p>
    <w:p w14:paraId="2926CED5" w14:textId="22958C5B" w:rsidR="000F2328" w:rsidRPr="00734623" w:rsidRDefault="004D690A" w:rsidP="00BE726D">
      <w:pPr>
        <w:pStyle w:val="prastasiniatinklio"/>
        <w:spacing w:before="0" w:beforeAutospacing="0" w:after="0" w:afterAutospacing="0"/>
        <w:ind w:firstLine="720"/>
        <w:jc w:val="both"/>
        <w:rPr>
          <w:sz w:val="23"/>
          <w:szCs w:val="23"/>
          <w:lang w:val="lt-LT"/>
        </w:rPr>
      </w:pPr>
      <w:r w:rsidRPr="00734623">
        <w:rPr>
          <w:b/>
          <w:sz w:val="23"/>
          <w:szCs w:val="23"/>
          <w:lang w:val="lt-LT"/>
        </w:rPr>
        <w:t>4</w:t>
      </w:r>
      <w:r w:rsidR="000F2328" w:rsidRPr="00734623">
        <w:rPr>
          <w:b/>
          <w:sz w:val="23"/>
          <w:szCs w:val="23"/>
          <w:lang w:val="lt-LT"/>
        </w:rPr>
        <w:t>. Skaičiavimai, išlaidų s</w:t>
      </w:r>
      <w:r w:rsidR="00667A2D" w:rsidRPr="00734623">
        <w:rPr>
          <w:b/>
          <w:sz w:val="23"/>
          <w:szCs w:val="23"/>
          <w:lang w:val="lt-LT"/>
        </w:rPr>
        <w:t>ą</w:t>
      </w:r>
      <w:r w:rsidR="000F2328" w:rsidRPr="00734623">
        <w:rPr>
          <w:b/>
          <w:sz w:val="23"/>
          <w:szCs w:val="23"/>
          <w:lang w:val="lt-LT"/>
        </w:rPr>
        <w:t>matos, finansavimo šaltiniai</w:t>
      </w:r>
      <w:r w:rsidR="000F2328" w:rsidRPr="00734623">
        <w:rPr>
          <w:sz w:val="23"/>
          <w:szCs w:val="23"/>
          <w:lang w:val="lt-LT"/>
        </w:rPr>
        <w:t xml:space="preserve">. </w:t>
      </w:r>
      <w:r w:rsidR="00F8757E" w:rsidRPr="00734623">
        <w:rPr>
          <w:sz w:val="23"/>
          <w:szCs w:val="23"/>
          <w:lang w:val="lt-LT"/>
        </w:rPr>
        <w:t>Lėšos šių valstybės tarnautojų darbo užmokesčiui.</w:t>
      </w:r>
    </w:p>
    <w:p w14:paraId="50D99779" w14:textId="77777777" w:rsidR="000F2328" w:rsidRPr="00734623" w:rsidRDefault="004D690A" w:rsidP="00BE726D">
      <w:pPr>
        <w:ind w:firstLine="731"/>
        <w:jc w:val="both"/>
        <w:rPr>
          <w:sz w:val="23"/>
          <w:szCs w:val="23"/>
        </w:rPr>
      </w:pPr>
      <w:r w:rsidRPr="00734623">
        <w:rPr>
          <w:b/>
          <w:bCs/>
          <w:sz w:val="23"/>
          <w:szCs w:val="23"/>
        </w:rPr>
        <w:t>5</w:t>
      </w:r>
      <w:r w:rsidR="000F2328" w:rsidRPr="00734623">
        <w:rPr>
          <w:b/>
          <w:bCs/>
          <w:sz w:val="23"/>
          <w:szCs w:val="23"/>
        </w:rPr>
        <w:t xml:space="preserve">. Numatomo teisinio reguliavimo poveikio vertinimo rezultatai </w:t>
      </w:r>
      <w:r w:rsidR="000F2328" w:rsidRPr="00734623">
        <w:rPr>
          <w:bCs/>
          <w:sz w:val="23"/>
          <w:szCs w:val="23"/>
        </w:rPr>
        <w:t>(jeigu rengiant sprendimo projektą toks vertinimas turi būti atliktas ir jo rezultatai nepateikiami atskiru dokumentu),</w:t>
      </w:r>
      <w:r w:rsidR="000F2328" w:rsidRPr="00734623">
        <w:rPr>
          <w:b/>
          <w:bCs/>
          <w:sz w:val="23"/>
          <w:szCs w:val="23"/>
        </w:rPr>
        <w:t xml:space="preserve"> galimos neigiamos priimto sprendimo pasekmės ir kokių priemonių reikėtų imtis, kad tokių pasekmių būtų išvengta.</w:t>
      </w:r>
      <w:r w:rsidR="00BE726D" w:rsidRPr="00734623">
        <w:rPr>
          <w:b/>
          <w:bCs/>
          <w:sz w:val="23"/>
          <w:szCs w:val="23"/>
        </w:rPr>
        <w:t xml:space="preserve"> </w:t>
      </w:r>
      <w:r w:rsidR="00BE726D" w:rsidRPr="00734623">
        <w:rPr>
          <w:sz w:val="23"/>
          <w:szCs w:val="23"/>
        </w:rPr>
        <w:t>Priėmus sprendimo projektą, neigiamų pasekmių nenumatoma.</w:t>
      </w:r>
    </w:p>
    <w:p w14:paraId="4A63E540" w14:textId="7906047C" w:rsidR="00F8757E" w:rsidRPr="00734623" w:rsidRDefault="00054658" w:rsidP="00BE726D">
      <w:pPr>
        <w:ind w:firstLine="731"/>
        <w:jc w:val="both"/>
        <w:rPr>
          <w:sz w:val="23"/>
          <w:szCs w:val="23"/>
        </w:rPr>
      </w:pPr>
      <w:r w:rsidRPr="00734623">
        <w:rPr>
          <w:b/>
          <w:bCs/>
          <w:sz w:val="23"/>
          <w:szCs w:val="23"/>
        </w:rPr>
        <w:t>6</w:t>
      </w:r>
      <w:r w:rsidR="000F2328" w:rsidRPr="00734623">
        <w:rPr>
          <w:b/>
          <w:bCs/>
          <w:sz w:val="23"/>
          <w:szCs w:val="23"/>
        </w:rPr>
        <w:t>. Jeigu sprendimui įgyvendinti reikia įgyvendinamųjų teisės aktų, – kas ir kada juos turėtų priimti.</w:t>
      </w:r>
      <w:r w:rsidR="00BE726D" w:rsidRPr="00734623">
        <w:rPr>
          <w:b/>
          <w:bCs/>
          <w:sz w:val="23"/>
          <w:szCs w:val="23"/>
        </w:rPr>
        <w:t xml:space="preserve"> </w:t>
      </w:r>
      <w:r w:rsidR="00402E91" w:rsidRPr="00734623">
        <w:rPr>
          <w:sz w:val="23"/>
          <w:szCs w:val="23"/>
        </w:rPr>
        <w:t xml:space="preserve">Pasvalio rajono savivaldybės meras tvirtins </w:t>
      </w:r>
      <w:r w:rsidR="00F8757E" w:rsidRPr="00734623">
        <w:rPr>
          <w:sz w:val="23"/>
          <w:szCs w:val="23"/>
        </w:rPr>
        <w:t xml:space="preserve">šių valstybės tarnautojų pareigybių aprašymus, </w:t>
      </w:r>
      <w:r w:rsidR="00975762" w:rsidRPr="00734623">
        <w:rPr>
          <w:sz w:val="23"/>
          <w:szCs w:val="23"/>
        </w:rPr>
        <w:t>skirs juos į pareigas, pradės vicemerų skyrimo procedūras teisės aktų nustatyta tvarka.</w:t>
      </w:r>
    </w:p>
    <w:p w14:paraId="554F154F" w14:textId="24EE62BC" w:rsidR="00964B6F" w:rsidRPr="00734623" w:rsidRDefault="00964B6F" w:rsidP="002F7A32">
      <w:pPr>
        <w:ind w:firstLine="731"/>
        <w:rPr>
          <w:bCs/>
          <w:sz w:val="23"/>
          <w:szCs w:val="23"/>
        </w:rPr>
      </w:pPr>
      <w:r w:rsidRPr="00734623">
        <w:rPr>
          <w:b/>
          <w:bCs/>
          <w:sz w:val="23"/>
          <w:szCs w:val="23"/>
        </w:rPr>
        <w:t xml:space="preserve">7. </w:t>
      </w:r>
      <w:r w:rsidR="00D33EDD" w:rsidRPr="00734623">
        <w:rPr>
          <w:b/>
          <w:bCs/>
          <w:sz w:val="23"/>
          <w:szCs w:val="23"/>
        </w:rPr>
        <w:t>Sprendimo</w:t>
      </w:r>
      <w:r w:rsidRPr="00734623">
        <w:rPr>
          <w:b/>
          <w:bCs/>
          <w:sz w:val="23"/>
          <w:szCs w:val="23"/>
        </w:rPr>
        <w:t xml:space="preserve"> projekto antikorupcinis vertinimas.</w:t>
      </w:r>
      <w:r w:rsidR="002F7A32" w:rsidRPr="00734623">
        <w:rPr>
          <w:b/>
          <w:bCs/>
          <w:sz w:val="23"/>
          <w:szCs w:val="23"/>
        </w:rPr>
        <w:t xml:space="preserve"> </w:t>
      </w:r>
      <w:r w:rsidR="00402E91" w:rsidRPr="00734623">
        <w:rPr>
          <w:bCs/>
          <w:sz w:val="23"/>
          <w:szCs w:val="23"/>
        </w:rPr>
        <w:t>Nea</w:t>
      </w:r>
      <w:r w:rsidR="002F7A32" w:rsidRPr="00734623">
        <w:rPr>
          <w:bCs/>
          <w:sz w:val="23"/>
          <w:szCs w:val="23"/>
        </w:rPr>
        <w:t>tliekamas.</w:t>
      </w:r>
    </w:p>
    <w:p w14:paraId="55F1598E" w14:textId="295AF277" w:rsidR="000F2328" w:rsidRPr="00734623" w:rsidRDefault="00964B6F" w:rsidP="002F7A32">
      <w:pPr>
        <w:ind w:firstLine="720"/>
        <w:jc w:val="both"/>
        <w:rPr>
          <w:sz w:val="23"/>
          <w:szCs w:val="23"/>
        </w:rPr>
      </w:pPr>
      <w:r w:rsidRPr="00734623">
        <w:rPr>
          <w:b/>
          <w:sz w:val="23"/>
          <w:szCs w:val="23"/>
        </w:rPr>
        <w:t>8</w:t>
      </w:r>
      <w:r w:rsidR="000F2328" w:rsidRPr="00734623">
        <w:rPr>
          <w:b/>
          <w:sz w:val="23"/>
          <w:szCs w:val="23"/>
        </w:rPr>
        <w:t xml:space="preserve">. Sprendimo projekto iniciatoriai </w:t>
      </w:r>
      <w:r w:rsidR="003F4DE6" w:rsidRPr="00734623">
        <w:rPr>
          <w:b/>
          <w:bCs/>
          <w:sz w:val="23"/>
          <w:szCs w:val="23"/>
        </w:rPr>
        <w:t>ir</w:t>
      </w:r>
      <w:r w:rsidR="003F4DE6" w:rsidRPr="00734623">
        <w:rPr>
          <w:sz w:val="23"/>
          <w:szCs w:val="23"/>
        </w:rPr>
        <w:t xml:space="preserve"> </w:t>
      </w:r>
      <w:r w:rsidR="003F4DE6" w:rsidRPr="00734623">
        <w:rPr>
          <w:b/>
          <w:sz w:val="23"/>
          <w:szCs w:val="23"/>
        </w:rPr>
        <w:t>asmuo atsakingas už sprendimo vykdymo kontrolę.</w:t>
      </w:r>
      <w:r w:rsidR="002F7A32" w:rsidRPr="00734623">
        <w:rPr>
          <w:sz w:val="23"/>
          <w:szCs w:val="23"/>
        </w:rPr>
        <w:t xml:space="preserve"> </w:t>
      </w:r>
      <w:r w:rsidR="00402E91" w:rsidRPr="00734623">
        <w:rPr>
          <w:sz w:val="23"/>
          <w:szCs w:val="23"/>
        </w:rPr>
        <w:t>Pasvalio rajono s</w:t>
      </w:r>
      <w:r w:rsidR="002F7A32" w:rsidRPr="00734623">
        <w:rPr>
          <w:sz w:val="23"/>
          <w:szCs w:val="23"/>
        </w:rPr>
        <w:t xml:space="preserve">avivaldybės </w:t>
      </w:r>
      <w:r w:rsidR="00402E91" w:rsidRPr="00734623">
        <w:rPr>
          <w:sz w:val="23"/>
          <w:szCs w:val="23"/>
        </w:rPr>
        <w:t>meras</w:t>
      </w:r>
      <w:r w:rsidR="002F7A32" w:rsidRPr="00734623">
        <w:rPr>
          <w:sz w:val="23"/>
          <w:szCs w:val="23"/>
        </w:rPr>
        <w:t>.</w:t>
      </w:r>
    </w:p>
    <w:p w14:paraId="1FF47D9A" w14:textId="77777777" w:rsidR="00734623" w:rsidRDefault="00734623" w:rsidP="002F7A32">
      <w:pPr>
        <w:jc w:val="both"/>
        <w:rPr>
          <w:sz w:val="23"/>
          <w:szCs w:val="23"/>
        </w:rPr>
      </w:pPr>
    </w:p>
    <w:p w14:paraId="25661D0C" w14:textId="77777777" w:rsidR="00734623" w:rsidRDefault="00734623" w:rsidP="002F7A32">
      <w:pPr>
        <w:jc w:val="both"/>
        <w:rPr>
          <w:sz w:val="23"/>
          <w:szCs w:val="23"/>
        </w:rPr>
      </w:pPr>
    </w:p>
    <w:p w14:paraId="193B28FF" w14:textId="01834E79" w:rsidR="00931E2E" w:rsidRPr="00734623" w:rsidRDefault="002F7A32" w:rsidP="002F7A32">
      <w:pPr>
        <w:jc w:val="both"/>
        <w:rPr>
          <w:sz w:val="23"/>
          <w:szCs w:val="23"/>
        </w:rPr>
      </w:pPr>
      <w:r w:rsidRPr="00734623">
        <w:rPr>
          <w:sz w:val="23"/>
          <w:szCs w:val="23"/>
        </w:rPr>
        <w:t>Skyriaus vedėja</w:t>
      </w:r>
      <w:r w:rsidR="00931E2E" w:rsidRPr="00734623">
        <w:rPr>
          <w:sz w:val="23"/>
          <w:szCs w:val="23"/>
        </w:rPr>
        <w:t xml:space="preserve"> </w:t>
      </w:r>
      <w:r w:rsidR="00931E2E" w:rsidRPr="00734623">
        <w:rPr>
          <w:sz w:val="23"/>
          <w:szCs w:val="23"/>
        </w:rPr>
        <w:tab/>
      </w:r>
      <w:r w:rsidR="00931E2E" w:rsidRPr="00734623">
        <w:rPr>
          <w:sz w:val="23"/>
          <w:szCs w:val="23"/>
        </w:rPr>
        <w:tab/>
      </w:r>
      <w:r w:rsidR="00931E2E" w:rsidRPr="00734623">
        <w:rPr>
          <w:sz w:val="23"/>
          <w:szCs w:val="23"/>
        </w:rPr>
        <w:tab/>
      </w:r>
      <w:r w:rsidR="00931E2E" w:rsidRPr="00734623">
        <w:rPr>
          <w:sz w:val="23"/>
          <w:szCs w:val="23"/>
        </w:rPr>
        <w:tab/>
      </w:r>
      <w:r w:rsidRPr="00734623">
        <w:rPr>
          <w:sz w:val="23"/>
          <w:szCs w:val="23"/>
        </w:rPr>
        <w:tab/>
      </w:r>
      <w:r w:rsidRPr="00734623">
        <w:rPr>
          <w:sz w:val="23"/>
          <w:szCs w:val="23"/>
        </w:rPr>
        <w:tab/>
      </w:r>
      <w:r w:rsidR="005F5350" w:rsidRPr="00734623">
        <w:rPr>
          <w:sz w:val="23"/>
          <w:szCs w:val="23"/>
        </w:rPr>
        <w:tab/>
      </w:r>
      <w:r w:rsidR="000E51E3" w:rsidRPr="00734623">
        <w:rPr>
          <w:sz w:val="23"/>
          <w:szCs w:val="23"/>
        </w:rPr>
        <w:tab/>
      </w:r>
      <w:r w:rsidRPr="00734623">
        <w:rPr>
          <w:sz w:val="23"/>
          <w:szCs w:val="23"/>
        </w:rPr>
        <w:t>Jurgita Karčiauskienė</w:t>
      </w:r>
    </w:p>
    <w:sectPr w:rsidR="00931E2E" w:rsidRPr="00734623" w:rsidSect="0073462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4046" w14:textId="77777777" w:rsidR="00B75BCB" w:rsidRDefault="00B75BCB">
      <w:r>
        <w:separator/>
      </w:r>
    </w:p>
  </w:endnote>
  <w:endnote w:type="continuationSeparator" w:id="0">
    <w:p w14:paraId="512B99FB" w14:textId="77777777" w:rsidR="00B75BCB" w:rsidRDefault="00B7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84EB" w14:textId="77777777" w:rsidR="00FD6F37" w:rsidRDefault="00FD6F37">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D30" w14:textId="77777777" w:rsidR="00FD6F37" w:rsidRDefault="00FD6F37">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11BA" w14:textId="77777777" w:rsidR="00FD6F37" w:rsidRDefault="00FD6F37">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55B3" w14:textId="77777777" w:rsidR="00B75BCB" w:rsidRDefault="00B75BCB">
      <w:r>
        <w:separator/>
      </w:r>
    </w:p>
  </w:footnote>
  <w:footnote w:type="continuationSeparator" w:id="0">
    <w:p w14:paraId="6A356E5B" w14:textId="77777777" w:rsidR="00B75BCB" w:rsidRDefault="00B7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D28" w14:textId="77777777" w:rsidR="00651212" w:rsidRDefault="00651212">
    <w:pPr>
      <w:pStyle w:val="Antrats"/>
      <w:rPr>
        <w:b/>
      </w:rPr>
    </w:pPr>
    <w:r>
      <w:tab/>
    </w:r>
    <w:r>
      <w:tab/>
      <w:t xml:space="preserve">   </w:t>
    </w:r>
  </w:p>
  <w:p w14:paraId="5B44F490" w14:textId="77777777" w:rsidR="00651212" w:rsidRDefault="006512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9FDA" w14:textId="77777777" w:rsidR="00FD6F37" w:rsidRDefault="00FD6F37">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6BC5" w14:textId="77777777" w:rsidR="00FD6F37" w:rsidRPr="00734623" w:rsidRDefault="00FD6F37" w:rsidP="00734623">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036D" w14:textId="77777777" w:rsidR="00FD6F37" w:rsidRDefault="00FD6F37">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6A4B"/>
    <w:multiLevelType w:val="hybridMultilevel"/>
    <w:tmpl w:val="31C490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92615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42704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313128">
    <w:abstractNumId w:val="6"/>
  </w:num>
  <w:num w:numId="4" w16cid:durableId="396049346">
    <w:abstractNumId w:val="5"/>
  </w:num>
  <w:num w:numId="5" w16cid:durableId="1171334923">
    <w:abstractNumId w:val="1"/>
  </w:num>
  <w:num w:numId="6" w16cid:durableId="1434322916">
    <w:abstractNumId w:val="3"/>
  </w:num>
  <w:num w:numId="7" w16cid:durableId="1312826968">
    <w:abstractNumId w:val="7"/>
  </w:num>
  <w:num w:numId="8" w16cid:durableId="464540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13D5"/>
    <w:rsid w:val="000369EA"/>
    <w:rsid w:val="00054658"/>
    <w:rsid w:val="000556D6"/>
    <w:rsid w:val="00057E94"/>
    <w:rsid w:val="00065A3B"/>
    <w:rsid w:val="00073866"/>
    <w:rsid w:val="000A300D"/>
    <w:rsid w:val="000B00D7"/>
    <w:rsid w:val="000C5C88"/>
    <w:rsid w:val="000C72B8"/>
    <w:rsid w:val="000E4D45"/>
    <w:rsid w:val="000E51E3"/>
    <w:rsid w:val="000E724D"/>
    <w:rsid w:val="000F2328"/>
    <w:rsid w:val="0010265D"/>
    <w:rsid w:val="001102C3"/>
    <w:rsid w:val="001107AE"/>
    <w:rsid w:val="00112A4A"/>
    <w:rsid w:val="00155391"/>
    <w:rsid w:val="00162599"/>
    <w:rsid w:val="0016633D"/>
    <w:rsid w:val="001726B2"/>
    <w:rsid w:val="00184B6C"/>
    <w:rsid w:val="00186A6E"/>
    <w:rsid w:val="00193618"/>
    <w:rsid w:val="001A0DCB"/>
    <w:rsid w:val="001D530E"/>
    <w:rsid w:val="001F40D6"/>
    <w:rsid w:val="00202880"/>
    <w:rsid w:val="00231BE6"/>
    <w:rsid w:val="00233BE2"/>
    <w:rsid w:val="002466D9"/>
    <w:rsid w:val="00246D2C"/>
    <w:rsid w:val="00247B1B"/>
    <w:rsid w:val="002C6571"/>
    <w:rsid w:val="002D0401"/>
    <w:rsid w:val="002E0DBC"/>
    <w:rsid w:val="002F7A32"/>
    <w:rsid w:val="0030750E"/>
    <w:rsid w:val="00313EE5"/>
    <w:rsid w:val="00314B73"/>
    <w:rsid w:val="00325084"/>
    <w:rsid w:val="0032686D"/>
    <w:rsid w:val="00332E94"/>
    <w:rsid w:val="00333E18"/>
    <w:rsid w:val="00345F5D"/>
    <w:rsid w:val="003B27B0"/>
    <w:rsid w:val="003B5018"/>
    <w:rsid w:val="003D6D34"/>
    <w:rsid w:val="003F4DE6"/>
    <w:rsid w:val="00402BB6"/>
    <w:rsid w:val="00402E91"/>
    <w:rsid w:val="00435644"/>
    <w:rsid w:val="00445E42"/>
    <w:rsid w:val="00464183"/>
    <w:rsid w:val="00474F10"/>
    <w:rsid w:val="00486EAA"/>
    <w:rsid w:val="004920C5"/>
    <w:rsid w:val="0049214C"/>
    <w:rsid w:val="00496533"/>
    <w:rsid w:val="004C74DE"/>
    <w:rsid w:val="004D690A"/>
    <w:rsid w:val="004E2CB3"/>
    <w:rsid w:val="004F059F"/>
    <w:rsid w:val="00511CC1"/>
    <w:rsid w:val="0052723D"/>
    <w:rsid w:val="00530F8C"/>
    <w:rsid w:val="005370EF"/>
    <w:rsid w:val="00552E51"/>
    <w:rsid w:val="00575216"/>
    <w:rsid w:val="005816AE"/>
    <w:rsid w:val="005877D4"/>
    <w:rsid w:val="00591345"/>
    <w:rsid w:val="005A0AAF"/>
    <w:rsid w:val="005B3856"/>
    <w:rsid w:val="005D372C"/>
    <w:rsid w:val="005E563C"/>
    <w:rsid w:val="005F5350"/>
    <w:rsid w:val="00614DE3"/>
    <w:rsid w:val="00623133"/>
    <w:rsid w:val="00637C95"/>
    <w:rsid w:val="00646AC5"/>
    <w:rsid w:val="00651212"/>
    <w:rsid w:val="00652E98"/>
    <w:rsid w:val="00667A2D"/>
    <w:rsid w:val="00674D03"/>
    <w:rsid w:val="006B2EA1"/>
    <w:rsid w:val="006F0974"/>
    <w:rsid w:val="007009A1"/>
    <w:rsid w:val="007009C6"/>
    <w:rsid w:val="00717F54"/>
    <w:rsid w:val="00734623"/>
    <w:rsid w:val="00760BD5"/>
    <w:rsid w:val="0076481B"/>
    <w:rsid w:val="007759D7"/>
    <w:rsid w:val="00776D2F"/>
    <w:rsid w:val="00780A64"/>
    <w:rsid w:val="007852DD"/>
    <w:rsid w:val="007A3E97"/>
    <w:rsid w:val="007A4E8E"/>
    <w:rsid w:val="007C4B10"/>
    <w:rsid w:val="007D5514"/>
    <w:rsid w:val="008125C7"/>
    <w:rsid w:val="00820D70"/>
    <w:rsid w:val="00836AA3"/>
    <w:rsid w:val="008520E7"/>
    <w:rsid w:val="0085483C"/>
    <w:rsid w:val="008611AF"/>
    <w:rsid w:val="00882DE5"/>
    <w:rsid w:val="00887C66"/>
    <w:rsid w:val="008A0D4C"/>
    <w:rsid w:val="008A6696"/>
    <w:rsid w:val="008B7DF2"/>
    <w:rsid w:val="008F5A67"/>
    <w:rsid w:val="0090196F"/>
    <w:rsid w:val="009073DA"/>
    <w:rsid w:val="00917EAF"/>
    <w:rsid w:val="009217F2"/>
    <w:rsid w:val="00931E2E"/>
    <w:rsid w:val="0094106B"/>
    <w:rsid w:val="00964982"/>
    <w:rsid w:val="00964B6F"/>
    <w:rsid w:val="00965B61"/>
    <w:rsid w:val="00975762"/>
    <w:rsid w:val="009B7F25"/>
    <w:rsid w:val="009C44F1"/>
    <w:rsid w:val="00A25DCF"/>
    <w:rsid w:val="00A42A3E"/>
    <w:rsid w:val="00A51D04"/>
    <w:rsid w:val="00A61381"/>
    <w:rsid w:val="00A620C0"/>
    <w:rsid w:val="00A87A41"/>
    <w:rsid w:val="00A9430D"/>
    <w:rsid w:val="00A95BB6"/>
    <w:rsid w:val="00A97B0F"/>
    <w:rsid w:val="00AA4A4D"/>
    <w:rsid w:val="00AA7A9B"/>
    <w:rsid w:val="00AB5186"/>
    <w:rsid w:val="00AB5B3F"/>
    <w:rsid w:val="00AC4596"/>
    <w:rsid w:val="00AC6E1B"/>
    <w:rsid w:val="00AE4217"/>
    <w:rsid w:val="00AE5795"/>
    <w:rsid w:val="00AF3151"/>
    <w:rsid w:val="00B16DED"/>
    <w:rsid w:val="00B25235"/>
    <w:rsid w:val="00B27617"/>
    <w:rsid w:val="00B34346"/>
    <w:rsid w:val="00B36F6C"/>
    <w:rsid w:val="00B502D2"/>
    <w:rsid w:val="00B63BF8"/>
    <w:rsid w:val="00B75BCB"/>
    <w:rsid w:val="00BB5D3B"/>
    <w:rsid w:val="00BC3B87"/>
    <w:rsid w:val="00BE6144"/>
    <w:rsid w:val="00BE726D"/>
    <w:rsid w:val="00BF4053"/>
    <w:rsid w:val="00C010E9"/>
    <w:rsid w:val="00C038FC"/>
    <w:rsid w:val="00C20BAD"/>
    <w:rsid w:val="00C238A9"/>
    <w:rsid w:val="00C35113"/>
    <w:rsid w:val="00C47E63"/>
    <w:rsid w:val="00C56F65"/>
    <w:rsid w:val="00C6206D"/>
    <w:rsid w:val="00C6588F"/>
    <w:rsid w:val="00C733AE"/>
    <w:rsid w:val="00C775F7"/>
    <w:rsid w:val="00CC5535"/>
    <w:rsid w:val="00CD2E03"/>
    <w:rsid w:val="00CD365E"/>
    <w:rsid w:val="00CE1DEC"/>
    <w:rsid w:val="00CF0F9F"/>
    <w:rsid w:val="00D33EDD"/>
    <w:rsid w:val="00D40910"/>
    <w:rsid w:val="00D64C37"/>
    <w:rsid w:val="00D7418F"/>
    <w:rsid w:val="00D87E6B"/>
    <w:rsid w:val="00DA1132"/>
    <w:rsid w:val="00DC6408"/>
    <w:rsid w:val="00DD071C"/>
    <w:rsid w:val="00DD58B3"/>
    <w:rsid w:val="00DE16F9"/>
    <w:rsid w:val="00DE52F6"/>
    <w:rsid w:val="00DF6FB2"/>
    <w:rsid w:val="00E24746"/>
    <w:rsid w:val="00E440AF"/>
    <w:rsid w:val="00EA6782"/>
    <w:rsid w:val="00EB5917"/>
    <w:rsid w:val="00EC55B0"/>
    <w:rsid w:val="00EE1AA2"/>
    <w:rsid w:val="00EE326B"/>
    <w:rsid w:val="00F00249"/>
    <w:rsid w:val="00F1008E"/>
    <w:rsid w:val="00F205DB"/>
    <w:rsid w:val="00F266B9"/>
    <w:rsid w:val="00F3260A"/>
    <w:rsid w:val="00F36E16"/>
    <w:rsid w:val="00F66A9D"/>
    <w:rsid w:val="00F6731C"/>
    <w:rsid w:val="00F71BE0"/>
    <w:rsid w:val="00F8757E"/>
    <w:rsid w:val="00FD44F2"/>
    <w:rsid w:val="00FD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9C0E3"/>
  <w15:docId w15:val="{CE0D9BDE-84D2-4C89-927B-2EA18F5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customStyle="1" w:styleId="Neapdorotaspaminjimas1">
    <w:name w:val="Neapdorotas paminėjimas1"/>
    <w:basedOn w:val="Numatytasispastraiposriftas"/>
    <w:uiPriority w:val="99"/>
    <w:semiHidden/>
    <w:unhideWhenUsed/>
    <w:rsid w:val="002E0DBC"/>
    <w:rPr>
      <w:color w:val="605E5C"/>
      <w:shd w:val="clear" w:color="auto" w:fill="E1DFDD"/>
    </w:rPr>
  </w:style>
  <w:style w:type="table" w:styleId="Lentelstinklelis">
    <w:name w:val="Table Grid"/>
    <w:basedOn w:val="prastojilentel"/>
    <w:locked/>
    <w:rsid w:val="0057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186A6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99">
      <w:bodyDiv w:val="1"/>
      <w:marLeft w:val="0"/>
      <w:marRight w:val="0"/>
      <w:marTop w:val="0"/>
      <w:marBottom w:val="0"/>
      <w:divBdr>
        <w:top w:val="none" w:sz="0" w:space="0" w:color="auto"/>
        <w:left w:val="none" w:sz="0" w:space="0" w:color="auto"/>
        <w:bottom w:val="none" w:sz="0" w:space="0" w:color="auto"/>
        <w:right w:val="none" w:sz="0" w:space="0" w:color="auto"/>
      </w:divBdr>
      <w:divsChild>
        <w:div w:id="1466846476">
          <w:marLeft w:val="0"/>
          <w:marRight w:val="0"/>
          <w:marTop w:val="0"/>
          <w:marBottom w:val="0"/>
          <w:divBdr>
            <w:top w:val="none" w:sz="0" w:space="0" w:color="auto"/>
            <w:left w:val="none" w:sz="0" w:space="0" w:color="auto"/>
            <w:bottom w:val="none" w:sz="0" w:space="0" w:color="auto"/>
            <w:right w:val="none" w:sz="0" w:space="0" w:color="auto"/>
          </w:divBdr>
        </w:div>
        <w:div w:id="1448038282">
          <w:marLeft w:val="0"/>
          <w:marRight w:val="0"/>
          <w:marTop w:val="0"/>
          <w:marBottom w:val="0"/>
          <w:divBdr>
            <w:top w:val="none" w:sz="0" w:space="0" w:color="auto"/>
            <w:left w:val="none" w:sz="0" w:space="0" w:color="auto"/>
            <w:bottom w:val="none" w:sz="0" w:space="0" w:color="auto"/>
            <w:right w:val="none" w:sz="0" w:space="0" w:color="auto"/>
          </w:divBdr>
        </w:div>
      </w:divsChild>
    </w:div>
    <w:div w:id="10576209">
      <w:bodyDiv w:val="1"/>
      <w:marLeft w:val="0"/>
      <w:marRight w:val="0"/>
      <w:marTop w:val="0"/>
      <w:marBottom w:val="0"/>
      <w:divBdr>
        <w:top w:val="none" w:sz="0" w:space="0" w:color="auto"/>
        <w:left w:val="none" w:sz="0" w:space="0" w:color="auto"/>
        <w:bottom w:val="none" w:sz="0" w:space="0" w:color="auto"/>
        <w:right w:val="none" w:sz="0" w:space="0" w:color="auto"/>
      </w:divBdr>
      <w:divsChild>
        <w:div w:id="527717520">
          <w:marLeft w:val="0"/>
          <w:marRight w:val="0"/>
          <w:marTop w:val="0"/>
          <w:marBottom w:val="0"/>
          <w:divBdr>
            <w:top w:val="none" w:sz="0" w:space="0" w:color="auto"/>
            <w:left w:val="none" w:sz="0" w:space="0" w:color="auto"/>
            <w:bottom w:val="none" w:sz="0" w:space="0" w:color="auto"/>
            <w:right w:val="none" w:sz="0" w:space="0" w:color="auto"/>
          </w:divBdr>
        </w:div>
        <w:div w:id="709456442">
          <w:marLeft w:val="0"/>
          <w:marRight w:val="0"/>
          <w:marTop w:val="0"/>
          <w:marBottom w:val="0"/>
          <w:divBdr>
            <w:top w:val="none" w:sz="0" w:space="0" w:color="auto"/>
            <w:left w:val="none" w:sz="0" w:space="0" w:color="auto"/>
            <w:bottom w:val="none" w:sz="0" w:space="0" w:color="auto"/>
            <w:right w:val="none" w:sz="0" w:space="0" w:color="auto"/>
          </w:divBdr>
        </w:div>
        <w:div w:id="1423915418">
          <w:marLeft w:val="0"/>
          <w:marRight w:val="0"/>
          <w:marTop w:val="0"/>
          <w:marBottom w:val="0"/>
          <w:divBdr>
            <w:top w:val="none" w:sz="0" w:space="0" w:color="auto"/>
            <w:left w:val="none" w:sz="0" w:space="0" w:color="auto"/>
            <w:bottom w:val="none" w:sz="0" w:space="0" w:color="auto"/>
            <w:right w:val="none" w:sz="0" w:space="0" w:color="auto"/>
          </w:divBdr>
        </w:div>
        <w:div w:id="1557856690">
          <w:marLeft w:val="0"/>
          <w:marRight w:val="0"/>
          <w:marTop w:val="0"/>
          <w:marBottom w:val="0"/>
          <w:divBdr>
            <w:top w:val="none" w:sz="0" w:space="0" w:color="auto"/>
            <w:left w:val="none" w:sz="0" w:space="0" w:color="auto"/>
            <w:bottom w:val="none" w:sz="0" w:space="0" w:color="auto"/>
            <w:right w:val="none" w:sz="0" w:space="0" w:color="auto"/>
          </w:divBdr>
        </w:div>
        <w:div w:id="621616787">
          <w:marLeft w:val="0"/>
          <w:marRight w:val="0"/>
          <w:marTop w:val="0"/>
          <w:marBottom w:val="0"/>
          <w:divBdr>
            <w:top w:val="none" w:sz="0" w:space="0" w:color="auto"/>
            <w:left w:val="none" w:sz="0" w:space="0" w:color="auto"/>
            <w:bottom w:val="none" w:sz="0" w:space="0" w:color="auto"/>
            <w:right w:val="none" w:sz="0" w:space="0" w:color="auto"/>
          </w:divBdr>
        </w:div>
        <w:div w:id="2045708368">
          <w:marLeft w:val="0"/>
          <w:marRight w:val="0"/>
          <w:marTop w:val="0"/>
          <w:marBottom w:val="0"/>
          <w:divBdr>
            <w:top w:val="none" w:sz="0" w:space="0" w:color="auto"/>
            <w:left w:val="none" w:sz="0" w:space="0" w:color="auto"/>
            <w:bottom w:val="none" w:sz="0" w:space="0" w:color="auto"/>
            <w:right w:val="none" w:sz="0" w:space="0" w:color="auto"/>
          </w:divBdr>
        </w:div>
        <w:div w:id="1900361964">
          <w:marLeft w:val="0"/>
          <w:marRight w:val="0"/>
          <w:marTop w:val="0"/>
          <w:marBottom w:val="0"/>
          <w:divBdr>
            <w:top w:val="none" w:sz="0" w:space="0" w:color="auto"/>
            <w:left w:val="none" w:sz="0" w:space="0" w:color="auto"/>
            <w:bottom w:val="none" w:sz="0" w:space="0" w:color="auto"/>
            <w:right w:val="none" w:sz="0" w:space="0" w:color="auto"/>
          </w:divBdr>
        </w:div>
        <w:div w:id="1222985388">
          <w:marLeft w:val="0"/>
          <w:marRight w:val="0"/>
          <w:marTop w:val="0"/>
          <w:marBottom w:val="0"/>
          <w:divBdr>
            <w:top w:val="none" w:sz="0" w:space="0" w:color="auto"/>
            <w:left w:val="none" w:sz="0" w:space="0" w:color="auto"/>
            <w:bottom w:val="none" w:sz="0" w:space="0" w:color="auto"/>
            <w:right w:val="none" w:sz="0" w:space="0" w:color="auto"/>
          </w:divBdr>
        </w:div>
        <w:div w:id="1562448026">
          <w:marLeft w:val="0"/>
          <w:marRight w:val="0"/>
          <w:marTop w:val="0"/>
          <w:marBottom w:val="0"/>
          <w:divBdr>
            <w:top w:val="none" w:sz="0" w:space="0" w:color="auto"/>
            <w:left w:val="none" w:sz="0" w:space="0" w:color="auto"/>
            <w:bottom w:val="none" w:sz="0" w:space="0" w:color="auto"/>
            <w:right w:val="none" w:sz="0" w:space="0" w:color="auto"/>
          </w:divBdr>
        </w:div>
        <w:div w:id="1978953906">
          <w:marLeft w:val="0"/>
          <w:marRight w:val="0"/>
          <w:marTop w:val="0"/>
          <w:marBottom w:val="0"/>
          <w:divBdr>
            <w:top w:val="none" w:sz="0" w:space="0" w:color="auto"/>
            <w:left w:val="none" w:sz="0" w:space="0" w:color="auto"/>
            <w:bottom w:val="none" w:sz="0" w:space="0" w:color="auto"/>
            <w:right w:val="none" w:sz="0" w:space="0" w:color="auto"/>
          </w:divBdr>
        </w:div>
      </w:divsChild>
    </w:div>
    <w:div w:id="257180205">
      <w:bodyDiv w:val="1"/>
      <w:marLeft w:val="0"/>
      <w:marRight w:val="0"/>
      <w:marTop w:val="0"/>
      <w:marBottom w:val="0"/>
      <w:divBdr>
        <w:top w:val="none" w:sz="0" w:space="0" w:color="auto"/>
        <w:left w:val="none" w:sz="0" w:space="0" w:color="auto"/>
        <w:bottom w:val="none" w:sz="0" w:space="0" w:color="auto"/>
        <w:right w:val="none" w:sz="0" w:space="0" w:color="auto"/>
      </w:divBdr>
      <w:divsChild>
        <w:div w:id="755790247">
          <w:marLeft w:val="0"/>
          <w:marRight w:val="0"/>
          <w:marTop w:val="0"/>
          <w:marBottom w:val="0"/>
          <w:divBdr>
            <w:top w:val="none" w:sz="0" w:space="0" w:color="auto"/>
            <w:left w:val="none" w:sz="0" w:space="0" w:color="auto"/>
            <w:bottom w:val="none" w:sz="0" w:space="0" w:color="auto"/>
            <w:right w:val="none" w:sz="0" w:space="0" w:color="auto"/>
          </w:divBdr>
        </w:div>
        <w:div w:id="812141711">
          <w:marLeft w:val="0"/>
          <w:marRight w:val="0"/>
          <w:marTop w:val="0"/>
          <w:marBottom w:val="0"/>
          <w:divBdr>
            <w:top w:val="none" w:sz="0" w:space="0" w:color="auto"/>
            <w:left w:val="none" w:sz="0" w:space="0" w:color="auto"/>
            <w:bottom w:val="none" w:sz="0" w:space="0" w:color="auto"/>
            <w:right w:val="none" w:sz="0" w:space="0" w:color="auto"/>
          </w:divBdr>
        </w:div>
        <w:div w:id="711611832">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689</Words>
  <Characters>5042</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10</cp:revision>
  <cp:lastPrinted>2023-04-19T04:46:00Z</cp:lastPrinted>
  <dcterms:created xsi:type="dcterms:W3CDTF">2023-04-04T08:53:00Z</dcterms:created>
  <dcterms:modified xsi:type="dcterms:W3CDTF">2023-04-19T04:47:00Z</dcterms:modified>
</cp:coreProperties>
</file>