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81F69" w14:textId="77777777" w:rsidR="002324EF" w:rsidRDefault="002324EF" w:rsidP="002324EF">
      <w:pPr>
        <w:pStyle w:val="Antrat3"/>
        <w:jc w:val="left"/>
      </w:pPr>
    </w:p>
    <w:p w14:paraId="7619C413" w14:textId="77777777" w:rsidR="002324EF" w:rsidRPr="006A14F4" w:rsidRDefault="002324EF" w:rsidP="002324EF">
      <w:pPr>
        <w:tabs>
          <w:tab w:val="left" w:pos="8080"/>
          <w:tab w:val="left" w:pos="8505"/>
          <w:tab w:val="left" w:pos="8789"/>
          <w:tab w:val="left" w:pos="8931"/>
          <w:tab w:val="left" w:pos="9214"/>
        </w:tabs>
        <w:jc w:val="center"/>
        <w:outlineLvl w:val="0"/>
        <w:rPr>
          <w:b/>
        </w:rPr>
      </w:pPr>
      <w:r w:rsidRPr="006A14F4">
        <w:rPr>
          <w:b/>
          <w:noProof/>
          <w:lang w:eastAsia="lt-LT"/>
        </w:rPr>
        <w:drawing>
          <wp:anchor distT="0" distB="0" distL="114300" distR="114300" simplePos="0" relativeHeight="251659264" behindDoc="0" locked="0" layoutInCell="0" allowOverlap="1" wp14:anchorId="39F0EDE6" wp14:editId="6AE3734F">
            <wp:simplePos x="0" y="0"/>
            <wp:positionH relativeFrom="column">
              <wp:posOffset>2780030</wp:posOffset>
            </wp:positionH>
            <wp:positionV relativeFrom="paragraph">
              <wp:posOffset>102870</wp:posOffset>
            </wp:positionV>
            <wp:extent cx="464185" cy="547370"/>
            <wp:effectExtent l="0" t="0" r="0" b="5080"/>
            <wp:wrapTopAndBottom/>
            <wp:docPr id="1" name="Paveikslėlis 1" descr="PAS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SHER"/>
                    <pic:cNvPicPr>
                      <a:picLocks noChangeAspect="1" noChangeArrowheads="1"/>
                    </pic:cNvPicPr>
                  </pic:nvPicPr>
                  <pic:blipFill>
                    <a:blip r:embed="rId4">
                      <a:lum contrast="12000"/>
                      <a:extLst>
                        <a:ext uri="{28A0092B-C50C-407E-A947-70E740481C1C}">
                          <a14:useLocalDpi xmlns:a14="http://schemas.microsoft.com/office/drawing/2010/main" val="0"/>
                        </a:ext>
                      </a:extLst>
                    </a:blip>
                    <a:srcRect/>
                    <a:stretch>
                      <a:fillRect/>
                    </a:stretch>
                  </pic:blipFill>
                  <pic:spPr bwMode="auto">
                    <a:xfrm>
                      <a:off x="0" y="0"/>
                      <a:ext cx="464185" cy="5473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14F4">
        <w:rPr>
          <w:b/>
        </w:rPr>
        <w:t>PASVALIO RAJONO SAVIVALDYBĖS ADMINISTRACIJOS</w:t>
      </w:r>
    </w:p>
    <w:p w14:paraId="5584114D" w14:textId="77777777" w:rsidR="002324EF" w:rsidRPr="006A14F4" w:rsidRDefault="002324EF" w:rsidP="002324EF">
      <w:pPr>
        <w:tabs>
          <w:tab w:val="left" w:pos="8080"/>
          <w:tab w:val="left" w:pos="8505"/>
          <w:tab w:val="left" w:pos="8789"/>
          <w:tab w:val="left" w:pos="8931"/>
          <w:tab w:val="left" w:pos="9214"/>
        </w:tabs>
        <w:jc w:val="center"/>
        <w:rPr>
          <w:b/>
        </w:rPr>
      </w:pPr>
      <w:r w:rsidRPr="006A14F4">
        <w:rPr>
          <w:b/>
        </w:rPr>
        <w:t>JONIŠKĖLIO MIESTO SENIŪNIJA</w:t>
      </w:r>
    </w:p>
    <w:p w14:paraId="46988F50" w14:textId="77777777" w:rsidR="002324EF" w:rsidRDefault="002324EF" w:rsidP="002324EF">
      <w:pPr>
        <w:pBdr>
          <w:bottom w:val="single" w:sz="12" w:space="1" w:color="auto"/>
        </w:pBdr>
        <w:jc w:val="center"/>
        <w:rPr>
          <w:sz w:val="20"/>
        </w:rPr>
      </w:pPr>
      <w:r>
        <w:rPr>
          <w:sz w:val="20"/>
        </w:rPr>
        <w:t xml:space="preserve">Savivaldybės biudžetinė įstaiga, Vytauto Didžiojo a. 1, </w:t>
      </w:r>
      <w:r w:rsidR="00F5110B">
        <w:rPr>
          <w:sz w:val="20"/>
        </w:rPr>
        <w:t>LT-</w:t>
      </w:r>
      <w:r>
        <w:rPr>
          <w:sz w:val="20"/>
        </w:rPr>
        <w:t xml:space="preserve">39143 </w:t>
      </w:r>
      <w:smartTag w:uri="urn:schemas-tilde-lv/tildestengine" w:element="firmas">
        <w:r>
          <w:rPr>
            <w:sz w:val="20"/>
          </w:rPr>
          <w:t>Pasvalys</w:t>
        </w:r>
      </w:smartTag>
      <w:r>
        <w:rPr>
          <w:sz w:val="20"/>
        </w:rPr>
        <w:t xml:space="preserve">, </w:t>
      </w:r>
    </w:p>
    <w:p w14:paraId="65BECFD2" w14:textId="77777777" w:rsidR="002324EF" w:rsidRDefault="002324EF" w:rsidP="002324EF">
      <w:pPr>
        <w:pBdr>
          <w:bottom w:val="single" w:sz="12" w:space="1" w:color="auto"/>
        </w:pBdr>
        <w:jc w:val="center"/>
        <w:rPr>
          <w:sz w:val="20"/>
        </w:rPr>
      </w:pPr>
      <w:r>
        <w:rPr>
          <w:sz w:val="20"/>
        </w:rPr>
        <w:t>Duomenys kaupiami ir saugomi Juridinių asmenų registre, kodas 188753657</w:t>
      </w:r>
    </w:p>
    <w:p w14:paraId="64378A5F" w14:textId="77777777" w:rsidR="002324EF" w:rsidRDefault="002324EF" w:rsidP="002324EF">
      <w:pPr>
        <w:pBdr>
          <w:bottom w:val="single" w:sz="12" w:space="1" w:color="auto"/>
        </w:pBdr>
        <w:jc w:val="center"/>
        <w:rPr>
          <w:sz w:val="20"/>
        </w:rPr>
      </w:pPr>
      <w:r>
        <w:rPr>
          <w:sz w:val="20"/>
        </w:rPr>
        <w:t>Seniūnijos duomenys: Savivaldybės biudžetinės įstaigos filialas Joniškėlio miesto seniūnija,</w:t>
      </w:r>
      <w:r w:rsidRPr="00C96B78">
        <w:rPr>
          <w:sz w:val="20"/>
        </w:rPr>
        <w:t xml:space="preserve"> </w:t>
      </w:r>
    </w:p>
    <w:p w14:paraId="41C44B9C" w14:textId="77777777" w:rsidR="002324EF" w:rsidRDefault="002324EF" w:rsidP="002324EF">
      <w:pPr>
        <w:pBdr>
          <w:bottom w:val="single" w:sz="12" w:space="1" w:color="auto"/>
        </w:pBdr>
        <w:jc w:val="center"/>
        <w:rPr>
          <w:sz w:val="20"/>
        </w:rPr>
      </w:pPr>
      <w:r>
        <w:rPr>
          <w:sz w:val="20"/>
        </w:rPr>
        <w:t xml:space="preserve"> Vytauto g. 25, LT-39305, Joniškėlis, Pasvalio rajonas, tel. (8 451) 38 245, faks. (8 451) 38 288,</w:t>
      </w:r>
    </w:p>
    <w:p w14:paraId="22956522" w14:textId="77777777" w:rsidR="002324EF" w:rsidRPr="002324EF" w:rsidRDefault="002324EF" w:rsidP="002324EF">
      <w:pPr>
        <w:pBdr>
          <w:bottom w:val="single" w:sz="12" w:space="1" w:color="auto"/>
        </w:pBdr>
        <w:jc w:val="center"/>
      </w:pPr>
      <w:r>
        <w:rPr>
          <w:sz w:val="20"/>
        </w:rPr>
        <w:t>e</w:t>
      </w:r>
      <w:hyperlink r:id="rId5" w:history="1">
        <w:r w:rsidRPr="008A2FF8">
          <w:rPr>
            <w:rStyle w:val="Hipersaitas"/>
            <w:sz w:val="20"/>
          </w:rPr>
          <w:t>l.p.joniskeliom.sen@pasvalys.lt</w:t>
        </w:r>
      </w:hyperlink>
      <w:r>
        <w:rPr>
          <w:sz w:val="20"/>
        </w:rPr>
        <w:t>., filialo kodas 188617988</w:t>
      </w:r>
    </w:p>
    <w:p w14:paraId="58558B70" w14:textId="77777777" w:rsidR="002324EF" w:rsidRDefault="002324EF" w:rsidP="002324EF"/>
    <w:p w14:paraId="64D32978" w14:textId="77777777" w:rsidR="002324EF" w:rsidRDefault="002324EF"/>
    <w:p w14:paraId="13EABC02" w14:textId="77777777" w:rsidR="002324EF" w:rsidRDefault="002324EF"/>
    <w:p w14:paraId="2F3B6348" w14:textId="77777777" w:rsidR="00F5110B" w:rsidRDefault="00F5110B" w:rsidP="00F5110B">
      <w:pPr>
        <w:rPr>
          <w:szCs w:val="24"/>
        </w:rPr>
      </w:pPr>
      <w:r>
        <w:rPr>
          <w:szCs w:val="24"/>
        </w:rPr>
        <w:t xml:space="preserve">Pasvalio rajono savivaldybės </w:t>
      </w:r>
      <w:r w:rsidR="00003BEB">
        <w:rPr>
          <w:szCs w:val="24"/>
        </w:rPr>
        <w:t>administracijos Finansų skyriui</w:t>
      </w:r>
      <w:r>
        <w:rPr>
          <w:szCs w:val="24"/>
        </w:rPr>
        <w:tab/>
      </w:r>
      <w:r w:rsidR="00616E2B">
        <w:rPr>
          <w:szCs w:val="24"/>
        </w:rPr>
        <w:t xml:space="preserve">                     </w:t>
      </w:r>
    </w:p>
    <w:p w14:paraId="145C90BC" w14:textId="77777777" w:rsidR="00F5110B" w:rsidRDefault="00F5110B" w:rsidP="00F5110B">
      <w:pPr>
        <w:rPr>
          <w:szCs w:val="24"/>
        </w:rPr>
      </w:pPr>
    </w:p>
    <w:p w14:paraId="3E292C07" w14:textId="77777777" w:rsidR="00F5110B" w:rsidRDefault="00F5110B" w:rsidP="00F5110B">
      <w:pPr>
        <w:rPr>
          <w:b/>
        </w:rPr>
      </w:pPr>
    </w:p>
    <w:p w14:paraId="4C8AD711" w14:textId="77777777" w:rsidR="00F5110B" w:rsidRDefault="00F5110B" w:rsidP="00F5110B">
      <w:pPr>
        <w:rPr>
          <w:b/>
        </w:rPr>
      </w:pPr>
    </w:p>
    <w:p w14:paraId="05698ECE" w14:textId="77777777" w:rsidR="00F5110B" w:rsidRDefault="00F5110B" w:rsidP="00F5110B">
      <w:pPr>
        <w:rPr>
          <w:b/>
        </w:rPr>
      </w:pPr>
    </w:p>
    <w:p w14:paraId="3D983054" w14:textId="561678AA" w:rsidR="00616E2B" w:rsidRPr="00286337" w:rsidRDefault="00616E2B" w:rsidP="00616E2B">
      <w:pPr>
        <w:rPr>
          <w:b/>
          <w:szCs w:val="24"/>
        </w:rPr>
      </w:pPr>
      <w:r w:rsidRPr="00286337">
        <w:rPr>
          <w:b/>
          <w:szCs w:val="24"/>
        </w:rPr>
        <w:t>AIŠKINAMASIS RAŠTAS PRIE</w:t>
      </w:r>
      <w:r w:rsidR="00066A1B">
        <w:rPr>
          <w:b/>
          <w:szCs w:val="24"/>
        </w:rPr>
        <w:t xml:space="preserve"> 20</w:t>
      </w:r>
      <w:r w:rsidR="004E1857">
        <w:rPr>
          <w:b/>
          <w:szCs w:val="24"/>
        </w:rPr>
        <w:t>2</w:t>
      </w:r>
      <w:r w:rsidR="008C50FA">
        <w:rPr>
          <w:b/>
          <w:szCs w:val="24"/>
        </w:rPr>
        <w:t>3</w:t>
      </w:r>
      <w:r w:rsidR="00066A1B">
        <w:rPr>
          <w:b/>
          <w:szCs w:val="24"/>
        </w:rPr>
        <w:t xml:space="preserve"> METŲ</w:t>
      </w:r>
      <w:r w:rsidR="00914FAA">
        <w:rPr>
          <w:b/>
          <w:szCs w:val="24"/>
        </w:rPr>
        <w:t xml:space="preserve"> I</w:t>
      </w:r>
      <w:r w:rsidR="008C50FA">
        <w:rPr>
          <w:b/>
          <w:szCs w:val="24"/>
        </w:rPr>
        <w:t xml:space="preserve"> </w:t>
      </w:r>
      <w:r w:rsidR="00914FAA">
        <w:rPr>
          <w:b/>
          <w:szCs w:val="24"/>
        </w:rPr>
        <w:t>KETVIRČIO</w:t>
      </w:r>
      <w:r w:rsidRPr="00286337">
        <w:rPr>
          <w:b/>
          <w:szCs w:val="24"/>
        </w:rPr>
        <w:t xml:space="preserve"> </w:t>
      </w:r>
      <w:r w:rsidR="00971A8E">
        <w:rPr>
          <w:b/>
          <w:szCs w:val="24"/>
        </w:rPr>
        <w:t>MOKĖTINŲ SUMŲ</w:t>
      </w:r>
      <w:r w:rsidRPr="00286337">
        <w:rPr>
          <w:b/>
          <w:szCs w:val="24"/>
        </w:rPr>
        <w:t xml:space="preserve"> ATASKAIT</w:t>
      </w:r>
      <w:r w:rsidR="00971A8E">
        <w:rPr>
          <w:b/>
          <w:szCs w:val="24"/>
        </w:rPr>
        <w:t>OS</w:t>
      </w:r>
    </w:p>
    <w:p w14:paraId="1282E8E6" w14:textId="77777777" w:rsidR="00616E2B" w:rsidRDefault="00616E2B" w:rsidP="00616E2B">
      <w:pPr>
        <w:rPr>
          <w:b/>
          <w:sz w:val="28"/>
          <w:szCs w:val="28"/>
        </w:rPr>
      </w:pPr>
    </w:p>
    <w:p w14:paraId="432D85FD" w14:textId="37727330" w:rsidR="00616E2B" w:rsidRPr="00616E2B" w:rsidRDefault="00C25FDA" w:rsidP="00616E2B">
      <w:pPr>
        <w:jc w:val="center"/>
        <w:rPr>
          <w:b/>
          <w:sz w:val="20"/>
        </w:rPr>
      </w:pPr>
      <w:r>
        <w:rPr>
          <w:b/>
        </w:rPr>
        <w:t>20</w:t>
      </w:r>
      <w:r w:rsidR="004E1857">
        <w:rPr>
          <w:b/>
        </w:rPr>
        <w:t>2</w:t>
      </w:r>
      <w:r w:rsidR="008C50FA">
        <w:rPr>
          <w:b/>
        </w:rPr>
        <w:t>3</w:t>
      </w:r>
      <w:r>
        <w:rPr>
          <w:b/>
        </w:rPr>
        <w:t>-</w:t>
      </w:r>
      <w:r w:rsidR="008C50FA">
        <w:rPr>
          <w:b/>
        </w:rPr>
        <w:t>04</w:t>
      </w:r>
      <w:r w:rsidR="00616E2B">
        <w:rPr>
          <w:b/>
        </w:rPr>
        <w:t>-</w:t>
      </w:r>
      <w:r w:rsidR="00BA0203">
        <w:rPr>
          <w:b/>
        </w:rPr>
        <w:t>1</w:t>
      </w:r>
      <w:r w:rsidR="001B615B">
        <w:rPr>
          <w:b/>
        </w:rPr>
        <w:t>4</w:t>
      </w:r>
    </w:p>
    <w:p w14:paraId="447A0ADC" w14:textId="77777777" w:rsidR="00616E2B" w:rsidRDefault="00616E2B" w:rsidP="00616E2B">
      <w:pPr>
        <w:jc w:val="center"/>
        <w:rPr>
          <w:b/>
        </w:rPr>
      </w:pPr>
    </w:p>
    <w:p w14:paraId="18FF6C7F" w14:textId="34E44024" w:rsidR="00616E2B" w:rsidRPr="00E43C93" w:rsidRDefault="00E43C93" w:rsidP="00E43C93">
      <w:pPr>
        <w:rPr>
          <w:szCs w:val="24"/>
        </w:rPr>
      </w:pPr>
      <w:r>
        <w:rPr>
          <w:b/>
          <w:szCs w:val="24"/>
        </w:rPr>
        <w:t xml:space="preserve">     </w:t>
      </w:r>
      <w:r w:rsidR="00616E2B" w:rsidRPr="00E43C93">
        <w:rPr>
          <w:szCs w:val="24"/>
        </w:rPr>
        <w:t>20</w:t>
      </w:r>
      <w:r w:rsidR="004E1857">
        <w:rPr>
          <w:szCs w:val="24"/>
        </w:rPr>
        <w:t>2</w:t>
      </w:r>
      <w:r w:rsidR="008C50FA">
        <w:rPr>
          <w:szCs w:val="24"/>
        </w:rPr>
        <w:t>3</w:t>
      </w:r>
      <w:r w:rsidR="00015C0C">
        <w:rPr>
          <w:szCs w:val="24"/>
        </w:rPr>
        <w:t xml:space="preserve"> </w:t>
      </w:r>
      <w:r w:rsidR="00616E2B" w:rsidRPr="00E43C93">
        <w:rPr>
          <w:szCs w:val="24"/>
        </w:rPr>
        <w:t>m. Joniškėlio miesto seniūnijos pagal programų sąmatas patvirtintas as</w:t>
      </w:r>
      <w:r w:rsidRPr="00E43C93">
        <w:rPr>
          <w:szCs w:val="24"/>
        </w:rPr>
        <w:t xml:space="preserve">ignavimų planas </w:t>
      </w:r>
      <w:r w:rsidR="008C50FA">
        <w:rPr>
          <w:szCs w:val="24"/>
        </w:rPr>
        <w:t>3470</w:t>
      </w:r>
      <w:r w:rsidR="00286337" w:rsidRPr="00E43C93">
        <w:rPr>
          <w:szCs w:val="24"/>
        </w:rPr>
        <w:t xml:space="preserve">00,00 </w:t>
      </w:r>
      <w:r w:rsidR="00D84E71">
        <w:rPr>
          <w:szCs w:val="24"/>
        </w:rPr>
        <w:t>Eur</w:t>
      </w:r>
      <w:r w:rsidR="00616E2B" w:rsidRPr="00E43C93">
        <w:rPr>
          <w:szCs w:val="24"/>
        </w:rPr>
        <w:t xml:space="preserve"> iš jų</w:t>
      </w:r>
      <w:r w:rsidR="00A66422">
        <w:rPr>
          <w:szCs w:val="24"/>
        </w:rPr>
        <w:t xml:space="preserve">: </w:t>
      </w:r>
      <w:r w:rsidR="008C50FA">
        <w:rPr>
          <w:szCs w:val="24"/>
        </w:rPr>
        <w:t>3411</w:t>
      </w:r>
      <w:r w:rsidR="00286337" w:rsidRPr="00E43C93">
        <w:rPr>
          <w:szCs w:val="24"/>
        </w:rPr>
        <w:t xml:space="preserve">00,00 </w:t>
      </w:r>
      <w:r w:rsidR="009C5ED0">
        <w:rPr>
          <w:szCs w:val="24"/>
        </w:rPr>
        <w:t>Eur</w:t>
      </w:r>
      <w:r w:rsidR="00286337" w:rsidRPr="00E43C93">
        <w:rPr>
          <w:szCs w:val="24"/>
        </w:rPr>
        <w:t xml:space="preserve"> savivaldybės savarankiškoms funkcijoms finansuoti</w:t>
      </w:r>
      <w:r w:rsidR="00D12815">
        <w:rPr>
          <w:szCs w:val="24"/>
        </w:rPr>
        <w:t>,</w:t>
      </w:r>
      <w:r w:rsidR="00656468">
        <w:rPr>
          <w:szCs w:val="24"/>
        </w:rPr>
        <w:t xml:space="preserve"> </w:t>
      </w:r>
      <w:r w:rsidR="008C50FA">
        <w:rPr>
          <w:szCs w:val="24"/>
        </w:rPr>
        <w:t>4</w:t>
      </w:r>
      <w:r w:rsidR="0052106F">
        <w:rPr>
          <w:szCs w:val="24"/>
        </w:rPr>
        <w:t>5</w:t>
      </w:r>
      <w:r w:rsidR="00D12815">
        <w:rPr>
          <w:szCs w:val="24"/>
        </w:rPr>
        <w:t>00</w:t>
      </w:r>
      <w:r w:rsidRPr="00E43C93">
        <w:rPr>
          <w:szCs w:val="24"/>
        </w:rPr>
        <w:t xml:space="preserve">,00 </w:t>
      </w:r>
      <w:r w:rsidR="009C5ED0">
        <w:rPr>
          <w:szCs w:val="24"/>
        </w:rPr>
        <w:t>Eur</w:t>
      </w:r>
      <w:r w:rsidRPr="00E43C93">
        <w:rPr>
          <w:szCs w:val="24"/>
        </w:rPr>
        <w:t xml:space="preserve"> </w:t>
      </w:r>
      <w:r w:rsidR="002870B0">
        <w:rPr>
          <w:szCs w:val="24"/>
        </w:rPr>
        <w:t>valstybinėms (perduotoms savivaldybėms) funkcijoms finansuoti</w:t>
      </w:r>
      <w:r w:rsidR="00D30F3E">
        <w:rPr>
          <w:szCs w:val="24"/>
        </w:rPr>
        <w:t xml:space="preserve"> </w:t>
      </w:r>
      <w:r w:rsidRPr="00E43C93">
        <w:rPr>
          <w:szCs w:val="24"/>
        </w:rPr>
        <w:t xml:space="preserve">ir </w:t>
      </w:r>
      <w:r w:rsidR="00D30F3E">
        <w:rPr>
          <w:szCs w:val="24"/>
        </w:rPr>
        <w:t>1</w:t>
      </w:r>
      <w:r w:rsidR="008C50FA">
        <w:rPr>
          <w:szCs w:val="24"/>
        </w:rPr>
        <w:t>4</w:t>
      </w:r>
      <w:r w:rsidR="00EE5EB4">
        <w:rPr>
          <w:szCs w:val="24"/>
        </w:rPr>
        <w:t>00</w:t>
      </w:r>
      <w:r w:rsidRPr="00E43C93">
        <w:rPr>
          <w:szCs w:val="24"/>
        </w:rPr>
        <w:t xml:space="preserve">,00 </w:t>
      </w:r>
      <w:r w:rsidR="009C5ED0">
        <w:rPr>
          <w:szCs w:val="24"/>
        </w:rPr>
        <w:t>Eur</w:t>
      </w:r>
      <w:r w:rsidRPr="00E43C93">
        <w:rPr>
          <w:szCs w:val="24"/>
        </w:rPr>
        <w:t xml:space="preserve"> teikiamoms paslaugoms finansuoti.</w:t>
      </w:r>
    </w:p>
    <w:p w14:paraId="19F1FE0F" w14:textId="1B676F33" w:rsidR="00144A6A" w:rsidRDefault="00616E2B" w:rsidP="00E43C93">
      <w:pPr>
        <w:rPr>
          <w:szCs w:val="24"/>
        </w:rPr>
      </w:pPr>
      <w:r w:rsidRPr="00E43C93">
        <w:rPr>
          <w:szCs w:val="24"/>
        </w:rPr>
        <w:t>Apyskaitinį laikotarpį gautas finansavimas</w:t>
      </w:r>
      <w:r w:rsidR="00A66422">
        <w:rPr>
          <w:szCs w:val="24"/>
        </w:rPr>
        <w:t xml:space="preserve"> </w:t>
      </w:r>
      <w:r w:rsidR="008C50FA">
        <w:rPr>
          <w:szCs w:val="24"/>
        </w:rPr>
        <w:t>55046,23</w:t>
      </w:r>
      <w:r w:rsidR="00286337" w:rsidRPr="00E43C93">
        <w:rPr>
          <w:szCs w:val="24"/>
        </w:rPr>
        <w:t xml:space="preserve"> </w:t>
      </w:r>
      <w:r w:rsidR="009C5ED0">
        <w:rPr>
          <w:szCs w:val="24"/>
        </w:rPr>
        <w:t>Eur</w:t>
      </w:r>
      <w:r w:rsidRPr="00E43C93">
        <w:rPr>
          <w:szCs w:val="24"/>
        </w:rPr>
        <w:t xml:space="preserve"> (</w:t>
      </w:r>
      <w:r w:rsidR="00A66422">
        <w:rPr>
          <w:szCs w:val="24"/>
        </w:rPr>
        <w:t xml:space="preserve"> </w:t>
      </w:r>
      <w:r w:rsidR="008C50FA">
        <w:rPr>
          <w:szCs w:val="24"/>
        </w:rPr>
        <w:t>54813,92</w:t>
      </w:r>
      <w:r w:rsidR="00286337" w:rsidRPr="00E43C93">
        <w:rPr>
          <w:szCs w:val="24"/>
        </w:rPr>
        <w:t xml:space="preserve"> eur</w:t>
      </w:r>
      <w:r w:rsidR="0081503A">
        <w:rPr>
          <w:szCs w:val="24"/>
        </w:rPr>
        <w:t>ų</w:t>
      </w:r>
      <w:r w:rsidR="00286337" w:rsidRPr="00E43C93">
        <w:rPr>
          <w:szCs w:val="24"/>
        </w:rPr>
        <w:t xml:space="preserve"> </w:t>
      </w:r>
      <w:r w:rsidRPr="00E43C93">
        <w:rPr>
          <w:szCs w:val="24"/>
        </w:rPr>
        <w:t>savivaldybės  savarankiškoms funkcijoms finansuoti, valstybinėms</w:t>
      </w:r>
      <w:r w:rsidR="002870B0">
        <w:rPr>
          <w:szCs w:val="24"/>
        </w:rPr>
        <w:t xml:space="preserve"> (</w:t>
      </w:r>
      <w:r w:rsidRPr="00E43C93">
        <w:rPr>
          <w:szCs w:val="24"/>
        </w:rPr>
        <w:t>perduotoms savivaldybėms</w:t>
      </w:r>
      <w:r w:rsidR="002870B0">
        <w:rPr>
          <w:szCs w:val="24"/>
        </w:rPr>
        <w:t xml:space="preserve">) </w:t>
      </w:r>
      <w:r w:rsidRPr="00E43C93">
        <w:rPr>
          <w:szCs w:val="24"/>
        </w:rPr>
        <w:t>funkcijoms</w:t>
      </w:r>
      <w:r w:rsidR="001417E4">
        <w:rPr>
          <w:szCs w:val="24"/>
        </w:rPr>
        <w:t xml:space="preserve"> finansuoti</w:t>
      </w:r>
      <w:r w:rsidR="008C50FA">
        <w:rPr>
          <w:szCs w:val="24"/>
        </w:rPr>
        <w:t xml:space="preserve"> finansavimo negauta</w:t>
      </w:r>
      <w:r w:rsidR="002870B0">
        <w:rPr>
          <w:szCs w:val="24"/>
        </w:rPr>
        <w:t>,</w:t>
      </w:r>
      <w:r w:rsidR="00D30F3E">
        <w:rPr>
          <w:szCs w:val="24"/>
        </w:rPr>
        <w:t xml:space="preserve"> </w:t>
      </w:r>
      <w:r w:rsidRPr="00E43C93">
        <w:rPr>
          <w:szCs w:val="24"/>
        </w:rPr>
        <w:t>teikiamoms paslaugoms finans</w:t>
      </w:r>
      <w:r w:rsidR="000B60B1">
        <w:rPr>
          <w:szCs w:val="24"/>
        </w:rPr>
        <w:t>uoti</w:t>
      </w:r>
      <w:r w:rsidR="00D30F3E">
        <w:rPr>
          <w:szCs w:val="24"/>
        </w:rPr>
        <w:t xml:space="preserve"> gauta </w:t>
      </w:r>
      <w:r w:rsidR="008C50FA">
        <w:rPr>
          <w:szCs w:val="24"/>
        </w:rPr>
        <w:t>232,31</w:t>
      </w:r>
      <w:r w:rsidR="00D30F3E">
        <w:rPr>
          <w:szCs w:val="24"/>
        </w:rPr>
        <w:t xml:space="preserve"> </w:t>
      </w:r>
      <w:r w:rsidR="009C5ED0">
        <w:rPr>
          <w:szCs w:val="24"/>
        </w:rPr>
        <w:t>Eur</w:t>
      </w:r>
      <w:r w:rsidRPr="00E43C93">
        <w:rPr>
          <w:szCs w:val="24"/>
        </w:rPr>
        <w:t>).</w:t>
      </w:r>
    </w:p>
    <w:p w14:paraId="73AC4895" w14:textId="07B8AF5E" w:rsidR="00616E2B" w:rsidRPr="00E43C93" w:rsidRDefault="00616E2B" w:rsidP="00E43C93">
      <w:pPr>
        <w:rPr>
          <w:szCs w:val="24"/>
        </w:rPr>
      </w:pPr>
      <w:r w:rsidRPr="00E43C93">
        <w:rPr>
          <w:szCs w:val="24"/>
        </w:rPr>
        <w:t xml:space="preserve"> Gauta darbo užmokesčiui</w:t>
      </w:r>
      <w:r w:rsidR="00A66422">
        <w:rPr>
          <w:szCs w:val="24"/>
        </w:rPr>
        <w:t xml:space="preserve"> </w:t>
      </w:r>
      <w:r w:rsidR="005C121C">
        <w:rPr>
          <w:szCs w:val="24"/>
        </w:rPr>
        <w:t>42071,98</w:t>
      </w:r>
      <w:r w:rsidR="00286337" w:rsidRPr="00E43C93">
        <w:rPr>
          <w:szCs w:val="24"/>
        </w:rPr>
        <w:t xml:space="preserve"> </w:t>
      </w:r>
      <w:r w:rsidR="009C5ED0">
        <w:rPr>
          <w:szCs w:val="24"/>
        </w:rPr>
        <w:t>Eur</w:t>
      </w:r>
      <w:r w:rsidR="00286337" w:rsidRPr="00E43C93">
        <w:rPr>
          <w:szCs w:val="24"/>
        </w:rPr>
        <w:t xml:space="preserve">, </w:t>
      </w:r>
      <w:r w:rsidRPr="00E43C93">
        <w:rPr>
          <w:szCs w:val="24"/>
        </w:rPr>
        <w:t>kitoms i</w:t>
      </w:r>
      <w:r w:rsidR="00286337" w:rsidRPr="00E43C93">
        <w:rPr>
          <w:szCs w:val="24"/>
        </w:rPr>
        <w:t>šlaidoms fina</w:t>
      </w:r>
      <w:r w:rsidR="00A66422">
        <w:rPr>
          <w:szCs w:val="24"/>
        </w:rPr>
        <w:t xml:space="preserve">nsuoti </w:t>
      </w:r>
      <w:r w:rsidR="005C121C">
        <w:rPr>
          <w:szCs w:val="24"/>
        </w:rPr>
        <w:t>12314,80</w:t>
      </w:r>
      <w:r w:rsidR="00656468">
        <w:rPr>
          <w:szCs w:val="24"/>
        </w:rPr>
        <w:t xml:space="preserve"> </w:t>
      </w:r>
      <w:r w:rsidR="009C5ED0">
        <w:rPr>
          <w:szCs w:val="24"/>
        </w:rPr>
        <w:t>Eur</w:t>
      </w:r>
      <w:r w:rsidR="00A66422">
        <w:rPr>
          <w:szCs w:val="24"/>
        </w:rPr>
        <w:t>,  ilgalaikiam turtui</w:t>
      </w:r>
      <w:r w:rsidR="00015C0C">
        <w:rPr>
          <w:szCs w:val="24"/>
        </w:rPr>
        <w:t xml:space="preserve"> įsigyti </w:t>
      </w:r>
      <w:r w:rsidR="005C121C">
        <w:rPr>
          <w:szCs w:val="24"/>
        </w:rPr>
        <w:t>659,45</w:t>
      </w:r>
      <w:r w:rsidR="000B60B1">
        <w:rPr>
          <w:szCs w:val="24"/>
        </w:rPr>
        <w:t xml:space="preserve"> </w:t>
      </w:r>
      <w:r w:rsidR="009C5ED0">
        <w:rPr>
          <w:szCs w:val="24"/>
        </w:rPr>
        <w:t>Eur</w:t>
      </w:r>
      <w:r w:rsidR="00015C0C">
        <w:rPr>
          <w:szCs w:val="24"/>
        </w:rPr>
        <w:t>.</w:t>
      </w:r>
    </w:p>
    <w:p w14:paraId="5238D2D1" w14:textId="116F841E" w:rsidR="00D84E71" w:rsidRDefault="00616E2B" w:rsidP="00E43C93">
      <w:pPr>
        <w:rPr>
          <w:szCs w:val="24"/>
        </w:rPr>
      </w:pPr>
      <w:r w:rsidRPr="00E43C93">
        <w:rPr>
          <w:szCs w:val="24"/>
        </w:rPr>
        <w:t>Apyskaitinio laikotarpio kasinės išlaidos</w:t>
      </w:r>
      <w:r w:rsidR="00C91C74">
        <w:rPr>
          <w:szCs w:val="24"/>
        </w:rPr>
        <w:t xml:space="preserve"> </w:t>
      </w:r>
      <w:r w:rsidR="005C121C">
        <w:rPr>
          <w:szCs w:val="24"/>
        </w:rPr>
        <w:t>54294,30</w:t>
      </w:r>
      <w:r w:rsidR="00C91C74">
        <w:rPr>
          <w:szCs w:val="24"/>
        </w:rPr>
        <w:t xml:space="preserve"> </w:t>
      </w:r>
      <w:r w:rsidR="009C5ED0">
        <w:rPr>
          <w:szCs w:val="24"/>
        </w:rPr>
        <w:t>Eur</w:t>
      </w:r>
      <w:r w:rsidR="00C91C74">
        <w:rPr>
          <w:szCs w:val="24"/>
        </w:rPr>
        <w:t>, iš jų</w:t>
      </w:r>
      <w:r w:rsidR="00A66422">
        <w:rPr>
          <w:szCs w:val="24"/>
        </w:rPr>
        <w:t xml:space="preserve"> </w:t>
      </w:r>
      <w:r w:rsidR="005C121C">
        <w:rPr>
          <w:szCs w:val="24"/>
        </w:rPr>
        <w:t>54061,99</w:t>
      </w:r>
      <w:r w:rsidR="005E4BF8">
        <w:rPr>
          <w:szCs w:val="24"/>
        </w:rPr>
        <w:t xml:space="preserve"> </w:t>
      </w:r>
      <w:r w:rsidR="009C5ED0">
        <w:rPr>
          <w:szCs w:val="24"/>
        </w:rPr>
        <w:t>Eur</w:t>
      </w:r>
      <w:r w:rsidR="0052106F">
        <w:rPr>
          <w:szCs w:val="24"/>
        </w:rPr>
        <w:t xml:space="preserve"> </w:t>
      </w:r>
      <w:r w:rsidR="00286337" w:rsidRPr="00E43C93">
        <w:rPr>
          <w:szCs w:val="24"/>
        </w:rPr>
        <w:t>savivaldybės savarankiškom</w:t>
      </w:r>
      <w:r w:rsidR="00A66422">
        <w:rPr>
          <w:szCs w:val="24"/>
        </w:rPr>
        <w:t>s funkcijoms finansuoti,</w:t>
      </w:r>
      <w:r w:rsidR="005F388B">
        <w:rPr>
          <w:szCs w:val="24"/>
        </w:rPr>
        <w:t xml:space="preserve"> </w:t>
      </w:r>
      <w:r w:rsidR="00286337" w:rsidRPr="00E43C93">
        <w:rPr>
          <w:szCs w:val="24"/>
        </w:rPr>
        <w:t>valstybinėms</w:t>
      </w:r>
      <w:r w:rsidR="00683D45">
        <w:rPr>
          <w:szCs w:val="24"/>
        </w:rPr>
        <w:t xml:space="preserve"> (</w:t>
      </w:r>
      <w:r w:rsidR="00286337" w:rsidRPr="00E43C93">
        <w:rPr>
          <w:szCs w:val="24"/>
        </w:rPr>
        <w:t>perduotoms savivaldybėms</w:t>
      </w:r>
      <w:r w:rsidR="00683D45">
        <w:rPr>
          <w:szCs w:val="24"/>
        </w:rPr>
        <w:t>)</w:t>
      </w:r>
      <w:r w:rsidR="00656468">
        <w:rPr>
          <w:szCs w:val="24"/>
        </w:rPr>
        <w:t xml:space="preserve"> funkcijoms </w:t>
      </w:r>
      <w:r w:rsidR="00A66422">
        <w:rPr>
          <w:szCs w:val="24"/>
        </w:rPr>
        <w:t>finansuoti</w:t>
      </w:r>
      <w:r w:rsidR="005C121C">
        <w:rPr>
          <w:szCs w:val="24"/>
        </w:rPr>
        <w:t xml:space="preserve"> kasinių išlaidų nėra</w:t>
      </w:r>
      <w:r w:rsidR="00683D45">
        <w:rPr>
          <w:szCs w:val="24"/>
        </w:rPr>
        <w:t xml:space="preserve"> </w:t>
      </w:r>
      <w:r w:rsidR="0052106F">
        <w:rPr>
          <w:szCs w:val="24"/>
        </w:rPr>
        <w:t>ir</w:t>
      </w:r>
      <w:r w:rsidR="000B60B1">
        <w:rPr>
          <w:szCs w:val="24"/>
        </w:rPr>
        <w:t xml:space="preserve"> </w:t>
      </w:r>
      <w:r w:rsidR="0052106F">
        <w:rPr>
          <w:szCs w:val="24"/>
        </w:rPr>
        <w:t xml:space="preserve"> </w:t>
      </w:r>
      <w:r w:rsidR="00286337" w:rsidRPr="00E43C93">
        <w:rPr>
          <w:szCs w:val="24"/>
        </w:rPr>
        <w:t>teikia</w:t>
      </w:r>
      <w:r w:rsidR="0052106F">
        <w:rPr>
          <w:szCs w:val="24"/>
        </w:rPr>
        <w:t>m</w:t>
      </w:r>
      <w:r w:rsidR="00846568">
        <w:rPr>
          <w:szCs w:val="24"/>
        </w:rPr>
        <w:t>oms</w:t>
      </w:r>
      <w:r w:rsidR="0052106F">
        <w:rPr>
          <w:szCs w:val="24"/>
        </w:rPr>
        <w:t xml:space="preserve"> </w:t>
      </w:r>
      <w:r w:rsidR="00286337" w:rsidRPr="00E43C93">
        <w:rPr>
          <w:szCs w:val="24"/>
        </w:rPr>
        <w:t>paslaug</w:t>
      </w:r>
      <w:r w:rsidR="00846568">
        <w:rPr>
          <w:szCs w:val="24"/>
        </w:rPr>
        <w:t>oms</w:t>
      </w:r>
      <w:r w:rsidR="009C5ED0">
        <w:rPr>
          <w:szCs w:val="24"/>
        </w:rPr>
        <w:t xml:space="preserve"> 232,31 Eur</w:t>
      </w:r>
      <w:r w:rsidR="0052106F">
        <w:rPr>
          <w:szCs w:val="24"/>
        </w:rPr>
        <w:t>.</w:t>
      </w:r>
      <w:r w:rsidRPr="00E43C93">
        <w:rPr>
          <w:szCs w:val="24"/>
        </w:rPr>
        <w:t xml:space="preserve"> </w:t>
      </w:r>
    </w:p>
    <w:p w14:paraId="336972BE" w14:textId="1014DB13" w:rsidR="00656468" w:rsidRDefault="00D84E71" w:rsidP="00E43C93">
      <w:pPr>
        <w:rPr>
          <w:szCs w:val="24"/>
        </w:rPr>
      </w:pPr>
      <w:r>
        <w:rPr>
          <w:szCs w:val="24"/>
        </w:rPr>
        <w:t>2023 metams Joniškėlio miesto seniūnijai patvirtintas biudžetinių įstaigų pajamų įmokų planas 1400 Eur. Per ataskaitinį laikotarpį Joniškėlio  miesto seniūnija į savivaldybės biudžetą pervedė 549,55 Eur pajamų įmokų, tai pajamos už teikiamas paslaugas  (įmokos kodas 1.4.2.1.1.1.). Gauta ir panaudota 232,31 Eur asignavimų. Pervestų ir nepanaudotų asignavimų likutis ataskaitinio laikotarpio pabaigoje 317,24 Eur.</w:t>
      </w:r>
      <w:r w:rsidR="00616E2B" w:rsidRPr="00E43C93">
        <w:rPr>
          <w:szCs w:val="24"/>
        </w:rPr>
        <w:t xml:space="preserve">      </w:t>
      </w:r>
      <w:r w:rsidR="00286337" w:rsidRPr="00E43C93">
        <w:rPr>
          <w:szCs w:val="24"/>
        </w:rPr>
        <w:t xml:space="preserve">     </w:t>
      </w:r>
    </w:p>
    <w:p w14:paraId="6F63AB2D" w14:textId="278717E5" w:rsidR="00616E2B" w:rsidRPr="00E43C93" w:rsidRDefault="00286337" w:rsidP="00E43C93">
      <w:pPr>
        <w:rPr>
          <w:szCs w:val="24"/>
        </w:rPr>
      </w:pPr>
      <w:r w:rsidRPr="00E43C93">
        <w:rPr>
          <w:szCs w:val="24"/>
        </w:rPr>
        <w:t xml:space="preserve">    </w:t>
      </w:r>
      <w:r w:rsidR="00616E2B" w:rsidRPr="00E43C93">
        <w:rPr>
          <w:szCs w:val="24"/>
        </w:rPr>
        <w:t>Seniūnijos biudžetinių lėšų sąskaitos likutis</w:t>
      </w:r>
      <w:r w:rsidR="00683D45">
        <w:rPr>
          <w:szCs w:val="24"/>
        </w:rPr>
        <w:t xml:space="preserve"> </w:t>
      </w:r>
      <w:r w:rsidR="005C121C">
        <w:rPr>
          <w:szCs w:val="24"/>
        </w:rPr>
        <w:t>751,93</w:t>
      </w:r>
      <w:r w:rsidR="005F388B">
        <w:rPr>
          <w:szCs w:val="24"/>
        </w:rPr>
        <w:t xml:space="preserve"> </w:t>
      </w:r>
      <w:r w:rsidR="009C5ED0">
        <w:rPr>
          <w:szCs w:val="24"/>
        </w:rPr>
        <w:t>Eur</w:t>
      </w:r>
      <w:r w:rsidR="00616E2B" w:rsidRPr="00E43C93">
        <w:rPr>
          <w:szCs w:val="24"/>
        </w:rPr>
        <w:t>, pavedimų lėšų-</w:t>
      </w:r>
      <w:r w:rsidR="00F373CC">
        <w:rPr>
          <w:szCs w:val="24"/>
        </w:rPr>
        <w:t xml:space="preserve"> 0,00</w:t>
      </w:r>
      <w:r w:rsidRPr="00E43C93">
        <w:rPr>
          <w:szCs w:val="24"/>
        </w:rPr>
        <w:t xml:space="preserve"> </w:t>
      </w:r>
      <w:r w:rsidR="009C5ED0">
        <w:rPr>
          <w:szCs w:val="24"/>
        </w:rPr>
        <w:t>Eur</w:t>
      </w:r>
      <w:r w:rsidR="00616E2B" w:rsidRPr="00E43C93">
        <w:rPr>
          <w:szCs w:val="24"/>
        </w:rPr>
        <w:t>, įplaukų už suteiktas paslaugas</w:t>
      </w:r>
      <w:r w:rsidR="00683D45">
        <w:rPr>
          <w:szCs w:val="24"/>
        </w:rPr>
        <w:t xml:space="preserve"> </w:t>
      </w:r>
      <w:r w:rsidR="005C121C">
        <w:rPr>
          <w:szCs w:val="24"/>
        </w:rPr>
        <w:t>35,00</w:t>
      </w:r>
      <w:r w:rsidR="005F388B">
        <w:rPr>
          <w:szCs w:val="24"/>
        </w:rPr>
        <w:t xml:space="preserve"> </w:t>
      </w:r>
      <w:r w:rsidR="009C5ED0">
        <w:rPr>
          <w:szCs w:val="24"/>
        </w:rPr>
        <w:t>Eur</w:t>
      </w:r>
      <w:r w:rsidR="00616E2B" w:rsidRPr="00E43C93">
        <w:rPr>
          <w:szCs w:val="24"/>
        </w:rPr>
        <w:t>.</w:t>
      </w:r>
      <w:r w:rsidR="00F47A39">
        <w:rPr>
          <w:szCs w:val="24"/>
        </w:rPr>
        <w:t xml:space="preserve"> Pinigų likutis seniūnijos kasoje</w:t>
      </w:r>
      <w:r w:rsidR="005F388B">
        <w:rPr>
          <w:szCs w:val="24"/>
        </w:rPr>
        <w:t xml:space="preserve"> </w:t>
      </w:r>
      <w:r w:rsidR="0070498A">
        <w:rPr>
          <w:szCs w:val="24"/>
        </w:rPr>
        <w:t>0</w:t>
      </w:r>
      <w:r w:rsidR="009E683D">
        <w:rPr>
          <w:szCs w:val="24"/>
        </w:rPr>
        <w:t>,12</w:t>
      </w:r>
      <w:r w:rsidR="0052106F">
        <w:rPr>
          <w:szCs w:val="24"/>
        </w:rPr>
        <w:t xml:space="preserve"> </w:t>
      </w:r>
      <w:r w:rsidR="009C5ED0">
        <w:rPr>
          <w:szCs w:val="24"/>
        </w:rPr>
        <w:t>Eur</w:t>
      </w:r>
      <w:r w:rsidR="00F47A39">
        <w:rPr>
          <w:szCs w:val="24"/>
        </w:rPr>
        <w:t>.</w:t>
      </w:r>
    </w:p>
    <w:p w14:paraId="5DAADA7A" w14:textId="553503AB" w:rsidR="00A21099" w:rsidRDefault="00616E2B" w:rsidP="00E43C93">
      <w:pPr>
        <w:rPr>
          <w:szCs w:val="24"/>
        </w:rPr>
      </w:pPr>
      <w:r w:rsidRPr="00E43C93">
        <w:rPr>
          <w:szCs w:val="24"/>
        </w:rPr>
        <w:t xml:space="preserve">Joniškėlio miesto seniūnijos </w:t>
      </w:r>
      <w:r w:rsidR="00C47C0D">
        <w:rPr>
          <w:szCs w:val="24"/>
        </w:rPr>
        <w:t>mokėtinos sumos I ketvirčio pabaigoje</w:t>
      </w:r>
      <w:r w:rsidR="00F373CC">
        <w:rPr>
          <w:szCs w:val="24"/>
        </w:rPr>
        <w:t xml:space="preserve"> </w:t>
      </w:r>
      <w:r w:rsidR="00C47C0D">
        <w:rPr>
          <w:szCs w:val="24"/>
        </w:rPr>
        <w:t>(</w:t>
      </w:r>
      <w:r w:rsidR="00F373CC">
        <w:rPr>
          <w:szCs w:val="24"/>
        </w:rPr>
        <w:t>20</w:t>
      </w:r>
      <w:r w:rsidR="00344E76">
        <w:rPr>
          <w:szCs w:val="24"/>
        </w:rPr>
        <w:t>2</w:t>
      </w:r>
      <w:r w:rsidR="0070498A">
        <w:rPr>
          <w:szCs w:val="24"/>
        </w:rPr>
        <w:t>3</w:t>
      </w:r>
      <w:r w:rsidR="00F373CC">
        <w:rPr>
          <w:szCs w:val="24"/>
        </w:rPr>
        <w:t>-</w:t>
      </w:r>
      <w:r w:rsidR="0070498A">
        <w:rPr>
          <w:szCs w:val="24"/>
        </w:rPr>
        <w:t>03</w:t>
      </w:r>
      <w:r w:rsidR="009E62E7">
        <w:rPr>
          <w:szCs w:val="24"/>
        </w:rPr>
        <w:t>-3</w:t>
      </w:r>
      <w:r w:rsidR="0070498A">
        <w:rPr>
          <w:szCs w:val="24"/>
        </w:rPr>
        <w:t>1</w:t>
      </w:r>
      <w:r w:rsidR="00C47C0D">
        <w:rPr>
          <w:szCs w:val="24"/>
        </w:rPr>
        <w:t>) sudaro</w:t>
      </w:r>
      <w:r w:rsidR="00AA22DC">
        <w:rPr>
          <w:szCs w:val="24"/>
        </w:rPr>
        <w:t xml:space="preserve"> </w:t>
      </w:r>
      <w:r w:rsidR="009E683D">
        <w:rPr>
          <w:szCs w:val="24"/>
        </w:rPr>
        <w:t>2</w:t>
      </w:r>
      <w:r w:rsidR="0070498A">
        <w:rPr>
          <w:szCs w:val="24"/>
        </w:rPr>
        <w:t>7733,64</w:t>
      </w:r>
      <w:r w:rsidR="00C622EA">
        <w:rPr>
          <w:szCs w:val="24"/>
        </w:rPr>
        <w:t xml:space="preserve"> </w:t>
      </w:r>
      <w:r w:rsidR="009C5ED0">
        <w:rPr>
          <w:szCs w:val="24"/>
        </w:rPr>
        <w:t>Eur</w:t>
      </w:r>
      <w:r w:rsidRPr="00E43C93">
        <w:rPr>
          <w:szCs w:val="24"/>
        </w:rPr>
        <w:t>.</w:t>
      </w:r>
      <w:r w:rsidR="00E43C93">
        <w:rPr>
          <w:szCs w:val="24"/>
        </w:rPr>
        <w:t xml:space="preserve"> </w:t>
      </w:r>
      <w:r w:rsidRPr="00E43C93">
        <w:rPr>
          <w:szCs w:val="24"/>
        </w:rPr>
        <w:t>Darbo užmokesčio</w:t>
      </w:r>
      <w:r w:rsidR="00D76AA9">
        <w:rPr>
          <w:szCs w:val="24"/>
        </w:rPr>
        <w:t xml:space="preserve">, </w:t>
      </w:r>
      <w:r w:rsidRPr="00E43C93">
        <w:rPr>
          <w:szCs w:val="24"/>
        </w:rPr>
        <w:t>socialinio draudimo</w:t>
      </w:r>
      <w:r w:rsidR="00D76AA9">
        <w:rPr>
          <w:szCs w:val="24"/>
        </w:rPr>
        <w:t xml:space="preserve"> ir socialinių išmokų</w:t>
      </w:r>
      <w:r w:rsidRPr="00E43C93">
        <w:rPr>
          <w:szCs w:val="24"/>
        </w:rPr>
        <w:t xml:space="preserve"> skol</w:t>
      </w:r>
      <w:r w:rsidR="00AA22DC">
        <w:rPr>
          <w:szCs w:val="24"/>
        </w:rPr>
        <w:t xml:space="preserve">a </w:t>
      </w:r>
      <w:r w:rsidR="0070498A">
        <w:rPr>
          <w:szCs w:val="24"/>
        </w:rPr>
        <w:t>24149,44</w:t>
      </w:r>
      <w:r w:rsidR="00AA22DC">
        <w:rPr>
          <w:szCs w:val="24"/>
        </w:rPr>
        <w:t xml:space="preserve"> </w:t>
      </w:r>
      <w:r w:rsidR="009C5ED0">
        <w:rPr>
          <w:szCs w:val="24"/>
        </w:rPr>
        <w:t>Eur</w:t>
      </w:r>
      <w:r w:rsidR="00F564EB">
        <w:rPr>
          <w:szCs w:val="24"/>
        </w:rPr>
        <w:t>,</w:t>
      </w:r>
      <w:r w:rsidR="009C30F5">
        <w:rPr>
          <w:szCs w:val="24"/>
        </w:rPr>
        <w:t xml:space="preserve"> </w:t>
      </w:r>
      <w:r w:rsidR="009E683D">
        <w:rPr>
          <w:szCs w:val="24"/>
        </w:rPr>
        <w:t>3333,44</w:t>
      </w:r>
      <w:r w:rsidR="009A731B">
        <w:rPr>
          <w:szCs w:val="24"/>
        </w:rPr>
        <w:t xml:space="preserve"> </w:t>
      </w:r>
      <w:r w:rsidR="009C5ED0">
        <w:rPr>
          <w:szCs w:val="24"/>
        </w:rPr>
        <w:t>Eur</w:t>
      </w:r>
      <w:r w:rsidRPr="00E43C93">
        <w:rPr>
          <w:szCs w:val="24"/>
        </w:rPr>
        <w:t xml:space="preserve"> seniūnija skolinga u</w:t>
      </w:r>
      <w:r w:rsidR="00F373CC">
        <w:rPr>
          <w:szCs w:val="24"/>
        </w:rPr>
        <w:t>ž</w:t>
      </w:r>
      <w:r w:rsidR="00AA22DC">
        <w:rPr>
          <w:szCs w:val="24"/>
        </w:rPr>
        <w:t xml:space="preserve"> prekes ir paslaugas</w:t>
      </w:r>
      <w:r w:rsidR="0070498A">
        <w:rPr>
          <w:szCs w:val="24"/>
        </w:rPr>
        <w:t xml:space="preserve"> </w:t>
      </w:r>
      <w:r w:rsidR="00AA22DC">
        <w:rPr>
          <w:szCs w:val="24"/>
        </w:rPr>
        <w:t xml:space="preserve">( iš jų </w:t>
      </w:r>
      <w:r w:rsidR="0070498A">
        <w:rPr>
          <w:szCs w:val="24"/>
        </w:rPr>
        <w:t>1435,65</w:t>
      </w:r>
      <w:r w:rsidR="00AA22DC">
        <w:rPr>
          <w:szCs w:val="24"/>
        </w:rPr>
        <w:t xml:space="preserve"> </w:t>
      </w:r>
      <w:r w:rsidR="009C5ED0">
        <w:rPr>
          <w:szCs w:val="24"/>
        </w:rPr>
        <w:t>Eur</w:t>
      </w:r>
      <w:r w:rsidR="00AA22DC">
        <w:rPr>
          <w:szCs w:val="24"/>
        </w:rPr>
        <w:t xml:space="preserve"> už komunalines paslaugas</w:t>
      </w:r>
      <w:r w:rsidR="005F7DE6">
        <w:rPr>
          <w:szCs w:val="24"/>
        </w:rPr>
        <w:t xml:space="preserve">, </w:t>
      </w:r>
      <w:r w:rsidR="0070498A">
        <w:rPr>
          <w:szCs w:val="24"/>
        </w:rPr>
        <w:t>805,22</w:t>
      </w:r>
      <w:r w:rsidR="009E683D">
        <w:rPr>
          <w:szCs w:val="24"/>
        </w:rPr>
        <w:t xml:space="preserve"> </w:t>
      </w:r>
      <w:r w:rsidR="009C5ED0">
        <w:rPr>
          <w:szCs w:val="24"/>
        </w:rPr>
        <w:t xml:space="preserve">Eur </w:t>
      </w:r>
      <w:r w:rsidR="005F7DE6">
        <w:rPr>
          <w:szCs w:val="24"/>
        </w:rPr>
        <w:t>yra skola už transporto išlaikymą</w:t>
      </w:r>
      <w:r w:rsidR="0070498A">
        <w:rPr>
          <w:szCs w:val="24"/>
        </w:rPr>
        <w:t>)</w:t>
      </w:r>
      <w:r w:rsidR="009C30F5">
        <w:rPr>
          <w:szCs w:val="24"/>
        </w:rPr>
        <w:t>.</w:t>
      </w:r>
      <w:r w:rsidR="00C94964">
        <w:rPr>
          <w:szCs w:val="24"/>
        </w:rPr>
        <w:t xml:space="preserve"> Mokėtinų sumų, kurioms suėjęs mokėjimo terminas, seniūnija neturi.</w:t>
      </w:r>
    </w:p>
    <w:p w14:paraId="7656AF42" w14:textId="77777777" w:rsidR="00C47C0D" w:rsidRDefault="00C47C0D" w:rsidP="00E43C93">
      <w:pPr>
        <w:rPr>
          <w:szCs w:val="24"/>
        </w:rPr>
      </w:pPr>
    </w:p>
    <w:p w14:paraId="51D27937" w14:textId="77777777" w:rsidR="00C47C0D" w:rsidRDefault="00C47C0D" w:rsidP="00E43C93">
      <w:pPr>
        <w:rPr>
          <w:szCs w:val="24"/>
        </w:rPr>
      </w:pPr>
    </w:p>
    <w:p w14:paraId="7E8C6158" w14:textId="02832405" w:rsidR="0079310C" w:rsidRDefault="00B63ADD" w:rsidP="00E43C93">
      <w:pPr>
        <w:rPr>
          <w:szCs w:val="24"/>
        </w:rPr>
      </w:pPr>
      <w:r>
        <w:rPr>
          <w:szCs w:val="24"/>
        </w:rPr>
        <w:lastRenderedPageBreak/>
        <w:t xml:space="preserve"> </w:t>
      </w:r>
      <w:r w:rsidR="009C5ED0">
        <w:rPr>
          <w:szCs w:val="24"/>
        </w:rPr>
        <w:t>Detalesnės mokėtinos sumos pagal tiekėjus pateikiamos lentelėje:</w:t>
      </w:r>
    </w:p>
    <w:tbl>
      <w:tblPr>
        <w:tblStyle w:val="Lentelstinklelis"/>
        <w:tblW w:w="0" w:type="auto"/>
        <w:tblLook w:val="04A0" w:firstRow="1" w:lastRow="0" w:firstColumn="1" w:lastColumn="0" w:noHBand="0" w:noVBand="1"/>
      </w:tblPr>
      <w:tblGrid>
        <w:gridCol w:w="871"/>
        <w:gridCol w:w="4042"/>
        <w:gridCol w:w="2366"/>
      </w:tblGrid>
      <w:tr w:rsidR="0079310C" w14:paraId="438267E5" w14:textId="77777777" w:rsidTr="0079310C">
        <w:tc>
          <w:tcPr>
            <w:tcW w:w="871" w:type="dxa"/>
          </w:tcPr>
          <w:p w14:paraId="6A7F63CE" w14:textId="77777777" w:rsidR="0079310C" w:rsidRDefault="0079310C" w:rsidP="00E43C93">
            <w:pPr>
              <w:rPr>
                <w:szCs w:val="24"/>
              </w:rPr>
            </w:pPr>
            <w:r>
              <w:rPr>
                <w:szCs w:val="24"/>
              </w:rPr>
              <w:t>Eil.Nr.</w:t>
            </w:r>
          </w:p>
        </w:tc>
        <w:tc>
          <w:tcPr>
            <w:tcW w:w="4042" w:type="dxa"/>
          </w:tcPr>
          <w:p w14:paraId="3424B2F9" w14:textId="77777777" w:rsidR="0079310C" w:rsidRDefault="0079310C" w:rsidP="00E43C93">
            <w:pPr>
              <w:rPr>
                <w:szCs w:val="24"/>
              </w:rPr>
            </w:pPr>
            <w:r>
              <w:rPr>
                <w:szCs w:val="24"/>
              </w:rPr>
              <w:t>Pavadinimas</w:t>
            </w:r>
          </w:p>
        </w:tc>
        <w:tc>
          <w:tcPr>
            <w:tcW w:w="2366" w:type="dxa"/>
          </w:tcPr>
          <w:p w14:paraId="7EF2CBD3" w14:textId="77777777" w:rsidR="0079310C" w:rsidRDefault="0079310C" w:rsidP="0079310C">
            <w:pPr>
              <w:jc w:val="center"/>
              <w:rPr>
                <w:szCs w:val="24"/>
              </w:rPr>
            </w:pPr>
            <w:r>
              <w:rPr>
                <w:szCs w:val="24"/>
              </w:rPr>
              <w:t>Skolos suma</w:t>
            </w:r>
          </w:p>
        </w:tc>
      </w:tr>
      <w:tr w:rsidR="0079310C" w14:paraId="5DE31723" w14:textId="77777777" w:rsidTr="0079310C">
        <w:tc>
          <w:tcPr>
            <w:tcW w:w="871" w:type="dxa"/>
          </w:tcPr>
          <w:p w14:paraId="7CD89AF9" w14:textId="77777777" w:rsidR="0079310C" w:rsidRDefault="0079310C" w:rsidP="00E43C93">
            <w:pPr>
              <w:rPr>
                <w:szCs w:val="24"/>
              </w:rPr>
            </w:pPr>
            <w:r>
              <w:rPr>
                <w:szCs w:val="24"/>
              </w:rPr>
              <w:t>1.</w:t>
            </w:r>
          </w:p>
        </w:tc>
        <w:tc>
          <w:tcPr>
            <w:tcW w:w="4042" w:type="dxa"/>
          </w:tcPr>
          <w:p w14:paraId="1CBE3A0C" w14:textId="69519127" w:rsidR="0079310C" w:rsidRDefault="0079310C" w:rsidP="00E43C93">
            <w:pPr>
              <w:rPr>
                <w:szCs w:val="24"/>
              </w:rPr>
            </w:pPr>
            <w:r>
              <w:rPr>
                <w:szCs w:val="24"/>
              </w:rPr>
              <w:t>Darbo užmokestis socialinis draudimas</w:t>
            </w:r>
            <w:r w:rsidR="002E058E">
              <w:rPr>
                <w:szCs w:val="24"/>
              </w:rPr>
              <w:t xml:space="preserve"> </w:t>
            </w:r>
          </w:p>
        </w:tc>
        <w:tc>
          <w:tcPr>
            <w:tcW w:w="2366" w:type="dxa"/>
          </w:tcPr>
          <w:p w14:paraId="48C58DF0" w14:textId="2FF01952" w:rsidR="0079310C" w:rsidRDefault="0070498A" w:rsidP="0079310C">
            <w:pPr>
              <w:jc w:val="center"/>
              <w:rPr>
                <w:szCs w:val="24"/>
              </w:rPr>
            </w:pPr>
            <w:r>
              <w:rPr>
                <w:szCs w:val="24"/>
              </w:rPr>
              <w:t>24149,44</w:t>
            </w:r>
          </w:p>
        </w:tc>
      </w:tr>
      <w:tr w:rsidR="0079310C" w14:paraId="140B88FD" w14:textId="77777777" w:rsidTr="0079310C">
        <w:tc>
          <w:tcPr>
            <w:tcW w:w="871" w:type="dxa"/>
          </w:tcPr>
          <w:p w14:paraId="6BFB8995" w14:textId="77777777" w:rsidR="0079310C" w:rsidRDefault="00003BEB" w:rsidP="00E43C93">
            <w:pPr>
              <w:rPr>
                <w:szCs w:val="24"/>
              </w:rPr>
            </w:pPr>
            <w:r>
              <w:rPr>
                <w:szCs w:val="24"/>
              </w:rPr>
              <w:t>2</w:t>
            </w:r>
            <w:r w:rsidR="0079310C">
              <w:rPr>
                <w:szCs w:val="24"/>
              </w:rPr>
              <w:t>.</w:t>
            </w:r>
          </w:p>
        </w:tc>
        <w:tc>
          <w:tcPr>
            <w:tcW w:w="4042" w:type="dxa"/>
          </w:tcPr>
          <w:p w14:paraId="2BD9FA3D" w14:textId="73406B16" w:rsidR="0079310C" w:rsidRDefault="009A731B" w:rsidP="00E43C93">
            <w:pPr>
              <w:rPr>
                <w:szCs w:val="24"/>
              </w:rPr>
            </w:pPr>
            <w:r>
              <w:rPr>
                <w:szCs w:val="24"/>
              </w:rPr>
              <w:t>UAB „Enefit“</w:t>
            </w:r>
          </w:p>
        </w:tc>
        <w:tc>
          <w:tcPr>
            <w:tcW w:w="2366" w:type="dxa"/>
          </w:tcPr>
          <w:p w14:paraId="6461B938" w14:textId="01719B9B" w:rsidR="0079310C" w:rsidRDefault="0070498A" w:rsidP="0079310C">
            <w:pPr>
              <w:jc w:val="center"/>
              <w:rPr>
                <w:szCs w:val="24"/>
              </w:rPr>
            </w:pPr>
            <w:r>
              <w:rPr>
                <w:szCs w:val="24"/>
              </w:rPr>
              <w:t>860,75</w:t>
            </w:r>
          </w:p>
        </w:tc>
      </w:tr>
      <w:tr w:rsidR="005F7DE6" w14:paraId="06937C45" w14:textId="77777777" w:rsidTr="0079310C">
        <w:tc>
          <w:tcPr>
            <w:tcW w:w="871" w:type="dxa"/>
          </w:tcPr>
          <w:p w14:paraId="0D3DCB76" w14:textId="1E4DFFF8" w:rsidR="005F7DE6" w:rsidRDefault="00AB0D9C" w:rsidP="00E43C93">
            <w:pPr>
              <w:rPr>
                <w:szCs w:val="24"/>
              </w:rPr>
            </w:pPr>
            <w:r>
              <w:rPr>
                <w:szCs w:val="24"/>
              </w:rPr>
              <w:t>3.</w:t>
            </w:r>
          </w:p>
        </w:tc>
        <w:tc>
          <w:tcPr>
            <w:tcW w:w="4042" w:type="dxa"/>
          </w:tcPr>
          <w:p w14:paraId="16B32491" w14:textId="0EC3DA47" w:rsidR="005F7DE6" w:rsidRDefault="00AB0D9C" w:rsidP="00E43C93">
            <w:pPr>
              <w:rPr>
                <w:szCs w:val="24"/>
              </w:rPr>
            </w:pPr>
            <w:r>
              <w:rPr>
                <w:szCs w:val="24"/>
              </w:rPr>
              <w:t>AB „Energijos skirstymo operatorius“</w:t>
            </w:r>
          </w:p>
        </w:tc>
        <w:tc>
          <w:tcPr>
            <w:tcW w:w="2366" w:type="dxa"/>
          </w:tcPr>
          <w:p w14:paraId="718E9914" w14:textId="64B483DE" w:rsidR="005F7DE6" w:rsidRDefault="0070498A" w:rsidP="0079310C">
            <w:pPr>
              <w:jc w:val="center"/>
              <w:rPr>
                <w:szCs w:val="24"/>
              </w:rPr>
            </w:pPr>
            <w:r>
              <w:rPr>
                <w:szCs w:val="24"/>
              </w:rPr>
              <w:t>412,73</w:t>
            </w:r>
          </w:p>
        </w:tc>
      </w:tr>
      <w:tr w:rsidR="005F7DE6" w14:paraId="5D64B2A4" w14:textId="77777777" w:rsidTr="0079310C">
        <w:tc>
          <w:tcPr>
            <w:tcW w:w="871" w:type="dxa"/>
          </w:tcPr>
          <w:p w14:paraId="03725F41" w14:textId="34D28EC3" w:rsidR="005F7DE6" w:rsidRDefault="00AB0D9C" w:rsidP="00E43C93">
            <w:pPr>
              <w:rPr>
                <w:szCs w:val="24"/>
              </w:rPr>
            </w:pPr>
            <w:r>
              <w:rPr>
                <w:szCs w:val="24"/>
              </w:rPr>
              <w:t>4.</w:t>
            </w:r>
          </w:p>
        </w:tc>
        <w:tc>
          <w:tcPr>
            <w:tcW w:w="4042" w:type="dxa"/>
          </w:tcPr>
          <w:p w14:paraId="55BCE327" w14:textId="0FB79477" w:rsidR="005F7DE6" w:rsidRDefault="00AB0D9C" w:rsidP="00E43C93">
            <w:pPr>
              <w:rPr>
                <w:szCs w:val="24"/>
              </w:rPr>
            </w:pPr>
            <w:r>
              <w:rPr>
                <w:szCs w:val="24"/>
              </w:rPr>
              <w:t>UAB „Pasvalio vandenys“</w:t>
            </w:r>
          </w:p>
        </w:tc>
        <w:tc>
          <w:tcPr>
            <w:tcW w:w="2366" w:type="dxa"/>
          </w:tcPr>
          <w:p w14:paraId="4A634541" w14:textId="71D1C221" w:rsidR="005F7DE6" w:rsidRDefault="0070498A" w:rsidP="0079310C">
            <w:pPr>
              <w:jc w:val="center"/>
              <w:rPr>
                <w:szCs w:val="24"/>
              </w:rPr>
            </w:pPr>
            <w:r>
              <w:rPr>
                <w:szCs w:val="24"/>
              </w:rPr>
              <w:t>166,71</w:t>
            </w:r>
          </w:p>
        </w:tc>
      </w:tr>
      <w:tr w:rsidR="005F7DE6" w14:paraId="2948E910" w14:textId="77777777" w:rsidTr="0079310C">
        <w:tc>
          <w:tcPr>
            <w:tcW w:w="871" w:type="dxa"/>
          </w:tcPr>
          <w:p w14:paraId="21C91359" w14:textId="7AAFE881" w:rsidR="005F7DE6" w:rsidRDefault="00AB0D9C" w:rsidP="00E43C93">
            <w:pPr>
              <w:rPr>
                <w:szCs w:val="24"/>
              </w:rPr>
            </w:pPr>
            <w:r>
              <w:rPr>
                <w:szCs w:val="24"/>
              </w:rPr>
              <w:t>5.</w:t>
            </w:r>
          </w:p>
        </w:tc>
        <w:tc>
          <w:tcPr>
            <w:tcW w:w="4042" w:type="dxa"/>
          </w:tcPr>
          <w:p w14:paraId="39F7F9F3" w14:textId="76B8300B" w:rsidR="005F7DE6" w:rsidRDefault="00AB0D9C" w:rsidP="00E43C93">
            <w:pPr>
              <w:rPr>
                <w:szCs w:val="24"/>
              </w:rPr>
            </w:pPr>
            <w:r>
              <w:rPr>
                <w:szCs w:val="24"/>
              </w:rPr>
              <w:t>UAB ,,Panevėžio regiono atliekų tvarkymo centras“</w:t>
            </w:r>
          </w:p>
        </w:tc>
        <w:tc>
          <w:tcPr>
            <w:tcW w:w="2366" w:type="dxa"/>
          </w:tcPr>
          <w:p w14:paraId="793CB717" w14:textId="4485FA25" w:rsidR="005F7DE6" w:rsidRDefault="0008752D" w:rsidP="0079310C">
            <w:pPr>
              <w:jc w:val="center"/>
              <w:rPr>
                <w:szCs w:val="24"/>
              </w:rPr>
            </w:pPr>
            <w:r>
              <w:rPr>
                <w:szCs w:val="24"/>
              </w:rPr>
              <w:t>88,91</w:t>
            </w:r>
          </w:p>
        </w:tc>
      </w:tr>
      <w:tr w:rsidR="005F7DE6" w14:paraId="4A9C55C4" w14:textId="77777777" w:rsidTr="0079310C">
        <w:tc>
          <w:tcPr>
            <w:tcW w:w="871" w:type="dxa"/>
          </w:tcPr>
          <w:p w14:paraId="64686B8D" w14:textId="7C890E79" w:rsidR="005F7DE6" w:rsidRDefault="00AB0D9C" w:rsidP="00E43C93">
            <w:pPr>
              <w:rPr>
                <w:szCs w:val="24"/>
              </w:rPr>
            </w:pPr>
            <w:r>
              <w:rPr>
                <w:szCs w:val="24"/>
              </w:rPr>
              <w:t>6.</w:t>
            </w:r>
          </w:p>
        </w:tc>
        <w:tc>
          <w:tcPr>
            <w:tcW w:w="4042" w:type="dxa"/>
          </w:tcPr>
          <w:p w14:paraId="14F2D9D7" w14:textId="290D3BD0" w:rsidR="005F7DE6" w:rsidRDefault="00AB0D9C" w:rsidP="00E43C93">
            <w:pPr>
              <w:rPr>
                <w:szCs w:val="24"/>
              </w:rPr>
            </w:pPr>
            <w:r>
              <w:rPr>
                <w:szCs w:val="24"/>
              </w:rPr>
              <w:t>UAB ,,Link geležinkelio“</w:t>
            </w:r>
          </w:p>
        </w:tc>
        <w:tc>
          <w:tcPr>
            <w:tcW w:w="2366" w:type="dxa"/>
          </w:tcPr>
          <w:p w14:paraId="439BC9DF" w14:textId="7757C9BB" w:rsidR="005F7DE6" w:rsidRDefault="0070498A" w:rsidP="0079310C">
            <w:pPr>
              <w:jc w:val="center"/>
              <w:rPr>
                <w:szCs w:val="24"/>
              </w:rPr>
            </w:pPr>
            <w:r>
              <w:rPr>
                <w:szCs w:val="24"/>
              </w:rPr>
              <w:t>746,74</w:t>
            </w:r>
          </w:p>
        </w:tc>
      </w:tr>
      <w:tr w:rsidR="00AB0D9C" w14:paraId="04FDEAD1" w14:textId="77777777" w:rsidTr="0079310C">
        <w:tc>
          <w:tcPr>
            <w:tcW w:w="871" w:type="dxa"/>
          </w:tcPr>
          <w:p w14:paraId="48DB3707" w14:textId="78ED4B3D" w:rsidR="00AB0D9C" w:rsidRDefault="00AB0D9C" w:rsidP="00E43C93">
            <w:pPr>
              <w:rPr>
                <w:szCs w:val="24"/>
              </w:rPr>
            </w:pPr>
            <w:r>
              <w:rPr>
                <w:szCs w:val="24"/>
              </w:rPr>
              <w:t>7.</w:t>
            </w:r>
          </w:p>
        </w:tc>
        <w:tc>
          <w:tcPr>
            <w:tcW w:w="4042" w:type="dxa"/>
          </w:tcPr>
          <w:p w14:paraId="1CDAD7CB" w14:textId="49386BB4" w:rsidR="00AB0D9C" w:rsidRDefault="0070498A" w:rsidP="00E43C93">
            <w:pPr>
              <w:rPr>
                <w:szCs w:val="24"/>
              </w:rPr>
            </w:pPr>
            <w:r>
              <w:rPr>
                <w:szCs w:val="24"/>
              </w:rPr>
              <w:t>UAB Valmita</w:t>
            </w:r>
          </w:p>
        </w:tc>
        <w:tc>
          <w:tcPr>
            <w:tcW w:w="2366" w:type="dxa"/>
          </w:tcPr>
          <w:p w14:paraId="12954ED5" w14:textId="0999963E" w:rsidR="00AB0D9C" w:rsidRDefault="0070498A" w:rsidP="0079310C">
            <w:pPr>
              <w:jc w:val="center"/>
              <w:rPr>
                <w:szCs w:val="24"/>
              </w:rPr>
            </w:pPr>
            <w:r>
              <w:rPr>
                <w:szCs w:val="24"/>
              </w:rPr>
              <w:t>916,07</w:t>
            </w:r>
          </w:p>
        </w:tc>
      </w:tr>
      <w:tr w:rsidR="00AB0D9C" w14:paraId="4374CEBD" w14:textId="77777777" w:rsidTr="0079310C">
        <w:tc>
          <w:tcPr>
            <w:tcW w:w="871" w:type="dxa"/>
          </w:tcPr>
          <w:p w14:paraId="34A02235" w14:textId="6BB736A8" w:rsidR="00AB0D9C" w:rsidRDefault="006D36BC" w:rsidP="00E43C93">
            <w:pPr>
              <w:rPr>
                <w:szCs w:val="24"/>
              </w:rPr>
            </w:pPr>
            <w:r>
              <w:rPr>
                <w:szCs w:val="24"/>
              </w:rPr>
              <w:t>8.</w:t>
            </w:r>
          </w:p>
        </w:tc>
        <w:tc>
          <w:tcPr>
            <w:tcW w:w="4042" w:type="dxa"/>
          </w:tcPr>
          <w:p w14:paraId="7E4D14AE" w14:textId="0D70844D" w:rsidR="00AB0D9C" w:rsidRDefault="006D36BC" w:rsidP="00E43C93">
            <w:pPr>
              <w:rPr>
                <w:szCs w:val="24"/>
              </w:rPr>
            </w:pPr>
            <w:r>
              <w:rPr>
                <w:szCs w:val="24"/>
              </w:rPr>
              <w:t>AB ,,Pasvalio žemtiekimas“</w:t>
            </w:r>
          </w:p>
        </w:tc>
        <w:tc>
          <w:tcPr>
            <w:tcW w:w="2366" w:type="dxa"/>
          </w:tcPr>
          <w:p w14:paraId="6E1F57B6" w14:textId="02348011" w:rsidR="00AB0D9C" w:rsidRDefault="0070498A" w:rsidP="0079310C">
            <w:pPr>
              <w:jc w:val="center"/>
              <w:rPr>
                <w:szCs w:val="24"/>
              </w:rPr>
            </w:pPr>
            <w:r>
              <w:rPr>
                <w:szCs w:val="24"/>
              </w:rPr>
              <w:t>140,27</w:t>
            </w:r>
          </w:p>
        </w:tc>
      </w:tr>
      <w:tr w:rsidR="006D36BC" w14:paraId="6932932F" w14:textId="77777777" w:rsidTr="0079310C">
        <w:tc>
          <w:tcPr>
            <w:tcW w:w="871" w:type="dxa"/>
          </w:tcPr>
          <w:p w14:paraId="5F3D9811" w14:textId="03DF8644" w:rsidR="006D36BC" w:rsidRDefault="006D36BC" w:rsidP="00E43C93">
            <w:pPr>
              <w:rPr>
                <w:szCs w:val="24"/>
              </w:rPr>
            </w:pPr>
            <w:r>
              <w:rPr>
                <w:szCs w:val="24"/>
              </w:rPr>
              <w:t>9.</w:t>
            </w:r>
          </w:p>
        </w:tc>
        <w:tc>
          <w:tcPr>
            <w:tcW w:w="4042" w:type="dxa"/>
          </w:tcPr>
          <w:p w14:paraId="58FF9BD7" w14:textId="1E3364A1" w:rsidR="006D36BC" w:rsidRDefault="00CA159F" w:rsidP="00E43C93">
            <w:pPr>
              <w:rPr>
                <w:szCs w:val="24"/>
              </w:rPr>
            </w:pPr>
            <w:r>
              <w:rPr>
                <w:szCs w:val="24"/>
              </w:rPr>
              <w:t>UAB ,,Lizėja“</w:t>
            </w:r>
          </w:p>
        </w:tc>
        <w:tc>
          <w:tcPr>
            <w:tcW w:w="2366" w:type="dxa"/>
          </w:tcPr>
          <w:p w14:paraId="610A74E0" w14:textId="364E1866" w:rsidR="006D36BC" w:rsidRDefault="0070498A" w:rsidP="0079310C">
            <w:pPr>
              <w:jc w:val="center"/>
              <w:rPr>
                <w:szCs w:val="24"/>
              </w:rPr>
            </w:pPr>
            <w:r>
              <w:rPr>
                <w:szCs w:val="24"/>
              </w:rPr>
              <w:t>89,00</w:t>
            </w:r>
          </w:p>
        </w:tc>
      </w:tr>
      <w:tr w:rsidR="006D36BC" w14:paraId="3346CBBB" w14:textId="77777777" w:rsidTr="0079310C">
        <w:tc>
          <w:tcPr>
            <w:tcW w:w="871" w:type="dxa"/>
          </w:tcPr>
          <w:p w14:paraId="7FA4B60E" w14:textId="69F8FB17" w:rsidR="006D36BC" w:rsidRDefault="006D36BC" w:rsidP="00E43C93">
            <w:pPr>
              <w:rPr>
                <w:szCs w:val="24"/>
              </w:rPr>
            </w:pPr>
            <w:r>
              <w:rPr>
                <w:szCs w:val="24"/>
              </w:rPr>
              <w:t>10.</w:t>
            </w:r>
          </w:p>
        </w:tc>
        <w:tc>
          <w:tcPr>
            <w:tcW w:w="4042" w:type="dxa"/>
          </w:tcPr>
          <w:p w14:paraId="6CE92F32" w14:textId="64974385" w:rsidR="006D36BC" w:rsidRDefault="00CA159F" w:rsidP="00E43C93">
            <w:pPr>
              <w:rPr>
                <w:szCs w:val="24"/>
              </w:rPr>
            </w:pPr>
            <w:r>
              <w:rPr>
                <w:szCs w:val="24"/>
              </w:rPr>
              <w:t>G. Povilionio įmonė</w:t>
            </w:r>
          </w:p>
        </w:tc>
        <w:tc>
          <w:tcPr>
            <w:tcW w:w="2366" w:type="dxa"/>
          </w:tcPr>
          <w:p w14:paraId="48C47199" w14:textId="53FBA988" w:rsidR="006D36BC" w:rsidRDefault="006D423B" w:rsidP="0079310C">
            <w:pPr>
              <w:jc w:val="center"/>
              <w:rPr>
                <w:szCs w:val="24"/>
              </w:rPr>
            </w:pPr>
            <w:r>
              <w:rPr>
                <w:szCs w:val="24"/>
              </w:rPr>
              <w:t>91,32</w:t>
            </w:r>
          </w:p>
        </w:tc>
      </w:tr>
      <w:tr w:rsidR="006D36BC" w14:paraId="0F8EBBFE" w14:textId="77777777" w:rsidTr="0079310C">
        <w:tc>
          <w:tcPr>
            <w:tcW w:w="871" w:type="dxa"/>
          </w:tcPr>
          <w:p w14:paraId="12DD797E" w14:textId="018CAF09" w:rsidR="006D36BC" w:rsidRDefault="006D36BC" w:rsidP="00E43C93">
            <w:pPr>
              <w:rPr>
                <w:szCs w:val="24"/>
              </w:rPr>
            </w:pPr>
            <w:r>
              <w:rPr>
                <w:szCs w:val="24"/>
              </w:rPr>
              <w:t>11.</w:t>
            </w:r>
          </w:p>
        </w:tc>
        <w:tc>
          <w:tcPr>
            <w:tcW w:w="4042" w:type="dxa"/>
          </w:tcPr>
          <w:p w14:paraId="558A975C" w14:textId="7A5B6801" w:rsidR="006D36BC" w:rsidRDefault="0070498A" w:rsidP="00E43C93">
            <w:pPr>
              <w:rPr>
                <w:szCs w:val="24"/>
              </w:rPr>
            </w:pPr>
            <w:r>
              <w:rPr>
                <w:szCs w:val="24"/>
              </w:rPr>
              <w:t>V. Keršulio įmonė</w:t>
            </w:r>
          </w:p>
        </w:tc>
        <w:tc>
          <w:tcPr>
            <w:tcW w:w="2366" w:type="dxa"/>
          </w:tcPr>
          <w:p w14:paraId="40DD944A" w14:textId="21E0B343" w:rsidR="006D36BC" w:rsidRDefault="0070498A" w:rsidP="0079310C">
            <w:pPr>
              <w:jc w:val="center"/>
              <w:rPr>
                <w:szCs w:val="24"/>
              </w:rPr>
            </w:pPr>
            <w:r>
              <w:rPr>
                <w:szCs w:val="24"/>
              </w:rPr>
              <w:t>71,70</w:t>
            </w:r>
          </w:p>
        </w:tc>
      </w:tr>
    </w:tbl>
    <w:p w14:paraId="6604E2B7" w14:textId="77777777" w:rsidR="0079310C" w:rsidRDefault="0079310C" w:rsidP="00E43C93">
      <w:pPr>
        <w:rPr>
          <w:szCs w:val="24"/>
        </w:rPr>
      </w:pPr>
    </w:p>
    <w:p w14:paraId="647A6796" w14:textId="77777777" w:rsidR="00A21099" w:rsidRPr="00E43C93" w:rsidRDefault="00A21099" w:rsidP="00E43C93">
      <w:pPr>
        <w:rPr>
          <w:szCs w:val="24"/>
        </w:rPr>
      </w:pPr>
    </w:p>
    <w:p w14:paraId="12CEED72" w14:textId="5C1D7306" w:rsidR="00D76C99" w:rsidRDefault="009C5ED0" w:rsidP="00E43C93">
      <w:pPr>
        <w:rPr>
          <w:szCs w:val="24"/>
        </w:rPr>
      </w:pPr>
      <w:r>
        <w:rPr>
          <w:szCs w:val="24"/>
        </w:rPr>
        <w:t>Gautinos sumos</w:t>
      </w:r>
      <w:r w:rsidR="00616E2B" w:rsidRPr="00E43C93">
        <w:rPr>
          <w:szCs w:val="24"/>
        </w:rPr>
        <w:t xml:space="preserve"> 20</w:t>
      </w:r>
      <w:r w:rsidR="00A11ADB">
        <w:rPr>
          <w:szCs w:val="24"/>
        </w:rPr>
        <w:t>2</w:t>
      </w:r>
      <w:r w:rsidR="0070498A">
        <w:rPr>
          <w:szCs w:val="24"/>
        </w:rPr>
        <w:t>3</w:t>
      </w:r>
      <w:r w:rsidR="00015C0C">
        <w:rPr>
          <w:szCs w:val="24"/>
        </w:rPr>
        <w:t xml:space="preserve"> </w:t>
      </w:r>
      <w:r w:rsidR="00616E2B" w:rsidRPr="00E43C93">
        <w:rPr>
          <w:szCs w:val="24"/>
        </w:rPr>
        <w:t>m.</w:t>
      </w:r>
      <w:r w:rsidR="00E43C93">
        <w:rPr>
          <w:szCs w:val="24"/>
        </w:rPr>
        <w:t xml:space="preserve"> </w:t>
      </w:r>
      <w:r w:rsidR="0070498A">
        <w:rPr>
          <w:szCs w:val="24"/>
        </w:rPr>
        <w:t>kovo</w:t>
      </w:r>
      <w:r w:rsidR="00616E2B" w:rsidRPr="00E43C93">
        <w:rPr>
          <w:szCs w:val="24"/>
        </w:rPr>
        <w:t xml:space="preserve"> mėn. 3</w:t>
      </w:r>
      <w:r w:rsidR="0070498A">
        <w:rPr>
          <w:szCs w:val="24"/>
        </w:rPr>
        <w:t>1</w:t>
      </w:r>
      <w:r w:rsidR="00616E2B" w:rsidRPr="00E43C93">
        <w:rPr>
          <w:szCs w:val="24"/>
        </w:rPr>
        <w:t xml:space="preserve">d. </w:t>
      </w:r>
      <w:r w:rsidR="00CA159F">
        <w:rPr>
          <w:szCs w:val="24"/>
        </w:rPr>
        <w:t>3</w:t>
      </w:r>
      <w:r w:rsidR="0070498A">
        <w:rPr>
          <w:szCs w:val="24"/>
        </w:rPr>
        <w:t>17,24</w:t>
      </w:r>
      <w:r w:rsidR="00D76C99">
        <w:rPr>
          <w:szCs w:val="24"/>
        </w:rPr>
        <w:t xml:space="preserve"> </w:t>
      </w:r>
      <w:r>
        <w:rPr>
          <w:szCs w:val="24"/>
        </w:rPr>
        <w:t>Eur</w:t>
      </w:r>
      <w:r w:rsidR="009A731B">
        <w:rPr>
          <w:szCs w:val="24"/>
        </w:rPr>
        <w:t>.</w:t>
      </w:r>
      <w:r w:rsidR="0008752D">
        <w:rPr>
          <w:szCs w:val="24"/>
        </w:rPr>
        <w:t xml:space="preserve"> Išankstinių mokėjimų seniūnija neturi.</w:t>
      </w:r>
    </w:p>
    <w:p w14:paraId="52E2D6A6" w14:textId="6432FB6F" w:rsidR="00A21099" w:rsidRDefault="00A21099" w:rsidP="00E43C93">
      <w:pPr>
        <w:rPr>
          <w:szCs w:val="24"/>
        </w:rPr>
      </w:pPr>
    </w:p>
    <w:p w14:paraId="635190DE" w14:textId="77777777" w:rsidR="00A21099" w:rsidRDefault="00A21099" w:rsidP="00E43C93">
      <w:pPr>
        <w:rPr>
          <w:szCs w:val="24"/>
        </w:rPr>
      </w:pPr>
    </w:p>
    <w:p w14:paraId="4B2F8A6F" w14:textId="50D60B7A" w:rsidR="00B04B33" w:rsidRDefault="00B04B33" w:rsidP="00E43C93">
      <w:pPr>
        <w:rPr>
          <w:szCs w:val="24"/>
        </w:rPr>
      </w:pPr>
      <w:r>
        <w:rPr>
          <w:szCs w:val="24"/>
        </w:rPr>
        <w:t>Kitos gautinos sumos už suteiktas paslaugas</w:t>
      </w:r>
      <w:r w:rsidR="00696D61">
        <w:rPr>
          <w:szCs w:val="24"/>
        </w:rPr>
        <w:t xml:space="preserve"> </w:t>
      </w:r>
      <w:r w:rsidR="00A21099">
        <w:rPr>
          <w:szCs w:val="24"/>
        </w:rPr>
        <w:t>1</w:t>
      </w:r>
      <w:r w:rsidR="008B0D90">
        <w:rPr>
          <w:szCs w:val="24"/>
        </w:rPr>
        <w:t>15</w:t>
      </w:r>
      <w:r w:rsidR="00A21099">
        <w:rPr>
          <w:szCs w:val="24"/>
        </w:rPr>
        <w:t>,1</w:t>
      </w:r>
      <w:r w:rsidR="008B0D90">
        <w:rPr>
          <w:szCs w:val="24"/>
        </w:rPr>
        <w:t>7</w:t>
      </w:r>
      <w:r w:rsidR="00696D61">
        <w:rPr>
          <w:szCs w:val="24"/>
        </w:rPr>
        <w:t xml:space="preserve"> </w:t>
      </w:r>
      <w:r w:rsidR="009C5ED0">
        <w:rPr>
          <w:szCs w:val="24"/>
        </w:rPr>
        <w:t>Eur</w:t>
      </w:r>
      <w:r w:rsidR="00696D61">
        <w:rPr>
          <w:szCs w:val="24"/>
        </w:rPr>
        <w:t>.</w:t>
      </w:r>
    </w:p>
    <w:p w14:paraId="79DEB2D7" w14:textId="77777777" w:rsidR="00696D61" w:rsidRPr="00E43C93" w:rsidRDefault="00696D61" w:rsidP="00E43C93">
      <w:pPr>
        <w:rPr>
          <w:szCs w:val="24"/>
        </w:rPr>
      </w:pPr>
    </w:p>
    <w:tbl>
      <w:tblPr>
        <w:tblStyle w:val="Lentelstinklelis"/>
        <w:tblW w:w="0" w:type="auto"/>
        <w:tblLook w:val="04A0" w:firstRow="1" w:lastRow="0" w:firstColumn="1" w:lastColumn="0" w:noHBand="0" w:noVBand="1"/>
      </w:tblPr>
      <w:tblGrid>
        <w:gridCol w:w="871"/>
        <w:gridCol w:w="4042"/>
        <w:gridCol w:w="2366"/>
      </w:tblGrid>
      <w:tr w:rsidR="00696D61" w14:paraId="7CEE3A7A" w14:textId="77777777" w:rsidTr="0042778A">
        <w:tc>
          <w:tcPr>
            <w:tcW w:w="871" w:type="dxa"/>
          </w:tcPr>
          <w:p w14:paraId="6F7FDF3C" w14:textId="77777777" w:rsidR="00696D61" w:rsidRDefault="00696D61" w:rsidP="0042778A">
            <w:pPr>
              <w:rPr>
                <w:szCs w:val="24"/>
              </w:rPr>
            </w:pPr>
            <w:r>
              <w:rPr>
                <w:szCs w:val="24"/>
              </w:rPr>
              <w:t>1.</w:t>
            </w:r>
          </w:p>
        </w:tc>
        <w:tc>
          <w:tcPr>
            <w:tcW w:w="4042" w:type="dxa"/>
          </w:tcPr>
          <w:p w14:paraId="17A3E7D3" w14:textId="77777777" w:rsidR="00696D61" w:rsidRDefault="00696D61" w:rsidP="0042778A">
            <w:pPr>
              <w:rPr>
                <w:szCs w:val="24"/>
              </w:rPr>
            </w:pPr>
            <w:r>
              <w:rPr>
                <w:szCs w:val="24"/>
              </w:rPr>
              <w:t>Gyventojai už suteiktas paslaugas</w:t>
            </w:r>
          </w:p>
        </w:tc>
        <w:tc>
          <w:tcPr>
            <w:tcW w:w="2366" w:type="dxa"/>
          </w:tcPr>
          <w:p w14:paraId="06015A34" w14:textId="6DC0C760" w:rsidR="00696D61" w:rsidRDefault="008B0D90" w:rsidP="0042778A">
            <w:pPr>
              <w:jc w:val="center"/>
              <w:rPr>
                <w:szCs w:val="24"/>
              </w:rPr>
            </w:pPr>
            <w:r>
              <w:rPr>
                <w:szCs w:val="24"/>
              </w:rPr>
              <w:t>98,08</w:t>
            </w:r>
          </w:p>
        </w:tc>
      </w:tr>
      <w:tr w:rsidR="00696D61" w14:paraId="6C179A25" w14:textId="77777777" w:rsidTr="0042778A">
        <w:tc>
          <w:tcPr>
            <w:tcW w:w="871" w:type="dxa"/>
          </w:tcPr>
          <w:p w14:paraId="5A46665C" w14:textId="77777777" w:rsidR="00696D61" w:rsidRDefault="00696D61" w:rsidP="0042778A">
            <w:pPr>
              <w:rPr>
                <w:szCs w:val="24"/>
              </w:rPr>
            </w:pPr>
            <w:r>
              <w:rPr>
                <w:szCs w:val="24"/>
              </w:rPr>
              <w:t>2.</w:t>
            </w:r>
          </w:p>
        </w:tc>
        <w:tc>
          <w:tcPr>
            <w:tcW w:w="4042" w:type="dxa"/>
          </w:tcPr>
          <w:p w14:paraId="59D1C3FE" w14:textId="77777777" w:rsidR="00696D61" w:rsidRDefault="00696D61" w:rsidP="0042778A">
            <w:pPr>
              <w:rPr>
                <w:szCs w:val="24"/>
              </w:rPr>
            </w:pPr>
            <w:r>
              <w:rPr>
                <w:szCs w:val="24"/>
              </w:rPr>
              <w:t>UAB „Joniškėlio siuvykla“</w:t>
            </w:r>
          </w:p>
        </w:tc>
        <w:tc>
          <w:tcPr>
            <w:tcW w:w="2366" w:type="dxa"/>
          </w:tcPr>
          <w:p w14:paraId="5F58C8AE" w14:textId="77777777" w:rsidR="00696D61" w:rsidRDefault="00696D61" w:rsidP="0042778A">
            <w:pPr>
              <w:jc w:val="center"/>
              <w:rPr>
                <w:szCs w:val="24"/>
              </w:rPr>
            </w:pPr>
            <w:r>
              <w:rPr>
                <w:szCs w:val="24"/>
              </w:rPr>
              <w:t>17,09</w:t>
            </w:r>
          </w:p>
        </w:tc>
      </w:tr>
    </w:tbl>
    <w:p w14:paraId="60815C99" w14:textId="77777777" w:rsidR="00616E2B" w:rsidRPr="00E43C93" w:rsidRDefault="00616E2B" w:rsidP="00E43C93">
      <w:pPr>
        <w:spacing w:line="360" w:lineRule="auto"/>
        <w:rPr>
          <w:szCs w:val="24"/>
        </w:rPr>
      </w:pPr>
    </w:p>
    <w:p w14:paraId="5DCA4DCB" w14:textId="77777777" w:rsidR="00F5110B" w:rsidRDefault="00F5110B" w:rsidP="00F5110B">
      <w:pPr>
        <w:spacing w:line="360" w:lineRule="auto"/>
        <w:rPr>
          <w:szCs w:val="24"/>
        </w:rPr>
      </w:pPr>
    </w:p>
    <w:p w14:paraId="610F7683" w14:textId="1C473C64" w:rsidR="00EC6E4F" w:rsidRDefault="0008752D" w:rsidP="00F5110B">
      <w:pPr>
        <w:rPr>
          <w:szCs w:val="24"/>
        </w:rPr>
      </w:pPr>
      <w:r>
        <w:rPr>
          <w:szCs w:val="24"/>
        </w:rPr>
        <w:t>Joniškėlio miesto seniūnijos seniūn</w:t>
      </w:r>
      <w:r w:rsidR="00CA159F">
        <w:rPr>
          <w:szCs w:val="24"/>
        </w:rPr>
        <w:t>as                                                 Donatas Dilys</w:t>
      </w:r>
      <w:r w:rsidR="002E058E">
        <w:rPr>
          <w:szCs w:val="24"/>
        </w:rPr>
        <w:t xml:space="preserve">                                                                                               </w:t>
      </w:r>
    </w:p>
    <w:p w14:paraId="1E3EE416" w14:textId="655A8F82" w:rsidR="00616E2B" w:rsidRDefault="00616E2B" w:rsidP="00F5110B">
      <w:pPr>
        <w:rPr>
          <w:szCs w:val="24"/>
        </w:rPr>
      </w:pPr>
      <w:r>
        <w:rPr>
          <w:szCs w:val="24"/>
        </w:rPr>
        <w:t>Buhalterė-apskaitininkė                                                                      Asta Adamkavičienė</w:t>
      </w:r>
    </w:p>
    <w:p w14:paraId="5E406CDB" w14:textId="77777777" w:rsidR="002E058E" w:rsidRDefault="002E058E" w:rsidP="00F5110B">
      <w:pPr>
        <w:rPr>
          <w:szCs w:val="24"/>
        </w:rPr>
      </w:pPr>
    </w:p>
    <w:p w14:paraId="6DC0DFC1" w14:textId="23CEB4B1" w:rsidR="00F5110B" w:rsidRDefault="004B56E6" w:rsidP="00F5110B">
      <w:pPr>
        <w:rPr>
          <w:szCs w:val="24"/>
        </w:rPr>
      </w:pPr>
      <w:r>
        <w:rPr>
          <w:szCs w:val="24"/>
        </w:rPr>
        <w:t>(Rengėjo nuoroda)</w:t>
      </w:r>
    </w:p>
    <w:p w14:paraId="1A8E8F13" w14:textId="77777777" w:rsidR="00694089" w:rsidRDefault="00694089" w:rsidP="00694089">
      <w:pPr>
        <w:jc w:val="both"/>
        <w:rPr>
          <w:lang w:val="en-US"/>
        </w:rPr>
      </w:pPr>
      <w:r>
        <w:t>Asta Adamkavičienė, tel.Nr. (8-658) 34256, el. p.  a.adamkaviciene</w:t>
      </w:r>
      <w:r>
        <w:rPr>
          <w:lang w:val="en-US"/>
        </w:rPr>
        <w:t>@pasvalys.lt</w:t>
      </w:r>
    </w:p>
    <w:p w14:paraId="28F83DF1" w14:textId="77777777" w:rsidR="00F5110B" w:rsidRDefault="00F5110B" w:rsidP="00F5110B">
      <w:pPr>
        <w:rPr>
          <w:szCs w:val="24"/>
        </w:rPr>
      </w:pPr>
    </w:p>
    <w:p w14:paraId="566D07F6" w14:textId="77777777" w:rsidR="00F5110B" w:rsidRDefault="00F5110B" w:rsidP="00F5110B">
      <w:pPr>
        <w:rPr>
          <w:szCs w:val="24"/>
        </w:rPr>
      </w:pPr>
    </w:p>
    <w:p w14:paraId="2FD75829" w14:textId="77777777" w:rsidR="00F5110B" w:rsidRDefault="00F5110B" w:rsidP="00F5110B">
      <w:pPr>
        <w:rPr>
          <w:szCs w:val="24"/>
        </w:rPr>
      </w:pPr>
    </w:p>
    <w:p w14:paraId="735DF708" w14:textId="77777777" w:rsidR="00F5110B" w:rsidRPr="002324EF" w:rsidRDefault="00F5110B" w:rsidP="00F5110B">
      <w:pPr>
        <w:rPr>
          <w:lang w:val="en-US"/>
        </w:rPr>
      </w:pPr>
    </w:p>
    <w:p w14:paraId="76DADB73" w14:textId="77777777" w:rsidR="00F5110B" w:rsidRDefault="00F5110B" w:rsidP="00F5110B">
      <w:pPr>
        <w:rPr>
          <w:szCs w:val="24"/>
        </w:rPr>
      </w:pPr>
    </w:p>
    <w:p w14:paraId="4521BA32" w14:textId="77777777" w:rsidR="002324EF" w:rsidRPr="002324EF" w:rsidRDefault="002324EF" w:rsidP="00F5110B">
      <w:pPr>
        <w:rPr>
          <w:lang w:val="en-US"/>
        </w:rPr>
      </w:pPr>
    </w:p>
    <w:sectPr w:rsidR="002324EF" w:rsidRPr="002324EF" w:rsidSect="0079310C">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66A1B"/>
    <w:rsid w:val="0008752D"/>
    <w:rsid w:val="000B2A38"/>
    <w:rsid w:val="000B470C"/>
    <w:rsid w:val="000B60B1"/>
    <w:rsid w:val="00111036"/>
    <w:rsid w:val="001417E4"/>
    <w:rsid w:val="00144A6A"/>
    <w:rsid w:val="0017260B"/>
    <w:rsid w:val="001A1554"/>
    <w:rsid w:val="001B41FF"/>
    <w:rsid w:val="001B5EFC"/>
    <w:rsid w:val="001B615B"/>
    <w:rsid w:val="002324EF"/>
    <w:rsid w:val="00286337"/>
    <w:rsid w:val="002870B0"/>
    <w:rsid w:val="00290E71"/>
    <w:rsid w:val="002E058E"/>
    <w:rsid w:val="00336230"/>
    <w:rsid w:val="00344E76"/>
    <w:rsid w:val="0036000A"/>
    <w:rsid w:val="00416604"/>
    <w:rsid w:val="004750E9"/>
    <w:rsid w:val="004B56E6"/>
    <w:rsid w:val="004C40B8"/>
    <w:rsid w:val="004E1857"/>
    <w:rsid w:val="004F6320"/>
    <w:rsid w:val="0052106F"/>
    <w:rsid w:val="00525117"/>
    <w:rsid w:val="00551B17"/>
    <w:rsid w:val="005B522B"/>
    <w:rsid w:val="005B5CCE"/>
    <w:rsid w:val="005C121C"/>
    <w:rsid w:val="005E25E6"/>
    <w:rsid w:val="005E4BF8"/>
    <w:rsid w:val="005F388B"/>
    <w:rsid w:val="005F7DE6"/>
    <w:rsid w:val="00601555"/>
    <w:rsid w:val="00616E2B"/>
    <w:rsid w:val="00656468"/>
    <w:rsid w:val="00672A73"/>
    <w:rsid w:val="00683D45"/>
    <w:rsid w:val="00694089"/>
    <w:rsid w:val="00696D61"/>
    <w:rsid w:val="006D36BC"/>
    <w:rsid w:val="006D423B"/>
    <w:rsid w:val="0070498A"/>
    <w:rsid w:val="0079310C"/>
    <w:rsid w:val="007A4166"/>
    <w:rsid w:val="0081503A"/>
    <w:rsid w:val="00846568"/>
    <w:rsid w:val="008510B3"/>
    <w:rsid w:val="008A22BF"/>
    <w:rsid w:val="008A7A1F"/>
    <w:rsid w:val="008A7DF3"/>
    <w:rsid w:val="008B0D90"/>
    <w:rsid w:val="008C2FA6"/>
    <w:rsid w:val="008C50FA"/>
    <w:rsid w:val="00914FAA"/>
    <w:rsid w:val="00941C3D"/>
    <w:rsid w:val="00971A8E"/>
    <w:rsid w:val="009A731B"/>
    <w:rsid w:val="009C30F5"/>
    <w:rsid w:val="009C5ED0"/>
    <w:rsid w:val="009E62E7"/>
    <w:rsid w:val="009E683D"/>
    <w:rsid w:val="009F7120"/>
    <w:rsid w:val="00A11ADB"/>
    <w:rsid w:val="00A21099"/>
    <w:rsid w:val="00A66422"/>
    <w:rsid w:val="00AA22DC"/>
    <w:rsid w:val="00AA6B69"/>
    <w:rsid w:val="00AB0D9C"/>
    <w:rsid w:val="00B04B33"/>
    <w:rsid w:val="00B06A38"/>
    <w:rsid w:val="00B1346D"/>
    <w:rsid w:val="00B63ADD"/>
    <w:rsid w:val="00BA0203"/>
    <w:rsid w:val="00C25FDA"/>
    <w:rsid w:val="00C47C0D"/>
    <w:rsid w:val="00C622EA"/>
    <w:rsid w:val="00C91C74"/>
    <w:rsid w:val="00C94964"/>
    <w:rsid w:val="00CA159F"/>
    <w:rsid w:val="00D12815"/>
    <w:rsid w:val="00D30F3E"/>
    <w:rsid w:val="00D41CEF"/>
    <w:rsid w:val="00D76AA9"/>
    <w:rsid w:val="00D76C99"/>
    <w:rsid w:val="00D84E71"/>
    <w:rsid w:val="00DB5AA4"/>
    <w:rsid w:val="00E019AD"/>
    <w:rsid w:val="00E35BAC"/>
    <w:rsid w:val="00E43C93"/>
    <w:rsid w:val="00E70E4D"/>
    <w:rsid w:val="00E93173"/>
    <w:rsid w:val="00EC39B3"/>
    <w:rsid w:val="00EC6E4F"/>
    <w:rsid w:val="00EE5EB4"/>
    <w:rsid w:val="00F300FF"/>
    <w:rsid w:val="00F373CC"/>
    <w:rsid w:val="00F47A39"/>
    <w:rsid w:val="00F5110B"/>
    <w:rsid w:val="00F564EB"/>
    <w:rsid w:val="00F6598A"/>
    <w:rsid w:val="00F82DFB"/>
    <w:rsid w:val="00F83292"/>
    <w:rsid w:val="00F86FA9"/>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tilde-lv/tildestengine" w:name="firmas"/>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p.joniskeliom.sen@pasvalys.lt" TargetMode="Externa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599</TotalTime>
  <Pages>1</Pages>
  <Words>2402</Words>
  <Characters>1370</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135</cp:revision>
  <cp:lastPrinted>2022-10-14T06:34:00Z</cp:lastPrinted>
  <dcterms:created xsi:type="dcterms:W3CDTF">2017-02-27T12:54:00Z</dcterms:created>
  <dcterms:modified xsi:type="dcterms:W3CDTF">2023-04-17T06:06:00Z</dcterms:modified>
</cp:coreProperties>
</file>