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C40CD" w14:textId="77777777" w:rsidR="00401A0F" w:rsidRDefault="00401A0F" w:rsidP="00401A0F">
      <w:pPr>
        <w:ind w:left="4820"/>
        <w:jc w:val="both"/>
        <w:rPr>
          <w:rFonts w:eastAsia="MS Mincho"/>
          <w:color w:val="000000"/>
          <w:szCs w:val="24"/>
          <w:lang w:eastAsia="ja-JP"/>
        </w:rPr>
      </w:pPr>
      <w:r>
        <w:rPr>
          <w:rFonts w:eastAsia="MS Mincho"/>
          <w:color w:val="000000"/>
          <w:szCs w:val="24"/>
          <w:lang w:eastAsia="ja-JP"/>
        </w:rPr>
        <w:t xml:space="preserve">Pasvalio rajono savivaldybės infrastruktūros, </w:t>
      </w:r>
    </w:p>
    <w:p w14:paraId="6E7ED77B" w14:textId="77777777" w:rsidR="00401A0F" w:rsidRDefault="00401A0F" w:rsidP="00401A0F">
      <w:pPr>
        <w:ind w:left="4820"/>
        <w:jc w:val="both"/>
        <w:rPr>
          <w:rFonts w:eastAsia="MS Mincho"/>
          <w:szCs w:val="24"/>
          <w:lang w:eastAsia="ja-JP"/>
        </w:rPr>
      </w:pPr>
      <w:r>
        <w:rPr>
          <w:rFonts w:eastAsia="MS Mincho"/>
          <w:color w:val="000000"/>
          <w:szCs w:val="24"/>
          <w:lang w:eastAsia="ja-JP"/>
        </w:rPr>
        <w:t xml:space="preserve">susisiekimo ir inžinerinių komunikacijų </w:t>
      </w:r>
      <w:r>
        <w:rPr>
          <w:rFonts w:eastAsia="MS Mincho"/>
          <w:szCs w:val="24"/>
          <w:lang w:eastAsia="ja-JP"/>
        </w:rPr>
        <w:t xml:space="preserve">naujos </w:t>
      </w:r>
    </w:p>
    <w:p w14:paraId="131D6FD0" w14:textId="77777777" w:rsidR="00401A0F" w:rsidRDefault="00401A0F" w:rsidP="00401A0F">
      <w:pPr>
        <w:ind w:left="4820"/>
        <w:jc w:val="both"/>
        <w:rPr>
          <w:rFonts w:eastAsia="MS Mincho"/>
          <w:color w:val="000000"/>
          <w:szCs w:val="24"/>
          <w:lang w:eastAsia="ja-JP"/>
        </w:rPr>
      </w:pPr>
      <w:r>
        <w:rPr>
          <w:rFonts w:eastAsia="MS Mincho"/>
          <w:szCs w:val="24"/>
          <w:lang w:eastAsia="ja-JP"/>
        </w:rPr>
        <w:t xml:space="preserve">statybos, rekonstravimo ir </w:t>
      </w:r>
      <w:r>
        <w:rPr>
          <w:rFonts w:eastAsia="MS Mincho"/>
          <w:color w:val="000000"/>
          <w:szCs w:val="24"/>
          <w:lang w:eastAsia="ja-JP"/>
        </w:rPr>
        <w:t xml:space="preserve">remonto, dalyvaujant </w:t>
      </w:r>
    </w:p>
    <w:p w14:paraId="6B574837" w14:textId="77777777" w:rsidR="00401A0F" w:rsidRDefault="00401A0F" w:rsidP="00401A0F">
      <w:pPr>
        <w:ind w:left="4820"/>
        <w:jc w:val="both"/>
        <w:rPr>
          <w:rFonts w:eastAsia="MS Mincho"/>
          <w:szCs w:val="24"/>
          <w:lang w:eastAsia="ja-JP"/>
        </w:rPr>
      </w:pPr>
      <w:r>
        <w:rPr>
          <w:rFonts w:eastAsia="MS Mincho"/>
          <w:color w:val="000000"/>
          <w:szCs w:val="24"/>
          <w:lang w:eastAsia="ja-JP"/>
        </w:rPr>
        <w:t>fiziniams ir juridiniams asmenims, tvarkos aprašo</w:t>
      </w:r>
    </w:p>
    <w:p w14:paraId="0E7A5507" w14:textId="77777777" w:rsidR="00401A0F" w:rsidRDefault="00401A0F" w:rsidP="00401A0F">
      <w:pPr>
        <w:ind w:firstLine="4820"/>
        <w:jc w:val="both"/>
        <w:rPr>
          <w:rFonts w:eastAsia="MS Mincho"/>
          <w:color w:val="000000"/>
          <w:szCs w:val="24"/>
          <w:lang w:eastAsia="ja-JP"/>
        </w:rPr>
      </w:pPr>
      <w:r>
        <w:rPr>
          <w:rFonts w:eastAsia="MS Mincho"/>
          <w:color w:val="000000"/>
          <w:szCs w:val="24"/>
          <w:lang w:eastAsia="ja-JP"/>
        </w:rPr>
        <w:t>3 priedas</w:t>
      </w:r>
    </w:p>
    <w:p w14:paraId="061CA884" w14:textId="77777777" w:rsidR="00401A0F" w:rsidRDefault="00401A0F" w:rsidP="00401A0F">
      <w:pPr>
        <w:ind w:firstLine="4820"/>
        <w:jc w:val="both"/>
        <w:rPr>
          <w:rFonts w:eastAsia="MS Mincho"/>
          <w:szCs w:val="24"/>
          <w:lang w:eastAsia="ja-JP"/>
        </w:rPr>
      </w:pPr>
    </w:p>
    <w:p w14:paraId="1479818F" w14:textId="77777777" w:rsidR="00401A0F" w:rsidRDefault="00401A0F" w:rsidP="00401A0F">
      <w:pPr>
        <w:jc w:val="center"/>
        <w:rPr>
          <w:rFonts w:eastAsia="MS Mincho"/>
          <w:szCs w:val="24"/>
          <w:lang w:eastAsia="ja-JP"/>
        </w:rPr>
      </w:pPr>
      <w:r>
        <w:rPr>
          <w:rFonts w:eastAsia="MS Mincho"/>
          <w:i/>
          <w:iCs/>
          <w:szCs w:val="24"/>
          <w:lang w:eastAsia="ja-JP"/>
        </w:rPr>
        <w:t>(pavyzdinė sutarties forma)</w:t>
      </w:r>
    </w:p>
    <w:p w14:paraId="146C07DE" w14:textId="77777777" w:rsidR="00401A0F" w:rsidRDefault="00401A0F" w:rsidP="00401A0F">
      <w:pPr>
        <w:ind w:firstLine="62"/>
        <w:jc w:val="center"/>
        <w:rPr>
          <w:rFonts w:eastAsia="MS Mincho"/>
          <w:szCs w:val="24"/>
          <w:lang w:eastAsia="ja-JP"/>
        </w:rPr>
      </w:pPr>
    </w:p>
    <w:p w14:paraId="0F769CFA" w14:textId="77777777" w:rsidR="00401A0F" w:rsidRDefault="00401A0F" w:rsidP="00401A0F">
      <w:pPr>
        <w:jc w:val="center"/>
        <w:rPr>
          <w:rFonts w:eastAsia="MS Mincho"/>
          <w:szCs w:val="24"/>
          <w:lang w:eastAsia="ja-JP"/>
        </w:rPr>
      </w:pPr>
      <w:r>
        <w:rPr>
          <w:rFonts w:eastAsia="MS Mincho"/>
          <w:b/>
          <w:bCs/>
          <w:szCs w:val="24"/>
          <w:lang w:eastAsia="ja-JP"/>
        </w:rPr>
        <w:t>INFRASTRUKTŪROS, SUSISIEKIMO IR INŽINERINIŲ KOMUNIKACIJŲ NAUJOS STATYBOS, REKONSTRAVIMO IR REMONTO DARBŲ</w:t>
      </w:r>
    </w:p>
    <w:p w14:paraId="5470E7AE" w14:textId="77777777" w:rsidR="00401A0F" w:rsidRDefault="00401A0F" w:rsidP="00401A0F">
      <w:pPr>
        <w:jc w:val="center"/>
        <w:rPr>
          <w:rFonts w:eastAsia="MS Mincho"/>
          <w:szCs w:val="24"/>
          <w:lang w:eastAsia="ja-JP"/>
        </w:rPr>
      </w:pPr>
      <w:r>
        <w:rPr>
          <w:rFonts w:eastAsia="MS Mincho"/>
          <w:b/>
          <w:bCs/>
          <w:szCs w:val="24"/>
          <w:lang w:eastAsia="ja-JP"/>
        </w:rPr>
        <w:t>SUTARTIS</w:t>
      </w:r>
    </w:p>
    <w:p w14:paraId="0A74D548" w14:textId="77777777" w:rsidR="00401A0F" w:rsidRDefault="00401A0F" w:rsidP="00401A0F">
      <w:pPr>
        <w:jc w:val="center"/>
        <w:rPr>
          <w:rFonts w:eastAsia="MS Mincho"/>
          <w:szCs w:val="24"/>
          <w:lang w:eastAsia="ja-JP"/>
        </w:rPr>
      </w:pPr>
      <w:r>
        <w:rPr>
          <w:rFonts w:eastAsia="MS Mincho"/>
          <w:szCs w:val="24"/>
          <w:lang w:eastAsia="ja-JP"/>
        </w:rPr>
        <w:t>20__ m. ___________ d.</w:t>
      </w:r>
    </w:p>
    <w:p w14:paraId="3F26E12E" w14:textId="77777777" w:rsidR="00401A0F" w:rsidRDefault="00401A0F" w:rsidP="00401A0F">
      <w:pPr>
        <w:jc w:val="center"/>
        <w:rPr>
          <w:rFonts w:eastAsia="MS Mincho"/>
          <w:szCs w:val="24"/>
          <w:lang w:eastAsia="ja-JP"/>
        </w:rPr>
      </w:pPr>
      <w:r>
        <w:rPr>
          <w:rFonts w:eastAsia="MS Mincho"/>
          <w:szCs w:val="24"/>
          <w:lang w:eastAsia="ja-JP"/>
        </w:rPr>
        <w:t>Pasvalys</w:t>
      </w:r>
    </w:p>
    <w:p w14:paraId="51997A20" w14:textId="77777777" w:rsidR="00401A0F" w:rsidRDefault="00401A0F" w:rsidP="00401A0F">
      <w:pPr>
        <w:ind w:firstLine="62"/>
        <w:jc w:val="center"/>
        <w:rPr>
          <w:rFonts w:eastAsia="MS Mincho"/>
          <w:szCs w:val="24"/>
          <w:lang w:eastAsia="ja-JP"/>
        </w:rPr>
      </w:pPr>
    </w:p>
    <w:p w14:paraId="07EF045B" w14:textId="77777777" w:rsidR="00401A0F" w:rsidRDefault="00401A0F" w:rsidP="00401A0F">
      <w:pPr>
        <w:jc w:val="both"/>
        <w:rPr>
          <w:rFonts w:eastAsia="MS Mincho"/>
          <w:szCs w:val="24"/>
          <w:lang w:eastAsia="ja-JP"/>
        </w:rPr>
      </w:pPr>
      <w:r>
        <w:rPr>
          <w:rFonts w:eastAsia="MS Mincho"/>
          <w:szCs w:val="24"/>
          <w:lang w:eastAsia="ja-JP"/>
        </w:rPr>
        <w:t>Pasvalio rajono savivaldybės administracija</w:t>
      </w:r>
      <w:r>
        <w:rPr>
          <w:rFonts w:eastAsia="MS Mincho"/>
          <w:i/>
          <w:iCs/>
          <w:szCs w:val="24"/>
          <w:lang w:eastAsia="ja-JP"/>
        </w:rPr>
        <w:t>,</w:t>
      </w:r>
      <w:r>
        <w:rPr>
          <w:rFonts w:eastAsia="MS Mincho"/>
          <w:szCs w:val="24"/>
          <w:lang w:eastAsia="ja-JP"/>
        </w:rPr>
        <w:t xml:space="preserve"> juridinio asmens kodas                        , kurio registruota buveinė yra                        , atstovaujama                                     savivaldybės administracijos</w:t>
      </w:r>
      <w:r>
        <w:rPr>
          <w:rFonts w:eastAsia="MS Mincho"/>
          <w:b/>
          <w:bCs/>
          <w:szCs w:val="24"/>
          <w:lang w:eastAsia="ja-JP"/>
        </w:rPr>
        <w:t xml:space="preserve"> </w:t>
      </w:r>
      <w:r>
        <w:rPr>
          <w:rFonts w:eastAsia="MS Mincho"/>
          <w:szCs w:val="24"/>
          <w:lang w:eastAsia="ja-JP"/>
        </w:rPr>
        <w:t>direktoriaus</w:t>
      </w:r>
      <w:r>
        <w:rPr>
          <w:rFonts w:eastAsia="MS Mincho"/>
          <w:b/>
          <w:bCs/>
          <w:szCs w:val="24"/>
          <w:lang w:eastAsia="ja-JP"/>
        </w:rPr>
        <w:t xml:space="preserve"> </w:t>
      </w:r>
      <w:r>
        <w:rPr>
          <w:rFonts w:eastAsia="MS Mincho"/>
          <w:szCs w:val="24"/>
          <w:lang w:eastAsia="ja-JP"/>
        </w:rPr>
        <w:t xml:space="preserve">_______________________, veikiančio pagal                                   (toliau </w:t>
      </w:r>
      <w:r>
        <w:rPr>
          <w:rFonts w:eastAsia="MS Mincho"/>
          <w:szCs w:val="24"/>
          <w:lang w:eastAsia="ja-JP"/>
        </w:rPr>
        <w:t xml:space="preserve"> Savivaldybė), ir__________________________________________________________(toliau </w:t>
      </w:r>
      <w:r>
        <w:rPr>
          <w:rFonts w:eastAsia="MS Mincho"/>
          <w:szCs w:val="24"/>
          <w:lang w:eastAsia="ja-JP"/>
        </w:rPr>
        <w:t xml:space="preserve"> Vykdytojas), </w:t>
      </w:r>
    </w:p>
    <w:p w14:paraId="7786CBA8" w14:textId="77777777" w:rsidR="00401A0F" w:rsidRDefault="00401A0F" w:rsidP="00401A0F">
      <w:pPr>
        <w:jc w:val="both"/>
        <w:rPr>
          <w:rFonts w:eastAsia="MS Mincho"/>
          <w:szCs w:val="24"/>
          <w:lang w:eastAsia="ja-JP"/>
        </w:rPr>
      </w:pPr>
      <w:r>
        <w:rPr>
          <w:rFonts w:eastAsia="MS Mincho"/>
          <w:szCs w:val="24"/>
          <w:lang w:eastAsia="ja-JP"/>
        </w:rPr>
        <w:t>toliau kartu vadinami Šalimis, o kiekvienas atskirai – Šalimi, vadovaudamosi Pasvalio rajono savivaldybės tarybos 2018 m. vasario 14 d. sprendimu Nr. T1-_____ patvirtintu    tvarkos aprašu, atsižvelgdamos į tai, ir siekdamos sudaryti sąlygas Savivaldybei atlikti teisės aktuose nustatytas funkcijas bei tenkinti visuomenės poreikius, sudarėme šią sutartį (toliau - Sutartis), kurioje susitariame:</w:t>
      </w:r>
    </w:p>
    <w:p w14:paraId="093FD981" w14:textId="77777777" w:rsidR="00401A0F" w:rsidRDefault="00401A0F" w:rsidP="00401A0F">
      <w:pPr>
        <w:ind w:firstLine="62"/>
        <w:rPr>
          <w:rFonts w:eastAsia="MS Mincho"/>
          <w:szCs w:val="24"/>
          <w:lang w:eastAsia="ja-JP"/>
        </w:rPr>
      </w:pPr>
    </w:p>
    <w:p w14:paraId="7187EBDF" w14:textId="77777777" w:rsidR="00401A0F" w:rsidRDefault="00401A0F" w:rsidP="00401A0F">
      <w:pPr>
        <w:ind w:firstLine="709"/>
        <w:jc w:val="center"/>
        <w:rPr>
          <w:rFonts w:eastAsia="MS Mincho"/>
          <w:szCs w:val="24"/>
          <w:lang w:eastAsia="ja-JP"/>
        </w:rPr>
      </w:pPr>
      <w:r>
        <w:rPr>
          <w:rFonts w:eastAsia="MS Mincho"/>
          <w:b/>
          <w:bCs/>
          <w:color w:val="000000"/>
          <w:szCs w:val="24"/>
          <w:lang w:eastAsia="ja-JP"/>
        </w:rPr>
        <w:t>I SKYRIUS</w:t>
      </w:r>
    </w:p>
    <w:p w14:paraId="0670CB31" w14:textId="77777777" w:rsidR="00401A0F" w:rsidRDefault="00401A0F" w:rsidP="00401A0F">
      <w:pPr>
        <w:ind w:firstLine="769"/>
        <w:jc w:val="center"/>
        <w:rPr>
          <w:rFonts w:eastAsia="MS Mincho"/>
          <w:szCs w:val="24"/>
          <w:lang w:eastAsia="ja-JP"/>
        </w:rPr>
      </w:pPr>
      <w:r>
        <w:rPr>
          <w:rFonts w:eastAsia="MS Mincho"/>
          <w:b/>
          <w:bCs/>
          <w:color w:val="000000"/>
          <w:szCs w:val="24"/>
          <w:lang w:eastAsia="ja-JP"/>
        </w:rPr>
        <w:t>SUTARTIES DALYKAS</w:t>
      </w:r>
      <w:r>
        <w:rPr>
          <w:rFonts w:eastAsia="MS Mincho"/>
          <w:color w:val="000000"/>
          <w:szCs w:val="24"/>
          <w:lang w:eastAsia="ja-JP"/>
        </w:rPr>
        <w:t> </w:t>
      </w:r>
    </w:p>
    <w:p w14:paraId="302FCFF9" w14:textId="77777777" w:rsidR="00401A0F" w:rsidRDefault="00401A0F" w:rsidP="00401A0F">
      <w:pPr>
        <w:ind w:firstLine="771"/>
        <w:jc w:val="center"/>
        <w:rPr>
          <w:rFonts w:eastAsia="MS Mincho"/>
          <w:szCs w:val="24"/>
          <w:lang w:eastAsia="ja-JP"/>
        </w:rPr>
      </w:pPr>
    </w:p>
    <w:p w14:paraId="354A4DA3" w14:textId="77777777" w:rsidR="00401A0F" w:rsidRDefault="00401A0F" w:rsidP="00401A0F">
      <w:pPr>
        <w:ind w:firstLine="709"/>
        <w:jc w:val="both"/>
        <w:rPr>
          <w:rFonts w:eastAsia="MS Mincho"/>
          <w:color w:val="000000"/>
          <w:szCs w:val="24"/>
          <w:lang w:eastAsia="ja-JP"/>
        </w:rPr>
      </w:pPr>
      <w:r>
        <w:rPr>
          <w:rFonts w:eastAsia="MS Mincho"/>
          <w:color w:val="000000"/>
          <w:szCs w:val="24"/>
          <w:lang w:eastAsia="ja-JP"/>
        </w:rPr>
        <w:t xml:space="preserve">1. Savivaldybė ir Vykdytojas susitaria bendromis jėgomis ir finansais atlikti </w:t>
      </w:r>
    </w:p>
    <w:p w14:paraId="7E91394F" w14:textId="77777777" w:rsidR="00401A0F" w:rsidRDefault="00401A0F" w:rsidP="00401A0F">
      <w:pPr>
        <w:jc w:val="both"/>
        <w:rPr>
          <w:rFonts w:eastAsia="MS Mincho"/>
          <w:szCs w:val="24"/>
          <w:lang w:eastAsia="ja-JP"/>
        </w:rPr>
      </w:pPr>
      <w:r>
        <w:rPr>
          <w:rFonts w:eastAsia="MS Mincho"/>
          <w:color w:val="000000"/>
          <w:szCs w:val="24"/>
          <w:lang w:eastAsia="ja-JP"/>
        </w:rPr>
        <w:t>_______________________________________________________________________________</w:t>
      </w:r>
    </w:p>
    <w:p w14:paraId="24507666" w14:textId="77777777" w:rsidR="00401A0F" w:rsidRDefault="00401A0F" w:rsidP="00401A0F">
      <w:pPr>
        <w:ind w:firstLine="426"/>
        <w:rPr>
          <w:rFonts w:eastAsia="MS Mincho"/>
          <w:szCs w:val="24"/>
          <w:lang w:eastAsia="ja-JP"/>
        </w:rPr>
      </w:pPr>
      <w:r>
        <w:rPr>
          <w:rFonts w:eastAsia="MS Mincho"/>
          <w:color w:val="000000"/>
          <w:szCs w:val="24"/>
          <w:lang w:eastAsia="ja-JP"/>
        </w:rPr>
        <w:t>(Infrastruktūros, susisiekimo ir inžinerinių komunikacijų pavadinimas, projekto rūšis, adresas ar vieta, darbų vertė)</w:t>
      </w:r>
    </w:p>
    <w:p w14:paraId="3DDAF3B5" w14:textId="77777777" w:rsidR="00401A0F" w:rsidRDefault="00401A0F" w:rsidP="00401A0F">
      <w:pPr>
        <w:jc w:val="both"/>
        <w:rPr>
          <w:rFonts w:eastAsia="MS Mincho"/>
          <w:szCs w:val="24"/>
          <w:lang w:eastAsia="ja-JP"/>
        </w:rPr>
      </w:pPr>
      <w:r>
        <w:rPr>
          <w:rFonts w:eastAsia="MS Mincho"/>
          <w:color w:val="000000"/>
          <w:szCs w:val="24"/>
          <w:lang w:eastAsia="ja-JP"/>
        </w:rPr>
        <w:t>_______________________________________________________________________________</w:t>
      </w:r>
    </w:p>
    <w:p w14:paraId="13C439A1" w14:textId="77777777" w:rsidR="00401A0F" w:rsidRDefault="00401A0F" w:rsidP="00401A0F">
      <w:pPr>
        <w:ind w:firstLine="708"/>
        <w:jc w:val="both"/>
        <w:rPr>
          <w:rFonts w:eastAsia="MS Mincho"/>
          <w:szCs w:val="24"/>
          <w:lang w:eastAsia="ja-JP"/>
        </w:rPr>
      </w:pPr>
      <w:r>
        <w:rPr>
          <w:rFonts w:eastAsia="MS Mincho"/>
          <w:color w:val="000000"/>
          <w:szCs w:val="24"/>
          <w:lang w:eastAsia="ja-JP"/>
        </w:rPr>
        <w:t>2. Savivaldybė apmoka dalį darbų pagal Vykdytojo parengtą ir suderintą projektą, atliktus pirkimus parenkant tiekėjus (rangovus) darbams atlikti šioje Sutartyje nurodytomis sąlygomis ir terminais.</w:t>
      </w:r>
    </w:p>
    <w:p w14:paraId="69E384EA" w14:textId="77777777" w:rsidR="00401A0F" w:rsidRDefault="00401A0F" w:rsidP="00401A0F">
      <w:pPr>
        <w:ind w:firstLine="708"/>
        <w:jc w:val="both"/>
        <w:rPr>
          <w:rFonts w:eastAsia="MS Mincho"/>
          <w:szCs w:val="24"/>
          <w:lang w:eastAsia="ja-JP"/>
        </w:rPr>
      </w:pPr>
      <w:r>
        <w:rPr>
          <w:rFonts w:eastAsia="MS Mincho"/>
          <w:color w:val="000000"/>
          <w:szCs w:val="24"/>
          <w:lang w:eastAsia="ja-JP"/>
        </w:rPr>
        <w:t>3. Vykdytojas įsipareigoja savo lėšomis, jėgomis, medžiagomis, rizika ir atsakomybe parengti Sutarties 7 punkte nurodytais terminais projektą ________________________________</w:t>
      </w:r>
    </w:p>
    <w:p w14:paraId="586F0462" w14:textId="77777777" w:rsidR="00401A0F" w:rsidRDefault="00401A0F" w:rsidP="00401A0F">
      <w:pPr>
        <w:jc w:val="both"/>
        <w:rPr>
          <w:rFonts w:eastAsia="MS Mincho"/>
          <w:szCs w:val="24"/>
          <w:lang w:eastAsia="ja-JP"/>
        </w:rPr>
      </w:pPr>
      <w:r>
        <w:rPr>
          <w:rFonts w:eastAsia="MS Mincho"/>
          <w:color w:val="000000"/>
          <w:szCs w:val="24"/>
          <w:lang w:eastAsia="ja-JP"/>
        </w:rPr>
        <w:t xml:space="preserve">_______________________________________________________________________________ </w:t>
      </w:r>
    </w:p>
    <w:p w14:paraId="36081BB6" w14:textId="77777777" w:rsidR="00401A0F" w:rsidRDefault="00401A0F" w:rsidP="00401A0F">
      <w:pPr>
        <w:rPr>
          <w:rFonts w:eastAsia="MS Mincho"/>
          <w:szCs w:val="24"/>
          <w:lang w:eastAsia="ja-JP"/>
        </w:rPr>
      </w:pPr>
      <w:r>
        <w:rPr>
          <w:rFonts w:eastAsia="MS Mincho"/>
          <w:color w:val="000000"/>
          <w:szCs w:val="24"/>
          <w:lang w:eastAsia="ja-JP"/>
        </w:rPr>
        <w:t>(Infrastruktūros, susisiekimo ir inžinerinių komunikacijų pavadinimas, projekto rūšis, adresas ar vieta)</w:t>
      </w:r>
    </w:p>
    <w:p w14:paraId="701BF579" w14:textId="77777777" w:rsidR="00401A0F" w:rsidRDefault="00401A0F" w:rsidP="00401A0F">
      <w:pPr>
        <w:jc w:val="both"/>
        <w:rPr>
          <w:rFonts w:eastAsia="MS Mincho"/>
          <w:szCs w:val="24"/>
          <w:lang w:eastAsia="ja-JP"/>
        </w:rPr>
      </w:pPr>
      <w:r>
        <w:rPr>
          <w:rFonts w:eastAsia="MS Mincho"/>
          <w:color w:val="000000"/>
          <w:szCs w:val="24"/>
          <w:lang w:eastAsia="ja-JP"/>
        </w:rPr>
        <w:t>ir pagal jį organizuoti statybos darbus 8 ir 9 punktuose nurodytomis sąlygomis ir terminais.</w:t>
      </w:r>
    </w:p>
    <w:p w14:paraId="7BA5136C" w14:textId="77777777" w:rsidR="00401A0F" w:rsidRDefault="00401A0F" w:rsidP="00401A0F">
      <w:pPr>
        <w:jc w:val="center"/>
        <w:rPr>
          <w:rFonts w:eastAsia="MS Mincho"/>
          <w:b/>
          <w:bCs/>
          <w:color w:val="000000"/>
          <w:szCs w:val="24"/>
          <w:lang w:eastAsia="ja-JP"/>
        </w:rPr>
      </w:pPr>
    </w:p>
    <w:p w14:paraId="06E708CE" w14:textId="77777777" w:rsidR="00401A0F" w:rsidRDefault="00401A0F" w:rsidP="00401A0F">
      <w:pPr>
        <w:jc w:val="center"/>
        <w:rPr>
          <w:rFonts w:eastAsia="MS Mincho"/>
          <w:szCs w:val="24"/>
          <w:lang w:eastAsia="ja-JP"/>
        </w:rPr>
      </w:pPr>
      <w:r>
        <w:rPr>
          <w:rFonts w:eastAsia="MS Mincho"/>
          <w:b/>
          <w:bCs/>
          <w:color w:val="000000"/>
          <w:szCs w:val="24"/>
          <w:lang w:eastAsia="ja-JP"/>
        </w:rPr>
        <w:t>II SKYRIUS</w:t>
      </w:r>
    </w:p>
    <w:p w14:paraId="68496FF8" w14:textId="77777777" w:rsidR="00401A0F" w:rsidRDefault="00401A0F" w:rsidP="00401A0F">
      <w:pPr>
        <w:ind w:firstLine="60"/>
        <w:jc w:val="center"/>
        <w:rPr>
          <w:rFonts w:eastAsia="MS Mincho"/>
          <w:szCs w:val="24"/>
          <w:lang w:eastAsia="ja-JP"/>
        </w:rPr>
      </w:pPr>
      <w:r>
        <w:rPr>
          <w:rFonts w:eastAsia="MS Mincho"/>
          <w:b/>
          <w:bCs/>
          <w:color w:val="000000"/>
          <w:szCs w:val="24"/>
          <w:lang w:eastAsia="ja-JP"/>
        </w:rPr>
        <w:t>ŠALIŲ TEISĖS IR PAREIGOS</w:t>
      </w:r>
    </w:p>
    <w:p w14:paraId="64597294" w14:textId="77777777" w:rsidR="00401A0F" w:rsidRDefault="00401A0F" w:rsidP="00401A0F">
      <w:pPr>
        <w:ind w:firstLine="62"/>
        <w:jc w:val="center"/>
        <w:rPr>
          <w:rFonts w:eastAsia="MS Mincho"/>
          <w:szCs w:val="24"/>
          <w:lang w:eastAsia="ja-JP"/>
        </w:rPr>
      </w:pPr>
    </w:p>
    <w:p w14:paraId="568D90C6" w14:textId="77777777" w:rsidR="00401A0F" w:rsidRDefault="00401A0F" w:rsidP="00401A0F">
      <w:pPr>
        <w:ind w:firstLine="709"/>
        <w:jc w:val="both"/>
        <w:rPr>
          <w:rFonts w:eastAsia="MS Mincho"/>
          <w:szCs w:val="24"/>
          <w:lang w:eastAsia="ja-JP"/>
        </w:rPr>
      </w:pPr>
      <w:r>
        <w:rPr>
          <w:rFonts w:eastAsia="MS Mincho"/>
          <w:color w:val="000000"/>
          <w:szCs w:val="24"/>
          <w:lang w:eastAsia="ja-JP"/>
        </w:rPr>
        <w:t>4. Savivaldybė įsipareigoja:</w:t>
      </w:r>
    </w:p>
    <w:p w14:paraId="0FF7E32F" w14:textId="77777777" w:rsidR="00401A0F" w:rsidRDefault="00401A0F" w:rsidP="00401A0F">
      <w:pPr>
        <w:ind w:firstLine="709"/>
        <w:jc w:val="both"/>
        <w:rPr>
          <w:rFonts w:eastAsia="MS Mincho"/>
          <w:szCs w:val="24"/>
          <w:lang w:eastAsia="ja-JP"/>
        </w:rPr>
      </w:pPr>
      <w:r>
        <w:rPr>
          <w:rFonts w:eastAsia="MS Mincho"/>
          <w:color w:val="000000"/>
          <w:szCs w:val="24"/>
          <w:lang w:eastAsia="ja-JP"/>
        </w:rPr>
        <w:t>4.1. gavusi rašytinį Vykdytojo prašymą</w:t>
      </w:r>
      <w:r>
        <w:rPr>
          <w:rFonts w:eastAsia="MS Mincho"/>
          <w:szCs w:val="24"/>
          <w:lang w:eastAsia="ja-JP"/>
        </w:rPr>
        <w:t xml:space="preserve"> pateikti visus turimus doku</w:t>
      </w:r>
      <w:r>
        <w:rPr>
          <w:rFonts w:eastAsia="MS Mincho"/>
          <w:color w:val="000000"/>
          <w:szCs w:val="24"/>
          <w:lang w:eastAsia="ja-JP"/>
        </w:rPr>
        <w:t>mentus ir informaciją, reikalingus Vykdytojui projektinei dokumentacijai ir projektui parengti, kiek tai susiję su Sutartyje numatytais darbais;</w:t>
      </w:r>
    </w:p>
    <w:p w14:paraId="33D34117" w14:textId="77777777" w:rsidR="00401A0F" w:rsidRDefault="00401A0F" w:rsidP="00401A0F">
      <w:pPr>
        <w:ind w:firstLine="709"/>
        <w:jc w:val="both"/>
        <w:rPr>
          <w:rFonts w:eastAsia="MS Mincho"/>
          <w:szCs w:val="24"/>
          <w:lang w:eastAsia="ja-JP"/>
        </w:rPr>
      </w:pPr>
      <w:r>
        <w:rPr>
          <w:rFonts w:eastAsia="MS Mincho"/>
          <w:color w:val="000000"/>
          <w:szCs w:val="24"/>
          <w:lang w:eastAsia="ja-JP"/>
        </w:rPr>
        <w:lastRenderedPageBreak/>
        <w:t xml:space="preserve">4.2. patikrinti Projektuotojo parengtus projektus, teikti jiems pastabas; </w:t>
      </w:r>
    </w:p>
    <w:p w14:paraId="4A74DFFA" w14:textId="77777777" w:rsidR="00401A0F" w:rsidRDefault="00401A0F" w:rsidP="00401A0F">
      <w:pPr>
        <w:ind w:firstLine="709"/>
        <w:jc w:val="both"/>
        <w:rPr>
          <w:rFonts w:eastAsia="MS Mincho"/>
          <w:szCs w:val="24"/>
          <w:lang w:eastAsia="ja-JP"/>
        </w:rPr>
      </w:pPr>
      <w:r>
        <w:rPr>
          <w:rFonts w:eastAsia="MS Mincho"/>
          <w:color w:val="000000"/>
          <w:szCs w:val="24"/>
          <w:lang w:eastAsia="ja-JP"/>
        </w:rPr>
        <w:t>4.3. išduoti remontą leidžiančius dokumentus teisės aktų nustatyta tvarka;</w:t>
      </w:r>
    </w:p>
    <w:p w14:paraId="00C164BF" w14:textId="77777777" w:rsidR="00401A0F" w:rsidRDefault="00401A0F" w:rsidP="00401A0F">
      <w:pPr>
        <w:ind w:firstLine="709"/>
        <w:jc w:val="both"/>
        <w:rPr>
          <w:rFonts w:eastAsia="MS Mincho"/>
          <w:szCs w:val="24"/>
          <w:lang w:eastAsia="ja-JP"/>
        </w:rPr>
      </w:pPr>
      <w:r>
        <w:rPr>
          <w:rFonts w:eastAsia="MS Mincho"/>
          <w:szCs w:val="24"/>
          <w:lang w:eastAsia="ja-JP"/>
        </w:rPr>
        <w:t>4.4. teisės aktų nustatyta tvarka parinkti tiekėją (rangovą) atlikti Sutarties 1 punkte nurodytus darbus;</w:t>
      </w:r>
    </w:p>
    <w:p w14:paraId="1642AE95" w14:textId="77777777" w:rsidR="00401A0F" w:rsidRDefault="00401A0F" w:rsidP="00401A0F">
      <w:pPr>
        <w:ind w:firstLine="709"/>
        <w:jc w:val="both"/>
        <w:rPr>
          <w:rFonts w:eastAsia="MS Mincho"/>
          <w:szCs w:val="24"/>
          <w:lang w:eastAsia="ja-JP"/>
        </w:rPr>
      </w:pPr>
      <w:r>
        <w:rPr>
          <w:rFonts w:eastAsia="MS Mincho"/>
          <w:color w:val="000000"/>
          <w:szCs w:val="24"/>
          <w:lang w:eastAsia="ja-JP"/>
        </w:rPr>
        <w:t>4.5. užtikrinti remonto užbaigimo procedūros pabaigą Statybos įstatymo ir kitų teisės aktų nustatyta tvarka;</w:t>
      </w:r>
    </w:p>
    <w:p w14:paraId="173050A4" w14:textId="77777777" w:rsidR="00401A0F" w:rsidRDefault="00401A0F" w:rsidP="00401A0F">
      <w:pPr>
        <w:ind w:firstLine="709"/>
        <w:jc w:val="both"/>
        <w:rPr>
          <w:rFonts w:eastAsia="MS Mincho"/>
          <w:szCs w:val="24"/>
          <w:lang w:eastAsia="ja-JP"/>
        </w:rPr>
      </w:pPr>
      <w:r>
        <w:rPr>
          <w:rFonts w:eastAsia="MS Mincho"/>
          <w:color w:val="000000"/>
          <w:szCs w:val="24"/>
          <w:lang w:eastAsia="ja-JP"/>
        </w:rPr>
        <w:t xml:space="preserve">4.6. </w:t>
      </w:r>
      <w:r>
        <w:rPr>
          <w:rFonts w:eastAsia="MS Mincho"/>
          <w:szCs w:val="24"/>
          <w:lang w:eastAsia="ja-JP"/>
        </w:rPr>
        <w:t>organizuoti</w:t>
      </w:r>
      <w:r>
        <w:rPr>
          <w:rFonts w:eastAsia="MS Mincho"/>
          <w:color w:val="000000"/>
          <w:szCs w:val="24"/>
          <w:lang w:eastAsia="ja-JP"/>
        </w:rPr>
        <w:t xml:space="preserve"> naujos statybos / rekonstravimo / remonto darbų techninę priežiūrą; </w:t>
      </w:r>
    </w:p>
    <w:p w14:paraId="33925FA2" w14:textId="77777777" w:rsidR="00401A0F" w:rsidRDefault="00401A0F" w:rsidP="00401A0F">
      <w:pPr>
        <w:ind w:firstLine="709"/>
        <w:jc w:val="both"/>
        <w:rPr>
          <w:rFonts w:eastAsia="MS Mincho"/>
          <w:szCs w:val="24"/>
          <w:lang w:eastAsia="ja-JP"/>
        </w:rPr>
      </w:pPr>
      <w:r>
        <w:rPr>
          <w:rFonts w:eastAsia="MS Mincho"/>
          <w:color w:val="000000"/>
          <w:szCs w:val="24"/>
          <w:lang w:eastAsia="ja-JP"/>
        </w:rPr>
        <w:t xml:space="preserve">4.7. apmokėti ______ proc. nuo šios Sutarties 1 punkte numatytos darbų vertės tada, kai Vykdytojas atsiskaitys su tiekėju (rangovu) už faktiškai atliktus statybos / remonto darbus. </w:t>
      </w:r>
    </w:p>
    <w:p w14:paraId="116BA6F4" w14:textId="77777777" w:rsidR="00401A0F" w:rsidRDefault="00401A0F" w:rsidP="00401A0F">
      <w:pPr>
        <w:ind w:firstLine="709"/>
        <w:jc w:val="both"/>
        <w:rPr>
          <w:rFonts w:eastAsia="MS Mincho"/>
          <w:szCs w:val="24"/>
          <w:lang w:eastAsia="ja-JP"/>
        </w:rPr>
      </w:pPr>
      <w:r>
        <w:rPr>
          <w:rFonts w:eastAsia="MS Mincho"/>
          <w:szCs w:val="24"/>
          <w:lang w:eastAsia="ja-JP"/>
        </w:rPr>
        <w:t>4.8. užtikrinti projekto įgyvendinimo metu sukurto ar pagerinto objekto įregistravimą Nekilnojamojo turto registre (esant poreikiui);</w:t>
      </w:r>
    </w:p>
    <w:p w14:paraId="69F09958" w14:textId="77777777" w:rsidR="00401A0F" w:rsidRDefault="00401A0F" w:rsidP="00401A0F">
      <w:pPr>
        <w:ind w:firstLine="709"/>
        <w:jc w:val="both"/>
        <w:rPr>
          <w:rFonts w:eastAsia="MS Mincho"/>
          <w:szCs w:val="24"/>
          <w:lang w:eastAsia="ja-JP"/>
        </w:rPr>
      </w:pPr>
      <w:r>
        <w:rPr>
          <w:rFonts w:eastAsia="MS Mincho"/>
          <w:szCs w:val="24"/>
          <w:lang w:eastAsia="ja-JP"/>
        </w:rPr>
        <w:t>4.9.      apskaityti Pareiškėjo pervestas lėšas Savivaldybės nurodytoje sąskaitoje.</w:t>
      </w:r>
    </w:p>
    <w:p w14:paraId="4E37BE17" w14:textId="77777777" w:rsidR="00401A0F" w:rsidRDefault="00401A0F" w:rsidP="00401A0F">
      <w:pPr>
        <w:ind w:firstLine="709"/>
        <w:jc w:val="both"/>
        <w:rPr>
          <w:rFonts w:eastAsia="MS Mincho"/>
          <w:szCs w:val="24"/>
          <w:lang w:eastAsia="ja-JP"/>
        </w:rPr>
      </w:pPr>
      <w:r>
        <w:rPr>
          <w:rFonts w:eastAsia="MS Mincho"/>
          <w:color w:val="000000"/>
          <w:szCs w:val="24"/>
          <w:lang w:eastAsia="ja-JP"/>
        </w:rPr>
        <w:t xml:space="preserve">5. Savivaldybė turi teisę: </w:t>
      </w:r>
    </w:p>
    <w:p w14:paraId="4B8456EA" w14:textId="77777777" w:rsidR="00401A0F" w:rsidRDefault="00401A0F" w:rsidP="00401A0F">
      <w:pPr>
        <w:ind w:firstLine="709"/>
        <w:jc w:val="both"/>
        <w:rPr>
          <w:rFonts w:eastAsia="MS Mincho"/>
          <w:szCs w:val="24"/>
          <w:lang w:eastAsia="ja-JP"/>
        </w:rPr>
      </w:pPr>
      <w:r>
        <w:rPr>
          <w:rFonts w:eastAsia="MS Mincho"/>
          <w:color w:val="000000"/>
          <w:szCs w:val="24"/>
          <w:lang w:eastAsia="ja-JP"/>
        </w:rPr>
        <w:t>5.1. gauti iš Vykdytojo visą būtiną remonto darbams atlikti informaciją ir dokumentus;</w:t>
      </w:r>
    </w:p>
    <w:p w14:paraId="2F0731B1" w14:textId="77777777" w:rsidR="00401A0F" w:rsidRDefault="00401A0F" w:rsidP="00401A0F">
      <w:pPr>
        <w:ind w:firstLine="709"/>
        <w:jc w:val="both"/>
        <w:rPr>
          <w:rFonts w:eastAsia="MS Mincho"/>
          <w:szCs w:val="24"/>
          <w:lang w:eastAsia="ja-JP"/>
        </w:rPr>
      </w:pPr>
      <w:r>
        <w:rPr>
          <w:rFonts w:eastAsia="MS Mincho"/>
          <w:color w:val="000000"/>
          <w:szCs w:val="24"/>
          <w:lang w:eastAsia="ja-JP"/>
        </w:rPr>
        <w:t>5.2. vienašališkai nutraukti sutartį, jei Vykdytojas nevykdo ar netinkamai vykdo savo įsipareigojimus, apie tai raštu informavusi Vykdytoją prieš 5 darbo dienas.</w:t>
      </w:r>
    </w:p>
    <w:p w14:paraId="420A0F3E" w14:textId="77777777" w:rsidR="00401A0F" w:rsidRDefault="00401A0F" w:rsidP="00401A0F">
      <w:pPr>
        <w:ind w:firstLine="708"/>
        <w:jc w:val="both"/>
        <w:rPr>
          <w:rFonts w:eastAsia="MS Mincho"/>
          <w:szCs w:val="24"/>
          <w:lang w:eastAsia="ja-JP"/>
        </w:rPr>
      </w:pPr>
      <w:r>
        <w:rPr>
          <w:rFonts w:eastAsia="MS Mincho"/>
          <w:color w:val="000000"/>
          <w:szCs w:val="24"/>
          <w:lang w:eastAsia="ja-JP"/>
        </w:rPr>
        <w:t xml:space="preserve">6. Vykdytojas privalo: </w:t>
      </w:r>
    </w:p>
    <w:p w14:paraId="16F7A35B" w14:textId="77777777" w:rsidR="00401A0F" w:rsidRDefault="00401A0F" w:rsidP="00401A0F">
      <w:pPr>
        <w:ind w:firstLine="708"/>
        <w:jc w:val="both"/>
        <w:rPr>
          <w:rFonts w:eastAsia="MS Mincho"/>
          <w:szCs w:val="24"/>
          <w:lang w:eastAsia="ja-JP"/>
        </w:rPr>
      </w:pPr>
      <w:r>
        <w:rPr>
          <w:rFonts w:eastAsia="MS Mincho"/>
          <w:color w:val="000000"/>
          <w:szCs w:val="24"/>
          <w:lang w:eastAsia="ja-JP"/>
        </w:rPr>
        <w:t>6.1. pagal teisės aktuose nustatytus reikalavimus parengti numatytų atlikti naujos statybos / rekonstravimo / remonto darbų projektą laisvai pasirinkdamas projektuotoją, kuris turi tinkamą kvalifikaciją teikti panašias paslaugas. Šia Sutartimi Vykdytojas užtikrina, kad jo parinktas projektuotojas bus apsidraudęs statinio projektuotojo privalomuoju civilinės atsakomybės draudimu. Jeigu Vykdytojas netinkamai vykdo šį įsipareigojimą, tai privalo atlyginti visus nuostolius Savivaldybei ar tretiesiems asmenims dėl netinkamai atliktų projektavimo darbų, taip pat Vykdytojas įsipareigoja atlyginti nuostolius, kurių neapėmė / nepadengė civilinės atsakomybės draudimas;</w:t>
      </w:r>
    </w:p>
    <w:p w14:paraId="354287C4" w14:textId="77777777" w:rsidR="00401A0F" w:rsidRDefault="00401A0F" w:rsidP="00401A0F">
      <w:pPr>
        <w:ind w:firstLine="708"/>
        <w:jc w:val="both"/>
        <w:rPr>
          <w:rFonts w:eastAsia="MS Mincho"/>
          <w:szCs w:val="24"/>
          <w:lang w:eastAsia="ja-JP"/>
        </w:rPr>
      </w:pPr>
      <w:r>
        <w:rPr>
          <w:rFonts w:eastAsia="MS Mincho"/>
          <w:color w:val="000000"/>
          <w:szCs w:val="24"/>
          <w:lang w:eastAsia="ja-JP"/>
        </w:rPr>
        <w:t xml:space="preserve">6.2. laikytis visų šioje Sutartyje nustatytų terminų. Šalys susitaria, kad Sutartyje nustatytų darbų atlikimo terminai yra esminė šios Sutarties sąlyga, kurios pažeidimas suteikia teisę </w:t>
      </w:r>
      <w:r>
        <w:rPr>
          <w:rFonts w:eastAsia="MS Mincho"/>
          <w:szCs w:val="24"/>
          <w:lang w:eastAsia="ja-JP"/>
        </w:rPr>
        <w:t>Savivaldybei</w:t>
      </w:r>
      <w:r>
        <w:rPr>
          <w:rFonts w:eastAsia="MS Mincho"/>
          <w:color w:val="000000"/>
          <w:szCs w:val="24"/>
          <w:lang w:eastAsia="ja-JP"/>
        </w:rPr>
        <w:t xml:space="preserve"> vienašališkai nutraukti šią Sutartį neatlyginant Vykdytojui jokių patirtų išlaidų, nuostolių ir žalos; </w:t>
      </w:r>
    </w:p>
    <w:p w14:paraId="545F3C66" w14:textId="77777777" w:rsidR="00401A0F" w:rsidRDefault="00401A0F" w:rsidP="00401A0F">
      <w:pPr>
        <w:ind w:firstLine="708"/>
        <w:jc w:val="both"/>
        <w:rPr>
          <w:rFonts w:eastAsia="MS Mincho"/>
          <w:szCs w:val="24"/>
          <w:lang w:eastAsia="ja-JP"/>
        </w:rPr>
      </w:pPr>
      <w:r>
        <w:rPr>
          <w:rFonts w:eastAsia="MS Mincho"/>
          <w:color w:val="000000"/>
          <w:szCs w:val="24"/>
          <w:lang w:eastAsia="ja-JP"/>
        </w:rPr>
        <w:t xml:space="preserve">6.3. apmokėti _____ proc. nuo šios Sutarties 1 punkte numatytos darbų vertės. </w:t>
      </w:r>
    </w:p>
    <w:p w14:paraId="649CF8DB" w14:textId="77777777" w:rsidR="00401A0F" w:rsidRDefault="00401A0F" w:rsidP="00401A0F">
      <w:pPr>
        <w:ind w:firstLine="770"/>
        <w:jc w:val="both"/>
        <w:rPr>
          <w:rFonts w:eastAsia="MS Mincho"/>
          <w:szCs w:val="24"/>
          <w:lang w:eastAsia="ja-JP"/>
        </w:rPr>
      </w:pPr>
    </w:p>
    <w:p w14:paraId="7503E7A9" w14:textId="77777777" w:rsidR="00401A0F" w:rsidRDefault="00401A0F" w:rsidP="00401A0F">
      <w:pPr>
        <w:ind w:firstLine="709"/>
        <w:jc w:val="center"/>
        <w:rPr>
          <w:rFonts w:eastAsia="MS Mincho"/>
          <w:szCs w:val="24"/>
          <w:lang w:eastAsia="ja-JP"/>
        </w:rPr>
      </w:pPr>
      <w:r>
        <w:rPr>
          <w:rFonts w:eastAsia="MS Mincho"/>
          <w:b/>
          <w:bCs/>
          <w:color w:val="000000"/>
          <w:szCs w:val="24"/>
          <w:lang w:eastAsia="ja-JP"/>
        </w:rPr>
        <w:t>III SKYRIUS</w:t>
      </w:r>
    </w:p>
    <w:p w14:paraId="31DB3322" w14:textId="77777777" w:rsidR="00401A0F" w:rsidRDefault="00401A0F" w:rsidP="00401A0F">
      <w:pPr>
        <w:ind w:firstLine="769"/>
        <w:jc w:val="center"/>
        <w:rPr>
          <w:rFonts w:eastAsia="MS Mincho"/>
          <w:szCs w:val="24"/>
          <w:lang w:eastAsia="ja-JP"/>
        </w:rPr>
      </w:pPr>
      <w:r>
        <w:rPr>
          <w:rFonts w:eastAsia="MS Mincho"/>
          <w:b/>
          <w:bCs/>
          <w:color w:val="000000"/>
          <w:szCs w:val="24"/>
          <w:lang w:eastAsia="ja-JP"/>
        </w:rPr>
        <w:t xml:space="preserve">DARBŲ ATLIKIMO TERMINAI </w:t>
      </w:r>
    </w:p>
    <w:p w14:paraId="41457931" w14:textId="77777777" w:rsidR="00401A0F" w:rsidRDefault="00401A0F" w:rsidP="00401A0F">
      <w:pPr>
        <w:ind w:firstLine="62"/>
        <w:rPr>
          <w:rFonts w:eastAsia="MS Mincho"/>
          <w:szCs w:val="24"/>
          <w:lang w:eastAsia="ja-JP"/>
        </w:rPr>
      </w:pPr>
    </w:p>
    <w:p w14:paraId="21471E7A" w14:textId="77777777" w:rsidR="00401A0F" w:rsidRDefault="00401A0F" w:rsidP="00401A0F">
      <w:pPr>
        <w:ind w:firstLine="709"/>
        <w:jc w:val="both"/>
        <w:rPr>
          <w:rFonts w:eastAsia="MS Mincho"/>
          <w:szCs w:val="24"/>
          <w:lang w:eastAsia="ja-JP"/>
        </w:rPr>
      </w:pPr>
      <w:r>
        <w:rPr>
          <w:rFonts w:eastAsia="MS Mincho"/>
          <w:color w:val="000000"/>
          <w:szCs w:val="24"/>
          <w:lang w:eastAsia="ja-JP"/>
        </w:rPr>
        <w:t xml:space="preserve">7. Vykdytojas projektą parengia ir pateikia </w:t>
      </w:r>
      <w:r>
        <w:rPr>
          <w:rFonts w:eastAsia="MS Mincho"/>
          <w:szCs w:val="24"/>
          <w:lang w:eastAsia="ja-JP"/>
        </w:rPr>
        <w:t xml:space="preserve">Savivaldybei </w:t>
      </w:r>
      <w:r>
        <w:rPr>
          <w:rFonts w:eastAsia="MS Mincho"/>
          <w:color w:val="000000"/>
          <w:szCs w:val="24"/>
          <w:lang w:eastAsia="ja-JP"/>
        </w:rPr>
        <w:t>iki ____________________.</w:t>
      </w:r>
    </w:p>
    <w:p w14:paraId="4068E159" w14:textId="77777777" w:rsidR="00401A0F" w:rsidRDefault="00401A0F" w:rsidP="00401A0F">
      <w:pPr>
        <w:ind w:firstLine="6946"/>
        <w:rPr>
          <w:rFonts w:eastAsia="MS Mincho"/>
          <w:szCs w:val="24"/>
          <w:lang w:eastAsia="ja-JP"/>
        </w:rPr>
      </w:pPr>
      <w:r>
        <w:rPr>
          <w:rFonts w:eastAsia="MS Mincho"/>
          <w:color w:val="000000"/>
          <w:szCs w:val="24"/>
          <w:lang w:eastAsia="ja-JP"/>
        </w:rPr>
        <w:t>(data)</w:t>
      </w:r>
    </w:p>
    <w:p w14:paraId="1299E18F" w14:textId="77777777" w:rsidR="00401A0F" w:rsidRDefault="00401A0F" w:rsidP="00401A0F">
      <w:pPr>
        <w:ind w:firstLine="708"/>
        <w:rPr>
          <w:rFonts w:eastAsia="MS Mincho"/>
          <w:szCs w:val="24"/>
          <w:lang w:eastAsia="ja-JP"/>
        </w:rPr>
      </w:pPr>
      <w:r>
        <w:rPr>
          <w:rFonts w:eastAsia="MS Mincho"/>
          <w:color w:val="000000"/>
          <w:szCs w:val="24"/>
          <w:lang w:eastAsia="ja-JP"/>
        </w:rPr>
        <w:t xml:space="preserve">8. </w:t>
      </w:r>
      <w:r>
        <w:rPr>
          <w:rFonts w:eastAsia="MS Mincho"/>
          <w:szCs w:val="24"/>
          <w:lang w:eastAsia="ja-JP"/>
        </w:rPr>
        <w:t>Statybos darbai baigiami per ________________________ darbo dienas (-ų).</w:t>
      </w:r>
    </w:p>
    <w:p w14:paraId="346EF6B4" w14:textId="77777777" w:rsidR="00401A0F" w:rsidRDefault="00401A0F" w:rsidP="00401A0F">
      <w:pPr>
        <w:ind w:firstLine="62"/>
        <w:rPr>
          <w:rFonts w:eastAsia="MS Mincho"/>
          <w:szCs w:val="24"/>
          <w:lang w:eastAsia="ja-JP"/>
        </w:rPr>
      </w:pPr>
    </w:p>
    <w:p w14:paraId="1FFB235F" w14:textId="77777777" w:rsidR="00401A0F" w:rsidRDefault="00401A0F" w:rsidP="00401A0F">
      <w:pPr>
        <w:ind w:firstLine="708"/>
        <w:jc w:val="center"/>
        <w:rPr>
          <w:rFonts w:eastAsia="MS Mincho"/>
          <w:szCs w:val="24"/>
          <w:lang w:eastAsia="ja-JP"/>
        </w:rPr>
      </w:pPr>
      <w:r>
        <w:rPr>
          <w:rFonts w:eastAsia="MS Mincho"/>
          <w:b/>
          <w:bCs/>
          <w:color w:val="000000"/>
          <w:szCs w:val="24"/>
          <w:lang w:eastAsia="ja-JP"/>
        </w:rPr>
        <w:t>IV SKYRIUS</w:t>
      </w:r>
    </w:p>
    <w:p w14:paraId="0088AE09" w14:textId="77777777" w:rsidR="00401A0F" w:rsidRDefault="00401A0F" w:rsidP="00401A0F">
      <w:pPr>
        <w:ind w:firstLine="768"/>
        <w:jc w:val="center"/>
        <w:rPr>
          <w:rFonts w:eastAsia="MS Mincho"/>
          <w:szCs w:val="24"/>
          <w:lang w:eastAsia="ja-JP"/>
        </w:rPr>
      </w:pPr>
      <w:r>
        <w:rPr>
          <w:rFonts w:eastAsia="MS Mincho"/>
          <w:b/>
          <w:bCs/>
          <w:color w:val="000000"/>
          <w:szCs w:val="24"/>
          <w:lang w:eastAsia="ja-JP"/>
        </w:rPr>
        <w:t>SUTARTIES GALIOJIMAS, PAKEITIMAS IR NUTRAUKIMAS</w:t>
      </w:r>
    </w:p>
    <w:p w14:paraId="16893D6E" w14:textId="77777777" w:rsidR="00401A0F" w:rsidRDefault="00401A0F" w:rsidP="00401A0F">
      <w:pPr>
        <w:ind w:firstLine="62"/>
        <w:rPr>
          <w:rFonts w:eastAsia="MS Mincho"/>
          <w:szCs w:val="24"/>
          <w:lang w:eastAsia="ja-JP"/>
        </w:rPr>
      </w:pPr>
    </w:p>
    <w:p w14:paraId="2A06543E" w14:textId="77777777" w:rsidR="00401A0F" w:rsidRDefault="00401A0F" w:rsidP="00401A0F">
      <w:pPr>
        <w:ind w:firstLine="709"/>
        <w:jc w:val="both"/>
        <w:rPr>
          <w:rFonts w:eastAsia="MS Mincho"/>
          <w:szCs w:val="24"/>
          <w:lang w:eastAsia="ja-JP"/>
        </w:rPr>
      </w:pPr>
      <w:r>
        <w:rPr>
          <w:rFonts w:eastAsia="MS Mincho"/>
          <w:color w:val="000000"/>
          <w:szCs w:val="24"/>
          <w:lang w:eastAsia="ja-JP"/>
        </w:rPr>
        <w:t xml:space="preserve">9. Ši Sutartis įsigalioja nuo jos pasirašymo dienos ir galioja iki sutartinių įsipareigojimų įvykdymo terminų, numatytų šios sutarties III skyriuje pabaigos </w:t>
      </w:r>
      <w:r>
        <w:rPr>
          <w:rFonts w:eastAsia="MS Mincho"/>
          <w:i/>
          <w:iCs/>
          <w:color w:val="000000"/>
          <w:szCs w:val="24"/>
          <w:lang w:eastAsia="ja-JP"/>
        </w:rPr>
        <w:t xml:space="preserve">(nurodyti konkretų sutartinių įsipareigojimų įvykdymo terminą ar Sutarties trukmę). </w:t>
      </w:r>
    </w:p>
    <w:p w14:paraId="4FDAA51A" w14:textId="77777777" w:rsidR="00401A0F" w:rsidRDefault="00401A0F" w:rsidP="00401A0F">
      <w:pPr>
        <w:ind w:firstLine="709"/>
        <w:jc w:val="both"/>
        <w:rPr>
          <w:rFonts w:eastAsia="MS Mincho"/>
          <w:szCs w:val="24"/>
          <w:lang w:eastAsia="ja-JP"/>
        </w:rPr>
      </w:pPr>
      <w:r>
        <w:rPr>
          <w:rFonts w:eastAsia="MS Mincho"/>
          <w:color w:val="000000"/>
          <w:szCs w:val="24"/>
          <w:lang w:eastAsia="ja-JP"/>
        </w:rPr>
        <w:t xml:space="preserve">10. Šalys susitaria, kad Sutartis gali būti pakeista ar nutraukta rašytiniu abiejų Šalių susitarimu, Savivaldybės nutraukta vienašališkai, jeigu Vykdytojas nevykdo savo įsipareigojimų. </w:t>
      </w:r>
    </w:p>
    <w:p w14:paraId="11FCBF16" w14:textId="77777777" w:rsidR="00401A0F" w:rsidRDefault="00401A0F" w:rsidP="00401A0F">
      <w:pPr>
        <w:ind w:firstLine="709"/>
        <w:jc w:val="both"/>
        <w:rPr>
          <w:rFonts w:eastAsia="MS Mincho"/>
          <w:szCs w:val="24"/>
          <w:lang w:eastAsia="ja-JP"/>
        </w:rPr>
      </w:pPr>
      <w:r>
        <w:rPr>
          <w:rFonts w:eastAsia="MS Mincho"/>
          <w:color w:val="000000"/>
          <w:szCs w:val="24"/>
          <w:lang w:eastAsia="ja-JP"/>
        </w:rPr>
        <w:t xml:space="preserve">11. Savivaldybės investuojama suma neperskaičiuojama pasikeitus statybos darbų kainų indeksui. </w:t>
      </w:r>
    </w:p>
    <w:p w14:paraId="283B68B0" w14:textId="77777777" w:rsidR="00401A0F" w:rsidRDefault="00401A0F" w:rsidP="00401A0F">
      <w:pPr>
        <w:ind w:firstLine="709"/>
        <w:jc w:val="both"/>
        <w:rPr>
          <w:rFonts w:eastAsia="MS Mincho"/>
          <w:szCs w:val="24"/>
          <w:lang w:eastAsia="ja-JP"/>
        </w:rPr>
      </w:pPr>
      <w:r>
        <w:rPr>
          <w:rFonts w:eastAsia="MS Mincho"/>
          <w:color w:val="000000"/>
          <w:szCs w:val="24"/>
          <w:lang w:eastAsia="ja-JP"/>
        </w:rPr>
        <w:t xml:space="preserve">12. Visi šios Sutarties pakeitimai ir papildymai galioja, jeigu jie yra sudaryti raštu ir pasirašyti abiejų Šalių ar jų įgaliotų atstovų. </w:t>
      </w:r>
    </w:p>
    <w:p w14:paraId="0A2BFC89" w14:textId="77777777" w:rsidR="00401A0F" w:rsidRDefault="00401A0F" w:rsidP="00401A0F">
      <w:pPr>
        <w:rPr>
          <w:rFonts w:eastAsia="MS Mincho"/>
          <w:szCs w:val="24"/>
          <w:lang w:eastAsia="ja-JP"/>
        </w:rPr>
      </w:pPr>
    </w:p>
    <w:p w14:paraId="5483CA04" w14:textId="77777777" w:rsidR="00401A0F" w:rsidRDefault="00401A0F" w:rsidP="00401A0F">
      <w:pPr>
        <w:ind w:firstLine="709"/>
        <w:jc w:val="center"/>
        <w:rPr>
          <w:rFonts w:eastAsia="MS Mincho"/>
          <w:szCs w:val="24"/>
          <w:lang w:eastAsia="ja-JP"/>
        </w:rPr>
      </w:pPr>
      <w:r>
        <w:rPr>
          <w:rFonts w:eastAsia="MS Mincho"/>
          <w:b/>
          <w:bCs/>
          <w:color w:val="000000"/>
          <w:szCs w:val="24"/>
          <w:lang w:eastAsia="ja-JP"/>
        </w:rPr>
        <w:lastRenderedPageBreak/>
        <w:t>V SKYRIUS</w:t>
      </w:r>
    </w:p>
    <w:p w14:paraId="5EE9E8C6" w14:textId="77777777" w:rsidR="00401A0F" w:rsidRDefault="00401A0F" w:rsidP="00401A0F">
      <w:pPr>
        <w:ind w:firstLine="769"/>
        <w:jc w:val="center"/>
        <w:rPr>
          <w:rFonts w:eastAsia="MS Mincho"/>
          <w:szCs w:val="24"/>
          <w:lang w:eastAsia="ja-JP"/>
        </w:rPr>
      </w:pPr>
      <w:r>
        <w:rPr>
          <w:rFonts w:eastAsia="MS Mincho"/>
          <w:b/>
          <w:bCs/>
          <w:color w:val="000000"/>
          <w:szCs w:val="24"/>
          <w:lang w:eastAsia="ja-JP"/>
        </w:rPr>
        <w:t>GINČŲ SPRENDIMO TVARKA</w:t>
      </w:r>
    </w:p>
    <w:p w14:paraId="4E93CE4B" w14:textId="77777777" w:rsidR="00401A0F" w:rsidRDefault="00401A0F" w:rsidP="00401A0F">
      <w:pPr>
        <w:ind w:firstLine="62"/>
        <w:rPr>
          <w:rFonts w:eastAsia="MS Mincho"/>
          <w:szCs w:val="24"/>
          <w:lang w:eastAsia="ja-JP"/>
        </w:rPr>
      </w:pPr>
    </w:p>
    <w:p w14:paraId="175DEF56" w14:textId="77777777" w:rsidR="00401A0F" w:rsidRDefault="00401A0F" w:rsidP="00401A0F">
      <w:pPr>
        <w:ind w:firstLine="708"/>
        <w:jc w:val="both"/>
        <w:rPr>
          <w:rFonts w:eastAsia="MS Mincho"/>
          <w:szCs w:val="24"/>
          <w:lang w:eastAsia="ja-JP"/>
        </w:rPr>
      </w:pPr>
      <w:r>
        <w:rPr>
          <w:rFonts w:eastAsia="MS Mincho"/>
          <w:color w:val="000000"/>
          <w:szCs w:val="24"/>
          <w:lang w:eastAsia="ja-JP"/>
        </w:rPr>
        <w:t xml:space="preserve">13. Šalys susitaria, kad ginčai, kylantys iš Sutarties, sprendžiami derybų būdu. Jeigu ginčai, nesutarimai ar reikalavimai negali būti išspręsti derybų būdu, tai Šalys sprendžia juos Lietuvos Respublikos įstatymų nustatyta tvarka. </w:t>
      </w:r>
    </w:p>
    <w:p w14:paraId="09B372CA" w14:textId="77777777" w:rsidR="00401A0F" w:rsidRDefault="00401A0F" w:rsidP="00401A0F">
      <w:pPr>
        <w:ind w:firstLine="62"/>
        <w:rPr>
          <w:rFonts w:eastAsia="MS Mincho"/>
          <w:szCs w:val="24"/>
          <w:lang w:eastAsia="ja-JP"/>
        </w:rPr>
      </w:pPr>
    </w:p>
    <w:p w14:paraId="444759DE" w14:textId="77777777" w:rsidR="00401A0F" w:rsidRDefault="00401A0F" w:rsidP="00401A0F">
      <w:pPr>
        <w:ind w:firstLine="708"/>
        <w:jc w:val="center"/>
        <w:rPr>
          <w:rFonts w:eastAsia="MS Mincho"/>
          <w:szCs w:val="24"/>
          <w:lang w:eastAsia="ja-JP"/>
        </w:rPr>
      </w:pPr>
      <w:r>
        <w:rPr>
          <w:rFonts w:eastAsia="MS Mincho"/>
          <w:b/>
          <w:bCs/>
          <w:color w:val="000000"/>
          <w:szCs w:val="24"/>
          <w:lang w:eastAsia="ja-JP"/>
        </w:rPr>
        <w:t>VI SKYRIUS</w:t>
      </w:r>
    </w:p>
    <w:p w14:paraId="004F731E" w14:textId="77777777" w:rsidR="00401A0F" w:rsidRDefault="00401A0F" w:rsidP="00401A0F">
      <w:pPr>
        <w:ind w:firstLine="768"/>
        <w:jc w:val="center"/>
        <w:rPr>
          <w:rFonts w:eastAsia="MS Mincho"/>
          <w:szCs w:val="24"/>
          <w:lang w:eastAsia="ja-JP"/>
        </w:rPr>
      </w:pPr>
      <w:r>
        <w:rPr>
          <w:rFonts w:eastAsia="MS Mincho"/>
          <w:b/>
          <w:bCs/>
          <w:color w:val="000000"/>
          <w:szCs w:val="24"/>
          <w:lang w:eastAsia="ja-JP"/>
        </w:rPr>
        <w:t>NENUGALIMOS JĖGOS APLINKYBĖS</w:t>
      </w:r>
    </w:p>
    <w:p w14:paraId="02FFF4BC" w14:textId="77777777" w:rsidR="00401A0F" w:rsidRDefault="00401A0F" w:rsidP="00401A0F">
      <w:pPr>
        <w:ind w:firstLine="62"/>
        <w:rPr>
          <w:rFonts w:eastAsia="MS Mincho"/>
          <w:szCs w:val="24"/>
          <w:lang w:eastAsia="ja-JP"/>
        </w:rPr>
      </w:pPr>
    </w:p>
    <w:p w14:paraId="305C7191" w14:textId="77777777" w:rsidR="00401A0F" w:rsidRDefault="00401A0F" w:rsidP="00401A0F">
      <w:pPr>
        <w:ind w:firstLine="709"/>
        <w:jc w:val="both"/>
        <w:rPr>
          <w:rFonts w:eastAsia="MS Mincho"/>
          <w:szCs w:val="24"/>
          <w:lang w:eastAsia="ja-JP"/>
        </w:rPr>
      </w:pPr>
      <w:r>
        <w:rPr>
          <w:rFonts w:eastAsia="MS Mincho"/>
          <w:color w:val="000000"/>
          <w:szCs w:val="24"/>
          <w:lang w:eastAsia="ja-JP"/>
        </w:rPr>
        <w:t>14. Šalis gali būti visiškai ar iš dalies atleidžiama nuo atsakomybės dėl nenugalimos jėgos (</w:t>
      </w:r>
      <w:r>
        <w:rPr>
          <w:rFonts w:eastAsia="MS Mincho"/>
          <w:i/>
          <w:iCs/>
          <w:color w:val="000000"/>
          <w:szCs w:val="24"/>
          <w:lang w:eastAsia="ja-JP"/>
        </w:rPr>
        <w:t>force majeure</w:t>
      </w:r>
      <w:r>
        <w:rPr>
          <w:rFonts w:eastAsia="MS Mincho"/>
          <w:color w:val="000000"/>
          <w:szCs w:val="24"/>
          <w:lang w:eastAsia="ja-JP"/>
        </w:rPr>
        <w:t xml:space="preserve">) aplinkybių pagal Lietuvos Respublikos civilinį kodeksą, jeigu Šalis nedelsdama pranešė kitai Šaliai apie kliūtį ir jos poveikį įsipareigojimams vykdyti. </w:t>
      </w:r>
    </w:p>
    <w:p w14:paraId="657DA266" w14:textId="77777777" w:rsidR="00401A0F" w:rsidRDefault="00401A0F" w:rsidP="00401A0F">
      <w:pPr>
        <w:ind w:firstLine="709"/>
        <w:jc w:val="both"/>
        <w:rPr>
          <w:rFonts w:eastAsia="MS Mincho"/>
          <w:szCs w:val="24"/>
          <w:lang w:eastAsia="ja-JP"/>
        </w:rPr>
      </w:pPr>
      <w:r>
        <w:rPr>
          <w:rFonts w:eastAsia="MS Mincho"/>
          <w:color w:val="000000"/>
          <w:szCs w:val="24"/>
          <w:lang w:eastAsia="ja-JP"/>
        </w:rPr>
        <w:t>15. Nenugalima jėga (</w:t>
      </w:r>
      <w:r>
        <w:rPr>
          <w:rFonts w:eastAsia="MS Mincho"/>
          <w:i/>
          <w:iCs/>
          <w:color w:val="000000"/>
          <w:szCs w:val="24"/>
          <w:lang w:eastAsia="ja-JP"/>
        </w:rPr>
        <w:t>force majeure</w:t>
      </w:r>
      <w:r>
        <w:rPr>
          <w:rFonts w:eastAsia="MS Mincho"/>
          <w:color w:val="000000"/>
          <w:szCs w:val="24"/>
          <w:lang w:eastAsia="ja-JP"/>
        </w:rPr>
        <w:t>) nelaikomos Šalies veiklai turėjusios įtakos aplinkybės, į kurių galimybę Šalys, sudarydamos Sutartį, atsižvelgė, t. y. Lietuvoje, jos ūkyje pasitaikančios aplinkybės, sąlygos, valstybės ar savivaldos institucijų sprendimai, sukėlę bet kurios iš Šalių reorganizavimą, privatizavimą, likvidavimą, veiklos pobūdžio pakeitimą, stabdymą (trukdymą), kitas aplinkybes, kurios turėtų būti laikomos ypatingomis, bet Lietuvoje Sutarties sudarymo metu yra tikėtinos. Nenugalima jėga (</w:t>
      </w:r>
      <w:r>
        <w:rPr>
          <w:rFonts w:eastAsia="MS Mincho"/>
          <w:i/>
          <w:iCs/>
          <w:color w:val="000000"/>
          <w:szCs w:val="24"/>
          <w:lang w:eastAsia="ja-JP"/>
        </w:rPr>
        <w:t>force majeure</w:t>
      </w:r>
      <w:r>
        <w:rPr>
          <w:rFonts w:eastAsia="MS Mincho"/>
          <w:color w:val="000000"/>
          <w:szCs w:val="24"/>
          <w:lang w:eastAsia="ja-JP"/>
        </w:rPr>
        <w:t xml:space="preserve">) taip pat nelaikoma tai, kad rinkoje nėra reikalingų prievolei vykdyti prekių, Šalis neturi reikiamų finansinių išteklių arba Šalis pažeidžia savo prievoles. </w:t>
      </w:r>
    </w:p>
    <w:p w14:paraId="1FCC2219" w14:textId="77777777" w:rsidR="00401A0F" w:rsidRDefault="00401A0F" w:rsidP="00401A0F">
      <w:pPr>
        <w:ind w:firstLine="771"/>
        <w:jc w:val="both"/>
        <w:rPr>
          <w:rFonts w:eastAsia="MS Mincho"/>
          <w:szCs w:val="24"/>
          <w:lang w:eastAsia="ja-JP"/>
        </w:rPr>
      </w:pPr>
    </w:p>
    <w:p w14:paraId="7544DE9D" w14:textId="77777777" w:rsidR="00401A0F" w:rsidRDefault="00401A0F" w:rsidP="00401A0F">
      <w:pPr>
        <w:ind w:firstLine="71"/>
        <w:jc w:val="center"/>
        <w:rPr>
          <w:rFonts w:eastAsia="MS Mincho"/>
          <w:szCs w:val="24"/>
          <w:lang w:eastAsia="ja-JP"/>
        </w:rPr>
      </w:pPr>
      <w:r>
        <w:rPr>
          <w:rFonts w:eastAsia="MS Mincho"/>
          <w:b/>
          <w:bCs/>
          <w:color w:val="000000"/>
          <w:szCs w:val="24"/>
          <w:lang w:eastAsia="ja-JP"/>
        </w:rPr>
        <w:t>VII SKYRIUS</w:t>
      </w:r>
    </w:p>
    <w:p w14:paraId="6E1D1C73" w14:textId="77777777" w:rsidR="00401A0F" w:rsidRDefault="00401A0F" w:rsidP="00401A0F">
      <w:pPr>
        <w:ind w:firstLine="131"/>
        <w:jc w:val="center"/>
        <w:rPr>
          <w:rFonts w:eastAsia="MS Mincho"/>
          <w:szCs w:val="24"/>
          <w:lang w:eastAsia="ja-JP"/>
        </w:rPr>
      </w:pPr>
      <w:r>
        <w:rPr>
          <w:rFonts w:eastAsia="MS Mincho"/>
          <w:b/>
          <w:bCs/>
          <w:color w:val="000000"/>
          <w:szCs w:val="24"/>
          <w:lang w:eastAsia="ja-JP"/>
        </w:rPr>
        <w:t>BAIGIAMOSIOS NUOSTATOS</w:t>
      </w:r>
    </w:p>
    <w:p w14:paraId="6DD96BE0" w14:textId="77777777" w:rsidR="00401A0F" w:rsidRDefault="00401A0F" w:rsidP="00401A0F">
      <w:pPr>
        <w:ind w:firstLine="62"/>
        <w:rPr>
          <w:rFonts w:eastAsia="MS Mincho"/>
          <w:szCs w:val="24"/>
          <w:lang w:eastAsia="ja-JP"/>
        </w:rPr>
      </w:pPr>
    </w:p>
    <w:p w14:paraId="490C5335" w14:textId="77777777" w:rsidR="00401A0F" w:rsidRDefault="00401A0F" w:rsidP="00401A0F">
      <w:pPr>
        <w:ind w:firstLine="709"/>
        <w:jc w:val="both"/>
        <w:rPr>
          <w:rFonts w:eastAsia="MS Mincho"/>
          <w:szCs w:val="24"/>
          <w:lang w:eastAsia="ja-JP"/>
        </w:rPr>
      </w:pPr>
      <w:r>
        <w:rPr>
          <w:rFonts w:eastAsia="MS Mincho"/>
          <w:color w:val="000000"/>
          <w:szCs w:val="24"/>
          <w:lang w:eastAsia="ja-JP"/>
        </w:rPr>
        <w:t>16. Visi su Sutartimi susiję pranešimai, prašymai, kiti dokumentai ar susirašinėjimas yra siunčiami faksu, elektroniniu paštu, jų originalus visais atvejais įteikiant Savivaldybės ir (ar) Vykdytojo atstovams asmeniškai ir pasirašytinai, ar siunčiami registruotu paštu ar per kurjerį kiekvienam iš jų Sutartyje nurodytu atitinkamu adresu.</w:t>
      </w:r>
    </w:p>
    <w:p w14:paraId="78E0E234" w14:textId="77777777" w:rsidR="00401A0F" w:rsidRDefault="00401A0F" w:rsidP="00401A0F">
      <w:pPr>
        <w:ind w:firstLine="709"/>
        <w:jc w:val="both"/>
        <w:rPr>
          <w:rFonts w:eastAsia="MS Mincho"/>
          <w:szCs w:val="24"/>
          <w:lang w:eastAsia="ja-JP"/>
        </w:rPr>
      </w:pPr>
      <w:r>
        <w:rPr>
          <w:rFonts w:eastAsia="MS Mincho"/>
          <w:color w:val="000000"/>
          <w:szCs w:val="24"/>
          <w:lang w:eastAsia="ja-JP"/>
        </w:rPr>
        <w:t>17. Šalys pareiškia ir garantuoja viena kitai, kad sudarydamos Sutartį, jos nepažeidžia jokių sutarčių ar kitokių įsipareigojimų trečiųjų asmenų atžvilgiu. Šiai Sutarčiai sudaryti nereikia gauti jokių trečiųjų asmenų sutikimų.</w:t>
      </w:r>
    </w:p>
    <w:p w14:paraId="6652EFCE" w14:textId="77777777" w:rsidR="00401A0F" w:rsidRDefault="00401A0F" w:rsidP="00401A0F">
      <w:pPr>
        <w:ind w:firstLine="709"/>
        <w:jc w:val="both"/>
        <w:rPr>
          <w:rFonts w:eastAsia="MS Mincho"/>
          <w:szCs w:val="24"/>
          <w:lang w:eastAsia="ja-JP"/>
        </w:rPr>
      </w:pPr>
      <w:r>
        <w:rPr>
          <w:rFonts w:eastAsia="MS Mincho"/>
          <w:color w:val="000000"/>
          <w:szCs w:val="24"/>
          <w:lang w:eastAsia="ja-JP"/>
        </w:rPr>
        <w:t>18. Šalys Sutartį perskaitė, suprato jos turinį, pasekmes ir tai paliudydamos bei neverčiamos pasirašė šią Sutartį dviem egzemplioriais lietuvių kalba. Abu egzemplioriai  turi vienodą teisinę galią. Sutarties Šalys turi po vieną šios Sutarties egzempliorių.</w:t>
      </w:r>
    </w:p>
    <w:p w14:paraId="16C6A90D" w14:textId="77777777" w:rsidR="00401A0F" w:rsidRDefault="00401A0F" w:rsidP="00401A0F">
      <w:pPr>
        <w:ind w:firstLine="709"/>
        <w:jc w:val="both"/>
        <w:rPr>
          <w:rFonts w:eastAsia="MS Mincho"/>
          <w:color w:val="000000"/>
          <w:szCs w:val="24"/>
          <w:lang w:eastAsia="ja-JP"/>
        </w:rPr>
      </w:pPr>
      <w:r>
        <w:rPr>
          <w:rFonts w:eastAsia="MS Mincho"/>
          <w:color w:val="000000"/>
          <w:szCs w:val="24"/>
          <w:lang w:eastAsia="ja-JP"/>
        </w:rPr>
        <w:t xml:space="preserve">19. Šalių rekvizitai ir parašai: </w:t>
      </w:r>
    </w:p>
    <w:tbl>
      <w:tblPr>
        <w:tblW w:w="0" w:type="auto"/>
        <w:tblCellMar>
          <w:left w:w="0" w:type="dxa"/>
          <w:right w:w="0" w:type="dxa"/>
        </w:tblCellMar>
        <w:tblLook w:val="0000" w:firstRow="0" w:lastRow="0" w:firstColumn="0" w:lastColumn="0" w:noHBand="0" w:noVBand="0"/>
      </w:tblPr>
      <w:tblGrid>
        <w:gridCol w:w="4784"/>
        <w:gridCol w:w="4678"/>
      </w:tblGrid>
      <w:tr w:rsidR="00401A0F" w14:paraId="2630CC46" w14:textId="77777777" w:rsidTr="00662287">
        <w:trPr>
          <w:trHeight w:val="2084"/>
        </w:trPr>
        <w:tc>
          <w:tcPr>
            <w:tcW w:w="4784" w:type="dxa"/>
            <w:tcMar>
              <w:top w:w="0" w:type="dxa"/>
              <w:left w:w="108" w:type="dxa"/>
              <w:bottom w:w="0" w:type="dxa"/>
              <w:right w:w="108" w:type="dxa"/>
            </w:tcMar>
          </w:tcPr>
          <w:p w14:paraId="5E500AD2" w14:textId="77777777" w:rsidR="00401A0F" w:rsidRDefault="00401A0F" w:rsidP="00662287">
            <w:pPr>
              <w:snapToGrid w:val="0"/>
              <w:ind w:firstLine="795"/>
              <w:rPr>
                <w:rFonts w:eastAsia="MS Mincho"/>
                <w:szCs w:val="24"/>
                <w:lang w:eastAsia="ja-JP"/>
              </w:rPr>
            </w:pPr>
          </w:p>
          <w:p w14:paraId="3FBC15D9" w14:textId="77777777" w:rsidR="00401A0F" w:rsidRDefault="00401A0F" w:rsidP="00662287">
            <w:pPr>
              <w:snapToGrid w:val="0"/>
              <w:ind w:firstLine="795"/>
              <w:rPr>
                <w:rFonts w:eastAsia="MS Mincho"/>
                <w:szCs w:val="24"/>
                <w:lang w:eastAsia="ja-JP"/>
              </w:rPr>
            </w:pPr>
          </w:p>
          <w:p w14:paraId="2D9EED77" w14:textId="77777777" w:rsidR="00401A0F" w:rsidRDefault="00401A0F" w:rsidP="00662287">
            <w:pPr>
              <w:snapToGrid w:val="0"/>
              <w:rPr>
                <w:rFonts w:eastAsia="MS Mincho"/>
                <w:szCs w:val="24"/>
                <w:lang w:eastAsia="ja-JP"/>
              </w:rPr>
            </w:pPr>
            <w:r>
              <w:rPr>
                <w:rFonts w:eastAsia="MS Mincho"/>
                <w:szCs w:val="24"/>
                <w:lang w:eastAsia="ja-JP"/>
              </w:rPr>
              <w:t xml:space="preserve">Savivaldybė: </w:t>
            </w:r>
          </w:p>
          <w:p w14:paraId="4508BA95" w14:textId="77777777" w:rsidR="00401A0F" w:rsidRDefault="00401A0F" w:rsidP="00662287">
            <w:pPr>
              <w:snapToGrid w:val="0"/>
              <w:ind w:firstLine="62"/>
              <w:rPr>
                <w:rFonts w:eastAsia="MS Mincho"/>
                <w:szCs w:val="24"/>
                <w:lang w:eastAsia="ja-JP"/>
              </w:rPr>
            </w:pPr>
          </w:p>
          <w:p w14:paraId="7AEAC37C" w14:textId="77777777" w:rsidR="00401A0F" w:rsidRDefault="00401A0F" w:rsidP="00662287">
            <w:pPr>
              <w:snapToGrid w:val="0"/>
              <w:ind w:firstLine="62"/>
              <w:rPr>
                <w:rFonts w:eastAsia="MS Mincho"/>
                <w:szCs w:val="24"/>
                <w:lang w:eastAsia="ja-JP"/>
              </w:rPr>
            </w:pPr>
          </w:p>
          <w:p w14:paraId="1B5A78B1" w14:textId="77777777" w:rsidR="00401A0F" w:rsidRDefault="00401A0F" w:rsidP="00662287">
            <w:pPr>
              <w:snapToGrid w:val="0"/>
              <w:ind w:firstLine="62"/>
              <w:rPr>
                <w:rFonts w:eastAsia="MS Mincho"/>
                <w:szCs w:val="24"/>
                <w:lang w:eastAsia="ja-JP"/>
              </w:rPr>
            </w:pPr>
          </w:p>
          <w:p w14:paraId="78D4CF87" w14:textId="77777777" w:rsidR="00401A0F" w:rsidRDefault="00401A0F" w:rsidP="00662287">
            <w:pPr>
              <w:snapToGrid w:val="0"/>
              <w:ind w:firstLine="62"/>
              <w:rPr>
                <w:rFonts w:eastAsia="MS Mincho"/>
                <w:szCs w:val="24"/>
                <w:lang w:eastAsia="ja-JP"/>
              </w:rPr>
            </w:pPr>
          </w:p>
          <w:p w14:paraId="172A54D9" w14:textId="77777777" w:rsidR="00401A0F" w:rsidRDefault="00401A0F" w:rsidP="00662287">
            <w:pPr>
              <w:snapToGrid w:val="0"/>
              <w:rPr>
                <w:rFonts w:eastAsia="MS Mincho"/>
                <w:szCs w:val="24"/>
                <w:lang w:eastAsia="ja-JP"/>
              </w:rPr>
            </w:pPr>
            <w:r>
              <w:rPr>
                <w:rFonts w:eastAsia="MS Mincho"/>
                <w:szCs w:val="24"/>
                <w:lang w:eastAsia="ja-JP"/>
              </w:rPr>
              <w:t xml:space="preserve">A.V.        </w:t>
            </w:r>
          </w:p>
        </w:tc>
        <w:tc>
          <w:tcPr>
            <w:tcW w:w="4678" w:type="dxa"/>
            <w:tcMar>
              <w:top w:w="0" w:type="dxa"/>
              <w:left w:w="108" w:type="dxa"/>
              <w:bottom w:w="0" w:type="dxa"/>
              <w:right w:w="108" w:type="dxa"/>
            </w:tcMar>
          </w:tcPr>
          <w:p w14:paraId="4E05C466" w14:textId="77777777" w:rsidR="00401A0F" w:rsidRDefault="00401A0F" w:rsidP="00662287">
            <w:pPr>
              <w:snapToGrid w:val="0"/>
              <w:ind w:firstLine="901"/>
              <w:rPr>
                <w:rFonts w:eastAsia="MS Mincho"/>
                <w:szCs w:val="24"/>
                <w:lang w:eastAsia="ja-JP"/>
              </w:rPr>
            </w:pPr>
          </w:p>
          <w:p w14:paraId="4E4C6667" w14:textId="77777777" w:rsidR="00401A0F" w:rsidRDefault="00401A0F" w:rsidP="00662287">
            <w:pPr>
              <w:snapToGrid w:val="0"/>
              <w:ind w:firstLine="901"/>
              <w:rPr>
                <w:rFonts w:eastAsia="MS Mincho"/>
                <w:szCs w:val="24"/>
                <w:lang w:eastAsia="ja-JP"/>
              </w:rPr>
            </w:pPr>
          </w:p>
          <w:p w14:paraId="64016617" w14:textId="77777777" w:rsidR="00401A0F" w:rsidRDefault="00401A0F" w:rsidP="00662287">
            <w:pPr>
              <w:snapToGrid w:val="0"/>
              <w:ind w:firstLine="1309"/>
              <w:rPr>
                <w:rFonts w:eastAsia="MS Mincho"/>
                <w:szCs w:val="24"/>
                <w:lang w:eastAsia="ja-JP"/>
              </w:rPr>
            </w:pPr>
            <w:r>
              <w:rPr>
                <w:rFonts w:eastAsia="MS Mincho"/>
                <w:szCs w:val="24"/>
                <w:lang w:eastAsia="ja-JP"/>
              </w:rPr>
              <w:t xml:space="preserve">Vykdytojas: </w:t>
            </w:r>
          </w:p>
          <w:p w14:paraId="24B6770B" w14:textId="77777777" w:rsidR="00401A0F" w:rsidRDefault="00401A0F" w:rsidP="00662287">
            <w:pPr>
              <w:snapToGrid w:val="0"/>
              <w:ind w:firstLine="62"/>
              <w:rPr>
                <w:rFonts w:eastAsia="MS Mincho"/>
                <w:szCs w:val="24"/>
                <w:lang w:eastAsia="ja-JP"/>
              </w:rPr>
            </w:pPr>
          </w:p>
          <w:p w14:paraId="0701B00D" w14:textId="77777777" w:rsidR="00401A0F" w:rsidRDefault="00401A0F" w:rsidP="00662287">
            <w:pPr>
              <w:snapToGrid w:val="0"/>
              <w:ind w:firstLine="62"/>
              <w:rPr>
                <w:rFonts w:eastAsia="MS Mincho"/>
                <w:szCs w:val="24"/>
                <w:lang w:eastAsia="ja-JP"/>
              </w:rPr>
            </w:pPr>
          </w:p>
          <w:p w14:paraId="66CB8809" w14:textId="77777777" w:rsidR="00401A0F" w:rsidRDefault="00401A0F" w:rsidP="00662287">
            <w:pPr>
              <w:snapToGrid w:val="0"/>
              <w:ind w:firstLine="62"/>
              <w:rPr>
                <w:rFonts w:eastAsia="MS Mincho"/>
                <w:szCs w:val="24"/>
                <w:lang w:eastAsia="ja-JP"/>
              </w:rPr>
            </w:pPr>
          </w:p>
          <w:p w14:paraId="292EACA5" w14:textId="77777777" w:rsidR="00401A0F" w:rsidRDefault="00401A0F" w:rsidP="00662287">
            <w:pPr>
              <w:snapToGrid w:val="0"/>
              <w:ind w:firstLine="62"/>
              <w:rPr>
                <w:rFonts w:eastAsia="MS Mincho"/>
                <w:szCs w:val="24"/>
                <w:lang w:eastAsia="ja-JP"/>
              </w:rPr>
            </w:pPr>
          </w:p>
          <w:p w14:paraId="7EA1F494" w14:textId="77777777" w:rsidR="00401A0F" w:rsidRDefault="00401A0F" w:rsidP="00662287">
            <w:pPr>
              <w:snapToGrid w:val="0"/>
              <w:ind w:left="1309"/>
              <w:rPr>
                <w:rFonts w:eastAsia="MS Mincho"/>
                <w:szCs w:val="24"/>
                <w:lang w:eastAsia="ja-JP"/>
              </w:rPr>
            </w:pPr>
            <w:r>
              <w:rPr>
                <w:rFonts w:eastAsia="MS Mincho"/>
                <w:szCs w:val="24"/>
                <w:lang w:eastAsia="ja-JP"/>
              </w:rPr>
              <w:t>A.V.</w:t>
            </w:r>
          </w:p>
        </w:tc>
      </w:tr>
    </w:tbl>
    <w:p w14:paraId="391972AC" w14:textId="77777777" w:rsidR="00401A0F" w:rsidRDefault="00401A0F" w:rsidP="00401A0F">
      <w:pPr>
        <w:rPr>
          <w:rFonts w:eastAsia="MS Mincho"/>
          <w:szCs w:val="24"/>
          <w:lang w:eastAsia="ja-JP"/>
        </w:rPr>
      </w:pPr>
    </w:p>
    <w:p w14:paraId="5DC4EBF5" w14:textId="77777777" w:rsidR="005751CE" w:rsidRPr="00401A0F" w:rsidRDefault="005751CE" w:rsidP="00401A0F">
      <w:pPr>
        <w:rPr>
          <w:rFonts w:eastAsia="MS Mincho"/>
        </w:rPr>
      </w:pPr>
    </w:p>
    <w:sectPr w:rsidR="005751CE" w:rsidRPr="00401A0F" w:rsidSect="0075740E">
      <w:headerReference w:type="even" r:id="rId6"/>
      <w:headerReference w:type="default" r:id="rId7"/>
      <w:footerReference w:type="even" r:id="rId8"/>
      <w:footerReference w:type="default" r:id="rId9"/>
      <w:headerReference w:type="first" r:id="rId10"/>
      <w:footerReference w:type="first" r:id="rId11"/>
      <w:pgSz w:w="11906" w:h="16838"/>
      <w:pgMar w:top="1701"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0D124" w14:textId="77777777" w:rsidR="0046732C" w:rsidRDefault="0046732C">
      <w:pPr>
        <w:rPr>
          <w:rFonts w:eastAsia="MS Mincho"/>
          <w:szCs w:val="24"/>
          <w:lang w:eastAsia="ja-JP"/>
        </w:rPr>
      </w:pPr>
      <w:r>
        <w:rPr>
          <w:rFonts w:eastAsia="MS Mincho"/>
          <w:szCs w:val="24"/>
          <w:lang w:eastAsia="ja-JP"/>
        </w:rPr>
        <w:separator/>
      </w:r>
    </w:p>
  </w:endnote>
  <w:endnote w:type="continuationSeparator" w:id="0">
    <w:p w14:paraId="5E0649C7" w14:textId="77777777" w:rsidR="0046732C" w:rsidRDefault="0046732C">
      <w:pPr>
        <w:rPr>
          <w:rFonts w:eastAsia="MS Mincho"/>
          <w:szCs w:val="24"/>
          <w:lang w:eastAsia="ja-JP"/>
        </w:rPr>
      </w:pPr>
      <w:r>
        <w:rPr>
          <w:rFonts w:eastAsia="MS Mincho"/>
          <w:szCs w:val="24"/>
          <w:lang w:eastAsia="ja-JP"/>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5AC89" w14:textId="77777777" w:rsidR="009E0E05" w:rsidRDefault="009E0E05">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F52E1" w14:textId="77777777" w:rsidR="009E0E05" w:rsidRDefault="009E0E05">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41D75" w14:textId="77777777" w:rsidR="009E0E05" w:rsidRDefault="009E0E0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1EF93" w14:textId="77777777" w:rsidR="0046732C" w:rsidRDefault="0046732C">
      <w:pPr>
        <w:rPr>
          <w:rFonts w:eastAsia="MS Mincho"/>
          <w:szCs w:val="24"/>
          <w:lang w:eastAsia="ja-JP"/>
        </w:rPr>
      </w:pPr>
      <w:r>
        <w:rPr>
          <w:rFonts w:eastAsia="MS Mincho"/>
          <w:szCs w:val="24"/>
          <w:lang w:eastAsia="ja-JP"/>
        </w:rPr>
        <w:separator/>
      </w:r>
    </w:p>
  </w:footnote>
  <w:footnote w:type="continuationSeparator" w:id="0">
    <w:p w14:paraId="5878E8CD" w14:textId="77777777" w:rsidR="0046732C" w:rsidRDefault="0046732C">
      <w:pPr>
        <w:rPr>
          <w:rFonts w:eastAsia="MS Mincho"/>
          <w:szCs w:val="24"/>
          <w:lang w:eastAsia="ja-JP"/>
        </w:rPr>
      </w:pPr>
      <w:r>
        <w:rPr>
          <w:rFonts w:eastAsia="MS Mincho"/>
          <w:szCs w:val="24"/>
          <w:lang w:eastAsia="ja-JP"/>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730F0" w14:textId="77777777" w:rsidR="009E0E05" w:rsidRDefault="009E0E0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018305"/>
      <w:docPartObj>
        <w:docPartGallery w:val="Page Numbers (Top of Page)"/>
        <w:docPartUnique/>
      </w:docPartObj>
    </w:sdtPr>
    <w:sdtContent>
      <w:p w14:paraId="66AAD05E" w14:textId="5D6A6454" w:rsidR="009E0E05" w:rsidRDefault="009E0E05">
        <w:pPr>
          <w:pStyle w:val="Antrats"/>
          <w:jc w:val="center"/>
        </w:pPr>
        <w:r>
          <w:fldChar w:fldCharType="begin"/>
        </w:r>
        <w:r>
          <w:instrText>PAGE   \* MERGEFORMAT</w:instrText>
        </w:r>
        <w:r>
          <w:fldChar w:fldCharType="separate"/>
        </w:r>
        <w:r w:rsidR="00384DA1">
          <w:rPr>
            <w:noProof/>
          </w:rPr>
          <w:t>3</w:t>
        </w:r>
        <w:r>
          <w:fldChar w:fldCharType="end"/>
        </w:r>
      </w:p>
    </w:sdtContent>
  </w:sdt>
  <w:p w14:paraId="3641D769" w14:textId="77777777" w:rsidR="009E0E05" w:rsidRDefault="009E0E05">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E6ABE" w14:textId="77777777" w:rsidR="009E0E05" w:rsidRDefault="009E0E05">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6EF"/>
    <w:rsid w:val="00025D0A"/>
    <w:rsid w:val="00384DA1"/>
    <w:rsid w:val="00401A0F"/>
    <w:rsid w:val="0046732C"/>
    <w:rsid w:val="005751CE"/>
    <w:rsid w:val="0075740E"/>
    <w:rsid w:val="008A46EF"/>
    <w:rsid w:val="009E0E0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C4EA27"/>
  <w15:docId w15:val="{99238E33-6969-4FEA-90F0-F054BEEC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paragraph" w:styleId="Antrats">
    <w:name w:val="header"/>
    <w:basedOn w:val="prastasis"/>
    <w:link w:val="AntratsDiagrama"/>
    <w:uiPriority w:val="99"/>
    <w:rsid w:val="009E0E05"/>
    <w:pPr>
      <w:tabs>
        <w:tab w:val="center" w:pos="4819"/>
        <w:tab w:val="right" w:pos="9638"/>
      </w:tabs>
    </w:pPr>
  </w:style>
  <w:style w:type="character" w:customStyle="1" w:styleId="AntratsDiagrama">
    <w:name w:val="Antraštės Diagrama"/>
    <w:basedOn w:val="Numatytasispastraiposriftas"/>
    <w:link w:val="Antrats"/>
    <w:uiPriority w:val="99"/>
    <w:rsid w:val="009E0E05"/>
  </w:style>
  <w:style w:type="paragraph" w:styleId="Porat">
    <w:name w:val="footer"/>
    <w:basedOn w:val="prastasis"/>
    <w:link w:val="PoratDiagrama"/>
    <w:rsid w:val="009E0E05"/>
    <w:pPr>
      <w:tabs>
        <w:tab w:val="center" w:pos="4819"/>
        <w:tab w:val="right" w:pos="9638"/>
      </w:tabs>
    </w:pPr>
  </w:style>
  <w:style w:type="character" w:customStyle="1" w:styleId="PoratDiagrama">
    <w:name w:val="Poraštė Diagrama"/>
    <w:basedOn w:val="Numatytasispastraiposriftas"/>
    <w:link w:val="Porat"/>
    <w:rsid w:val="009E0E05"/>
  </w:style>
  <w:style w:type="character" w:styleId="Vietosrezervavimoenklotekstas">
    <w:name w:val="Placeholder Text"/>
    <w:basedOn w:val="Numatytasispastraiposriftas"/>
    <w:rsid w:val="009E0E05"/>
    <w:rPr>
      <w:color w:val="808080"/>
    </w:rPr>
  </w:style>
  <w:style w:type="paragraph" w:styleId="Sraopastraipa">
    <w:name w:val="List Paragraph"/>
    <w:basedOn w:val="prastasis"/>
    <w:rsid w:val="00384D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582342">
      <w:bodyDiv w:val="1"/>
      <w:marLeft w:val="0"/>
      <w:marRight w:val="0"/>
      <w:marTop w:val="0"/>
      <w:marBottom w:val="0"/>
      <w:divBdr>
        <w:top w:val="none" w:sz="0" w:space="0" w:color="auto"/>
        <w:left w:val="none" w:sz="0" w:space="0" w:color="auto"/>
        <w:bottom w:val="none" w:sz="0" w:space="0" w:color="auto"/>
        <w:right w:val="none" w:sz="0" w:space="0" w:color="auto"/>
      </w:divBdr>
    </w:div>
    <w:div w:id="1841775746">
      <w:bodyDiv w:val="1"/>
      <w:marLeft w:val="0"/>
      <w:marRight w:val="0"/>
      <w:marTop w:val="0"/>
      <w:marBottom w:val="0"/>
      <w:divBdr>
        <w:top w:val="none" w:sz="0" w:space="0" w:color="auto"/>
        <w:left w:val="none" w:sz="0" w:space="0" w:color="auto"/>
        <w:bottom w:val="none" w:sz="0" w:space="0" w:color="auto"/>
        <w:right w:val="none" w:sz="0" w:space="0" w:color="auto"/>
      </w:divBdr>
      <w:divsChild>
        <w:div w:id="1125464478">
          <w:marLeft w:val="0"/>
          <w:marRight w:val="0"/>
          <w:marTop w:val="0"/>
          <w:marBottom w:val="0"/>
          <w:divBdr>
            <w:top w:val="none" w:sz="0" w:space="0" w:color="auto"/>
            <w:left w:val="none" w:sz="0" w:space="0" w:color="auto"/>
            <w:bottom w:val="none" w:sz="0" w:space="0" w:color="auto"/>
            <w:right w:val="none" w:sz="0" w:space="0" w:color="auto"/>
          </w:divBdr>
          <w:divsChild>
            <w:div w:id="207572996">
              <w:marLeft w:val="0"/>
              <w:marRight w:val="0"/>
              <w:marTop w:val="0"/>
              <w:marBottom w:val="0"/>
              <w:divBdr>
                <w:top w:val="none" w:sz="0" w:space="0" w:color="auto"/>
                <w:left w:val="none" w:sz="0" w:space="0" w:color="auto"/>
                <w:bottom w:val="none" w:sz="0" w:space="0" w:color="auto"/>
                <w:right w:val="none" w:sz="0" w:space="0" w:color="auto"/>
              </w:divBdr>
              <w:divsChild>
                <w:div w:id="1491479388">
                  <w:marLeft w:val="0"/>
                  <w:marRight w:val="0"/>
                  <w:marTop w:val="0"/>
                  <w:marBottom w:val="0"/>
                  <w:divBdr>
                    <w:top w:val="none" w:sz="0" w:space="0" w:color="auto"/>
                    <w:left w:val="none" w:sz="0" w:space="0" w:color="auto"/>
                    <w:bottom w:val="none" w:sz="0" w:space="0" w:color="auto"/>
                    <w:right w:val="none" w:sz="0" w:space="0" w:color="auto"/>
                  </w:divBdr>
                  <w:divsChild>
                    <w:div w:id="1176069957">
                      <w:marLeft w:val="0"/>
                      <w:marRight w:val="0"/>
                      <w:marTop w:val="0"/>
                      <w:marBottom w:val="0"/>
                      <w:divBdr>
                        <w:top w:val="none" w:sz="0" w:space="0" w:color="auto"/>
                        <w:left w:val="none" w:sz="0" w:space="0" w:color="auto"/>
                        <w:bottom w:val="none" w:sz="0" w:space="0" w:color="auto"/>
                        <w:right w:val="none" w:sz="0" w:space="0" w:color="auto"/>
                      </w:divBdr>
                    </w:div>
                    <w:div w:id="1370953261">
                      <w:marLeft w:val="0"/>
                      <w:marRight w:val="0"/>
                      <w:marTop w:val="0"/>
                      <w:marBottom w:val="0"/>
                      <w:divBdr>
                        <w:top w:val="none" w:sz="0" w:space="0" w:color="auto"/>
                        <w:left w:val="none" w:sz="0" w:space="0" w:color="auto"/>
                        <w:bottom w:val="none" w:sz="0" w:space="0" w:color="auto"/>
                        <w:right w:val="none" w:sz="0" w:space="0" w:color="auto"/>
                      </w:divBdr>
                    </w:div>
                    <w:div w:id="1497497695">
                      <w:marLeft w:val="0"/>
                      <w:marRight w:val="0"/>
                      <w:marTop w:val="0"/>
                      <w:marBottom w:val="0"/>
                      <w:divBdr>
                        <w:top w:val="none" w:sz="0" w:space="0" w:color="auto"/>
                        <w:left w:val="none" w:sz="0" w:space="0" w:color="auto"/>
                        <w:bottom w:val="none" w:sz="0" w:space="0" w:color="auto"/>
                        <w:right w:val="none" w:sz="0" w:space="0" w:color="auto"/>
                      </w:divBdr>
                    </w:div>
                    <w:div w:id="1758986882">
                      <w:marLeft w:val="0"/>
                      <w:marRight w:val="0"/>
                      <w:marTop w:val="0"/>
                      <w:marBottom w:val="0"/>
                      <w:divBdr>
                        <w:top w:val="none" w:sz="0" w:space="0" w:color="auto"/>
                        <w:left w:val="none" w:sz="0" w:space="0" w:color="auto"/>
                        <w:bottom w:val="none" w:sz="0" w:space="0" w:color="auto"/>
                        <w:right w:val="none" w:sz="0" w:space="0" w:color="auto"/>
                      </w:divBdr>
                    </w:div>
                    <w:div w:id="1800830907">
                      <w:marLeft w:val="0"/>
                      <w:marRight w:val="0"/>
                      <w:marTop w:val="0"/>
                      <w:marBottom w:val="0"/>
                      <w:divBdr>
                        <w:top w:val="none" w:sz="0" w:space="0" w:color="auto"/>
                        <w:left w:val="none" w:sz="0" w:space="0" w:color="auto"/>
                        <w:bottom w:val="none" w:sz="0" w:space="0" w:color="auto"/>
                        <w:right w:val="none" w:sz="0" w:space="0" w:color="auto"/>
                      </w:divBdr>
                    </w:div>
                    <w:div w:id="182334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69107">
              <w:marLeft w:val="0"/>
              <w:marRight w:val="0"/>
              <w:marTop w:val="0"/>
              <w:marBottom w:val="0"/>
              <w:divBdr>
                <w:top w:val="none" w:sz="0" w:space="0" w:color="auto"/>
                <w:left w:val="none" w:sz="0" w:space="0" w:color="auto"/>
                <w:bottom w:val="none" w:sz="0" w:space="0" w:color="auto"/>
                <w:right w:val="none" w:sz="0" w:space="0" w:color="auto"/>
              </w:divBdr>
              <w:divsChild>
                <w:div w:id="36004459">
                  <w:marLeft w:val="0"/>
                  <w:marRight w:val="0"/>
                  <w:marTop w:val="0"/>
                  <w:marBottom w:val="0"/>
                  <w:divBdr>
                    <w:top w:val="none" w:sz="0" w:space="0" w:color="auto"/>
                    <w:left w:val="none" w:sz="0" w:space="0" w:color="auto"/>
                    <w:bottom w:val="none" w:sz="0" w:space="0" w:color="auto"/>
                    <w:right w:val="none" w:sz="0" w:space="0" w:color="auto"/>
                  </w:divBdr>
                </w:div>
                <w:div w:id="1419865249">
                  <w:marLeft w:val="0"/>
                  <w:marRight w:val="0"/>
                  <w:marTop w:val="0"/>
                  <w:marBottom w:val="0"/>
                  <w:divBdr>
                    <w:top w:val="none" w:sz="0" w:space="0" w:color="auto"/>
                    <w:left w:val="none" w:sz="0" w:space="0" w:color="auto"/>
                    <w:bottom w:val="none" w:sz="0" w:space="0" w:color="auto"/>
                    <w:right w:val="none" w:sz="0" w:space="0" w:color="auto"/>
                  </w:divBdr>
                </w:div>
                <w:div w:id="1426026697">
                  <w:marLeft w:val="0"/>
                  <w:marRight w:val="0"/>
                  <w:marTop w:val="0"/>
                  <w:marBottom w:val="0"/>
                  <w:divBdr>
                    <w:top w:val="none" w:sz="0" w:space="0" w:color="auto"/>
                    <w:left w:val="none" w:sz="0" w:space="0" w:color="auto"/>
                    <w:bottom w:val="none" w:sz="0" w:space="0" w:color="auto"/>
                    <w:right w:val="none" w:sz="0" w:space="0" w:color="auto"/>
                  </w:divBdr>
                </w:div>
              </w:divsChild>
            </w:div>
            <w:div w:id="603266078">
              <w:marLeft w:val="0"/>
              <w:marRight w:val="0"/>
              <w:marTop w:val="0"/>
              <w:marBottom w:val="0"/>
              <w:divBdr>
                <w:top w:val="none" w:sz="0" w:space="0" w:color="auto"/>
                <w:left w:val="none" w:sz="0" w:space="0" w:color="auto"/>
                <w:bottom w:val="none" w:sz="0" w:space="0" w:color="auto"/>
                <w:right w:val="none" w:sz="0" w:space="0" w:color="auto"/>
              </w:divBdr>
              <w:divsChild>
                <w:div w:id="620654278">
                  <w:marLeft w:val="0"/>
                  <w:marRight w:val="0"/>
                  <w:marTop w:val="0"/>
                  <w:marBottom w:val="0"/>
                  <w:divBdr>
                    <w:top w:val="none" w:sz="0" w:space="0" w:color="auto"/>
                    <w:left w:val="none" w:sz="0" w:space="0" w:color="auto"/>
                    <w:bottom w:val="none" w:sz="0" w:space="0" w:color="auto"/>
                    <w:right w:val="none" w:sz="0" w:space="0" w:color="auto"/>
                  </w:divBdr>
                  <w:divsChild>
                    <w:div w:id="189924597">
                      <w:marLeft w:val="0"/>
                      <w:marRight w:val="0"/>
                      <w:marTop w:val="0"/>
                      <w:marBottom w:val="0"/>
                      <w:divBdr>
                        <w:top w:val="none" w:sz="0" w:space="0" w:color="auto"/>
                        <w:left w:val="none" w:sz="0" w:space="0" w:color="auto"/>
                        <w:bottom w:val="none" w:sz="0" w:space="0" w:color="auto"/>
                        <w:right w:val="none" w:sz="0" w:space="0" w:color="auto"/>
                      </w:divBdr>
                      <w:divsChild>
                        <w:div w:id="189074551">
                          <w:marLeft w:val="0"/>
                          <w:marRight w:val="0"/>
                          <w:marTop w:val="0"/>
                          <w:marBottom w:val="0"/>
                          <w:divBdr>
                            <w:top w:val="none" w:sz="0" w:space="0" w:color="auto"/>
                            <w:left w:val="none" w:sz="0" w:space="0" w:color="auto"/>
                            <w:bottom w:val="none" w:sz="0" w:space="0" w:color="auto"/>
                            <w:right w:val="none" w:sz="0" w:space="0" w:color="auto"/>
                          </w:divBdr>
                        </w:div>
                        <w:div w:id="1013460255">
                          <w:marLeft w:val="0"/>
                          <w:marRight w:val="0"/>
                          <w:marTop w:val="0"/>
                          <w:marBottom w:val="0"/>
                          <w:divBdr>
                            <w:top w:val="none" w:sz="0" w:space="0" w:color="auto"/>
                            <w:left w:val="none" w:sz="0" w:space="0" w:color="auto"/>
                            <w:bottom w:val="none" w:sz="0" w:space="0" w:color="auto"/>
                            <w:right w:val="none" w:sz="0" w:space="0" w:color="auto"/>
                          </w:divBdr>
                        </w:div>
                        <w:div w:id="1805731565">
                          <w:marLeft w:val="0"/>
                          <w:marRight w:val="0"/>
                          <w:marTop w:val="0"/>
                          <w:marBottom w:val="0"/>
                          <w:divBdr>
                            <w:top w:val="none" w:sz="0" w:space="0" w:color="auto"/>
                            <w:left w:val="none" w:sz="0" w:space="0" w:color="auto"/>
                            <w:bottom w:val="none" w:sz="0" w:space="0" w:color="auto"/>
                            <w:right w:val="none" w:sz="0" w:space="0" w:color="auto"/>
                          </w:divBdr>
                        </w:div>
                      </w:divsChild>
                    </w:div>
                    <w:div w:id="484204874">
                      <w:marLeft w:val="0"/>
                      <w:marRight w:val="0"/>
                      <w:marTop w:val="0"/>
                      <w:marBottom w:val="0"/>
                      <w:divBdr>
                        <w:top w:val="none" w:sz="0" w:space="0" w:color="auto"/>
                        <w:left w:val="none" w:sz="0" w:space="0" w:color="auto"/>
                        <w:bottom w:val="none" w:sz="0" w:space="0" w:color="auto"/>
                        <w:right w:val="none" w:sz="0" w:space="0" w:color="auto"/>
                      </w:divBdr>
                      <w:divsChild>
                        <w:div w:id="274214645">
                          <w:marLeft w:val="0"/>
                          <w:marRight w:val="0"/>
                          <w:marTop w:val="0"/>
                          <w:marBottom w:val="0"/>
                          <w:divBdr>
                            <w:top w:val="none" w:sz="0" w:space="0" w:color="auto"/>
                            <w:left w:val="none" w:sz="0" w:space="0" w:color="auto"/>
                            <w:bottom w:val="none" w:sz="0" w:space="0" w:color="auto"/>
                            <w:right w:val="none" w:sz="0" w:space="0" w:color="auto"/>
                          </w:divBdr>
                        </w:div>
                        <w:div w:id="288976633">
                          <w:marLeft w:val="0"/>
                          <w:marRight w:val="0"/>
                          <w:marTop w:val="0"/>
                          <w:marBottom w:val="0"/>
                          <w:divBdr>
                            <w:top w:val="none" w:sz="0" w:space="0" w:color="auto"/>
                            <w:left w:val="none" w:sz="0" w:space="0" w:color="auto"/>
                            <w:bottom w:val="none" w:sz="0" w:space="0" w:color="auto"/>
                            <w:right w:val="none" w:sz="0" w:space="0" w:color="auto"/>
                          </w:divBdr>
                        </w:div>
                        <w:div w:id="310214323">
                          <w:marLeft w:val="0"/>
                          <w:marRight w:val="0"/>
                          <w:marTop w:val="0"/>
                          <w:marBottom w:val="0"/>
                          <w:divBdr>
                            <w:top w:val="none" w:sz="0" w:space="0" w:color="auto"/>
                            <w:left w:val="none" w:sz="0" w:space="0" w:color="auto"/>
                            <w:bottom w:val="none" w:sz="0" w:space="0" w:color="auto"/>
                            <w:right w:val="none" w:sz="0" w:space="0" w:color="auto"/>
                          </w:divBdr>
                        </w:div>
                        <w:div w:id="1111124344">
                          <w:marLeft w:val="0"/>
                          <w:marRight w:val="0"/>
                          <w:marTop w:val="0"/>
                          <w:marBottom w:val="0"/>
                          <w:divBdr>
                            <w:top w:val="none" w:sz="0" w:space="0" w:color="auto"/>
                            <w:left w:val="none" w:sz="0" w:space="0" w:color="auto"/>
                            <w:bottom w:val="none" w:sz="0" w:space="0" w:color="auto"/>
                            <w:right w:val="none" w:sz="0" w:space="0" w:color="auto"/>
                          </w:divBdr>
                        </w:div>
                        <w:div w:id="1291326212">
                          <w:marLeft w:val="0"/>
                          <w:marRight w:val="0"/>
                          <w:marTop w:val="0"/>
                          <w:marBottom w:val="0"/>
                          <w:divBdr>
                            <w:top w:val="none" w:sz="0" w:space="0" w:color="auto"/>
                            <w:left w:val="none" w:sz="0" w:space="0" w:color="auto"/>
                            <w:bottom w:val="none" w:sz="0" w:space="0" w:color="auto"/>
                            <w:right w:val="none" w:sz="0" w:space="0" w:color="auto"/>
                          </w:divBdr>
                        </w:div>
                        <w:div w:id="1301687356">
                          <w:marLeft w:val="0"/>
                          <w:marRight w:val="0"/>
                          <w:marTop w:val="0"/>
                          <w:marBottom w:val="0"/>
                          <w:divBdr>
                            <w:top w:val="none" w:sz="0" w:space="0" w:color="auto"/>
                            <w:left w:val="none" w:sz="0" w:space="0" w:color="auto"/>
                            <w:bottom w:val="none" w:sz="0" w:space="0" w:color="auto"/>
                            <w:right w:val="none" w:sz="0" w:space="0" w:color="auto"/>
                          </w:divBdr>
                        </w:div>
                        <w:div w:id="1432315693">
                          <w:marLeft w:val="0"/>
                          <w:marRight w:val="0"/>
                          <w:marTop w:val="0"/>
                          <w:marBottom w:val="0"/>
                          <w:divBdr>
                            <w:top w:val="none" w:sz="0" w:space="0" w:color="auto"/>
                            <w:left w:val="none" w:sz="0" w:space="0" w:color="auto"/>
                            <w:bottom w:val="none" w:sz="0" w:space="0" w:color="auto"/>
                            <w:right w:val="none" w:sz="0" w:space="0" w:color="auto"/>
                          </w:divBdr>
                        </w:div>
                        <w:div w:id="1598631712">
                          <w:marLeft w:val="0"/>
                          <w:marRight w:val="0"/>
                          <w:marTop w:val="0"/>
                          <w:marBottom w:val="0"/>
                          <w:divBdr>
                            <w:top w:val="none" w:sz="0" w:space="0" w:color="auto"/>
                            <w:left w:val="none" w:sz="0" w:space="0" w:color="auto"/>
                            <w:bottom w:val="none" w:sz="0" w:space="0" w:color="auto"/>
                            <w:right w:val="none" w:sz="0" w:space="0" w:color="auto"/>
                          </w:divBdr>
                        </w:div>
                        <w:div w:id="1954484251">
                          <w:marLeft w:val="0"/>
                          <w:marRight w:val="0"/>
                          <w:marTop w:val="0"/>
                          <w:marBottom w:val="0"/>
                          <w:divBdr>
                            <w:top w:val="none" w:sz="0" w:space="0" w:color="auto"/>
                            <w:left w:val="none" w:sz="0" w:space="0" w:color="auto"/>
                            <w:bottom w:val="none" w:sz="0" w:space="0" w:color="auto"/>
                            <w:right w:val="none" w:sz="0" w:space="0" w:color="auto"/>
                          </w:divBdr>
                        </w:div>
                      </w:divsChild>
                    </w:div>
                    <w:div w:id="1320185550">
                      <w:marLeft w:val="0"/>
                      <w:marRight w:val="0"/>
                      <w:marTop w:val="0"/>
                      <w:marBottom w:val="0"/>
                      <w:divBdr>
                        <w:top w:val="none" w:sz="0" w:space="0" w:color="auto"/>
                        <w:left w:val="none" w:sz="0" w:space="0" w:color="auto"/>
                        <w:bottom w:val="none" w:sz="0" w:space="0" w:color="auto"/>
                        <w:right w:val="none" w:sz="0" w:space="0" w:color="auto"/>
                      </w:divBdr>
                      <w:divsChild>
                        <w:div w:id="1175800105">
                          <w:marLeft w:val="0"/>
                          <w:marRight w:val="0"/>
                          <w:marTop w:val="0"/>
                          <w:marBottom w:val="0"/>
                          <w:divBdr>
                            <w:top w:val="none" w:sz="0" w:space="0" w:color="auto"/>
                            <w:left w:val="none" w:sz="0" w:space="0" w:color="auto"/>
                            <w:bottom w:val="none" w:sz="0" w:space="0" w:color="auto"/>
                            <w:right w:val="none" w:sz="0" w:space="0" w:color="auto"/>
                          </w:divBdr>
                        </w:div>
                        <w:div w:id="211756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4945">
                  <w:marLeft w:val="0"/>
                  <w:marRight w:val="0"/>
                  <w:marTop w:val="0"/>
                  <w:marBottom w:val="0"/>
                  <w:divBdr>
                    <w:top w:val="none" w:sz="0" w:space="0" w:color="auto"/>
                    <w:left w:val="none" w:sz="0" w:space="0" w:color="auto"/>
                    <w:bottom w:val="none" w:sz="0" w:space="0" w:color="auto"/>
                    <w:right w:val="none" w:sz="0" w:space="0" w:color="auto"/>
                  </w:divBdr>
                  <w:divsChild>
                    <w:div w:id="1723292112">
                      <w:marLeft w:val="0"/>
                      <w:marRight w:val="0"/>
                      <w:marTop w:val="0"/>
                      <w:marBottom w:val="0"/>
                      <w:divBdr>
                        <w:top w:val="none" w:sz="0" w:space="0" w:color="auto"/>
                        <w:left w:val="none" w:sz="0" w:space="0" w:color="auto"/>
                        <w:bottom w:val="none" w:sz="0" w:space="0" w:color="auto"/>
                        <w:right w:val="none" w:sz="0" w:space="0" w:color="auto"/>
                      </w:divBdr>
                    </w:div>
                  </w:divsChild>
                </w:div>
                <w:div w:id="971013495">
                  <w:marLeft w:val="0"/>
                  <w:marRight w:val="0"/>
                  <w:marTop w:val="0"/>
                  <w:marBottom w:val="0"/>
                  <w:divBdr>
                    <w:top w:val="none" w:sz="0" w:space="0" w:color="auto"/>
                    <w:left w:val="none" w:sz="0" w:space="0" w:color="auto"/>
                    <w:bottom w:val="none" w:sz="0" w:space="0" w:color="auto"/>
                    <w:right w:val="none" w:sz="0" w:space="0" w:color="auto"/>
                  </w:divBdr>
                  <w:divsChild>
                    <w:div w:id="625356985">
                      <w:marLeft w:val="0"/>
                      <w:marRight w:val="0"/>
                      <w:marTop w:val="0"/>
                      <w:marBottom w:val="0"/>
                      <w:divBdr>
                        <w:top w:val="none" w:sz="0" w:space="0" w:color="auto"/>
                        <w:left w:val="none" w:sz="0" w:space="0" w:color="auto"/>
                        <w:bottom w:val="none" w:sz="0" w:space="0" w:color="auto"/>
                        <w:right w:val="none" w:sz="0" w:space="0" w:color="auto"/>
                      </w:divBdr>
                    </w:div>
                    <w:div w:id="1378580486">
                      <w:marLeft w:val="0"/>
                      <w:marRight w:val="0"/>
                      <w:marTop w:val="0"/>
                      <w:marBottom w:val="0"/>
                      <w:divBdr>
                        <w:top w:val="none" w:sz="0" w:space="0" w:color="auto"/>
                        <w:left w:val="none" w:sz="0" w:space="0" w:color="auto"/>
                        <w:bottom w:val="none" w:sz="0" w:space="0" w:color="auto"/>
                        <w:right w:val="none" w:sz="0" w:space="0" w:color="auto"/>
                      </w:divBdr>
                    </w:div>
                  </w:divsChild>
                </w:div>
                <w:div w:id="984118595">
                  <w:marLeft w:val="0"/>
                  <w:marRight w:val="0"/>
                  <w:marTop w:val="0"/>
                  <w:marBottom w:val="0"/>
                  <w:divBdr>
                    <w:top w:val="none" w:sz="0" w:space="0" w:color="auto"/>
                    <w:left w:val="none" w:sz="0" w:space="0" w:color="auto"/>
                    <w:bottom w:val="none" w:sz="0" w:space="0" w:color="auto"/>
                    <w:right w:val="none" w:sz="0" w:space="0" w:color="auto"/>
                  </w:divBdr>
                  <w:divsChild>
                    <w:div w:id="565072835">
                      <w:marLeft w:val="0"/>
                      <w:marRight w:val="0"/>
                      <w:marTop w:val="0"/>
                      <w:marBottom w:val="0"/>
                      <w:divBdr>
                        <w:top w:val="none" w:sz="0" w:space="0" w:color="auto"/>
                        <w:left w:val="none" w:sz="0" w:space="0" w:color="auto"/>
                        <w:bottom w:val="none" w:sz="0" w:space="0" w:color="auto"/>
                        <w:right w:val="none" w:sz="0" w:space="0" w:color="auto"/>
                      </w:divBdr>
                    </w:div>
                    <w:div w:id="1681197878">
                      <w:marLeft w:val="0"/>
                      <w:marRight w:val="0"/>
                      <w:marTop w:val="0"/>
                      <w:marBottom w:val="0"/>
                      <w:divBdr>
                        <w:top w:val="none" w:sz="0" w:space="0" w:color="auto"/>
                        <w:left w:val="none" w:sz="0" w:space="0" w:color="auto"/>
                        <w:bottom w:val="none" w:sz="0" w:space="0" w:color="auto"/>
                        <w:right w:val="none" w:sz="0" w:space="0" w:color="auto"/>
                      </w:divBdr>
                    </w:div>
                    <w:div w:id="1720588154">
                      <w:marLeft w:val="0"/>
                      <w:marRight w:val="0"/>
                      <w:marTop w:val="0"/>
                      <w:marBottom w:val="0"/>
                      <w:divBdr>
                        <w:top w:val="none" w:sz="0" w:space="0" w:color="auto"/>
                        <w:left w:val="none" w:sz="0" w:space="0" w:color="auto"/>
                        <w:bottom w:val="none" w:sz="0" w:space="0" w:color="auto"/>
                        <w:right w:val="none" w:sz="0" w:space="0" w:color="auto"/>
                      </w:divBdr>
                    </w:div>
                    <w:div w:id="2006739988">
                      <w:marLeft w:val="0"/>
                      <w:marRight w:val="0"/>
                      <w:marTop w:val="0"/>
                      <w:marBottom w:val="0"/>
                      <w:divBdr>
                        <w:top w:val="none" w:sz="0" w:space="0" w:color="auto"/>
                        <w:left w:val="none" w:sz="0" w:space="0" w:color="auto"/>
                        <w:bottom w:val="none" w:sz="0" w:space="0" w:color="auto"/>
                        <w:right w:val="none" w:sz="0" w:space="0" w:color="auto"/>
                      </w:divBdr>
                    </w:div>
                  </w:divsChild>
                </w:div>
                <w:div w:id="1597440079">
                  <w:marLeft w:val="0"/>
                  <w:marRight w:val="0"/>
                  <w:marTop w:val="0"/>
                  <w:marBottom w:val="0"/>
                  <w:divBdr>
                    <w:top w:val="none" w:sz="0" w:space="0" w:color="auto"/>
                    <w:left w:val="none" w:sz="0" w:space="0" w:color="auto"/>
                    <w:bottom w:val="none" w:sz="0" w:space="0" w:color="auto"/>
                    <w:right w:val="none" w:sz="0" w:space="0" w:color="auto"/>
                  </w:divBdr>
                  <w:divsChild>
                    <w:div w:id="890187312">
                      <w:marLeft w:val="0"/>
                      <w:marRight w:val="0"/>
                      <w:marTop w:val="0"/>
                      <w:marBottom w:val="0"/>
                      <w:divBdr>
                        <w:top w:val="none" w:sz="0" w:space="0" w:color="auto"/>
                        <w:left w:val="none" w:sz="0" w:space="0" w:color="auto"/>
                        <w:bottom w:val="none" w:sz="0" w:space="0" w:color="auto"/>
                        <w:right w:val="none" w:sz="0" w:space="0" w:color="auto"/>
                      </w:divBdr>
                    </w:div>
                    <w:div w:id="1960182593">
                      <w:marLeft w:val="0"/>
                      <w:marRight w:val="0"/>
                      <w:marTop w:val="0"/>
                      <w:marBottom w:val="0"/>
                      <w:divBdr>
                        <w:top w:val="none" w:sz="0" w:space="0" w:color="auto"/>
                        <w:left w:val="none" w:sz="0" w:space="0" w:color="auto"/>
                        <w:bottom w:val="none" w:sz="0" w:space="0" w:color="auto"/>
                        <w:right w:val="none" w:sz="0" w:space="0" w:color="auto"/>
                      </w:divBdr>
                    </w:div>
                  </w:divsChild>
                </w:div>
                <w:div w:id="1779984230">
                  <w:marLeft w:val="0"/>
                  <w:marRight w:val="0"/>
                  <w:marTop w:val="0"/>
                  <w:marBottom w:val="0"/>
                  <w:divBdr>
                    <w:top w:val="none" w:sz="0" w:space="0" w:color="auto"/>
                    <w:left w:val="none" w:sz="0" w:space="0" w:color="auto"/>
                    <w:bottom w:val="none" w:sz="0" w:space="0" w:color="auto"/>
                    <w:right w:val="none" w:sz="0" w:space="0" w:color="auto"/>
                  </w:divBdr>
                  <w:divsChild>
                    <w:div w:id="833647610">
                      <w:marLeft w:val="0"/>
                      <w:marRight w:val="0"/>
                      <w:marTop w:val="0"/>
                      <w:marBottom w:val="0"/>
                      <w:divBdr>
                        <w:top w:val="none" w:sz="0" w:space="0" w:color="auto"/>
                        <w:left w:val="none" w:sz="0" w:space="0" w:color="auto"/>
                        <w:bottom w:val="none" w:sz="0" w:space="0" w:color="auto"/>
                        <w:right w:val="none" w:sz="0" w:space="0" w:color="auto"/>
                      </w:divBdr>
                    </w:div>
                    <w:div w:id="858734427">
                      <w:marLeft w:val="0"/>
                      <w:marRight w:val="0"/>
                      <w:marTop w:val="0"/>
                      <w:marBottom w:val="0"/>
                      <w:divBdr>
                        <w:top w:val="none" w:sz="0" w:space="0" w:color="auto"/>
                        <w:left w:val="none" w:sz="0" w:space="0" w:color="auto"/>
                        <w:bottom w:val="none" w:sz="0" w:space="0" w:color="auto"/>
                        <w:right w:val="none" w:sz="0" w:space="0" w:color="auto"/>
                      </w:divBdr>
                    </w:div>
                    <w:div w:id="1899393755">
                      <w:marLeft w:val="0"/>
                      <w:marRight w:val="0"/>
                      <w:marTop w:val="0"/>
                      <w:marBottom w:val="0"/>
                      <w:divBdr>
                        <w:top w:val="none" w:sz="0" w:space="0" w:color="auto"/>
                        <w:left w:val="none" w:sz="0" w:space="0" w:color="auto"/>
                        <w:bottom w:val="none" w:sz="0" w:space="0" w:color="auto"/>
                        <w:right w:val="none" w:sz="0" w:space="0" w:color="auto"/>
                      </w:divBdr>
                    </w:div>
                    <w:div w:id="1930263418">
                      <w:marLeft w:val="0"/>
                      <w:marRight w:val="0"/>
                      <w:marTop w:val="0"/>
                      <w:marBottom w:val="0"/>
                      <w:divBdr>
                        <w:top w:val="none" w:sz="0" w:space="0" w:color="auto"/>
                        <w:left w:val="none" w:sz="0" w:space="0" w:color="auto"/>
                        <w:bottom w:val="none" w:sz="0" w:space="0" w:color="auto"/>
                        <w:right w:val="none" w:sz="0" w:space="0" w:color="auto"/>
                      </w:divBdr>
                    </w:div>
                  </w:divsChild>
                </w:div>
                <w:div w:id="1991902769">
                  <w:marLeft w:val="0"/>
                  <w:marRight w:val="0"/>
                  <w:marTop w:val="0"/>
                  <w:marBottom w:val="0"/>
                  <w:divBdr>
                    <w:top w:val="none" w:sz="0" w:space="0" w:color="auto"/>
                    <w:left w:val="none" w:sz="0" w:space="0" w:color="auto"/>
                    <w:bottom w:val="none" w:sz="0" w:space="0" w:color="auto"/>
                    <w:right w:val="none" w:sz="0" w:space="0" w:color="auto"/>
                  </w:divBdr>
                  <w:divsChild>
                    <w:div w:id="275598571">
                      <w:marLeft w:val="0"/>
                      <w:marRight w:val="0"/>
                      <w:marTop w:val="0"/>
                      <w:marBottom w:val="0"/>
                      <w:divBdr>
                        <w:top w:val="none" w:sz="0" w:space="0" w:color="auto"/>
                        <w:left w:val="none" w:sz="0" w:space="0" w:color="auto"/>
                        <w:bottom w:val="none" w:sz="0" w:space="0" w:color="auto"/>
                        <w:right w:val="none" w:sz="0" w:space="0" w:color="auto"/>
                      </w:divBdr>
                    </w:div>
                    <w:div w:id="281959634">
                      <w:marLeft w:val="0"/>
                      <w:marRight w:val="0"/>
                      <w:marTop w:val="0"/>
                      <w:marBottom w:val="0"/>
                      <w:divBdr>
                        <w:top w:val="none" w:sz="0" w:space="0" w:color="auto"/>
                        <w:left w:val="none" w:sz="0" w:space="0" w:color="auto"/>
                        <w:bottom w:val="none" w:sz="0" w:space="0" w:color="auto"/>
                        <w:right w:val="none" w:sz="0" w:space="0" w:color="auto"/>
                      </w:divBdr>
                    </w:div>
                    <w:div w:id="1889413593">
                      <w:marLeft w:val="0"/>
                      <w:marRight w:val="0"/>
                      <w:marTop w:val="0"/>
                      <w:marBottom w:val="0"/>
                      <w:divBdr>
                        <w:top w:val="none" w:sz="0" w:space="0" w:color="auto"/>
                        <w:left w:val="none" w:sz="0" w:space="0" w:color="auto"/>
                        <w:bottom w:val="none" w:sz="0" w:space="0" w:color="auto"/>
                        <w:right w:val="none" w:sz="0" w:space="0" w:color="auto"/>
                      </w:divBdr>
                    </w:div>
                  </w:divsChild>
                </w:div>
                <w:div w:id="2079596613">
                  <w:marLeft w:val="0"/>
                  <w:marRight w:val="0"/>
                  <w:marTop w:val="0"/>
                  <w:marBottom w:val="0"/>
                  <w:divBdr>
                    <w:top w:val="none" w:sz="0" w:space="0" w:color="auto"/>
                    <w:left w:val="none" w:sz="0" w:space="0" w:color="auto"/>
                    <w:bottom w:val="none" w:sz="0" w:space="0" w:color="auto"/>
                    <w:right w:val="none" w:sz="0" w:space="0" w:color="auto"/>
                  </w:divBdr>
                </w:div>
              </w:divsChild>
            </w:div>
            <w:div w:id="953829067">
              <w:marLeft w:val="0"/>
              <w:marRight w:val="0"/>
              <w:marTop w:val="0"/>
              <w:marBottom w:val="0"/>
              <w:divBdr>
                <w:top w:val="none" w:sz="0" w:space="0" w:color="auto"/>
                <w:left w:val="none" w:sz="0" w:space="0" w:color="auto"/>
                <w:bottom w:val="none" w:sz="0" w:space="0" w:color="auto"/>
                <w:right w:val="none" w:sz="0" w:space="0" w:color="auto"/>
              </w:divBdr>
              <w:divsChild>
                <w:div w:id="693504119">
                  <w:marLeft w:val="0"/>
                  <w:marRight w:val="0"/>
                  <w:marTop w:val="0"/>
                  <w:marBottom w:val="0"/>
                  <w:divBdr>
                    <w:top w:val="none" w:sz="0" w:space="0" w:color="auto"/>
                    <w:left w:val="none" w:sz="0" w:space="0" w:color="auto"/>
                    <w:bottom w:val="none" w:sz="0" w:space="0" w:color="auto"/>
                    <w:right w:val="none" w:sz="0" w:space="0" w:color="auto"/>
                  </w:divBdr>
                  <w:divsChild>
                    <w:div w:id="130514778">
                      <w:marLeft w:val="0"/>
                      <w:marRight w:val="0"/>
                      <w:marTop w:val="0"/>
                      <w:marBottom w:val="0"/>
                      <w:divBdr>
                        <w:top w:val="none" w:sz="0" w:space="0" w:color="auto"/>
                        <w:left w:val="none" w:sz="0" w:space="0" w:color="auto"/>
                        <w:bottom w:val="none" w:sz="0" w:space="0" w:color="auto"/>
                        <w:right w:val="none" w:sz="0" w:space="0" w:color="auto"/>
                      </w:divBdr>
                    </w:div>
                    <w:div w:id="602038428">
                      <w:marLeft w:val="0"/>
                      <w:marRight w:val="0"/>
                      <w:marTop w:val="0"/>
                      <w:marBottom w:val="0"/>
                      <w:divBdr>
                        <w:top w:val="none" w:sz="0" w:space="0" w:color="auto"/>
                        <w:left w:val="none" w:sz="0" w:space="0" w:color="auto"/>
                        <w:bottom w:val="none" w:sz="0" w:space="0" w:color="auto"/>
                        <w:right w:val="none" w:sz="0" w:space="0" w:color="auto"/>
                      </w:divBdr>
                    </w:div>
                    <w:div w:id="632562334">
                      <w:marLeft w:val="0"/>
                      <w:marRight w:val="0"/>
                      <w:marTop w:val="0"/>
                      <w:marBottom w:val="0"/>
                      <w:divBdr>
                        <w:top w:val="none" w:sz="0" w:space="0" w:color="auto"/>
                        <w:left w:val="none" w:sz="0" w:space="0" w:color="auto"/>
                        <w:bottom w:val="none" w:sz="0" w:space="0" w:color="auto"/>
                        <w:right w:val="none" w:sz="0" w:space="0" w:color="auto"/>
                      </w:divBdr>
                    </w:div>
                    <w:div w:id="834490544">
                      <w:marLeft w:val="0"/>
                      <w:marRight w:val="0"/>
                      <w:marTop w:val="0"/>
                      <w:marBottom w:val="0"/>
                      <w:divBdr>
                        <w:top w:val="none" w:sz="0" w:space="0" w:color="auto"/>
                        <w:left w:val="none" w:sz="0" w:space="0" w:color="auto"/>
                        <w:bottom w:val="none" w:sz="0" w:space="0" w:color="auto"/>
                        <w:right w:val="none" w:sz="0" w:space="0" w:color="auto"/>
                      </w:divBdr>
                    </w:div>
                    <w:div w:id="846557061">
                      <w:marLeft w:val="0"/>
                      <w:marRight w:val="0"/>
                      <w:marTop w:val="0"/>
                      <w:marBottom w:val="0"/>
                      <w:divBdr>
                        <w:top w:val="none" w:sz="0" w:space="0" w:color="auto"/>
                        <w:left w:val="none" w:sz="0" w:space="0" w:color="auto"/>
                        <w:bottom w:val="none" w:sz="0" w:space="0" w:color="auto"/>
                        <w:right w:val="none" w:sz="0" w:space="0" w:color="auto"/>
                      </w:divBdr>
                    </w:div>
                    <w:div w:id="1698047070">
                      <w:marLeft w:val="0"/>
                      <w:marRight w:val="0"/>
                      <w:marTop w:val="0"/>
                      <w:marBottom w:val="0"/>
                      <w:divBdr>
                        <w:top w:val="none" w:sz="0" w:space="0" w:color="auto"/>
                        <w:left w:val="none" w:sz="0" w:space="0" w:color="auto"/>
                        <w:bottom w:val="none" w:sz="0" w:space="0" w:color="auto"/>
                        <w:right w:val="none" w:sz="0" w:space="0" w:color="auto"/>
                      </w:divBdr>
                      <w:divsChild>
                        <w:div w:id="588807869">
                          <w:marLeft w:val="0"/>
                          <w:marRight w:val="0"/>
                          <w:marTop w:val="0"/>
                          <w:marBottom w:val="0"/>
                          <w:divBdr>
                            <w:top w:val="none" w:sz="0" w:space="0" w:color="auto"/>
                            <w:left w:val="none" w:sz="0" w:space="0" w:color="auto"/>
                            <w:bottom w:val="none" w:sz="0" w:space="0" w:color="auto"/>
                            <w:right w:val="none" w:sz="0" w:space="0" w:color="auto"/>
                          </w:divBdr>
                        </w:div>
                        <w:div w:id="1027870510">
                          <w:marLeft w:val="0"/>
                          <w:marRight w:val="0"/>
                          <w:marTop w:val="0"/>
                          <w:marBottom w:val="0"/>
                          <w:divBdr>
                            <w:top w:val="none" w:sz="0" w:space="0" w:color="auto"/>
                            <w:left w:val="none" w:sz="0" w:space="0" w:color="auto"/>
                            <w:bottom w:val="none" w:sz="0" w:space="0" w:color="auto"/>
                            <w:right w:val="none" w:sz="0" w:space="0" w:color="auto"/>
                          </w:divBdr>
                        </w:div>
                        <w:div w:id="1100685429">
                          <w:marLeft w:val="0"/>
                          <w:marRight w:val="0"/>
                          <w:marTop w:val="0"/>
                          <w:marBottom w:val="0"/>
                          <w:divBdr>
                            <w:top w:val="none" w:sz="0" w:space="0" w:color="auto"/>
                            <w:left w:val="none" w:sz="0" w:space="0" w:color="auto"/>
                            <w:bottom w:val="none" w:sz="0" w:space="0" w:color="auto"/>
                            <w:right w:val="none" w:sz="0" w:space="0" w:color="auto"/>
                          </w:divBdr>
                        </w:div>
                        <w:div w:id="1222525224">
                          <w:marLeft w:val="0"/>
                          <w:marRight w:val="0"/>
                          <w:marTop w:val="0"/>
                          <w:marBottom w:val="0"/>
                          <w:divBdr>
                            <w:top w:val="none" w:sz="0" w:space="0" w:color="auto"/>
                            <w:left w:val="none" w:sz="0" w:space="0" w:color="auto"/>
                            <w:bottom w:val="none" w:sz="0" w:space="0" w:color="auto"/>
                            <w:right w:val="none" w:sz="0" w:space="0" w:color="auto"/>
                          </w:divBdr>
                        </w:div>
                        <w:div w:id="1233126216">
                          <w:marLeft w:val="0"/>
                          <w:marRight w:val="0"/>
                          <w:marTop w:val="0"/>
                          <w:marBottom w:val="0"/>
                          <w:divBdr>
                            <w:top w:val="none" w:sz="0" w:space="0" w:color="auto"/>
                            <w:left w:val="none" w:sz="0" w:space="0" w:color="auto"/>
                            <w:bottom w:val="none" w:sz="0" w:space="0" w:color="auto"/>
                            <w:right w:val="none" w:sz="0" w:space="0" w:color="auto"/>
                          </w:divBdr>
                        </w:div>
                        <w:div w:id="1865634416">
                          <w:marLeft w:val="0"/>
                          <w:marRight w:val="0"/>
                          <w:marTop w:val="0"/>
                          <w:marBottom w:val="0"/>
                          <w:divBdr>
                            <w:top w:val="none" w:sz="0" w:space="0" w:color="auto"/>
                            <w:left w:val="none" w:sz="0" w:space="0" w:color="auto"/>
                            <w:bottom w:val="none" w:sz="0" w:space="0" w:color="auto"/>
                            <w:right w:val="none" w:sz="0" w:space="0" w:color="auto"/>
                          </w:divBdr>
                        </w:div>
                      </w:divsChild>
                    </w:div>
                    <w:div w:id="1716928898">
                      <w:marLeft w:val="0"/>
                      <w:marRight w:val="0"/>
                      <w:marTop w:val="0"/>
                      <w:marBottom w:val="0"/>
                      <w:divBdr>
                        <w:top w:val="none" w:sz="0" w:space="0" w:color="auto"/>
                        <w:left w:val="none" w:sz="0" w:space="0" w:color="auto"/>
                        <w:bottom w:val="none" w:sz="0" w:space="0" w:color="auto"/>
                        <w:right w:val="none" w:sz="0" w:space="0" w:color="auto"/>
                      </w:divBdr>
                      <w:divsChild>
                        <w:div w:id="1852715128">
                          <w:marLeft w:val="0"/>
                          <w:marRight w:val="0"/>
                          <w:marTop w:val="0"/>
                          <w:marBottom w:val="0"/>
                          <w:divBdr>
                            <w:top w:val="none" w:sz="0" w:space="0" w:color="auto"/>
                            <w:left w:val="none" w:sz="0" w:space="0" w:color="auto"/>
                            <w:bottom w:val="none" w:sz="0" w:space="0" w:color="auto"/>
                            <w:right w:val="none" w:sz="0" w:space="0" w:color="auto"/>
                          </w:divBdr>
                        </w:div>
                        <w:div w:id="1921717335">
                          <w:marLeft w:val="0"/>
                          <w:marRight w:val="0"/>
                          <w:marTop w:val="0"/>
                          <w:marBottom w:val="0"/>
                          <w:divBdr>
                            <w:top w:val="none" w:sz="0" w:space="0" w:color="auto"/>
                            <w:left w:val="none" w:sz="0" w:space="0" w:color="auto"/>
                            <w:bottom w:val="none" w:sz="0" w:space="0" w:color="auto"/>
                            <w:right w:val="none" w:sz="0" w:space="0" w:color="auto"/>
                          </w:divBdr>
                        </w:div>
                      </w:divsChild>
                    </w:div>
                    <w:div w:id="1974485447">
                      <w:marLeft w:val="0"/>
                      <w:marRight w:val="0"/>
                      <w:marTop w:val="0"/>
                      <w:marBottom w:val="0"/>
                      <w:divBdr>
                        <w:top w:val="none" w:sz="0" w:space="0" w:color="auto"/>
                        <w:left w:val="none" w:sz="0" w:space="0" w:color="auto"/>
                        <w:bottom w:val="none" w:sz="0" w:space="0" w:color="auto"/>
                        <w:right w:val="none" w:sz="0" w:space="0" w:color="auto"/>
                      </w:divBdr>
                    </w:div>
                    <w:div w:id="2045323648">
                      <w:marLeft w:val="0"/>
                      <w:marRight w:val="0"/>
                      <w:marTop w:val="0"/>
                      <w:marBottom w:val="0"/>
                      <w:divBdr>
                        <w:top w:val="none" w:sz="0" w:space="0" w:color="auto"/>
                        <w:left w:val="none" w:sz="0" w:space="0" w:color="auto"/>
                        <w:bottom w:val="none" w:sz="0" w:space="0" w:color="auto"/>
                        <w:right w:val="none" w:sz="0" w:space="0" w:color="auto"/>
                      </w:divBdr>
                    </w:div>
                  </w:divsChild>
                </w:div>
                <w:div w:id="870076059">
                  <w:marLeft w:val="0"/>
                  <w:marRight w:val="0"/>
                  <w:marTop w:val="0"/>
                  <w:marBottom w:val="0"/>
                  <w:divBdr>
                    <w:top w:val="none" w:sz="0" w:space="0" w:color="auto"/>
                    <w:left w:val="none" w:sz="0" w:space="0" w:color="auto"/>
                    <w:bottom w:val="none" w:sz="0" w:space="0" w:color="auto"/>
                    <w:right w:val="none" w:sz="0" w:space="0" w:color="auto"/>
                  </w:divBdr>
                  <w:divsChild>
                    <w:div w:id="265040088">
                      <w:marLeft w:val="0"/>
                      <w:marRight w:val="0"/>
                      <w:marTop w:val="0"/>
                      <w:marBottom w:val="0"/>
                      <w:divBdr>
                        <w:top w:val="none" w:sz="0" w:space="0" w:color="auto"/>
                        <w:left w:val="none" w:sz="0" w:space="0" w:color="auto"/>
                        <w:bottom w:val="none" w:sz="0" w:space="0" w:color="auto"/>
                        <w:right w:val="none" w:sz="0" w:space="0" w:color="auto"/>
                      </w:divBdr>
                    </w:div>
                    <w:div w:id="373966692">
                      <w:marLeft w:val="0"/>
                      <w:marRight w:val="0"/>
                      <w:marTop w:val="0"/>
                      <w:marBottom w:val="0"/>
                      <w:divBdr>
                        <w:top w:val="none" w:sz="0" w:space="0" w:color="auto"/>
                        <w:left w:val="none" w:sz="0" w:space="0" w:color="auto"/>
                        <w:bottom w:val="none" w:sz="0" w:space="0" w:color="auto"/>
                        <w:right w:val="none" w:sz="0" w:space="0" w:color="auto"/>
                      </w:divBdr>
                    </w:div>
                    <w:div w:id="956527871">
                      <w:marLeft w:val="0"/>
                      <w:marRight w:val="0"/>
                      <w:marTop w:val="0"/>
                      <w:marBottom w:val="0"/>
                      <w:divBdr>
                        <w:top w:val="none" w:sz="0" w:space="0" w:color="auto"/>
                        <w:left w:val="none" w:sz="0" w:space="0" w:color="auto"/>
                        <w:bottom w:val="none" w:sz="0" w:space="0" w:color="auto"/>
                        <w:right w:val="none" w:sz="0" w:space="0" w:color="auto"/>
                      </w:divBdr>
                      <w:divsChild>
                        <w:div w:id="684093831">
                          <w:marLeft w:val="0"/>
                          <w:marRight w:val="0"/>
                          <w:marTop w:val="0"/>
                          <w:marBottom w:val="0"/>
                          <w:divBdr>
                            <w:top w:val="none" w:sz="0" w:space="0" w:color="auto"/>
                            <w:left w:val="none" w:sz="0" w:space="0" w:color="auto"/>
                            <w:bottom w:val="none" w:sz="0" w:space="0" w:color="auto"/>
                            <w:right w:val="none" w:sz="0" w:space="0" w:color="auto"/>
                          </w:divBdr>
                        </w:div>
                        <w:div w:id="1847092443">
                          <w:marLeft w:val="0"/>
                          <w:marRight w:val="0"/>
                          <w:marTop w:val="0"/>
                          <w:marBottom w:val="0"/>
                          <w:divBdr>
                            <w:top w:val="none" w:sz="0" w:space="0" w:color="auto"/>
                            <w:left w:val="none" w:sz="0" w:space="0" w:color="auto"/>
                            <w:bottom w:val="none" w:sz="0" w:space="0" w:color="auto"/>
                            <w:right w:val="none" w:sz="0" w:space="0" w:color="auto"/>
                          </w:divBdr>
                        </w:div>
                      </w:divsChild>
                    </w:div>
                    <w:div w:id="1958561985">
                      <w:marLeft w:val="0"/>
                      <w:marRight w:val="0"/>
                      <w:marTop w:val="0"/>
                      <w:marBottom w:val="0"/>
                      <w:divBdr>
                        <w:top w:val="none" w:sz="0" w:space="0" w:color="auto"/>
                        <w:left w:val="none" w:sz="0" w:space="0" w:color="auto"/>
                        <w:bottom w:val="none" w:sz="0" w:space="0" w:color="auto"/>
                        <w:right w:val="none" w:sz="0" w:space="0" w:color="auto"/>
                      </w:divBdr>
                    </w:div>
                    <w:div w:id="1969630249">
                      <w:marLeft w:val="0"/>
                      <w:marRight w:val="0"/>
                      <w:marTop w:val="0"/>
                      <w:marBottom w:val="0"/>
                      <w:divBdr>
                        <w:top w:val="none" w:sz="0" w:space="0" w:color="auto"/>
                        <w:left w:val="none" w:sz="0" w:space="0" w:color="auto"/>
                        <w:bottom w:val="none" w:sz="0" w:space="0" w:color="auto"/>
                        <w:right w:val="none" w:sz="0" w:space="0" w:color="auto"/>
                      </w:divBdr>
                    </w:div>
                  </w:divsChild>
                </w:div>
                <w:div w:id="1264532432">
                  <w:marLeft w:val="0"/>
                  <w:marRight w:val="0"/>
                  <w:marTop w:val="0"/>
                  <w:marBottom w:val="0"/>
                  <w:divBdr>
                    <w:top w:val="none" w:sz="0" w:space="0" w:color="auto"/>
                    <w:left w:val="none" w:sz="0" w:space="0" w:color="auto"/>
                    <w:bottom w:val="none" w:sz="0" w:space="0" w:color="auto"/>
                    <w:right w:val="none" w:sz="0" w:space="0" w:color="auto"/>
                  </w:divBdr>
                  <w:divsChild>
                    <w:div w:id="184877124">
                      <w:marLeft w:val="0"/>
                      <w:marRight w:val="0"/>
                      <w:marTop w:val="0"/>
                      <w:marBottom w:val="0"/>
                      <w:divBdr>
                        <w:top w:val="none" w:sz="0" w:space="0" w:color="auto"/>
                        <w:left w:val="none" w:sz="0" w:space="0" w:color="auto"/>
                        <w:bottom w:val="none" w:sz="0" w:space="0" w:color="auto"/>
                        <w:right w:val="none" w:sz="0" w:space="0" w:color="auto"/>
                      </w:divBdr>
                    </w:div>
                    <w:div w:id="891769570">
                      <w:marLeft w:val="0"/>
                      <w:marRight w:val="0"/>
                      <w:marTop w:val="0"/>
                      <w:marBottom w:val="0"/>
                      <w:divBdr>
                        <w:top w:val="none" w:sz="0" w:space="0" w:color="auto"/>
                        <w:left w:val="none" w:sz="0" w:space="0" w:color="auto"/>
                        <w:bottom w:val="none" w:sz="0" w:space="0" w:color="auto"/>
                        <w:right w:val="none" w:sz="0" w:space="0" w:color="auto"/>
                      </w:divBdr>
                    </w:div>
                    <w:div w:id="1005327750">
                      <w:marLeft w:val="0"/>
                      <w:marRight w:val="0"/>
                      <w:marTop w:val="0"/>
                      <w:marBottom w:val="0"/>
                      <w:divBdr>
                        <w:top w:val="none" w:sz="0" w:space="0" w:color="auto"/>
                        <w:left w:val="none" w:sz="0" w:space="0" w:color="auto"/>
                        <w:bottom w:val="none" w:sz="0" w:space="0" w:color="auto"/>
                        <w:right w:val="none" w:sz="0" w:space="0" w:color="auto"/>
                      </w:divBdr>
                    </w:div>
                    <w:div w:id="145490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21395">
              <w:marLeft w:val="0"/>
              <w:marRight w:val="0"/>
              <w:marTop w:val="0"/>
              <w:marBottom w:val="0"/>
              <w:divBdr>
                <w:top w:val="none" w:sz="0" w:space="0" w:color="auto"/>
                <w:left w:val="none" w:sz="0" w:space="0" w:color="auto"/>
                <w:bottom w:val="none" w:sz="0" w:space="0" w:color="auto"/>
                <w:right w:val="none" w:sz="0" w:space="0" w:color="auto"/>
              </w:divBdr>
              <w:divsChild>
                <w:div w:id="66074747">
                  <w:marLeft w:val="0"/>
                  <w:marRight w:val="0"/>
                  <w:marTop w:val="0"/>
                  <w:marBottom w:val="0"/>
                  <w:divBdr>
                    <w:top w:val="none" w:sz="0" w:space="0" w:color="auto"/>
                    <w:left w:val="none" w:sz="0" w:space="0" w:color="auto"/>
                    <w:bottom w:val="none" w:sz="0" w:space="0" w:color="auto"/>
                    <w:right w:val="none" w:sz="0" w:space="0" w:color="auto"/>
                  </w:divBdr>
                  <w:divsChild>
                    <w:div w:id="1990355755">
                      <w:marLeft w:val="0"/>
                      <w:marRight w:val="0"/>
                      <w:marTop w:val="0"/>
                      <w:marBottom w:val="0"/>
                      <w:divBdr>
                        <w:top w:val="none" w:sz="0" w:space="0" w:color="auto"/>
                        <w:left w:val="none" w:sz="0" w:space="0" w:color="auto"/>
                        <w:bottom w:val="none" w:sz="0" w:space="0" w:color="auto"/>
                        <w:right w:val="none" w:sz="0" w:space="0" w:color="auto"/>
                      </w:divBdr>
                    </w:div>
                  </w:divsChild>
                </w:div>
                <w:div w:id="108358865">
                  <w:marLeft w:val="0"/>
                  <w:marRight w:val="0"/>
                  <w:marTop w:val="0"/>
                  <w:marBottom w:val="0"/>
                  <w:divBdr>
                    <w:top w:val="none" w:sz="0" w:space="0" w:color="auto"/>
                    <w:left w:val="none" w:sz="0" w:space="0" w:color="auto"/>
                    <w:bottom w:val="none" w:sz="0" w:space="0" w:color="auto"/>
                    <w:right w:val="none" w:sz="0" w:space="0" w:color="auto"/>
                  </w:divBdr>
                  <w:divsChild>
                    <w:div w:id="26949308">
                      <w:marLeft w:val="0"/>
                      <w:marRight w:val="0"/>
                      <w:marTop w:val="0"/>
                      <w:marBottom w:val="0"/>
                      <w:divBdr>
                        <w:top w:val="none" w:sz="0" w:space="0" w:color="auto"/>
                        <w:left w:val="none" w:sz="0" w:space="0" w:color="auto"/>
                        <w:bottom w:val="none" w:sz="0" w:space="0" w:color="auto"/>
                        <w:right w:val="none" w:sz="0" w:space="0" w:color="auto"/>
                      </w:divBdr>
                    </w:div>
                    <w:div w:id="213588507">
                      <w:marLeft w:val="0"/>
                      <w:marRight w:val="0"/>
                      <w:marTop w:val="0"/>
                      <w:marBottom w:val="0"/>
                      <w:divBdr>
                        <w:top w:val="none" w:sz="0" w:space="0" w:color="auto"/>
                        <w:left w:val="none" w:sz="0" w:space="0" w:color="auto"/>
                        <w:bottom w:val="none" w:sz="0" w:space="0" w:color="auto"/>
                        <w:right w:val="none" w:sz="0" w:space="0" w:color="auto"/>
                      </w:divBdr>
                    </w:div>
                    <w:div w:id="832723678">
                      <w:marLeft w:val="0"/>
                      <w:marRight w:val="0"/>
                      <w:marTop w:val="0"/>
                      <w:marBottom w:val="0"/>
                      <w:divBdr>
                        <w:top w:val="none" w:sz="0" w:space="0" w:color="auto"/>
                        <w:left w:val="none" w:sz="0" w:space="0" w:color="auto"/>
                        <w:bottom w:val="none" w:sz="0" w:space="0" w:color="auto"/>
                        <w:right w:val="none" w:sz="0" w:space="0" w:color="auto"/>
                      </w:divBdr>
                    </w:div>
                    <w:div w:id="991756745">
                      <w:marLeft w:val="0"/>
                      <w:marRight w:val="0"/>
                      <w:marTop w:val="0"/>
                      <w:marBottom w:val="0"/>
                      <w:divBdr>
                        <w:top w:val="none" w:sz="0" w:space="0" w:color="auto"/>
                        <w:left w:val="none" w:sz="0" w:space="0" w:color="auto"/>
                        <w:bottom w:val="none" w:sz="0" w:space="0" w:color="auto"/>
                        <w:right w:val="none" w:sz="0" w:space="0" w:color="auto"/>
                      </w:divBdr>
                    </w:div>
                    <w:div w:id="1469325789">
                      <w:marLeft w:val="0"/>
                      <w:marRight w:val="0"/>
                      <w:marTop w:val="0"/>
                      <w:marBottom w:val="0"/>
                      <w:divBdr>
                        <w:top w:val="none" w:sz="0" w:space="0" w:color="auto"/>
                        <w:left w:val="none" w:sz="0" w:space="0" w:color="auto"/>
                        <w:bottom w:val="none" w:sz="0" w:space="0" w:color="auto"/>
                        <w:right w:val="none" w:sz="0" w:space="0" w:color="auto"/>
                      </w:divBdr>
                    </w:div>
                    <w:div w:id="1533768338">
                      <w:marLeft w:val="0"/>
                      <w:marRight w:val="0"/>
                      <w:marTop w:val="0"/>
                      <w:marBottom w:val="0"/>
                      <w:divBdr>
                        <w:top w:val="none" w:sz="0" w:space="0" w:color="auto"/>
                        <w:left w:val="none" w:sz="0" w:space="0" w:color="auto"/>
                        <w:bottom w:val="none" w:sz="0" w:space="0" w:color="auto"/>
                        <w:right w:val="none" w:sz="0" w:space="0" w:color="auto"/>
                      </w:divBdr>
                    </w:div>
                    <w:div w:id="1758820725">
                      <w:marLeft w:val="0"/>
                      <w:marRight w:val="0"/>
                      <w:marTop w:val="0"/>
                      <w:marBottom w:val="0"/>
                      <w:divBdr>
                        <w:top w:val="none" w:sz="0" w:space="0" w:color="auto"/>
                        <w:left w:val="none" w:sz="0" w:space="0" w:color="auto"/>
                        <w:bottom w:val="none" w:sz="0" w:space="0" w:color="auto"/>
                        <w:right w:val="none" w:sz="0" w:space="0" w:color="auto"/>
                      </w:divBdr>
                    </w:div>
                  </w:divsChild>
                </w:div>
                <w:div w:id="559290793">
                  <w:marLeft w:val="0"/>
                  <w:marRight w:val="0"/>
                  <w:marTop w:val="0"/>
                  <w:marBottom w:val="0"/>
                  <w:divBdr>
                    <w:top w:val="none" w:sz="0" w:space="0" w:color="auto"/>
                    <w:left w:val="none" w:sz="0" w:space="0" w:color="auto"/>
                    <w:bottom w:val="none" w:sz="0" w:space="0" w:color="auto"/>
                    <w:right w:val="none" w:sz="0" w:space="0" w:color="auto"/>
                  </w:divBdr>
                  <w:divsChild>
                    <w:div w:id="622735551">
                      <w:marLeft w:val="0"/>
                      <w:marRight w:val="0"/>
                      <w:marTop w:val="0"/>
                      <w:marBottom w:val="0"/>
                      <w:divBdr>
                        <w:top w:val="none" w:sz="0" w:space="0" w:color="auto"/>
                        <w:left w:val="none" w:sz="0" w:space="0" w:color="auto"/>
                        <w:bottom w:val="none" w:sz="0" w:space="0" w:color="auto"/>
                        <w:right w:val="none" w:sz="0" w:space="0" w:color="auto"/>
                      </w:divBdr>
                    </w:div>
                    <w:div w:id="1346521875">
                      <w:marLeft w:val="0"/>
                      <w:marRight w:val="0"/>
                      <w:marTop w:val="0"/>
                      <w:marBottom w:val="0"/>
                      <w:divBdr>
                        <w:top w:val="none" w:sz="0" w:space="0" w:color="auto"/>
                        <w:left w:val="none" w:sz="0" w:space="0" w:color="auto"/>
                        <w:bottom w:val="none" w:sz="0" w:space="0" w:color="auto"/>
                        <w:right w:val="none" w:sz="0" w:space="0" w:color="auto"/>
                      </w:divBdr>
                    </w:div>
                  </w:divsChild>
                </w:div>
                <w:div w:id="661935733">
                  <w:marLeft w:val="0"/>
                  <w:marRight w:val="0"/>
                  <w:marTop w:val="0"/>
                  <w:marBottom w:val="0"/>
                  <w:divBdr>
                    <w:top w:val="none" w:sz="0" w:space="0" w:color="auto"/>
                    <w:left w:val="none" w:sz="0" w:space="0" w:color="auto"/>
                    <w:bottom w:val="none" w:sz="0" w:space="0" w:color="auto"/>
                    <w:right w:val="none" w:sz="0" w:space="0" w:color="auto"/>
                  </w:divBdr>
                  <w:divsChild>
                    <w:div w:id="94635754">
                      <w:marLeft w:val="0"/>
                      <w:marRight w:val="0"/>
                      <w:marTop w:val="0"/>
                      <w:marBottom w:val="0"/>
                      <w:divBdr>
                        <w:top w:val="none" w:sz="0" w:space="0" w:color="auto"/>
                        <w:left w:val="none" w:sz="0" w:space="0" w:color="auto"/>
                        <w:bottom w:val="none" w:sz="0" w:space="0" w:color="auto"/>
                        <w:right w:val="none" w:sz="0" w:space="0" w:color="auto"/>
                      </w:divBdr>
                    </w:div>
                    <w:div w:id="995458101">
                      <w:marLeft w:val="0"/>
                      <w:marRight w:val="0"/>
                      <w:marTop w:val="0"/>
                      <w:marBottom w:val="0"/>
                      <w:divBdr>
                        <w:top w:val="none" w:sz="0" w:space="0" w:color="auto"/>
                        <w:left w:val="none" w:sz="0" w:space="0" w:color="auto"/>
                        <w:bottom w:val="none" w:sz="0" w:space="0" w:color="auto"/>
                        <w:right w:val="none" w:sz="0" w:space="0" w:color="auto"/>
                      </w:divBdr>
                    </w:div>
                  </w:divsChild>
                </w:div>
                <w:div w:id="702438909">
                  <w:marLeft w:val="0"/>
                  <w:marRight w:val="0"/>
                  <w:marTop w:val="0"/>
                  <w:marBottom w:val="0"/>
                  <w:divBdr>
                    <w:top w:val="none" w:sz="0" w:space="0" w:color="auto"/>
                    <w:left w:val="none" w:sz="0" w:space="0" w:color="auto"/>
                    <w:bottom w:val="none" w:sz="0" w:space="0" w:color="auto"/>
                    <w:right w:val="none" w:sz="0" w:space="0" w:color="auto"/>
                  </w:divBdr>
                  <w:divsChild>
                    <w:div w:id="133911067">
                      <w:marLeft w:val="0"/>
                      <w:marRight w:val="0"/>
                      <w:marTop w:val="0"/>
                      <w:marBottom w:val="0"/>
                      <w:divBdr>
                        <w:top w:val="none" w:sz="0" w:space="0" w:color="auto"/>
                        <w:left w:val="none" w:sz="0" w:space="0" w:color="auto"/>
                        <w:bottom w:val="none" w:sz="0" w:space="0" w:color="auto"/>
                        <w:right w:val="none" w:sz="0" w:space="0" w:color="auto"/>
                      </w:divBdr>
                    </w:div>
                    <w:div w:id="138352703">
                      <w:marLeft w:val="0"/>
                      <w:marRight w:val="0"/>
                      <w:marTop w:val="0"/>
                      <w:marBottom w:val="0"/>
                      <w:divBdr>
                        <w:top w:val="none" w:sz="0" w:space="0" w:color="auto"/>
                        <w:left w:val="none" w:sz="0" w:space="0" w:color="auto"/>
                        <w:bottom w:val="none" w:sz="0" w:space="0" w:color="auto"/>
                        <w:right w:val="none" w:sz="0" w:space="0" w:color="auto"/>
                      </w:divBdr>
                    </w:div>
                  </w:divsChild>
                </w:div>
                <w:div w:id="716047510">
                  <w:marLeft w:val="0"/>
                  <w:marRight w:val="0"/>
                  <w:marTop w:val="0"/>
                  <w:marBottom w:val="0"/>
                  <w:divBdr>
                    <w:top w:val="none" w:sz="0" w:space="0" w:color="auto"/>
                    <w:left w:val="none" w:sz="0" w:space="0" w:color="auto"/>
                    <w:bottom w:val="none" w:sz="0" w:space="0" w:color="auto"/>
                    <w:right w:val="none" w:sz="0" w:space="0" w:color="auto"/>
                  </w:divBdr>
                </w:div>
                <w:div w:id="915211651">
                  <w:marLeft w:val="0"/>
                  <w:marRight w:val="0"/>
                  <w:marTop w:val="0"/>
                  <w:marBottom w:val="0"/>
                  <w:divBdr>
                    <w:top w:val="none" w:sz="0" w:space="0" w:color="auto"/>
                    <w:left w:val="none" w:sz="0" w:space="0" w:color="auto"/>
                    <w:bottom w:val="none" w:sz="0" w:space="0" w:color="auto"/>
                    <w:right w:val="none" w:sz="0" w:space="0" w:color="auto"/>
                  </w:divBdr>
                  <w:divsChild>
                    <w:div w:id="467357504">
                      <w:marLeft w:val="0"/>
                      <w:marRight w:val="0"/>
                      <w:marTop w:val="0"/>
                      <w:marBottom w:val="0"/>
                      <w:divBdr>
                        <w:top w:val="none" w:sz="0" w:space="0" w:color="auto"/>
                        <w:left w:val="none" w:sz="0" w:space="0" w:color="auto"/>
                        <w:bottom w:val="none" w:sz="0" w:space="0" w:color="auto"/>
                        <w:right w:val="none" w:sz="0" w:space="0" w:color="auto"/>
                      </w:divBdr>
                    </w:div>
                    <w:div w:id="1875919163">
                      <w:marLeft w:val="0"/>
                      <w:marRight w:val="0"/>
                      <w:marTop w:val="0"/>
                      <w:marBottom w:val="0"/>
                      <w:divBdr>
                        <w:top w:val="none" w:sz="0" w:space="0" w:color="auto"/>
                        <w:left w:val="none" w:sz="0" w:space="0" w:color="auto"/>
                        <w:bottom w:val="none" w:sz="0" w:space="0" w:color="auto"/>
                        <w:right w:val="none" w:sz="0" w:space="0" w:color="auto"/>
                      </w:divBdr>
                    </w:div>
                    <w:div w:id="2022581138">
                      <w:marLeft w:val="0"/>
                      <w:marRight w:val="0"/>
                      <w:marTop w:val="0"/>
                      <w:marBottom w:val="0"/>
                      <w:divBdr>
                        <w:top w:val="none" w:sz="0" w:space="0" w:color="auto"/>
                        <w:left w:val="none" w:sz="0" w:space="0" w:color="auto"/>
                        <w:bottom w:val="none" w:sz="0" w:space="0" w:color="auto"/>
                        <w:right w:val="none" w:sz="0" w:space="0" w:color="auto"/>
                      </w:divBdr>
                    </w:div>
                  </w:divsChild>
                </w:div>
                <w:div w:id="949317232">
                  <w:marLeft w:val="0"/>
                  <w:marRight w:val="0"/>
                  <w:marTop w:val="0"/>
                  <w:marBottom w:val="0"/>
                  <w:divBdr>
                    <w:top w:val="none" w:sz="0" w:space="0" w:color="auto"/>
                    <w:left w:val="none" w:sz="0" w:space="0" w:color="auto"/>
                    <w:bottom w:val="none" w:sz="0" w:space="0" w:color="auto"/>
                    <w:right w:val="none" w:sz="0" w:space="0" w:color="auto"/>
                  </w:divBdr>
                  <w:divsChild>
                    <w:div w:id="187453691">
                      <w:marLeft w:val="0"/>
                      <w:marRight w:val="0"/>
                      <w:marTop w:val="0"/>
                      <w:marBottom w:val="0"/>
                      <w:divBdr>
                        <w:top w:val="none" w:sz="0" w:space="0" w:color="auto"/>
                        <w:left w:val="none" w:sz="0" w:space="0" w:color="auto"/>
                        <w:bottom w:val="none" w:sz="0" w:space="0" w:color="auto"/>
                        <w:right w:val="none" w:sz="0" w:space="0" w:color="auto"/>
                      </w:divBdr>
                    </w:div>
                    <w:div w:id="1404647940">
                      <w:marLeft w:val="0"/>
                      <w:marRight w:val="0"/>
                      <w:marTop w:val="0"/>
                      <w:marBottom w:val="0"/>
                      <w:divBdr>
                        <w:top w:val="none" w:sz="0" w:space="0" w:color="auto"/>
                        <w:left w:val="none" w:sz="0" w:space="0" w:color="auto"/>
                        <w:bottom w:val="none" w:sz="0" w:space="0" w:color="auto"/>
                        <w:right w:val="none" w:sz="0" w:space="0" w:color="auto"/>
                      </w:divBdr>
                    </w:div>
                  </w:divsChild>
                </w:div>
                <w:div w:id="1239632321">
                  <w:marLeft w:val="0"/>
                  <w:marRight w:val="0"/>
                  <w:marTop w:val="0"/>
                  <w:marBottom w:val="0"/>
                  <w:divBdr>
                    <w:top w:val="none" w:sz="0" w:space="0" w:color="auto"/>
                    <w:left w:val="none" w:sz="0" w:space="0" w:color="auto"/>
                    <w:bottom w:val="none" w:sz="0" w:space="0" w:color="auto"/>
                    <w:right w:val="none" w:sz="0" w:space="0" w:color="auto"/>
                  </w:divBdr>
                </w:div>
                <w:div w:id="1758017529">
                  <w:marLeft w:val="0"/>
                  <w:marRight w:val="0"/>
                  <w:marTop w:val="0"/>
                  <w:marBottom w:val="0"/>
                  <w:divBdr>
                    <w:top w:val="none" w:sz="0" w:space="0" w:color="auto"/>
                    <w:left w:val="none" w:sz="0" w:space="0" w:color="auto"/>
                    <w:bottom w:val="none" w:sz="0" w:space="0" w:color="auto"/>
                    <w:right w:val="none" w:sz="0" w:space="0" w:color="auto"/>
                  </w:divBdr>
                  <w:divsChild>
                    <w:div w:id="151221015">
                      <w:marLeft w:val="0"/>
                      <w:marRight w:val="0"/>
                      <w:marTop w:val="0"/>
                      <w:marBottom w:val="0"/>
                      <w:divBdr>
                        <w:top w:val="none" w:sz="0" w:space="0" w:color="auto"/>
                        <w:left w:val="none" w:sz="0" w:space="0" w:color="auto"/>
                        <w:bottom w:val="none" w:sz="0" w:space="0" w:color="auto"/>
                        <w:right w:val="none" w:sz="0" w:space="0" w:color="auto"/>
                      </w:divBdr>
                    </w:div>
                    <w:div w:id="1112356337">
                      <w:marLeft w:val="0"/>
                      <w:marRight w:val="0"/>
                      <w:marTop w:val="0"/>
                      <w:marBottom w:val="0"/>
                      <w:divBdr>
                        <w:top w:val="none" w:sz="0" w:space="0" w:color="auto"/>
                        <w:left w:val="none" w:sz="0" w:space="0" w:color="auto"/>
                        <w:bottom w:val="none" w:sz="0" w:space="0" w:color="auto"/>
                        <w:right w:val="none" w:sz="0" w:space="0" w:color="auto"/>
                      </w:divBdr>
                    </w:div>
                    <w:div w:id="1560676167">
                      <w:marLeft w:val="0"/>
                      <w:marRight w:val="0"/>
                      <w:marTop w:val="0"/>
                      <w:marBottom w:val="0"/>
                      <w:divBdr>
                        <w:top w:val="none" w:sz="0" w:space="0" w:color="auto"/>
                        <w:left w:val="none" w:sz="0" w:space="0" w:color="auto"/>
                        <w:bottom w:val="none" w:sz="0" w:space="0" w:color="auto"/>
                        <w:right w:val="none" w:sz="0" w:space="0" w:color="auto"/>
                      </w:divBdr>
                    </w:div>
                    <w:div w:id="1561747166">
                      <w:marLeft w:val="0"/>
                      <w:marRight w:val="0"/>
                      <w:marTop w:val="0"/>
                      <w:marBottom w:val="0"/>
                      <w:divBdr>
                        <w:top w:val="none" w:sz="0" w:space="0" w:color="auto"/>
                        <w:left w:val="none" w:sz="0" w:space="0" w:color="auto"/>
                        <w:bottom w:val="none" w:sz="0" w:space="0" w:color="auto"/>
                        <w:right w:val="none" w:sz="0" w:space="0" w:color="auto"/>
                      </w:divBdr>
                    </w:div>
                    <w:div w:id="1785074058">
                      <w:marLeft w:val="0"/>
                      <w:marRight w:val="0"/>
                      <w:marTop w:val="0"/>
                      <w:marBottom w:val="0"/>
                      <w:divBdr>
                        <w:top w:val="none" w:sz="0" w:space="0" w:color="auto"/>
                        <w:left w:val="none" w:sz="0" w:space="0" w:color="auto"/>
                        <w:bottom w:val="none" w:sz="0" w:space="0" w:color="auto"/>
                        <w:right w:val="none" w:sz="0" w:space="0" w:color="auto"/>
                      </w:divBdr>
                    </w:div>
                    <w:div w:id="2051950342">
                      <w:marLeft w:val="0"/>
                      <w:marRight w:val="0"/>
                      <w:marTop w:val="0"/>
                      <w:marBottom w:val="0"/>
                      <w:divBdr>
                        <w:top w:val="none" w:sz="0" w:space="0" w:color="auto"/>
                        <w:left w:val="none" w:sz="0" w:space="0" w:color="auto"/>
                        <w:bottom w:val="none" w:sz="0" w:space="0" w:color="auto"/>
                        <w:right w:val="none" w:sz="0" w:space="0" w:color="auto"/>
                      </w:divBdr>
                    </w:div>
                  </w:divsChild>
                </w:div>
                <w:div w:id="1980181871">
                  <w:marLeft w:val="0"/>
                  <w:marRight w:val="0"/>
                  <w:marTop w:val="0"/>
                  <w:marBottom w:val="0"/>
                  <w:divBdr>
                    <w:top w:val="none" w:sz="0" w:space="0" w:color="auto"/>
                    <w:left w:val="none" w:sz="0" w:space="0" w:color="auto"/>
                    <w:bottom w:val="none" w:sz="0" w:space="0" w:color="auto"/>
                    <w:right w:val="none" w:sz="0" w:space="0" w:color="auto"/>
                  </w:divBdr>
                  <w:divsChild>
                    <w:div w:id="142697270">
                      <w:marLeft w:val="0"/>
                      <w:marRight w:val="0"/>
                      <w:marTop w:val="0"/>
                      <w:marBottom w:val="0"/>
                      <w:divBdr>
                        <w:top w:val="none" w:sz="0" w:space="0" w:color="auto"/>
                        <w:left w:val="none" w:sz="0" w:space="0" w:color="auto"/>
                        <w:bottom w:val="none" w:sz="0" w:space="0" w:color="auto"/>
                        <w:right w:val="none" w:sz="0" w:space="0" w:color="auto"/>
                      </w:divBdr>
                    </w:div>
                    <w:div w:id="533154607">
                      <w:marLeft w:val="0"/>
                      <w:marRight w:val="0"/>
                      <w:marTop w:val="0"/>
                      <w:marBottom w:val="0"/>
                      <w:divBdr>
                        <w:top w:val="none" w:sz="0" w:space="0" w:color="auto"/>
                        <w:left w:val="none" w:sz="0" w:space="0" w:color="auto"/>
                        <w:bottom w:val="none" w:sz="0" w:space="0" w:color="auto"/>
                        <w:right w:val="none" w:sz="0" w:space="0" w:color="auto"/>
                      </w:divBdr>
                      <w:divsChild>
                        <w:div w:id="8876998">
                          <w:marLeft w:val="0"/>
                          <w:marRight w:val="0"/>
                          <w:marTop w:val="0"/>
                          <w:marBottom w:val="0"/>
                          <w:divBdr>
                            <w:top w:val="none" w:sz="0" w:space="0" w:color="auto"/>
                            <w:left w:val="none" w:sz="0" w:space="0" w:color="auto"/>
                            <w:bottom w:val="none" w:sz="0" w:space="0" w:color="auto"/>
                            <w:right w:val="none" w:sz="0" w:space="0" w:color="auto"/>
                          </w:divBdr>
                        </w:div>
                      </w:divsChild>
                    </w:div>
                    <w:div w:id="1176460908">
                      <w:marLeft w:val="0"/>
                      <w:marRight w:val="0"/>
                      <w:marTop w:val="0"/>
                      <w:marBottom w:val="0"/>
                      <w:divBdr>
                        <w:top w:val="none" w:sz="0" w:space="0" w:color="auto"/>
                        <w:left w:val="none" w:sz="0" w:space="0" w:color="auto"/>
                        <w:bottom w:val="none" w:sz="0" w:space="0" w:color="auto"/>
                        <w:right w:val="none" w:sz="0" w:space="0" w:color="auto"/>
                      </w:divBdr>
                    </w:div>
                    <w:div w:id="1249119085">
                      <w:marLeft w:val="0"/>
                      <w:marRight w:val="0"/>
                      <w:marTop w:val="0"/>
                      <w:marBottom w:val="0"/>
                      <w:divBdr>
                        <w:top w:val="none" w:sz="0" w:space="0" w:color="auto"/>
                        <w:left w:val="none" w:sz="0" w:space="0" w:color="auto"/>
                        <w:bottom w:val="none" w:sz="0" w:space="0" w:color="auto"/>
                        <w:right w:val="none" w:sz="0" w:space="0" w:color="auto"/>
                      </w:divBdr>
                    </w:div>
                    <w:div w:id="1616016649">
                      <w:marLeft w:val="0"/>
                      <w:marRight w:val="0"/>
                      <w:marTop w:val="0"/>
                      <w:marBottom w:val="0"/>
                      <w:divBdr>
                        <w:top w:val="none" w:sz="0" w:space="0" w:color="auto"/>
                        <w:left w:val="none" w:sz="0" w:space="0" w:color="auto"/>
                        <w:bottom w:val="none" w:sz="0" w:space="0" w:color="auto"/>
                        <w:right w:val="none" w:sz="0" w:space="0" w:color="auto"/>
                      </w:divBdr>
                    </w:div>
                  </w:divsChild>
                </w:div>
                <w:div w:id="2144225133">
                  <w:marLeft w:val="0"/>
                  <w:marRight w:val="0"/>
                  <w:marTop w:val="0"/>
                  <w:marBottom w:val="0"/>
                  <w:divBdr>
                    <w:top w:val="none" w:sz="0" w:space="0" w:color="auto"/>
                    <w:left w:val="none" w:sz="0" w:space="0" w:color="auto"/>
                    <w:bottom w:val="none" w:sz="0" w:space="0" w:color="auto"/>
                    <w:right w:val="none" w:sz="0" w:space="0" w:color="auto"/>
                  </w:divBdr>
                  <w:divsChild>
                    <w:div w:id="19665667">
                      <w:marLeft w:val="0"/>
                      <w:marRight w:val="0"/>
                      <w:marTop w:val="0"/>
                      <w:marBottom w:val="0"/>
                      <w:divBdr>
                        <w:top w:val="none" w:sz="0" w:space="0" w:color="auto"/>
                        <w:left w:val="none" w:sz="0" w:space="0" w:color="auto"/>
                        <w:bottom w:val="none" w:sz="0" w:space="0" w:color="auto"/>
                        <w:right w:val="none" w:sz="0" w:space="0" w:color="auto"/>
                      </w:divBdr>
                    </w:div>
                    <w:div w:id="172376486">
                      <w:marLeft w:val="0"/>
                      <w:marRight w:val="0"/>
                      <w:marTop w:val="0"/>
                      <w:marBottom w:val="0"/>
                      <w:divBdr>
                        <w:top w:val="none" w:sz="0" w:space="0" w:color="auto"/>
                        <w:left w:val="none" w:sz="0" w:space="0" w:color="auto"/>
                        <w:bottom w:val="none" w:sz="0" w:space="0" w:color="auto"/>
                        <w:right w:val="none" w:sz="0" w:space="0" w:color="auto"/>
                      </w:divBdr>
                    </w:div>
                    <w:div w:id="311522221">
                      <w:marLeft w:val="0"/>
                      <w:marRight w:val="0"/>
                      <w:marTop w:val="0"/>
                      <w:marBottom w:val="0"/>
                      <w:divBdr>
                        <w:top w:val="none" w:sz="0" w:space="0" w:color="auto"/>
                        <w:left w:val="none" w:sz="0" w:space="0" w:color="auto"/>
                        <w:bottom w:val="none" w:sz="0" w:space="0" w:color="auto"/>
                        <w:right w:val="none" w:sz="0" w:space="0" w:color="auto"/>
                      </w:divBdr>
                    </w:div>
                    <w:div w:id="322393935">
                      <w:marLeft w:val="0"/>
                      <w:marRight w:val="0"/>
                      <w:marTop w:val="0"/>
                      <w:marBottom w:val="0"/>
                      <w:divBdr>
                        <w:top w:val="none" w:sz="0" w:space="0" w:color="auto"/>
                        <w:left w:val="none" w:sz="0" w:space="0" w:color="auto"/>
                        <w:bottom w:val="none" w:sz="0" w:space="0" w:color="auto"/>
                        <w:right w:val="none" w:sz="0" w:space="0" w:color="auto"/>
                      </w:divBdr>
                    </w:div>
                    <w:div w:id="700205387">
                      <w:marLeft w:val="0"/>
                      <w:marRight w:val="0"/>
                      <w:marTop w:val="0"/>
                      <w:marBottom w:val="0"/>
                      <w:divBdr>
                        <w:top w:val="none" w:sz="0" w:space="0" w:color="auto"/>
                        <w:left w:val="none" w:sz="0" w:space="0" w:color="auto"/>
                        <w:bottom w:val="none" w:sz="0" w:space="0" w:color="auto"/>
                        <w:right w:val="none" w:sz="0" w:space="0" w:color="auto"/>
                      </w:divBdr>
                    </w:div>
                    <w:div w:id="1078788476">
                      <w:marLeft w:val="0"/>
                      <w:marRight w:val="0"/>
                      <w:marTop w:val="0"/>
                      <w:marBottom w:val="0"/>
                      <w:divBdr>
                        <w:top w:val="none" w:sz="0" w:space="0" w:color="auto"/>
                        <w:left w:val="none" w:sz="0" w:space="0" w:color="auto"/>
                        <w:bottom w:val="none" w:sz="0" w:space="0" w:color="auto"/>
                        <w:right w:val="none" w:sz="0" w:space="0" w:color="auto"/>
                      </w:divBdr>
                    </w:div>
                    <w:div w:id="1312565742">
                      <w:marLeft w:val="0"/>
                      <w:marRight w:val="0"/>
                      <w:marTop w:val="0"/>
                      <w:marBottom w:val="0"/>
                      <w:divBdr>
                        <w:top w:val="none" w:sz="0" w:space="0" w:color="auto"/>
                        <w:left w:val="none" w:sz="0" w:space="0" w:color="auto"/>
                        <w:bottom w:val="none" w:sz="0" w:space="0" w:color="auto"/>
                        <w:right w:val="none" w:sz="0" w:space="0" w:color="auto"/>
                      </w:divBdr>
                    </w:div>
                    <w:div w:id="1457748262">
                      <w:marLeft w:val="0"/>
                      <w:marRight w:val="0"/>
                      <w:marTop w:val="0"/>
                      <w:marBottom w:val="0"/>
                      <w:divBdr>
                        <w:top w:val="none" w:sz="0" w:space="0" w:color="auto"/>
                        <w:left w:val="none" w:sz="0" w:space="0" w:color="auto"/>
                        <w:bottom w:val="none" w:sz="0" w:space="0" w:color="auto"/>
                        <w:right w:val="none" w:sz="0" w:space="0" w:color="auto"/>
                      </w:divBdr>
                    </w:div>
                    <w:div w:id="1620142544">
                      <w:marLeft w:val="0"/>
                      <w:marRight w:val="0"/>
                      <w:marTop w:val="0"/>
                      <w:marBottom w:val="0"/>
                      <w:divBdr>
                        <w:top w:val="none" w:sz="0" w:space="0" w:color="auto"/>
                        <w:left w:val="none" w:sz="0" w:space="0" w:color="auto"/>
                        <w:bottom w:val="none" w:sz="0" w:space="0" w:color="auto"/>
                        <w:right w:val="none" w:sz="0" w:space="0" w:color="auto"/>
                      </w:divBdr>
                    </w:div>
                    <w:div w:id="18900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5003</Words>
  <Characters>2853</Characters>
  <Application>Microsoft Office Word</Application>
  <DocSecurity>0</DocSecurity>
  <Lines>23</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PASVALIO RAJONO SAVIVALDYBĖS TARYBA</vt:lpstr>
      <vt:lpstr>PASVALIO RAJONO SAVIVALDYBĖS TARYBA</vt:lpstr>
    </vt:vector>
  </TitlesOfParts>
  <Company>sd</Company>
  <LinksUpToDate>false</LinksUpToDate>
  <CharactersWithSpaces>7841</CharactersWithSpaces>
  <SharedDoc>false</SharedDoc>
  <HyperlinkBase/>
  <HLinks>
    <vt:vector size="12" baseType="variant">
      <vt:variant>
        <vt:i4>3014677</vt:i4>
      </vt:variant>
      <vt:variant>
        <vt:i4>3</vt:i4>
      </vt:variant>
      <vt:variant>
        <vt:i4>0</vt:i4>
      </vt:variant>
      <vt:variant>
        <vt:i4>5</vt:i4>
      </vt:variant>
      <vt:variant>
        <vt:lpwstr>mailto:rastine@pasvalys.lt</vt:lpwstr>
      </vt:variant>
      <vt:variant>
        <vt:lpwstr/>
      </vt:variant>
      <vt:variant>
        <vt:i4>3211308</vt:i4>
      </vt:variant>
      <vt:variant>
        <vt:i4>0</vt:i4>
      </vt:variant>
      <vt:variant>
        <vt:i4>0</vt:i4>
      </vt:variant>
      <vt:variant>
        <vt:i4>5</vt:i4>
      </vt:variant>
      <vt:variant>
        <vt:lpwstr>http://www.pasvalys.t/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PASVALIO RAJONO SAVIVALDYBĖS TARYBA</dc:title>
  <dc:creator>Vartotojas</dc:creator>
  <cp:lastModifiedBy>Rasa</cp:lastModifiedBy>
  <cp:revision>2</cp:revision>
  <cp:lastPrinted>2018-01-31T07:33:00Z</cp:lastPrinted>
  <dcterms:created xsi:type="dcterms:W3CDTF">2023-07-21T12:27:00Z</dcterms:created>
  <dcterms:modified xsi:type="dcterms:W3CDTF">2023-07-21T12:27:00Z</dcterms:modified>
</cp:coreProperties>
</file>