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D711" w14:textId="77777777" w:rsidR="00F5110B" w:rsidRDefault="00F5110B" w:rsidP="00F5110B">
      <w:pPr>
        <w:rPr>
          <w:b/>
        </w:rPr>
      </w:pPr>
    </w:p>
    <w:p w14:paraId="05698ECE" w14:textId="77777777" w:rsidR="00F5110B" w:rsidRDefault="00F5110B" w:rsidP="00F5110B">
      <w:pPr>
        <w:rPr>
          <w:b/>
        </w:rPr>
      </w:pPr>
    </w:p>
    <w:p w14:paraId="3D983054" w14:textId="6B9846BD" w:rsidR="00616E2B" w:rsidRPr="00947827" w:rsidRDefault="005A1669" w:rsidP="00773506">
      <w:pPr>
        <w:jc w:val="center"/>
        <w:rPr>
          <w:rFonts w:ascii="Arial" w:hAnsi="Arial" w:cs="Arial"/>
          <w:b/>
          <w:szCs w:val="24"/>
        </w:rPr>
      </w:pPr>
      <w:r>
        <w:rPr>
          <w:rFonts w:ascii="Arial" w:hAnsi="Arial" w:cs="Arial"/>
          <w:b/>
          <w:szCs w:val="24"/>
        </w:rPr>
        <w:t xml:space="preserve">PASVALIO RAJONO SAVIVALDYBĖS ADMINISTRACIJOS JONIŠKĖLIO MIESTO SENIŪNIJOS </w:t>
      </w:r>
      <w:r w:rsidR="00DD6E60">
        <w:rPr>
          <w:rFonts w:ascii="Arial" w:hAnsi="Arial" w:cs="Arial"/>
          <w:b/>
          <w:szCs w:val="24"/>
        </w:rPr>
        <w:t xml:space="preserve">BIUDŽETO VYKDYMO ATASKAITŲ PAGAL 2024 M. KOVO 31 D. DUOMENIS </w:t>
      </w:r>
      <w:r w:rsidR="00616E2B" w:rsidRPr="00947827">
        <w:rPr>
          <w:rFonts w:ascii="Arial" w:hAnsi="Arial" w:cs="Arial"/>
          <w:b/>
          <w:szCs w:val="24"/>
        </w:rPr>
        <w:t xml:space="preserve">AIŠKINAMASIS RAŠTAS </w:t>
      </w:r>
    </w:p>
    <w:p w14:paraId="1282E8E6" w14:textId="77777777" w:rsidR="00616E2B" w:rsidRPr="00947827" w:rsidRDefault="00616E2B" w:rsidP="00616E2B">
      <w:pPr>
        <w:rPr>
          <w:rFonts w:ascii="Arial" w:hAnsi="Arial" w:cs="Arial"/>
          <w:b/>
          <w:sz w:val="28"/>
          <w:szCs w:val="28"/>
        </w:rPr>
      </w:pPr>
    </w:p>
    <w:p w14:paraId="432D85FD" w14:textId="522964CD" w:rsidR="00616E2B" w:rsidRPr="00947827" w:rsidRDefault="00C25FDA" w:rsidP="00616E2B">
      <w:pPr>
        <w:jc w:val="center"/>
        <w:rPr>
          <w:rFonts w:ascii="Arial" w:hAnsi="Arial" w:cs="Arial"/>
          <w:b/>
          <w:sz w:val="20"/>
        </w:rPr>
      </w:pPr>
      <w:r w:rsidRPr="00947827">
        <w:rPr>
          <w:rFonts w:ascii="Arial" w:hAnsi="Arial" w:cs="Arial"/>
          <w:b/>
        </w:rPr>
        <w:t>20</w:t>
      </w:r>
      <w:r w:rsidR="004E1857" w:rsidRPr="00947827">
        <w:rPr>
          <w:rFonts w:ascii="Arial" w:hAnsi="Arial" w:cs="Arial"/>
          <w:b/>
        </w:rPr>
        <w:t>2</w:t>
      </w:r>
      <w:r w:rsidR="00947827">
        <w:rPr>
          <w:rFonts w:ascii="Arial" w:hAnsi="Arial" w:cs="Arial"/>
          <w:b/>
        </w:rPr>
        <w:t>4</w:t>
      </w:r>
      <w:r w:rsidRPr="00947827">
        <w:rPr>
          <w:rFonts w:ascii="Arial" w:hAnsi="Arial" w:cs="Arial"/>
          <w:b/>
        </w:rPr>
        <w:t>-</w:t>
      </w:r>
      <w:r w:rsidR="00947827">
        <w:rPr>
          <w:rFonts w:ascii="Arial" w:hAnsi="Arial" w:cs="Arial"/>
          <w:b/>
        </w:rPr>
        <w:t>0</w:t>
      </w:r>
      <w:r w:rsidR="00DD6E60">
        <w:rPr>
          <w:rFonts w:ascii="Arial" w:hAnsi="Arial" w:cs="Arial"/>
          <w:b/>
        </w:rPr>
        <w:t>4</w:t>
      </w:r>
      <w:r w:rsidR="00616E2B" w:rsidRPr="00947827">
        <w:rPr>
          <w:rFonts w:ascii="Arial" w:hAnsi="Arial" w:cs="Arial"/>
          <w:b/>
        </w:rPr>
        <w:t>-</w:t>
      </w:r>
      <w:r w:rsidR="00BA0203" w:rsidRPr="00947827">
        <w:rPr>
          <w:rFonts w:ascii="Arial" w:hAnsi="Arial" w:cs="Arial"/>
          <w:b/>
        </w:rPr>
        <w:t>1</w:t>
      </w:r>
      <w:r w:rsidR="00DD6E60">
        <w:rPr>
          <w:rFonts w:ascii="Arial" w:hAnsi="Arial" w:cs="Arial"/>
          <w:b/>
        </w:rPr>
        <w:t>0</w:t>
      </w:r>
    </w:p>
    <w:p w14:paraId="447A0ADC" w14:textId="77777777" w:rsidR="00616E2B" w:rsidRDefault="00616E2B" w:rsidP="00616E2B">
      <w:pPr>
        <w:jc w:val="center"/>
        <w:rPr>
          <w:rFonts w:ascii="Arial" w:hAnsi="Arial" w:cs="Arial"/>
          <w:b/>
        </w:rPr>
      </w:pPr>
    </w:p>
    <w:p w14:paraId="4117C1DC" w14:textId="71C7ED07" w:rsidR="00DD6E60" w:rsidRPr="00EA1E55" w:rsidRDefault="00DD6E60" w:rsidP="00DD6E60">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Pasvalio rajono savivaldybės administracijos Joniškėlio miesto seniūnijos biudžeto vykdymo ataskaitų rinkinys pagal 2024 m. kovo 31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6A0013EA" w14:textId="34B33EA1" w:rsidR="00DD6E60" w:rsidRPr="005A1669" w:rsidRDefault="00DD6E60" w:rsidP="00DD6E60">
      <w:pPr>
        <w:pStyle w:val="Antrats"/>
        <w:tabs>
          <w:tab w:val="left" w:pos="720"/>
        </w:tabs>
        <w:spacing w:line="360" w:lineRule="auto"/>
        <w:jc w:val="both"/>
        <w:rPr>
          <w:rFonts w:ascii="Arial" w:hAnsi="Arial" w:cs="Arial"/>
          <w:b/>
          <w:bCs/>
        </w:rPr>
      </w:pPr>
      <w:r w:rsidRPr="005A1669">
        <w:rPr>
          <w:rFonts w:ascii="Arial" w:hAnsi="Arial" w:cs="Arial"/>
          <w:b/>
          <w:bCs/>
        </w:rPr>
        <w:t>Pasvalio rajono savivaldybės administracijos Joniškėlio miesto seniūnijos</w:t>
      </w:r>
      <w:r w:rsidR="000A4962" w:rsidRPr="005A1669">
        <w:rPr>
          <w:rFonts w:ascii="Arial" w:hAnsi="Arial" w:cs="Arial"/>
          <w:b/>
          <w:bCs/>
        </w:rPr>
        <w:t xml:space="preserve"> biudžeto vykdymo ataskaitų aiškinamojo rašto biudžetinių įstaigų</w:t>
      </w:r>
      <w:r w:rsidRPr="005A1669">
        <w:rPr>
          <w:rFonts w:ascii="Arial" w:hAnsi="Arial" w:cs="Arial"/>
          <w:b/>
          <w:bCs/>
        </w:rPr>
        <w:t xml:space="preserve"> pajamų</w:t>
      </w:r>
      <w:r w:rsidR="000A4962" w:rsidRPr="005A1669">
        <w:rPr>
          <w:rFonts w:ascii="Arial" w:hAnsi="Arial" w:cs="Arial"/>
          <w:b/>
          <w:bCs/>
        </w:rPr>
        <w:t xml:space="preserve"> 2024 m. kovo 31</w:t>
      </w:r>
      <w:r w:rsidR="00EA1E55" w:rsidRPr="005A1669">
        <w:rPr>
          <w:rFonts w:ascii="Arial" w:hAnsi="Arial" w:cs="Arial"/>
          <w:b/>
          <w:bCs/>
        </w:rPr>
        <w:t xml:space="preserve"> </w:t>
      </w:r>
      <w:r w:rsidR="000A4962" w:rsidRPr="005A1669">
        <w:rPr>
          <w:rFonts w:ascii="Arial" w:hAnsi="Arial" w:cs="Arial"/>
          <w:b/>
          <w:bCs/>
        </w:rPr>
        <w:t>d.</w:t>
      </w:r>
      <w:r w:rsidRPr="005A1669">
        <w:rPr>
          <w:rFonts w:ascii="Arial" w:hAnsi="Arial" w:cs="Arial"/>
          <w:b/>
          <w:bCs/>
        </w:rPr>
        <w:t xml:space="preserve"> ataskaita (</w:t>
      </w:r>
      <w:r w:rsidR="0086585C">
        <w:rPr>
          <w:rFonts w:ascii="Arial" w:hAnsi="Arial" w:cs="Arial"/>
          <w:b/>
          <w:bCs/>
        </w:rPr>
        <w:t>2 priedas</w:t>
      </w:r>
      <w:r w:rsidRPr="005A1669">
        <w:rPr>
          <w:rFonts w:ascii="Arial" w:hAnsi="Arial" w:cs="Arial"/>
          <w:b/>
          <w:bCs/>
        </w:rPr>
        <w:t>).</w:t>
      </w:r>
    </w:p>
    <w:p w14:paraId="1B0D1637" w14:textId="0BD14913" w:rsidR="00F94921" w:rsidRPr="00EA1E55" w:rsidRDefault="00DD6E60" w:rsidP="00EA1E55">
      <w:pPr>
        <w:spacing w:line="360" w:lineRule="auto"/>
        <w:rPr>
          <w:rFonts w:ascii="Arial" w:hAnsi="Arial" w:cs="Arial"/>
        </w:rPr>
      </w:pPr>
      <w:r w:rsidRPr="00EA1E55">
        <w:rPr>
          <w:rFonts w:ascii="Arial" w:hAnsi="Arial" w:cs="Arial"/>
        </w:rPr>
        <w:t>2024 metams Joniškėlio miesto seniūnijai patvirtintas biudžetinių įstaigų pajamų įmokų į savivaldybės biudžetą planas 1800 Eur</w:t>
      </w:r>
      <w:r w:rsidR="0086585C">
        <w:rPr>
          <w:rFonts w:ascii="Arial" w:hAnsi="Arial" w:cs="Arial"/>
        </w:rPr>
        <w:t>, įmokos kodas 1.4.2.1.1.1.</w:t>
      </w:r>
      <w:r w:rsidRPr="00EA1E55">
        <w:rPr>
          <w:rFonts w:ascii="Arial" w:hAnsi="Arial" w:cs="Arial"/>
        </w:rPr>
        <w:t xml:space="preserve"> Per ataskaitinį laikotarpį Joniškėlio  miesto seniūnija į savivaldybės biudžetą pervedė </w:t>
      </w:r>
      <w:r w:rsidR="00086EB2" w:rsidRPr="00EA1E55">
        <w:rPr>
          <w:rFonts w:ascii="Arial" w:hAnsi="Arial" w:cs="Arial"/>
        </w:rPr>
        <w:t>124,15</w:t>
      </w:r>
      <w:r w:rsidRPr="00EA1E55">
        <w:rPr>
          <w:rFonts w:ascii="Arial" w:hAnsi="Arial" w:cs="Arial"/>
        </w:rPr>
        <w:t xml:space="preserve"> Eur pajamų įmokų, tai </w:t>
      </w:r>
      <w:r w:rsidR="00086EB2" w:rsidRPr="00EA1E55">
        <w:rPr>
          <w:rFonts w:ascii="Arial" w:hAnsi="Arial" w:cs="Arial"/>
        </w:rPr>
        <w:t xml:space="preserve">biudžetinės įstaigos </w:t>
      </w:r>
      <w:r w:rsidRPr="00EA1E55">
        <w:rPr>
          <w:rFonts w:ascii="Arial" w:hAnsi="Arial" w:cs="Arial"/>
        </w:rPr>
        <w:t xml:space="preserve">pajamos už </w:t>
      </w:r>
      <w:r w:rsidR="00086EB2" w:rsidRPr="00EA1E55">
        <w:rPr>
          <w:rFonts w:ascii="Arial" w:hAnsi="Arial" w:cs="Arial"/>
        </w:rPr>
        <w:t xml:space="preserve">prekes ir </w:t>
      </w:r>
      <w:r w:rsidRPr="00EA1E55">
        <w:rPr>
          <w:rFonts w:ascii="Arial" w:hAnsi="Arial" w:cs="Arial"/>
        </w:rPr>
        <w:t>paslaugas</w:t>
      </w:r>
      <w:r w:rsidR="00086EB2" w:rsidRPr="00EA1E55">
        <w:rPr>
          <w:rFonts w:ascii="Arial" w:hAnsi="Arial" w:cs="Arial"/>
        </w:rPr>
        <w:t xml:space="preserve">, </w:t>
      </w:r>
      <w:r w:rsidRPr="00EA1E55">
        <w:rPr>
          <w:rFonts w:ascii="Arial" w:hAnsi="Arial" w:cs="Arial"/>
        </w:rPr>
        <w:t xml:space="preserve">įmokos kodas 1.4.2.1.1.1. Gauta ir panaudota </w:t>
      </w:r>
      <w:r w:rsidR="00086EB2" w:rsidRPr="00EA1E55">
        <w:rPr>
          <w:rFonts w:ascii="Arial" w:hAnsi="Arial" w:cs="Arial"/>
        </w:rPr>
        <w:t>34,16</w:t>
      </w:r>
      <w:r w:rsidRPr="00EA1E55">
        <w:rPr>
          <w:rFonts w:ascii="Arial" w:hAnsi="Arial" w:cs="Arial"/>
        </w:rPr>
        <w:t xml:space="preserve"> Eur asignavimų</w:t>
      </w:r>
      <w:r w:rsidR="00086EB2" w:rsidRPr="00EA1E55">
        <w:rPr>
          <w:rFonts w:ascii="Arial" w:hAnsi="Arial" w:cs="Arial"/>
        </w:rPr>
        <w:t>, įmokos kodas 1.4.2.1.1.1.  Negautas</w:t>
      </w:r>
      <w:r w:rsidRPr="00EA1E55">
        <w:rPr>
          <w:rFonts w:ascii="Arial" w:hAnsi="Arial" w:cs="Arial"/>
        </w:rPr>
        <w:t xml:space="preserve"> ir nepanaudot</w:t>
      </w:r>
      <w:r w:rsidR="00086EB2" w:rsidRPr="00EA1E55">
        <w:rPr>
          <w:rFonts w:ascii="Arial" w:hAnsi="Arial" w:cs="Arial"/>
        </w:rPr>
        <w:t>as</w:t>
      </w:r>
      <w:r w:rsidRPr="00EA1E55">
        <w:rPr>
          <w:rFonts w:ascii="Arial" w:hAnsi="Arial" w:cs="Arial"/>
        </w:rPr>
        <w:t xml:space="preserve"> asignavimų likutis ataskaitinio laikotarpio pabaigoje </w:t>
      </w:r>
      <w:r w:rsidR="00086EB2" w:rsidRPr="00EA1E55">
        <w:rPr>
          <w:rFonts w:ascii="Arial" w:hAnsi="Arial" w:cs="Arial"/>
        </w:rPr>
        <w:t>89,99</w:t>
      </w:r>
      <w:r w:rsidRPr="00EA1E55">
        <w:rPr>
          <w:rFonts w:ascii="Arial" w:hAnsi="Arial" w:cs="Arial"/>
        </w:rPr>
        <w:t xml:space="preserve"> Eur</w:t>
      </w:r>
      <w:r w:rsidR="00086EB2" w:rsidRPr="00EA1E55">
        <w:rPr>
          <w:rFonts w:ascii="Arial" w:hAnsi="Arial" w:cs="Arial"/>
        </w:rPr>
        <w:t>, įmokos kodas 1.4.2.1.1.1.</w:t>
      </w:r>
    </w:p>
    <w:p w14:paraId="18FF6C7F" w14:textId="1A89C552" w:rsidR="00616E2B" w:rsidRPr="00EA1E55" w:rsidRDefault="00E43C93" w:rsidP="005A1669">
      <w:pPr>
        <w:spacing w:line="360" w:lineRule="auto"/>
        <w:rPr>
          <w:rFonts w:ascii="Arial" w:hAnsi="Arial" w:cs="Arial"/>
        </w:rPr>
      </w:pPr>
      <w:r w:rsidRPr="00EA1E55">
        <w:rPr>
          <w:rFonts w:ascii="Arial" w:hAnsi="Arial" w:cs="Arial"/>
          <w:b/>
        </w:rPr>
        <w:t xml:space="preserve">     </w:t>
      </w:r>
      <w:r w:rsidR="00616E2B" w:rsidRPr="00EA1E55">
        <w:rPr>
          <w:rFonts w:ascii="Arial" w:hAnsi="Arial" w:cs="Arial"/>
        </w:rPr>
        <w:t>20</w:t>
      </w:r>
      <w:r w:rsidR="004E1857" w:rsidRPr="00EA1E55">
        <w:rPr>
          <w:rFonts w:ascii="Arial" w:hAnsi="Arial" w:cs="Arial"/>
        </w:rPr>
        <w:t>2</w:t>
      </w:r>
      <w:r w:rsidR="000A4962" w:rsidRPr="00EA1E55">
        <w:rPr>
          <w:rFonts w:ascii="Arial" w:hAnsi="Arial" w:cs="Arial"/>
        </w:rPr>
        <w:t>4</w:t>
      </w:r>
      <w:r w:rsidR="00015C0C" w:rsidRPr="00EA1E55">
        <w:rPr>
          <w:rFonts w:ascii="Arial" w:hAnsi="Arial" w:cs="Arial"/>
        </w:rPr>
        <w:t xml:space="preserve"> </w:t>
      </w:r>
      <w:r w:rsidR="00616E2B" w:rsidRPr="00EA1E55">
        <w:rPr>
          <w:rFonts w:ascii="Arial" w:hAnsi="Arial" w:cs="Arial"/>
        </w:rPr>
        <w:t>m. Joniškėlio miesto seniūnijos pagal programų sąmatas patvirtintas as</w:t>
      </w:r>
      <w:r w:rsidRPr="00EA1E55">
        <w:rPr>
          <w:rFonts w:ascii="Arial" w:hAnsi="Arial" w:cs="Arial"/>
        </w:rPr>
        <w:t xml:space="preserve">ignavimų planas </w:t>
      </w:r>
      <w:r w:rsidR="00F94921" w:rsidRPr="00EA1E55">
        <w:rPr>
          <w:rFonts w:ascii="Arial" w:hAnsi="Arial" w:cs="Arial"/>
        </w:rPr>
        <w:t>420300</w:t>
      </w:r>
      <w:r w:rsidR="00286337" w:rsidRPr="00EA1E55">
        <w:rPr>
          <w:rFonts w:ascii="Arial" w:hAnsi="Arial" w:cs="Arial"/>
        </w:rPr>
        <w:t>,00</w:t>
      </w:r>
      <w:r w:rsidR="00286337" w:rsidRPr="00EA1E55">
        <w:rPr>
          <w:rFonts w:ascii="Arial" w:hAnsi="Arial" w:cs="Arial"/>
          <w:b/>
          <w:bCs/>
        </w:rPr>
        <w:t xml:space="preserve"> </w:t>
      </w:r>
      <w:r w:rsidR="00D84E71" w:rsidRPr="00EA1E55">
        <w:rPr>
          <w:rFonts w:ascii="Arial" w:hAnsi="Arial" w:cs="Arial"/>
        </w:rPr>
        <w:t>Eur</w:t>
      </w:r>
      <w:r w:rsidR="00616E2B" w:rsidRPr="00EA1E55">
        <w:rPr>
          <w:rFonts w:ascii="Arial" w:hAnsi="Arial" w:cs="Arial"/>
        </w:rPr>
        <w:t xml:space="preserve"> iš jų</w:t>
      </w:r>
      <w:r w:rsidR="00A66422" w:rsidRPr="00EA1E55">
        <w:rPr>
          <w:rFonts w:ascii="Arial" w:hAnsi="Arial" w:cs="Arial"/>
        </w:rPr>
        <w:t xml:space="preserve">: </w:t>
      </w:r>
      <w:r w:rsidR="00F94921" w:rsidRPr="00EA1E55">
        <w:rPr>
          <w:rFonts w:ascii="Arial" w:hAnsi="Arial" w:cs="Arial"/>
        </w:rPr>
        <w:t>4140</w:t>
      </w:r>
      <w:r w:rsidR="00286337" w:rsidRPr="00EA1E55">
        <w:rPr>
          <w:rFonts w:ascii="Arial" w:hAnsi="Arial" w:cs="Arial"/>
        </w:rPr>
        <w:t xml:space="preserve">00,00 </w:t>
      </w:r>
      <w:r w:rsidR="009C5ED0" w:rsidRPr="00EA1E55">
        <w:rPr>
          <w:rFonts w:ascii="Arial" w:hAnsi="Arial" w:cs="Arial"/>
        </w:rPr>
        <w:t>Eur</w:t>
      </w:r>
      <w:r w:rsidR="00286337" w:rsidRPr="00EA1E55">
        <w:rPr>
          <w:rFonts w:ascii="Arial" w:hAnsi="Arial" w:cs="Arial"/>
        </w:rPr>
        <w:t xml:space="preserve"> savivaldybės savarankiškoms funkcijoms finansuoti</w:t>
      </w:r>
      <w:r w:rsidR="00D12815" w:rsidRPr="00EA1E55">
        <w:rPr>
          <w:rFonts w:ascii="Arial" w:hAnsi="Arial" w:cs="Arial"/>
        </w:rPr>
        <w:t>,</w:t>
      </w:r>
      <w:r w:rsidR="00656468" w:rsidRPr="00EA1E55">
        <w:rPr>
          <w:rFonts w:ascii="Arial" w:hAnsi="Arial" w:cs="Arial"/>
        </w:rPr>
        <w:t xml:space="preserve"> </w:t>
      </w:r>
      <w:r w:rsidR="008C50FA" w:rsidRPr="00EA1E55">
        <w:rPr>
          <w:rFonts w:ascii="Arial" w:hAnsi="Arial" w:cs="Arial"/>
        </w:rPr>
        <w:t>4</w:t>
      </w:r>
      <w:r w:rsidR="0052106F" w:rsidRPr="00EA1E55">
        <w:rPr>
          <w:rFonts w:ascii="Arial" w:hAnsi="Arial" w:cs="Arial"/>
        </w:rPr>
        <w:t>5</w:t>
      </w:r>
      <w:r w:rsidR="00D12815"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w:t>
      </w:r>
      <w:r w:rsidR="002870B0" w:rsidRPr="00EA1E55">
        <w:rPr>
          <w:rFonts w:ascii="Arial" w:hAnsi="Arial" w:cs="Arial"/>
        </w:rPr>
        <w:t>valstybinėms (perduotoms savivaldybėms) funkcijoms finansuoti</w:t>
      </w:r>
      <w:r w:rsidR="00D30F3E" w:rsidRPr="00EA1E55">
        <w:rPr>
          <w:rFonts w:ascii="Arial" w:hAnsi="Arial" w:cs="Arial"/>
        </w:rPr>
        <w:t xml:space="preserve"> </w:t>
      </w:r>
      <w:r w:rsidRPr="00EA1E55">
        <w:rPr>
          <w:rFonts w:ascii="Arial" w:hAnsi="Arial" w:cs="Arial"/>
        </w:rPr>
        <w:t xml:space="preserve">ir </w:t>
      </w:r>
      <w:r w:rsidR="00D30F3E" w:rsidRPr="00EA1E55">
        <w:rPr>
          <w:rFonts w:ascii="Arial" w:hAnsi="Arial" w:cs="Arial"/>
        </w:rPr>
        <w:t>1</w:t>
      </w:r>
      <w:r w:rsidR="00773506" w:rsidRPr="00EA1E55">
        <w:rPr>
          <w:rFonts w:ascii="Arial" w:hAnsi="Arial" w:cs="Arial"/>
        </w:rPr>
        <w:t>8</w:t>
      </w:r>
      <w:r w:rsidR="00EE5EB4" w:rsidRPr="00EA1E55">
        <w:rPr>
          <w:rFonts w:ascii="Arial" w:hAnsi="Arial" w:cs="Arial"/>
        </w:rPr>
        <w:t>00</w:t>
      </w:r>
      <w:r w:rsidRPr="00EA1E55">
        <w:rPr>
          <w:rFonts w:ascii="Arial" w:hAnsi="Arial" w:cs="Arial"/>
        </w:rPr>
        <w:t xml:space="preserve">,00 </w:t>
      </w:r>
      <w:r w:rsidR="009C5ED0" w:rsidRPr="00EA1E55">
        <w:rPr>
          <w:rFonts w:ascii="Arial" w:hAnsi="Arial" w:cs="Arial"/>
        </w:rPr>
        <w:t>Eur</w:t>
      </w:r>
      <w:r w:rsidRPr="00EA1E55">
        <w:rPr>
          <w:rFonts w:ascii="Arial" w:hAnsi="Arial" w:cs="Arial"/>
        </w:rPr>
        <w:t xml:space="preserve"> teikiamoms paslaugoms finansuoti</w:t>
      </w:r>
      <w:r w:rsidR="005A1669">
        <w:rPr>
          <w:rFonts w:ascii="Arial" w:hAnsi="Arial" w:cs="Arial"/>
        </w:rPr>
        <w:t>.</w:t>
      </w:r>
    </w:p>
    <w:p w14:paraId="615B11BA" w14:textId="330239EA" w:rsidR="00F94921" w:rsidRPr="00EA1E55" w:rsidRDefault="005A1669" w:rsidP="00EA1E55">
      <w:pPr>
        <w:spacing w:line="360" w:lineRule="auto"/>
        <w:rPr>
          <w:rFonts w:ascii="Arial" w:hAnsi="Arial" w:cs="Arial"/>
        </w:rPr>
      </w:pPr>
      <w:r>
        <w:rPr>
          <w:rFonts w:ascii="Arial" w:hAnsi="Arial" w:cs="Arial"/>
        </w:rPr>
        <w:t xml:space="preserve">   </w:t>
      </w:r>
      <w:r w:rsidR="00F94921" w:rsidRPr="00EA1E55">
        <w:rPr>
          <w:rFonts w:ascii="Arial" w:hAnsi="Arial" w:cs="Arial"/>
        </w:rPr>
        <w:t>Apyskaitinio laikotarpio asignavimų planas 123900,00</w:t>
      </w:r>
      <w:r w:rsidR="00F94921" w:rsidRPr="00EA1E55">
        <w:rPr>
          <w:rFonts w:ascii="Arial" w:hAnsi="Arial" w:cs="Arial"/>
          <w:b/>
          <w:bCs/>
        </w:rPr>
        <w:t xml:space="preserve"> </w:t>
      </w:r>
      <w:r w:rsidR="00F94921" w:rsidRPr="00EA1E55">
        <w:rPr>
          <w:rFonts w:ascii="Arial" w:hAnsi="Arial" w:cs="Arial"/>
        </w:rPr>
        <w:t>Eur iš jų: 123600,00 Eur savivaldybės savarankiškoms funkcijoms finansuoti, 0,00 Eur valstybinėms (perduotoms savivaldybėms) funkcijoms finansuoti ir 300,00 Eur teikiamoms paslaugoms finansuoti.</w:t>
      </w:r>
    </w:p>
    <w:p w14:paraId="73AC4895" w14:textId="505A4B29" w:rsidR="00616E2B" w:rsidRPr="00EA1E55" w:rsidRDefault="005A1669" w:rsidP="00EA1E55">
      <w:pPr>
        <w:spacing w:line="360" w:lineRule="auto"/>
        <w:rPr>
          <w:rFonts w:ascii="Arial" w:hAnsi="Arial" w:cs="Arial"/>
          <w:szCs w:val="24"/>
        </w:rPr>
      </w:pPr>
      <w:r>
        <w:rPr>
          <w:rFonts w:ascii="Arial" w:hAnsi="Arial" w:cs="Arial"/>
          <w:szCs w:val="24"/>
        </w:rPr>
        <w:t xml:space="preserve">   </w:t>
      </w:r>
      <w:r w:rsidR="00616E2B" w:rsidRPr="00EA1E55">
        <w:rPr>
          <w:rFonts w:ascii="Arial" w:hAnsi="Arial" w:cs="Arial"/>
          <w:szCs w:val="24"/>
        </w:rPr>
        <w:t>Apyskaitinį laikotarpį gaut</w:t>
      </w:r>
      <w:r w:rsidR="00F94921" w:rsidRPr="00EA1E55">
        <w:rPr>
          <w:rFonts w:ascii="Arial" w:hAnsi="Arial" w:cs="Arial"/>
          <w:szCs w:val="24"/>
        </w:rPr>
        <w:t>i asignavimai</w:t>
      </w:r>
      <w:r w:rsidR="00A66422" w:rsidRPr="00EA1E55">
        <w:rPr>
          <w:rFonts w:ascii="Arial" w:hAnsi="Arial" w:cs="Arial"/>
          <w:szCs w:val="24"/>
        </w:rPr>
        <w:t xml:space="preserve"> </w:t>
      </w:r>
      <w:r w:rsidR="00F94921" w:rsidRPr="00EA1E55">
        <w:rPr>
          <w:rFonts w:ascii="Arial" w:hAnsi="Arial" w:cs="Arial"/>
          <w:szCs w:val="24"/>
        </w:rPr>
        <w:t>59145,82</w:t>
      </w:r>
      <w:r w:rsidR="00286337" w:rsidRPr="00EA1E55">
        <w:rPr>
          <w:rFonts w:ascii="Arial" w:hAnsi="Arial" w:cs="Arial"/>
          <w:szCs w:val="24"/>
        </w:rPr>
        <w:t xml:space="preserve"> </w:t>
      </w:r>
      <w:r w:rsidR="009C5ED0" w:rsidRPr="00EA1E55">
        <w:rPr>
          <w:rFonts w:ascii="Arial" w:hAnsi="Arial" w:cs="Arial"/>
          <w:szCs w:val="24"/>
        </w:rPr>
        <w:t>Eur</w:t>
      </w:r>
      <w:r w:rsidR="00616E2B" w:rsidRPr="00EA1E55">
        <w:rPr>
          <w:rFonts w:ascii="Arial" w:hAnsi="Arial" w:cs="Arial"/>
          <w:szCs w:val="24"/>
        </w:rPr>
        <w:t xml:space="preserve"> (</w:t>
      </w:r>
      <w:r w:rsidR="00A66422" w:rsidRPr="00EA1E55">
        <w:rPr>
          <w:rFonts w:ascii="Arial" w:hAnsi="Arial" w:cs="Arial"/>
          <w:szCs w:val="24"/>
        </w:rPr>
        <w:t xml:space="preserve"> </w:t>
      </w:r>
      <w:r w:rsidR="00F94921" w:rsidRPr="00EA1E55">
        <w:rPr>
          <w:rFonts w:ascii="Arial" w:hAnsi="Arial" w:cs="Arial"/>
          <w:szCs w:val="24"/>
        </w:rPr>
        <w:t>59111,66</w:t>
      </w:r>
      <w:r w:rsidR="00286337" w:rsidRPr="00EA1E55">
        <w:rPr>
          <w:rFonts w:ascii="Arial" w:hAnsi="Arial" w:cs="Arial"/>
          <w:szCs w:val="24"/>
        </w:rPr>
        <w:t xml:space="preserve"> </w:t>
      </w:r>
      <w:r w:rsidR="00F94921" w:rsidRPr="00EA1E55">
        <w:rPr>
          <w:rFonts w:ascii="Arial" w:hAnsi="Arial" w:cs="Arial"/>
          <w:szCs w:val="24"/>
        </w:rPr>
        <w:t>Eur</w:t>
      </w:r>
      <w:r w:rsidR="00286337" w:rsidRPr="00EA1E55">
        <w:rPr>
          <w:rFonts w:ascii="Arial" w:hAnsi="Arial" w:cs="Arial"/>
          <w:szCs w:val="24"/>
        </w:rPr>
        <w:t xml:space="preserve"> </w:t>
      </w:r>
      <w:r w:rsidR="00616E2B" w:rsidRPr="00EA1E55">
        <w:rPr>
          <w:rFonts w:ascii="Arial" w:hAnsi="Arial" w:cs="Arial"/>
          <w:szCs w:val="24"/>
        </w:rPr>
        <w:t>savivaldybės  savarankiškoms funkcijoms finansuoti, valstybinėms</w:t>
      </w:r>
      <w:r w:rsidR="002870B0" w:rsidRPr="00EA1E55">
        <w:rPr>
          <w:rFonts w:ascii="Arial" w:hAnsi="Arial" w:cs="Arial"/>
          <w:szCs w:val="24"/>
        </w:rPr>
        <w:t xml:space="preserve"> (</w:t>
      </w:r>
      <w:r w:rsidR="00616E2B" w:rsidRPr="00EA1E55">
        <w:rPr>
          <w:rFonts w:ascii="Arial" w:hAnsi="Arial" w:cs="Arial"/>
          <w:szCs w:val="24"/>
        </w:rPr>
        <w:t>perduotoms savivaldybėms</w:t>
      </w:r>
      <w:r w:rsidR="002870B0" w:rsidRPr="00EA1E55">
        <w:rPr>
          <w:rFonts w:ascii="Arial" w:hAnsi="Arial" w:cs="Arial"/>
          <w:szCs w:val="24"/>
        </w:rPr>
        <w:t xml:space="preserve">) </w:t>
      </w:r>
      <w:r w:rsidR="00616E2B" w:rsidRPr="00EA1E55">
        <w:rPr>
          <w:rFonts w:ascii="Arial" w:hAnsi="Arial" w:cs="Arial"/>
          <w:szCs w:val="24"/>
        </w:rPr>
        <w:t>funkcijoms</w:t>
      </w:r>
      <w:r w:rsidR="001417E4" w:rsidRPr="00EA1E55">
        <w:rPr>
          <w:rFonts w:ascii="Arial" w:hAnsi="Arial" w:cs="Arial"/>
          <w:szCs w:val="24"/>
        </w:rPr>
        <w:t xml:space="preserve"> finansuoti</w:t>
      </w:r>
      <w:r w:rsidR="008C50FA" w:rsidRPr="00EA1E55">
        <w:rPr>
          <w:rFonts w:ascii="Arial" w:hAnsi="Arial" w:cs="Arial"/>
          <w:szCs w:val="24"/>
        </w:rPr>
        <w:t xml:space="preserve"> </w:t>
      </w:r>
      <w:r w:rsidR="00F94921" w:rsidRPr="00EA1E55">
        <w:rPr>
          <w:rFonts w:ascii="Arial" w:hAnsi="Arial" w:cs="Arial"/>
          <w:szCs w:val="24"/>
        </w:rPr>
        <w:t>asignavimų negauta</w:t>
      </w:r>
      <w:r w:rsidR="002870B0" w:rsidRPr="00EA1E55">
        <w:rPr>
          <w:rFonts w:ascii="Arial" w:hAnsi="Arial" w:cs="Arial"/>
          <w:szCs w:val="24"/>
        </w:rPr>
        <w:t>,</w:t>
      </w:r>
      <w:r w:rsidR="00D30F3E" w:rsidRPr="00EA1E55">
        <w:rPr>
          <w:rFonts w:ascii="Arial" w:hAnsi="Arial" w:cs="Arial"/>
          <w:szCs w:val="24"/>
        </w:rPr>
        <w:t xml:space="preserve"> </w:t>
      </w:r>
      <w:r w:rsidR="00616E2B" w:rsidRPr="00EA1E55">
        <w:rPr>
          <w:rFonts w:ascii="Arial" w:hAnsi="Arial" w:cs="Arial"/>
          <w:szCs w:val="24"/>
        </w:rPr>
        <w:t>teikiamoms paslaugoms finans</w:t>
      </w:r>
      <w:r w:rsidR="000B60B1" w:rsidRPr="00EA1E55">
        <w:rPr>
          <w:rFonts w:ascii="Arial" w:hAnsi="Arial" w:cs="Arial"/>
          <w:szCs w:val="24"/>
        </w:rPr>
        <w:t>uoti</w:t>
      </w:r>
      <w:r w:rsidR="00D30F3E" w:rsidRPr="00EA1E55">
        <w:rPr>
          <w:rFonts w:ascii="Arial" w:hAnsi="Arial" w:cs="Arial"/>
          <w:szCs w:val="24"/>
        </w:rPr>
        <w:t xml:space="preserve"> gauta </w:t>
      </w:r>
      <w:r w:rsidR="00F94921" w:rsidRPr="00EA1E55">
        <w:rPr>
          <w:rFonts w:ascii="Arial" w:hAnsi="Arial" w:cs="Arial"/>
          <w:szCs w:val="24"/>
        </w:rPr>
        <w:t>34,16</w:t>
      </w:r>
      <w:r w:rsidR="00D30F3E" w:rsidRPr="00EA1E55">
        <w:rPr>
          <w:rFonts w:ascii="Arial" w:hAnsi="Arial" w:cs="Arial"/>
          <w:szCs w:val="24"/>
        </w:rPr>
        <w:t xml:space="preserve"> </w:t>
      </w:r>
      <w:r w:rsidR="009C5ED0" w:rsidRPr="00EA1E55">
        <w:rPr>
          <w:rFonts w:ascii="Arial" w:hAnsi="Arial" w:cs="Arial"/>
          <w:szCs w:val="24"/>
        </w:rPr>
        <w:t>Eur</w:t>
      </w:r>
      <w:r w:rsidR="00F94921" w:rsidRPr="00EA1E55">
        <w:rPr>
          <w:rFonts w:ascii="Arial" w:hAnsi="Arial" w:cs="Arial"/>
          <w:szCs w:val="24"/>
        </w:rPr>
        <w:t xml:space="preserve"> asi</w:t>
      </w:r>
      <w:r w:rsidR="008664D7" w:rsidRPr="00EA1E55">
        <w:rPr>
          <w:rFonts w:ascii="Arial" w:hAnsi="Arial" w:cs="Arial"/>
          <w:szCs w:val="24"/>
        </w:rPr>
        <w:t>g</w:t>
      </w:r>
      <w:r w:rsidR="00F94921" w:rsidRPr="00EA1E55">
        <w:rPr>
          <w:rFonts w:ascii="Arial" w:hAnsi="Arial" w:cs="Arial"/>
          <w:szCs w:val="24"/>
        </w:rPr>
        <w:t>navimų</w:t>
      </w:r>
      <w:r w:rsidR="00616E2B" w:rsidRPr="00EA1E55">
        <w:rPr>
          <w:rFonts w:ascii="Arial" w:hAnsi="Arial" w:cs="Arial"/>
          <w:szCs w:val="24"/>
        </w:rPr>
        <w:t>).</w:t>
      </w:r>
    </w:p>
    <w:p w14:paraId="2E1E6EFC" w14:textId="6C427F44" w:rsidR="008664D7" w:rsidRPr="00EA1E55" w:rsidRDefault="005A1669" w:rsidP="00EA1E55">
      <w:pPr>
        <w:spacing w:line="360" w:lineRule="auto"/>
        <w:rPr>
          <w:rFonts w:ascii="Arial" w:hAnsi="Arial" w:cs="Arial"/>
          <w:szCs w:val="24"/>
        </w:rPr>
      </w:pPr>
      <w:r>
        <w:rPr>
          <w:rFonts w:ascii="Arial" w:hAnsi="Arial" w:cs="Arial"/>
          <w:szCs w:val="24"/>
        </w:rPr>
        <w:lastRenderedPageBreak/>
        <w:t xml:space="preserve">   </w:t>
      </w:r>
      <w:r w:rsidR="00616E2B" w:rsidRPr="00EA1E55">
        <w:rPr>
          <w:rFonts w:ascii="Arial" w:hAnsi="Arial" w:cs="Arial"/>
          <w:szCs w:val="24"/>
        </w:rPr>
        <w:t>Apyskaitinio laikotarpio kasinės išlaidos</w:t>
      </w:r>
      <w:r w:rsidR="00C91C74" w:rsidRPr="00EA1E55">
        <w:rPr>
          <w:rFonts w:ascii="Arial" w:hAnsi="Arial" w:cs="Arial"/>
          <w:szCs w:val="24"/>
        </w:rPr>
        <w:t xml:space="preserve"> </w:t>
      </w:r>
      <w:r w:rsidR="008664D7" w:rsidRPr="00EA1E55">
        <w:rPr>
          <w:rFonts w:ascii="Arial" w:hAnsi="Arial" w:cs="Arial"/>
          <w:szCs w:val="24"/>
        </w:rPr>
        <w:t>58812,47</w:t>
      </w:r>
      <w:r w:rsidR="00C91C74" w:rsidRPr="00EA1E55">
        <w:rPr>
          <w:rFonts w:ascii="Arial" w:hAnsi="Arial" w:cs="Arial"/>
          <w:szCs w:val="24"/>
        </w:rPr>
        <w:t xml:space="preserve"> </w:t>
      </w:r>
      <w:r w:rsidR="009C5ED0" w:rsidRPr="00EA1E55">
        <w:rPr>
          <w:rFonts w:ascii="Arial" w:hAnsi="Arial" w:cs="Arial"/>
          <w:szCs w:val="24"/>
        </w:rPr>
        <w:t>Eur</w:t>
      </w:r>
      <w:r w:rsidR="00C91C74" w:rsidRPr="00EA1E55">
        <w:rPr>
          <w:rFonts w:ascii="Arial" w:hAnsi="Arial" w:cs="Arial"/>
          <w:szCs w:val="24"/>
        </w:rPr>
        <w:t>, iš jų</w:t>
      </w:r>
      <w:r w:rsidR="00A66422" w:rsidRPr="00EA1E55">
        <w:rPr>
          <w:rFonts w:ascii="Arial" w:hAnsi="Arial" w:cs="Arial"/>
          <w:szCs w:val="24"/>
        </w:rPr>
        <w:t xml:space="preserve"> </w:t>
      </w:r>
      <w:r w:rsidR="008664D7" w:rsidRPr="00EA1E55">
        <w:rPr>
          <w:rFonts w:ascii="Arial" w:hAnsi="Arial" w:cs="Arial"/>
          <w:szCs w:val="24"/>
        </w:rPr>
        <w:t>58778,31</w:t>
      </w:r>
      <w:r w:rsidR="005E4BF8"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 xml:space="preserve"> </w:t>
      </w:r>
      <w:r w:rsidR="00286337" w:rsidRPr="00EA1E55">
        <w:rPr>
          <w:rFonts w:ascii="Arial" w:hAnsi="Arial" w:cs="Arial"/>
          <w:szCs w:val="24"/>
        </w:rPr>
        <w:t>savivaldybės savarankiškom</w:t>
      </w:r>
      <w:r w:rsidR="00A66422" w:rsidRPr="00EA1E55">
        <w:rPr>
          <w:rFonts w:ascii="Arial" w:hAnsi="Arial" w:cs="Arial"/>
          <w:szCs w:val="24"/>
        </w:rPr>
        <w:t>s funkcijoms finansuoti,</w:t>
      </w:r>
      <w:r w:rsidR="005F388B" w:rsidRPr="00EA1E55">
        <w:rPr>
          <w:rFonts w:ascii="Arial" w:hAnsi="Arial" w:cs="Arial"/>
          <w:szCs w:val="24"/>
        </w:rPr>
        <w:t xml:space="preserve"> </w:t>
      </w:r>
      <w:r w:rsidR="00286337" w:rsidRPr="00EA1E55">
        <w:rPr>
          <w:rFonts w:ascii="Arial" w:hAnsi="Arial" w:cs="Arial"/>
          <w:szCs w:val="24"/>
        </w:rPr>
        <w:t>valstybinėms</w:t>
      </w:r>
      <w:r w:rsidR="00683D45" w:rsidRPr="00EA1E55">
        <w:rPr>
          <w:rFonts w:ascii="Arial" w:hAnsi="Arial" w:cs="Arial"/>
          <w:szCs w:val="24"/>
        </w:rPr>
        <w:t xml:space="preserve"> (</w:t>
      </w:r>
      <w:r w:rsidR="00286337" w:rsidRPr="00EA1E55">
        <w:rPr>
          <w:rFonts w:ascii="Arial" w:hAnsi="Arial" w:cs="Arial"/>
          <w:szCs w:val="24"/>
        </w:rPr>
        <w:t>perduotoms savivaldybėms</w:t>
      </w:r>
      <w:r w:rsidR="00683D45" w:rsidRPr="00EA1E55">
        <w:rPr>
          <w:rFonts w:ascii="Arial" w:hAnsi="Arial" w:cs="Arial"/>
          <w:szCs w:val="24"/>
        </w:rPr>
        <w:t>)</w:t>
      </w:r>
      <w:r w:rsidR="00656468" w:rsidRPr="00EA1E55">
        <w:rPr>
          <w:rFonts w:ascii="Arial" w:hAnsi="Arial" w:cs="Arial"/>
          <w:szCs w:val="24"/>
        </w:rPr>
        <w:t xml:space="preserve"> funkcijoms </w:t>
      </w:r>
      <w:r w:rsidR="00A66422" w:rsidRPr="00EA1E55">
        <w:rPr>
          <w:rFonts w:ascii="Arial" w:hAnsi="Arial" w:cs="Arial"/>
          <w:szCs w:val="24"/>
        </w:rPr>
        <w:t>finansuoti</w:t>
      </w:r>
      <w:r w:rsidR="005C121C" w:rsidRPr="00EA1E55">
        <w:rPr>
          <w:rFonts w:ascii="Arial" w:hAnsi="Arial" w:cs="Arial"/>
          <w:szCs w:val="24"/>
        </w:rPr>
        <w:t xml:space="preserve"> </w:t>
      </w:r>
      <w:r w:rsidR="00773506" w:rsidRPr="00EA1E55">
        <w:rPr>
          <w:rFonts w:ascii="Arial" w:hAnsi="Arial" w:cs="Arial"/>
          <w:szCs w:val="24"/>
        </w:rPr>
        <w:t>0,00</w:t>
      </w:r>
      <w:r w:rsidR="0049223D" w:rsidRPr="00EA1E55">
        <w:rPr>
          <w:rFonts w:ascii="Arial" w:hAnsi="Arial" w:cs="Arial"/>
          <w:szCs w:val="24"/>
        </w:rPr>
        <w:t xml:space="preserve"> </w:t>
      </w:r>
      <w:r w:rsidR="008E0C2C">
        <w:rPr>
          <w:rFonts w:ascii="Arial" w:hAnsi="Arial" w:cs="Arial"/>
          <w:szCs w:val="24"/>
        </w:rPr>
        <w:t>Eur</w:t>
      </w:r>
      <w:r w:rsidR="00683D45" w:rsidRPr="00EA1E55">
        <w:rPr>
          <w:rFonts w:ascii="Arial" w:hAnsi="Arial" w:cs="Arial"/>
          <w:szCs w:val="24"/>
        </w:rPr>
        <w:t xml:space="preserve"> </w:t>
      </w:r>
      <w:r w:rsidR="0052106F" w:rsidRPr="00EA1E55">
        <w:rPr>
          <w:rFonts w:ascii="Arial" w:hAnsi="Arial" w:cs="Arial"/>
          <w:szCs w:val="24"/>
        </w:rPr>
        <w:t>ir</w:t>
      </w:r>
      <w:r w:rsidR="000B60B1" w:rsidRPr="00EA1E55">
        <w:rPr>
          <w:rFonts w:ascii="Arial" w:hAnsi="Arial" w:cs="Arial"/>
          <w:szCs w:val="24"/>
        </w:rPr>
        <w:t xml:space="preserve"> </w:t>
      </w:r>
      <w:r w:rsidR="0052106F" w:rsidRPr="00EA1E55">
        <w:rPr>
          <w:rFonts w:ascii="Arial" w:hAnsi="Arial" w:cs="Arial"/>
          <w:szCs w:val="24"/>
        </w:rPr>
        <w:t xml:space="preserve"> </w:t>
      </w:r>
      <w:r w:rsidR="00286337" w:rsidRPr="00EA1E55">
        <w:rPr>
          <w:rFonts w:ascii="Arial" w:hAnsi="Arial" w:cs="Arial"/>
          <w:szCs w:val="24"/>
        </w:rPr>
        <w:t>teikia</w:t>
      </w:r>
      <w:r w:rsidR="0052106F" w:rsidRPr="00EA1E55">
        <w:rPr>
          <w:rFonts w:ascii="Arial" w:hAnsi="Arial" w:cs="Arial"/>
          <w:szCs w:val="24"/>
        </w:rPr>
        <w:t>m</w:t>
      </w:r>
      <w:r w:rsidR="00846568" w:rsidRPr="00EA1E55">
        <w:rPr>
          <w:rFonts w:ascii="Arial" w:hAnsi="Arial" w:cs="Arial"/>
          <w:szCs w:val="24"/>
        </w:rPr>
        <w:t>oms</w:t>
      </w:r>
      <w:r w:rsidR="0052106F" w:rsidRPr="00EA1E55">
        <w:rPr>
          <w:rFonts w:ascii="Arial" w:hAnsi="Arial" w:cs="Arial"/>
          <w:szCs w:val="24"/>
        </w:rPr>
        <w:t xml:space="preserve"> </w:t>
      </w:r>
      <w:r w:rsidR="00286337" w:rsidRPr="00EA1E55">
        <w:rPr>
          <w:rFonts w:ascii="Arial" w:hAnsi="Arial" w:cs="Arial"/>
          <w:szCs w:val="24"/>
        </w:rPr>
        <w:t>paslaug</w:t>
      </w:r>
      <w:r w:rsidR="00846568" w:rsidRPr="00EA1E55">
        <w:rPr>
          <w:rFonts w:ascii="Arial" w:hAnsi="Arial" w:cs="Arial"/>
          <w:szCs w:val="24"/>
        </w:rPr>
        <w:t>oms</w:t>
      </w:r>
      <w:r w:rsidR="009C5ED0" w:rsidRPr="00EA1E55">
        <w:rPr>
          <w:rFonts w:ascii="Arial" w:hAnsi="Arial" w:cs="Arial"/>
          <w:szCs w:val="24"/>
        </w:rPr>
        <w:t xml:space="preserve"> </w:t>
      </w:r>
      <w:r w:rsidR="008664D7" w:rsidRPr="00EA1E55">
        <w:rPr>
          <w:rFonts w:ascii="Arial" w:hAnsi="Arial" w:cs="Arial"/>
          <w:szCs w:val="24"/>
        </w:rPr>
        <w:t>34,16</w:t>
      </w:r>
      <w:r w:rsidR="005434B2" w:rsidRPr="00EA1E55">
        <w:rPr>
          <w:rFonts w:ascii="Arial" w:hAnsi="Arial" w:cs="Arial"/>
          <w:szCs w:val="24"/>
        </w:rPr>
        <w:t xml:space="preserve"> </w:t>
      </w:r>
      <w:r w:rsidR="009C5ED0" w:rsidRPr="00EA1E55">
        <w:rPr>
          <w:rFonts w:ascii="Arial" w:hAnsi="Arial" w:cs="Arial"/>
          <w:szCs w:val="24"/>
        </w:rPr>
        <w:t>Eur</w:t>
      </w:r>
      <w:r w:rsidR="0052106F" w:rsidRPr="00EA1E55">
        <w:rPr>
          <w:rFonts w:ascii="Arial" w:hAnsi="Arial" w:cs="Arial"/>
          <w:szCs w:val="24"/>
        </w:rPr>
        <w:t>.</w:t>
      </w:r>
      <w:r w:rsidR="00616E2B" w:rsidRPr="00EA1E55">
        <w:rPr>
          <w:rFonts w:ascii="Arial" w:hAnsi="Arial" w:cs="Arial"/>
          <w:szCs w:val="24"/>
        </w:rPr>
        <w:t xml:space="preserve"> </w:t>
      </w:r>
    </w:p>
    <w:p w14:paraId="5DAADA7A" w14:textId="00A09041" w:rsidR="00A21099" w:rsidRPr="00EA1E55" w:rsidRDefault="005A1669" w:rsidP="00EA1E55">
      <w:pPr>
        <w:spacing w:line="360" w:lineRule="auto"/>
        <w:rPr>
          <w:rFonts w:ascii="Arial" w:hAnsi="Arial" w:cs="Arial"/>
          <w:szCs w:val="24"/>
        </w:rPr>
      </w:pPr>
      <w:r>
        <w:rPr>
          <w:rFonts w:ascii="Arial" w:hAnsi="Arial" w:cs="Arial"/>
          <w:szCs w:val="24"/>
        </w:rPr>
        <w:t xml:space="preserve"> </w:t>
      </w:r>
      <w:r w:rsidR="008664D7" w:rsidRPr="00EA1E55">
        <w:rPr>
          <w:rFonts w:ascii="Arial" w:hAnsi="Arial" w:cs="Arial"/>
          <w:szCs w:val="24"/>
        </w:rPr>
        <w:t>2024-03-31 m</w:t>
      </w:r>
      <w:r w:rsidR="00C94964" w:rsidRPr="00EA1E55">
        <w:rPr>
          <w:rFonts w:ascii="Arial" w:hAnsi="Arial" w:cs="Arial"/>
          <w:szCs w:val="24"/>
        </w:rPr>
        <w:t>okėtinų sumų, kurioms suėjęs mokėjimo terminas, seniūnija neturi.</w:t>
      </w:r>
    </w:p>
    <w:p w14:paraId="540E78F8" w14:textId="03DFD875" w:rsidR="008664D7" w:rsidRPr="00EA1E55" w:rsidRDefault="008664D7" w:rsidP="00EA1E55">
      <w:pPr>
        <w:spacing w:line="360" w:lineRule="auto"/>
        <w:rPr>
          <w:rFonts w:ascii="Arial" w:hAnsi="Arial" w:cs="Arial"/>
          <w:b/>
          <w:bCs/>
          <w:szCs w:val="24"/>
        </w:rPr>
      </w:pPr>
      <w:r w:rsidRPr="00EA1E55">
        <w:rPr>
          <w:rFonts w:ascii="Arial" w:hAnsi="Arial" w:cs="Arial"/>
          <w:b/>
          <w:bCs/>
          <w:szCs w:val="24"/>
        </w:rPr>
        <w:t>Biudžetinių lėšų likutis sąskaitoje.</w:t>
      </w:r>
    </w:p>
    <w:p w14:paraId="3856F4AC" w14:textId="1A0E493F" w:rsidR="008664D7" w:rsidRPr="00EA1E55" w:rsidRDefault="008664D7" w:rsidP="00EA1E55">
      <w:pPr>
        <w:spacing w:line="360" w:lineRule="auto"/>
        <w:rPr>
          <w:rFonts w:ascii="Arial" w:hAnsi="Arial" w:cs="Arial"/>
          <w:szCs w:val="24"/>
        </w:rPr>
      </w:pPr>
      <w:r w:rsidRPr="00EA1E55">
        <w:rPr>
          <w:rFonts w:ascii="Arial" w:hAnsi="Arial" w:cs="Arial"/>
          <w:szCs w:val="24"/>
        </w:rPr>
        <w:t>Biudžetinių lėšų sąskaitos likučiai 2024-01-01 ir 2024-03-31</w:t>
      </w:r>
    </w:p>
    <w:tbl>
      <w:tblPr>
        <w:tblStyle w:val="Lentelstinklelis"/>
        <w:tblW w:w="0" w:type="auto"/>
        <w:tblLook w:val="04A0" w:firstRow="1" w:lastRow="0" w:firstColumn="1" w:lastColumn="0" w:noHBand="0" w:noVBand="1"/>
      </w:tblPr>
      <w:tblGrid>
        <w:gridCol w:w="3681"/>
        <w:gridCol w:w="2809"/>
        <w:gridCol w:w="3003"/>
      </w:tblGrid>
      <w:tr w:rsidR="008664D7" w:rsidRPr="00EA1E55" w14:paraId="2F1E924C" w14:textId="77777777" w:rsidTr="003E2D53">
        <w:tc>
          <w:tcPr>
            <w:tcW w:w="3681" w:type="dxa"/>
          </w:tcPr>
          <w:p w14:paraId="01D1B1AF" w14:textId="13FCB308" w:rsidR="008664D7" w:rsidRPr="00EA1E55" w:rsidRDefault="008664D7" w:rsidP="00EA1E55">
            <w:pPr>
              <w:spacing w:line="360" w:lineRule="auto"/>
              <w:jc w:val="center"/>
              <w:rPr>
                <w:rFonts w:ascii="Arial" w:hAnsi="Arial" w:cs="Arial"/>
                <w:szCs w:val="24"/>
              </w:rPr>
            </w:pPr>
            <w:r w:rsidRPr="00EA1E55">
              <w:rPr>
                <w:rFonts w:ascii="Arial" w:hAnsi="Arial" w:cs="Arial"/>
                <w:szCs w:val="24"/>
              </w:rPr>
              <w:t>Atsiskaitomosios sąskaitos Nr.</w:t>
            </w:r>
          </w:p>
        </w:tc>
        <w:tc>
          <w:tcPr>
            <w:tcW w:w="2809" w:type="dxa"/>
          </w:tcPr>
          <w:p w14:paraId="649A2B83" w14:textId="7D78F096"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2024-01-01</w:t>
            </w:r>
          </w:p>
        </w:tc>
        <w:tc>
          <w:tcPr>
            <w:tcW w:w="3003" w:type="dxa"/>
          </w:tcPr>
          <w:p w14:paraId="09842F7D" w14:textId="29842C2F" w:rsidR="008664D7" w:rsidRPr="00EA1E55" w:rsidRDefault="008664D7" w:rsidP="00EA1E55">
            <w:pPr>
              <w:spacing w:line="360" w:lineRule="auto"/>
              <w:jc w:val="center"/>
              <w:rPr>
                <w:rFonts w:ascii="Arial" w:hAnsi="Arial" w:cs="Arial"/>
                <w:szCs w:val="24"/>
              </w:rPr>
            </w:pPr>
            <w:r w:rsidRPr="00EA1E55">
              <w:rPr>
                <w:rFonts w:ascii="Arial" w:hAnsi="Arial" w:cs="Arial"/>
                <w:szCs w:val="24"/>
              </w:rPr>
              <w:t>Biudžetinių lėšų likutis 2024-03-31</w:t>
            </w:r>
          </w:p>
        </w:tc>
      </w:tr>
      <w:tr w:rsidR="008664D7" w:rsidRPr="00EA1E55" w14:paraId="7FF6EBD4" w14:textId="77777777" w:rsidTr="003E2D53">
        <w:tc>
          <w:tcPr>
            <w:tcW w:w="3681" w:type="dxa"/>
          </w:tcPr>
          <w:p w14:paraId="42DF36D1" w14:textId="32229FF7" w:rsidR="008664D7" w:rsidRPr="00EA1E55" w:rsidRDefault="003E2D53" w:rsidP="00EA1E55">
            <w:pPr>
              <w:spacing w:line="360" w:lineRule="auto"/>
              <w:rPr>
                <w:rFonts w:ascii="Arial" w:hAnsi="Arial" w:cs="Arial"/>
                <w:szCs w:val="24"/>
              </w:rPr>
            </w:pPr>
            <w:r w:rsidRPr="00EA1E55">
              <w:rPr>
                <w:rFonts w:ascii="Arial" w:hAnsi="Arial" w:cs="Arial"/>
                <w:szCs w:val="24"/>
              </w:rPr>
              <w:t>LT224010051003350477</w:t>
            </w:r>
          </w:p>
        </w:tc>
        <w:tc>
          <w:tcPr>
            <w:tcW w:w="2809" w:type="dxa"/>
          </w:tcPr>
          <w:p w14:paraId="0846B52A" w14:textId="0F08AFD2"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1BA0B971" w14:textId="07AE83B1" w:rsidR="008664D7" w:rsidRPr="00EA1E55" w:rsidRDefault="003E2D53" w:rsidP="00EA1E55">
            <w:pPr>
              <w:spacing w:line="360" w:lineRule="auto"/>
              <w:jc w:val="center"/>
              <w:rPr>
                <w:rFonts w:ascii="Arial" w:hAnsi="Arial" w:cs="Arial"/>
                <w:szCs w:val="24"/>
              </w:rPr>
            </w:pPr>
            <w:r w:rsidRPr="00EA1E55">
              <w:rPr>
                <w:rFonts w:ascii="Arial" w:hAnsi="Arial" w:cs="Arial"/>
                <w:szCs w:val="24"/>
              </w:rPr>
              <w:t>333,35</w:t>
            </w:r>
          </w:p>
        </w:tc>
      </w:tr>
      <w:tr w:rsidR="008664D7" w:rsidRPr="00EA1E55" w14:paraId="387BFBCD" w14:textId="77777777" w:rsidTr="003E2D53">
        <w:tc>
          <w:tcPr>
            <w:tcW w:w="3681" w:type="dxa"/>
          </w:tcPr>
          <w:p w14:paraId="3EC224AB" w14:textId="1076BB0C" w:rsidR="008664D7" w:rsidRPr="00EA1E55" w:rsidRDefault="003E2D53" w:rsidP="00EA1E55">
            <w:pPr>
              <w:spacing w:line="360" w:lineRule="auto"/>
              <w:rPr>
                <w:rFonts w:ascii="Arial" w:hAnsi="Arial" w:cs="Arial"/>
                <w:szCs w:val="24"/>
              </w:rPr>
            </w:pPr>
            <w:r w:rsidRPr="00EA1E55">
              <w:rPr>
                <w:rFonts w:ascii="Arial" w:hAnsi="Arial" w:cs="Arial"/>
                <w:szCs w:val="24"/>
              </w:rPr>
              <w:t>Iš viso:</w:t>
            </w:r>
          </w:p>
        </w:tc>
        <w:tc>
          <w:tcPr>
            <w:tcW w:w="2809" w:type="dxa"/>
          </w:tcPr>
          <w:p w14:paraId="39058951" w14:textId="5A6EC0B6" w:rsidR="008664D7" w:rsidRPr="00EA1E55" w:rsidRDefault="003E2D53" w:rsidP="00EA1E55">
            <w:pPr>
              <w:spacing w:line="360" w:lineRule="auto"/>
              <w:jc w:val="center"/>
              <w:rPr>
                <w:rFonts w:ascii="Arial" w:hAnsi="Arial" w:cs="Arial"/>
                <w:szCs w:val="24"/>
              </w:rPr>
            </w:pPr>
            <w:r w:rsidRPr="00EA1E55">
              <w:rPr>
                <w:rFonts w:ascii="Arial" w:hAnsi="Arial" w:cs="Arial"/>
                <w:szCs w:val="24"/>
              </w:rPr>
              <w:t>0,00</w:t>
            </w:r>
          </w:p>
        </w:tc>
        <w:tc>
          <w:tcPr>
            <w:tcW w:w="3003" w:type="dxa"/>
          </w:tcPr>
          <w:p w14:paraId="2471B00F" w14:textId="0088A25D" w:rsidR="008664D7" w:rsidRPr="00EA1E55" w:rsidRDefault="003E2D53" w:rsidP="00EA1E55">
            <w:pPr>
              <w:spacing w:line="360" w:lineRule="auto"/>
              <w:jc w:val="center"/>
              <w:rPr>
                <w:rFonts w:ascii="Arial" w:hAnsi="Arial" w:cs="Arial"/>
                <w:szCs w:val="24"/>
              </w:rPr>
            </w:pPr>
            <w:r w:rsidRPr="00EA1E55">
              <w:rPr>
                <w:rFonts w:ascii="Arial" w:hAnsi="Arial" w:cs="Arial"/>
                <w:szCs w:val="24"/>
              </w:rPr>
              <w:t>333,35</w:t>
            </w:r>
          </w:p>
        </w:tc>
      </w:tr>
    </w:tbl>
    <w:p w14:paraId="69AF38C1" w14:textId="77777777" w:rsidR="008664D7" w:rsidRPr="00EA1E55" w:rsidRDefault="008664D7" w:rsidP="00EA1E55">
      <w:pPr>
        <w:spacing w:line="360" w:lineRule="auto"/>
        <w:rPr>
          <w:rFonts w:ascii="Arial" w:hAnsi="Arial" w:cs="Arial"/>
          <w:szCs w:val="24"/>
        </w:rPr>
      </w:pPr>
    </w:p>
    <w:p w14:paraId="6B2D57D3" w14:textId="5B766427" w:rsidR="00EA1E55" w:rsidRPr="00EA1E55" w:rsidRDefault="003E2D53" w:rsidP="00EA1E55">
      <w:pPr>
        <w:spacing w:line="360" w:lineRule="auto"/>
        <w:rPr>
          <w:rFonts w:ascii="Arial" w:hAnsi="Arial" w:cs="Arial"/>
          <w:szCs w:val="24"/>
        </w:rPr>
      </w:pPr>
      <w:r w:rsidRPr="00EA1E55">
        <w:rPr>
          <w:rFonts w:ascii="Arial" w:hAnsi="Arial" w:cs="Arial"/>
          <w:szCs w:val="24"/>
        </w:rPr>
        <w:t>333,35 Eur likutis apyskaitinio laikotarpio pabaigoje susidarė gavus atstatomas lėšas darbo užmokesčiui už subsidijuotą darbo vietą.</w:t>
      </w:r>
    </w:p>
    <w:p w14:paraId="60815C99" w14:textId="6192416D" w:rsidR="00616E2B" w:rsidRPr="00EA1E55" w:rsidRDefault="00EA1E55" w:rsidP="00EA1E55">
      <w:pPr>
        <w:pStyle w:val="Antrats"/>
        <w:tabs>
          <w:tab w:val="left" w:pos="720"/>
        </w:tabs>
        <w:spacing w:line="360" w:lineRule="auto"/>
        <w:jc w:val="both"/>
        <w:rPr>
          <w:rFonts w:ascii="Arial" w:hAnsi="Arial" w:cs="Arial"/>
          <w:color w:val="000000" w:themeColor="text1"/>
        </w:rPr>
      </w:pPr>
      <w:r w:rsidRPr="00EA1E55">
        <w:rPr>
          <w:rFonts w:ascii="Arial" w:hAnsi="Arial" w:cs="Arial"/>
          <w:color w:val="000000" w:themeColor="text1"/>
        </w:rPr>
        <w:t xml:space="preserve">     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administracijos Joniškėlio miesto seniūnija neturėjo.</w:t>
      </w:r>
    </w:p>
    <w:p w14:paraId="5DCA4DCB" w14:textId="77777777" w:rsidR="00F5110B" w:rsidRPr="00EA1E55" w:rsidRDefault="00F5110B" w:rsidP="00F5110B">
      <w:pPr>
        <w:spacing w:line="360" w:lineRule="auto"/>
        <w:rPr>
          <w:rFonts w:ascii="Arial" w:hAnsi="Arial" w:cs="Arial"/>
          <w:szCs w:val="24"/>
        </w:rPr>
      </w:pPr>
    </w:p>
    <w:p w14:paraId="470C6B2B" w14:textId="77777777" w:rsidR="00EA1E55" w:rsidRDefault="0008752D" w:rsidP="00F5110B">
      <w:pPr>
        <w:rPr>
          <w:rFonts w:ascii="Arial" w:hAnsi="Arial" w:cs="Arial"/>
          <w:szCs w:val="24"/>
        </w:rPr>
      </w:pPr>
      <w:r w:rsidRPr="00EA1E55">
        <w:rPr>
          <w:rFonts w:ascii="Arial" w:hAnsi="Arial" w:cs="Arial"/>
          <w:szCs w:val="24"/>
        </w:rPr>
        <w:t>Joniškėlio miesto seniūnijos seniūn</w:t>
      </w:r>
      <w:r w:rsidR="00CA159F" w:rsidRPr="00EA1E55">
        <w:rPr>
          <w:rFonts w:ascii="Arial" w:hAnsi="Arial" w:cs="Arial"/>
          <w:szCs w:val="24"/>
        </w:rPr>
        <w:t>as                                                 Donatas Dilys</w:t>
      </w:r>
    </w:p>
    <w:p w14:paraId="610F7683" w14:textId="36C1E21E" w:rsidR="00EC6E4F" w:rsidRPr="00EA1E55" w:rsidRDefault="002E058E" w:rsidP="00F5110B">
      <w:pPr>
        <w:rPr>
          <w:rFonts w:ascii="Arial" w:hAnsi="Arial" w:cs="Arial"/>
          <w:szCs w:val="24"/>
        </w:rPr>
      </w:pPr>
      <w:r w:rsidRPr="00EA1E55">
        <w:rPr>
          <w:rFonts w:ascii="Arial" w:hAnsi="Arial" w:cs="Arial"/>
          <w:szCs w:val="24"/>
        </w:rPr>
        <w:t xml:space="preserve">                                                                                           </w:t>
      </w:r>
    </w:p>
    <w:p w14:paraId="5E406CDB" w14:textId="311CBE6B" w:rsidR="002E058E" w:rsidRPr="00EA1E55" w:rsidRDefault="00616E2B" w:rsidP="00F5110B">
      <w:pPr>
        <w:rPr>
          <w:rFonts w:ascii="Arial" w:hAnsi="Arial" w:cs="Arial"/>
          <w:szCs w:val="24"/>
        </w:rPr>
      </w:pPr>
      <w:r w:rsidRPr="00EA1E55">
        <w:rPr>
          <w:rFonts w:ascii="Arial" w:hAnsi="Arial" w:cs="Arial"/>
          <w:szCs w:val="24"/>
        </w:rPr>
        <w:t>Buhalterė-apskaitininkė                                                                      Asta Adamkavičienė</w:t>
      </w:r>
    </w:p>
    <w:p w14:paraId="566D07F6" w14:textId="77777777" w:rsidR="00F5110B" w:rsidRPr="00EA1E55" w:rsidRDefault="00F5110B" w:rsidP="00F5110B">
      <w:pPr>
        <w:rPr>
          <w:rFonts w:ascii="Arial" w:hAnsi="Arial" w:cs="Arial"/>
          <w:szCs w:val="24"/>
        </w:rPr>
      </w:pPr>
    </w:p>
    <w:p w14:paraId="2FD75829" w14:textId="77777777" w:rsidR="00F5110B" w:rsidRPr="00EA1E55" w:rsidRDefault="00F5110B" w:rsidP="00F5110B">
      <w:pPr>
        <w:rPr>
          <w:rFonts w:ascii="Arial" w:hAnsi="Arial" w:cs="Arial"/>
          <w:szCs w:val="24"/>
        </w:rPr>
      </w:pPr>
    </w:p>
    <w:p w14:paraId="735DF708" w14:textId="77777777" w:rsidR="00F5110B" w:rsidRPr="00EA1E55" w:rsidRDefault="00F5110B" w:rsidP="00F5110B">
      <w:pPr>
        <w:rPr>
          <w:rFonts w:ascii="Arial" w:hAnsi="Arial" w:cs="Arial"/>
          <w:lang w:val="en-US"/>
        </w:rPr>
      </w:pPr>
    </w:p>
    <w:p w14:paraId="76DADB73" w14:textId="77777777" w:rsidR="00F5110B" w:rsidRPr="00EA1E55" w:rsidRDefault="00F5110B" w:rsidP="00F5110B">
      <w:pPr>
        <w:rPr>
          <w:rFonts w:ascii="Arial" w:hAnsi="Arial" w:cs="Arial"/>
          <w:szCs w:val="24"/>
        </w:rPr>
      </w:pPr>
    </w:p>
    <w:p w14:paraId="4521BA32" w14:textId="77777777" w:rsidR="002324EF" w:rsidRPr="00EA1E55" w:rsidRDefault="002324EF" w:rsidP="00F5110B">
      <w:pPr>
        <w:rPr>
          <w:rFonts w:ascii="Arial" w:hAnsi="Arial" w:cs="Arial"/>
          <w:lang w:val="en-US"/>
        </w:rPr>
      </w:pPr>
    </w:p>
    <w:sectPr w:rsidR="002324EF" w:rsidRPr="00EA1E55" w:rsidSect="00506996">
      <w:pgSz w:w="11906" w:h="16838"/>
      <w:pgMar w:top="1440" w:right="1080" w:bottom="1440" w:left="108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4EF"/>
    <w:rsid w:val="00003BEB"/>
    <w:rsid w:val="00015C0C"/>
    <w:rsid w:val="00066A1B"/>
    <w:rsid w:val="00086EB2"/>
    <w:rsid w:val="0008752D"/>
    <w:rsid w:val="000978FA"/>
    <w:rsid w:val="000A4962"/>
    <w:rsid w:val="000B2A38"/>
    <w:rsid w:val="000B470C"/>
    <w:rsid w:val="000B60B1"/>
    <w:rsid w:val="00111036"/>
    <w:rsid w:val="001417E4"/>
    <w:rsid w:val="00144A6A"/>
    <w:rsid w:val="0017260B"/>
    <w:rsid w:val="001A1554"/>
    <w:rsid w:val="001B41FF"/>
    <w:rsid w:val="001B5EFC"/>
    <w:rsid w:val="001B615B"/>
    <w:rsid w:val="002324EF"/>
    <w:rsid w:val="00286337"/>
    <w:rsid w:val="002870B0"/>
    <w:rsid w:val="00290E71"/>
    <w:rsid w:val="002B5C34"/>
    <w:rsid w:val="002E058E"/>
    <w:rsid w:val="00336230"/>
    <w:rsid w:val="00344E76"/>
    <w:rsid w:val="0036000A"/>
    <w:rsid w:val="00360141"/>
    <w:rsid w:val="003E2D53"/>
    <w:rsid w:val="00416604"/>
    <w:rsid w:val="004750E9"/>
    <w:rsid w:val="0049223D"/>
    <w:rsid w:val="004B56E6"/>
    <w:rsid w:val="004C40B8"/>
    <w:rsid w:val="004E1857"/>
    <w:rsid w:val="004F6320"/>
    <w:rsid w:val="00506996"/>
    <w:rsid w:val="0052106F"/>
    <w:rsid w:val="00525117"/>
    <w:rsid w:val="00540641"/>
    <w:rsid w:val="005434B2"/>
    <w:rsid w:val="00551B17"/>
    <w:rsid w:val="005A0AA1"/>
    <w:rsid w:val="005A1669"/>
    <w:rsid w:val="005B522B"/>
    <w:rsid w:val="005B5CCE"/>
    <w:rsid w:val="005C121C"/>
    <w:rsid w:val="005E25E6"/>
    <w:rsid w:val="005E4BF8"/>
    <w:rsid w:val="005F388B"/>
    <w:rsid w:val="005F7DE6"/>
    <w:rsid w:val="00601555"/>
    <w:rsid w:val="00616E2B"/>
    <w:rsid w:val="00656468"/>
    <w:rsid w:val="00672A73"/>
    <w:rsid w:val="00683D45"/>
    <w:rsid w:val="00694089"/>
    <w:rsid w:val="00696D61"/>
    <w:rsid w:val="006D36BC"/>
    <w:rsid w:val="006D423B"/>
    <w:rsid w:val="006E02D7"/>
    <w:rsid w:val="0070498A"/>
    <w:rsid w:val="007368AE"/>
    <w:rsid w:val="00773506"/>
    <w:rsid w:val="0079310C"/>
    <w:rsid w:val="007A4166"/>
    <w:rsid w:val="0081503A"/>
    <w:rsid w:val="00846568"/>
    <w:rsid w:val="008510B3"/>
    <w:rsid w:val="0086585C"/>
    <w:rsid w:val="008664D7"/>
    <w:rsid w:val="008A22BF"/>
    <w:rsid w:val="008A7A1F"/>
    <w:rsid w:val="008A7DF3"/>
    <w:rsid w:val="008B0D90"/>
    <w:rsid w:val="008C2FA6"/>
    <w:rsid w:val="008C50FA"/>
    <w:rsid w:val="008E0C2C"/>
    <w:rsid w:val="008E631E"/>
    <w:rsid w:val="00914FAA"/>
    <w:rsid w:val="00941C3D"/>
    <w:rsid w:val="00947827"/>
    <w:rsid w:val="00971A8E"/>
    <w:rsid w:val="009A731B"/>
    <w:rsid w:val="009C30F5"/>
    <w:rsid w:val="009C5ED0"/>
    <w:rsid w:val="009E62E7"/>
    <w:rsid w:val="009E683D"/>
    <w:rsid w:val="009F7120"/>
    <w:rsid w:val="00A11ADB"/>
    <w:rsid w:val="00A21099"/>
    <w:rsid w:val="00A66422"/>
    <w:rsid w:val="00A80C2B"/>
    <w:rsid w:val="00AA22DC"/>
    <w:rsid w:val="00AA6B69"/>
    <w:rsid w:val="00AB0D9C"/>
    <w:rsid w:val="00B04B33"/>
    <w:rsid w:val="00B06A38"/>
    <w:rsid w:val="00B1346D"/>
    <w:rsid w:val="00B355F8"/>
    <w:rsid w:val="00B50E7E"/>
    <w:rsid w:val="00B63ADD"/>
    <w:rsid w:val="00BA0203"/>
    <w:rsid w:val="00BA5A55"/>
    <w:rsid w:val="00C25FDA"/>
    <w:rsid w:val="00C47C0D"/>
    <w:rsid w:val="00C52422"/>
    <w:rsid w:val="00C622EA"/>
    <w:rsid w:val="00C91C74"/>
    <w:rsid w:val="00C94964"/>
    <w:rsid w:val="00CA159F"/>
    <w:rsid w:val="00D04E67"/>
    <w:rsid w:val="00D12815"/>
    <w:rsid w:val="00D30F3E"/>
    <w:rsid w:val="00D41CEF"/>
    <w:rsid w:val="00D61CD1"/>
    <w:rsid w:val="00D76AA9"/>
    <w:rsid w:val="00D76C99"/>
    <w:rsid w:val="00D84E71"/>
    <w:rsid w:val="00DB5AA4"/>
    <w:rsid w:val="00DD6E60"/>
    <w:rsid w:val="00DE5F36"/>
    <w:rsid w:val="00E019AD"/>
    <w:rsid w:val="00E35BAC"/>
    <w:rsid w:val="00E43C93"/>
    <w:rsid w:val="00E70E4D"/>
    <w:rsid w:val="00E93173"/>
    <w:rsid w:val="00EA1E55"/>
    <w:rsid w:val="00EC39B3"/>
    <w:rsid w:val="00EC6E4F"/>
    <w:rsid w:val="00ED4B8A"/>
    <w:rsid w:val="00EE5EB4"/>
    <w:rsid w:val="00F10D36"/>
    <w:rsid w:val="00F300FF"/>
    <w:rsid w:val="00F373CC"/>
    <w:rsid w:val="00F47A39"/>
    <w:rsid w:val="00F5110B"/>
    <w:rsid w:val="00F564EB"/>
    <w:rsid w:val="00F6598A"/>
    <w:rsid w:val="00F80706"/>
    <w:rsid w:val="00F82DFB"/>
    <w:rsid w:val="00F83292"/>
    <w:rsid w:val="00F86FA9"/>
    <w:rsid w:val="00F94921"/>
    <w:rsid w:val="00FF77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E03D"/>
  <w15:chartTrackingRefBased/>
  <w15:docId w15:val="{85DFEDB1-6B1E-4A90-8289-66F08501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324EF"/>
    <w:pPr>
      <w:spacing w:after="0" w:line="240" w:lineRule="auto"/>
    </w:pPr>
    <w:rPr>
      <w:rFonts w:ascii="Times New Roman" w:eastAsia="Times New Roman" w:hAnsi="Times New Roman" w:cs="Times New Roman"/>
      <w:sz w:val="24"/>
      <w:szCs w:val="20"/>
    </w:rPr>
  </w:style>
  <w:style w:type="paragraph" w:styleId="Antrat3">
    <w:name w:val="heading 3"/>
    <w:basedOn w:val="prastasis"/>
    <w:next w:val="prastasis"/>
    <w:link w:val="Antrat3Diagrama"/>
    <w:qFormat/>
    <w:rsid w:val="002324EF"/>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rsid w:val="002324EF"/>
    <w:rPr>
      <w:rFonts w:ascii="Times New Roman" w:eastAsia="Times New Roman" w:hAnsi="Times New Roman" w:cs="Times New Roman"/>
      <w:b/>
      <w:sz w:val="24"/>
      <w:szCs w:val="20"/>
    </w:rPr>
  </w:style>
  <w:style w:type="character" w:styleId="Hipersaitas">
    <w:name w:val="Hyperlink"/>
    <w:uiPriority w:val="99"/>
    <w:unhideWhenUsed/>
    <w:rsid w:val="002324EF"/>
    <w:rPr>
      <w:color w:val="0000FF"/>
      <w:u w:val="single"/>
    </w:rPr>
  </w:style>
  <w:style w:type="paragraph" w:styleId="Debesliotekstas">
    <w:name w:val="Balloon Text"/>
    <w:basedOn w:val="prastasis"/>
    <w:link w:val="DebesliotekstasDiagrama"/>
    <w:uiPriority w:val="99"/>
    <w:semiHidden/>
    <w:unhideWhenUsed/>
    <w:rsid w:val="002324E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324EF"/>
    <w:rPr>
      <w:rFonts w:ascii="Segoe UI" w:eastAsia="Times New Roman" w:hAnsi="Segoe UI" w:cs="Segoe UI"/>
      <w:sz w:val="18"/>
      <w:szCs w:val="18"/>
    </w:rPr>
  </w:style>
  <w:style w:type="table" w:styleId="Lentelstinklelis">
    <w:name w:val="Table Grid"/>
    <w:basedOn w:val="prastojilentel"/>
    <w:uiPriority w:val="39"/>
    <w:rsid w:val="0079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947827"/>
    <w:rPr>
      <w:color w:val="605E5C"/>
      <w:shd w:val="clear" w:color="auto" w:fill="E1DFDD"/>
    </w:rPr>
  </w:style>
  <w:style w:type="paragraph" w:styleId="Antrats">
    <w:name w:val="header"/>
    <w:aliases w:val="Char,Diagrama"/>
    <w:basedOn w:val="prastasis"/>
    <w:link w:val="AntratsDiagrama"/>
    <w:uiPriority w:val="99"/>
    <w:rsid w:val="00DD6E60"/>
    <w:pPr>
      <w:tabs>
        <w:tab w:val="center" w:pos="4153"/>
        <w:tab w:val="right" w:pos="8306"/>
      </w:tabs>
    </w:pPr>
  </w:style>
  <w:style w:type="character" w:customStyle="1" w:styleId="AntratsDiagrama">
    <w:name w:val="Antraštės Diagrama"/>
    <w:aliases w:val="Char Diagrama,Diagrama Diagrama"/>
    <w:basedOn w:val="Numatytasispastraiposriftas"/>
    <w:link w:val="Antrats"/>
    <w:uiPriority w:val="99"/>
    <w:rsid w:val="00DD6E60"/>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EA1E55"/>
    <w:rPr>
      <w:sz w:val="16"/>
      <w:szCs w:val="16"/>
    </w:rPr>
  </w:style>
  <w:style w:type="paragraph" w:styleId="Komentarotekstas">
    <w:name w:val="annotation text"/>
    <w:basedOn w:val="prastasis"/>
    <w:link w:val="KomentarotekstasDiagrama"/>
    <w:uiPriority w:val="99"/>
    <w:semiHidden/>
    <w:unhideWhenUsed/>
    <w:rsid w:val="00EA1E55"/>
    <w:rPr>
      <w:sz w:val="20"/>
    </w:rPr>
  </w:style>
  <w:style w:type="character" w:customStyle="1" w:styleId="KomentarotekstasDiagrama">
    <w:name w:val="Komentaro tekstas Diagrama"/>
    <w:basedOn w:val="Numatytasispastraiposriftas"/>
    <w:link w:val="Komentarotekstas"/>
    <w:uiPriority w:val="99"/>
    <w:semiHidden/>
    <w:rsid w:val="00EA1E5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EA1E55"/>
    <w:rPr>
      <w:b/>
      <w:bCs/>
    </w:rPr>
  </w:style>
  <w:style w:type="character" w:customStyle="1" w:styleId="KomentarotemaDiagrama">
    <w:name w:val="Komentaro tema Diagrama"/>
    <w:basedOn w:val="KomentarotekstasDiagrama"/>
    <w:link w:val="Komentarotema"/>
    <w:uiPriority w:val="99"/>
    <w:semiHidden/>
    <w:rsid w:val="00EA1E5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41343">
      <w:bodyDiv w:val="1"/>
      <w:marLeft w:val="0"/>
      <w:marRight w:val="0"/>
      <w:marTop w:val="0"/>
      <w:marBottom w:val="0"/>
      <w:divBdr>
        <w:top w:val="none" w:sz="0" w:space="0" w:color="auto"/>
        <w:left w:val="none" w:sz="0" w:space="0" w:color="auto"/>
        <w:bottom w:val="none" w:sz="0" w:space="0" w:color="auto"/>
        <w:right w:val="none" w:sz="0" w:space="0" w:color="auto"/>
      </w:divBdr>
    </w:div>
    <w:div w:id="682980525">
      <w:bodyDiv w:val="1"/>
      <w:marLeft w:val="0"/>
      <w:marRight w:val="0"/>
      <w:marTop w:val="0"/>
      <w:marBottom w:val="0"/>
      <w:divBdr>
        <w:top w:val="none" w:sz="0" w:space="0" w:color="auto"/>
        <w:left w:val="none" w:sz="0" w:space="0" w:color="auto"/>
        <w:bottom w:val="none" w:sz="0" w:space="0" w:color="auto"/>
        <w:right w:val="none" w:sz="0" w:space="0" w:color="auto"/>
      </w:divBdr>
    </w:div>
    <w:div w:id="822624260">
      <w:bodyDiv w:val="1"/>
      <w:marLeft w:val="0"/>
      <w:marRight w:val="0"/>
      <w:marTop w:val="0"/>
      <w:marBottom w:val="0"/>
      <w:divBdr>
        <w:top w:val="none" w:sz="0" w:space="0" w:color="auto"/>
        <w:left w:val="none" w:sz="0" w:space="0" w:color="auto"/>
        <w:bottom w:val="none" w:sz="0" w:space="0" w:color="auto"/>
        <w:right w:val="none" w:sz="0" w:space="0" w:color="auto"/>
      </w:divBdr>
    </w:div>
    <w:div w:id="1131560931">
      <w:bodyDiv w:val="1"/>
      <w:marLeft w:val="0"/>
      <w:marRight w:val="0"/>
      <w:marTop w:val="0"/>
      <w:marBottom w:val="0"/>
      <w:divBdr>
        <w:top w:val="none" w:sz="0" w:space="0" w:color="auto"/>
        <w:left w:val="none" w:sz="0" w:space="0" w:color="auto"/>
        <w:bottom w:val="none" w:sz="0" w:space="0" w:color="auto"/>
        <w:right w:val="none" w:sz="0" w:space="0" w:color="auto"/>
      </w:divBdr>
    </w:div>
    <w:div w:id="1895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730</TotalTime>
  <Pages>1</Pages>
  <Words>2322</Words>
  <Characters>1325</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Vartotojas</cp:lastModifiedBy>
  <cp:revision>166</cp:revision>
  <cp:lastPrinted>2024-04-10T08:41:00Z</cp:lastPrinted>
  <dcterms:created xsi:type="dcterms:W3CDTF">2017-02-27T12:54:00Z</dcterms:created>
  <dcterms:modified xsi:type="dcterms:W3CDTF">2024-04-10T08:45:00Z</dcterms:modified>
</cp:coreProperties>
</file>