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004FA" w14:textId="77777777" w:rsidR="00C74CD0" w:rsidRPr="00264C78" w:rsidRDefault="00C74CD0" w:rsidP="00C74CD0">
      <w:pPr>
        <w:ind w:left="4253"/>
        <w:rPr>
          <w:rFonts w:eastAsia="Calibri"/>
          <w:bCs/>
          <w:lang w:eastAsia="lt-LT"/>
        </w:rPr>
      </w:pPr>
      <w:r w:rsidRPr="00264C78">
        <w:rPr>
          <w:rFonts w:eastAsia="Calibri"/>
          <w:bCs/>
          <w:lang w:eastAsia="lt-LT"/>
        </w:rPr>
        <w:t xml:space="preserve">Pasvalio rajono savivaldybės visuomenės sveikatos </w:t>
      </w:r>
    </w:p>
    <w:p w14:paraId="6B1BD90A" w14:textId="77777777" w:rsidR="00C74CD0" w:rsidRPr="00264C78" w:rsidRDefault="00C74CD0" w:rsidP="00C74CD0">
      <w:pPr>
        <w:ind w:left="4254"/>
        <w:rPr>
          <w:rFonts w:eastAsia="Calibri"/>
          <w:bCs/>
          <w:lang w:eastAsia="lt-LT"/>
        </w:rPr>
      </w:pPr>
      <w:r w:rsidRPr="00264C78">
        <w:rPr>
          <w:rFonts w:eastAsia="Calibri"/>
          <w:bCs/>
          <w:lang w:eastAsia="lt-LT"/>
        </w:rPr>
        <w:t xml:space="preserve">rėmimo specialiosios programos rengimo ir </w:t>
      </w:r>
    </w:p>
    <w:p w14:paraId="266235F7" w14:textId="77777777" w:rsidR="00C74CD0" w:rsidRPr="00264C78" w:rsidRDefault="00C74CD0" w:rsidP="00C74CD0">
      <w:pPr>
        <w:ind w:left="4254"/>
        <w:rPr>
          <w:rFonts w:eastAsia="Calibri"/>
          <w:bCs/>
          <w:lang w:eastAsia="lt-LT"/>
        </w:rPr>
      </w:pPr>
      <w:r w:rsidRPr="00264C78">
        <w:rPr>
          <w:rFonts w:eastAsia="Calibri"/>
          <w:bCs/>
          <w:lang w:eastAsia="lt-LT"/>
        </w:rPr>
        <w:t xml:space="preserve">įgyvendinimo tvarkos aprašo </w:t>
      </w:r>
    </w:p>
    <w:p w14:paraId="20BD1CC6" w14:textId="77777777" w:rsidR="00C74CD0" w:rsidRPr="00264C78" w:rsidRDefault="00C74CD0" w:rsidP="00C74CD0">
      <w:pPr>
        <w:ind w:left="3534" w:firstLine="720"/>
        <w:rPr>
          <w:rFonts w:eastAsia="Calibri"/>
          <w:lang w:bidi="en-US"/>
        </w:rPr>
      </w:pPr>
      <w:r w:rsidRPr="00264C78">
        <w:rPr>
          <w:rFonts w:eastAsia="Calibri"/>
          <w:lang w:bidi="en-US"/>
        </w:rPr>
        <w:t xml:space="preserve">3 priedas </w:t>
      </w:r>
    </w:p>
    <w:p w14:paraId="12059BD1" w14:textId="77777777" w:rsidR="00C74CD0" w:rsidRPr="00264C78" w:rsidRDefault="00C74CD0" w:rsidP="00C74CD0">
      <w:pPr>
        <w:jc w:val="center"/>
        <w:rPr>
          <w:rFonts w:eastAsia="Calibri"/>
        </w:rPr>
      </w:pPr>
    </w:p>
    <w:p w14:paraId="7C376A21" w14:textId="5CA6068F" w:rsidR="00C74CD0" w:rsidRPr="00264C78" w:rsidRDefault="00C74CD0" w:rsidP="00C74CD0">
      <w:pPr>
        <w:jc w:val="center"/>
        <w:rPr>
          <w:rFonts w:eastAsia="Calibri"/>
          <w:b/>
        </w:rPr>
      </w:pPr>
      <w:r w:rsidRPr="00264C78">
        <w:rPr>
          <w:rFonts w:eastAsia="Calibri"/>
          <w:b/>
        </w:rPr>
        <w:t xml:space="preserve">PASVALIO RAJONO SAVIVALDYBĖS </w:t>
      </w:r>
    </w:p>
    <w:p w14:paraId="74EF5F95" w14:textId="402794F7" w:rsidR="00C74CD0" w:rsidRPr="00264C78" w:rsidRDefault="00C74CD0" w:rsidP="00C74CD0">
      <w:pPr>
        <w:jc w:val="center"/>
        <w:rPr>
          <w:rFonts w:eastAsia="Calibri"/>
          <w:b/>
        </w:rPr>
      </w:pPr>
      <w:r w:rsidRPr="00264C78">
        <w:rPr>
          <w:rFonts w:eastAsia="Calibri"/>
          <w:b/>
        </w:rPr>
        <w:t>20</w:t>
      </w:r>
      <w:r w:rsidR="00D31881" w:rsidRPr="00264C78">
        <w:rPr>
          <w:rFonts w:eastAsia="Calibri"/>
          <w:b/>
        </w:rPr>
        <w:t>2</w:t>
      </w:r>
      <w:r w:rsidR="00E203A1">
        <w:rPr>
          <w:rFonts w:eastAsia="Calibri"/>
          <w:b/>
        </w:rPr>
        <w:t>4</w:t>
      </w:r>
      <w:r w:rsidR="00D31881" w:rsidRPr="00264C78">
        <w:rPr>
          <w:rFonts w:eastAsia="Calibri"/>
          <w:b/>
        </w:rPr>
        <w:t xml:space="preserve"> </w:t>
      </w:r>
      <w:r w:rsidRPr="00264C78">
        <w:rPr>
          <w:rFonts w:eastAsia="Calibri"/>
          <w:b/>
        </w:rPr>
        <w:t>METŲ  VISUOMENĖS SVEIKATOS RĖMIMO SPECIALIOSIOS PROGRAMOS PROJEKTO VEIKLOS ATASKAITA</w:t>
      </w:r>
    </w:p>
    <w:p w14:paraId="5A2E07F9" w14:textId="77777777" w:rsidR="00D31881" w:rsidRPr="00264C78" w:rsidRDefault="00D31881" w:rsidP="00D31881">
      <w:pPr>
        <w:jc w:val="center"/>
        <w:rPr>
          <w:rFonts w:eastAsia="Calibri"/>
          <w:b/>
        </w:rPr>
      </w:pPr>
    </w:p>
    <w:p w14:paraId="1E8A347E" w14:textId="2CABE99D" w:rsidR="00C74CD0" w:rsidRPr="00264C78" w:rsidRDefault="00D31881" w:rsidP="00D31881">
      <w:pPr>
        <w:jc w:val="center"/>
        <w:rPr>
          <w:rFonts w:eastAsia="Calibri"/>
          <w:b/>
        </w:rPr>
      </w:pPr>
      <w:r w:rsidRPr="00264C78">
        <w:rPr>
          <w:rFonts w:eastAsia="Calibri"/>
          <w:b/>
        </w:rPr>
        <w:t>Pasvalio r. Vaškų gimnazija</w:t>
      </w:r>
    </w:p>
    <w:p w14:paraId="75B0F11E" w14:textId="77777777" w:rsidR="00C74CD0" w:rsidRPr="00264C78" w:rsidRDefault="00C74CD0" w:rsidP="00C74CD0">
      <w:pPr>
        <w:jc w:val="center"/>
        <w:rPr>
          <w:rFonts w:eastAsia="Calibri"/>
        </w:rPr>
      </w:pPr>
    </w:p>
    <w:p w14:paraId="201EF34D" w14:textId="14A0AFDE" w:rsidR="00C74CD0" w:rsidRPr="00264C78" w:rsidRDefault="00C74CD0" w:rsidP="00C74CD0">
      <w:pPr>
        <w:ind w:left="405" w:hanging="360"/>
        <w:rPr>
          <w:rFonts w:eastAsia="Calibri"/>
        </w:rPr>
      </w:pPr>
      <w:r w:rsidRPr="00264C78">
        <w:rPr>
          <w:rFonts w:eastAsia="Calibri"/>
          <w:b/>
        </w:rPr>
        <w:t>1.</w:t>
      </w:r>
      <w:r w:rsidRPr="00264C78">
        <w:rPr>
          <w:rFonts w:eastAsia="Calibri"/>
          <w:b/>
        </w:rPr>
        <w:tab/>
        <w:t>Projekto pavadinimas</w:t>
      </w:r>
      <w:r w:rsidRPr="00264C78">
        <w:rPr>
          <w:rFonts w:eastAsia="Calibri"/>
        </w:rPr>
        <w:t>:</w:t>
      </w:r>
      <w:r w:rsidR="00D31881" w:rsidRPr="00264C78">
        <w:rPr>
          <w:rFonts w:eastAsia="Calibri"/>
        </w:rPr>
        <w:t xml:space="preserve"> „Sveika mokykla“</w:t>
      </w:r>
    </w:p>
    <w:p w14:paraId="5E689DEC" w14:textId="77777777" w:rsidR="00C74CD0" w:rsidRPr="00264C78" w:rsidRDefault="00C74CD0" w:rsidP="00C74CD0">
      <w:pPr>
        <w:rPr>
          <w:rFonts w:eastAsia="Calibri"/>
          <w:lang w:bidi="en-US"/>
        </w:rPr>
      </w:pPr>
    </w:p>
    <w:p w14:paraId="6E7F557A" w14:textId="77777777" w:rsidR="00C74CD0" w:rsidRPr="00264C78" w:rsidRDefault="00C74CD0" w:rsidP="00C74CD0">
      <w:pPr>
        <w:ind w:left="405" w:hanging="360"/>
        <w:rPr>
          <w:rFonts w:eastAsia="Calibri"/>
          <w:lang w:bidi="en-US"/>
        </w:rPr>
      </w:pPr>
      <w:r w:rsidRPr="00264C78">
        <w:rPr>
          <w:rFonts w:eastAsia="Calibri"/>
          <w:b/>
          <w:lang w:bidi="en-US"/>
        </w:rPr>
        <w:t>2.</w:t>
      </w:r>
      <w:r w:rsidRPr="00264C78">
        <w:rPr>
          <w:rFonts w:eastAsia="Calibri"/>
          <w:b/>
          <w:lang w:bidi="en-US"/>
        </w:rPr>
        <w:tab/>
        <w:t>Informacija apie ataskaitos teikėją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751"/>
      </w:tblGrid>
      <w:tr w:rsidR="00C74CD0" w:rsidRPr="00264C78" w14:paraId="1E739EEB" w14:textId="77777777" w:rsidTr="00B370FE">
        <w:trPr>
          <w:cantSplit/>
        </w:trPr>
        <w:tc>
          <w:tcPr>
            <w:tcW w:w="4077" w:type="dxa"/>
            <w:tcBorders>
              <w:top w:val="single" w:sz="4" w:space="0" w:color="auto"/>
              <w:left w:val="single" w:sz="4" w:space="0" w:color="auto"/>
              <w:bottom w:val="single" w:sz="4" w:space="0" w:color="auto"/>
              <w:right w:val="single" w:sz="4" w:space="0" w:color="auto"/>
            </w:tcBorders>
            <w:hideMark/>
          </w:tcPr>
          <w:p w14:paraId="25FF14FF" w14:textId="77777777" w:rsidR="00C74CD0" w:rsidRPr="00264C78" w:rsidRDefault="00C74CD0" w:rsidP="00B370FE">
            <w:pPr>
              <w:keepNext/>
              <w:keepLines/>
              <w:spacing w:line="256" w:lineRule="auto"/>
              <w:outlineLvl w:val="1"/>
              <w:rPr>
                <w:color w:val="000000"/>
              </w:rPr>
            </w:pPr>
            <w:r w:rsidRPr="00264C78">
              <w:rPr>
                <w:color w:val="000000"/>
              </w:rPr>
              <w:t>2.1. Vardas, pavardė</w:t>
            </w:r>
          </w:p>
        </w:tc>
        <w:tc>
          <w:tcPr>
            <w:tcW w:w="5751" w:type="dxa"/>
            <w:tcBorders>
              <w:top w:val="single" w:sz="4" w:space="0" w:color="auto"/>
              <w:left w:val="single" w:sz="4" w:space="0" w:color="auto"/>
              <w:bottom w:val="single" w:sz="4" w:space="0" w:color="auto"/>
              <w:right w:val="single" w:sz="4" w:space="0" w:color="auto"/>
            </w:tcBorders>
          </w:tcPr>
          <w:p w14:paraId="45D52EDD" w14:textId="64D864F5" w:rsidR="00C74CD0" w:rsidRPr="00264C78" w:rsidRDefault="00C74CD0" w:rsidP="00B370FE">
            <w:pPr>
              <w:jc w:val="both"/>
              <w:rPr>
                <w:rFonts w:eastAsia="Calibri"/>
                <w:color w:val="000000"/>
              </w:rPr>
            </w:pPr>
          </w:p>
        </w:tc>
      </w:tr>
      <w:tr w:rsidR="00C74CD0" w:rsidRPr="00264C78" w14:paraId="35550911" w14:textId="77777777" w:rsidTr="00B370FE">
        <w:trPr>
          <w:cantSplit/>
        </w:trPr>
        <w:tc>
          <w:tcPr>
            <w:tcW w:w="4077" w:type="dxa"/>
            <w:tcBorders>
              <w:top w:val="single" w:sz="4" w:space="0" w:color="auto"/>
              <w:left w:val="single" w:sz="4" w:space="0" w:color="auto"/>
              <w:bottom w:val="single" w:sz="4" w:space="0" w:color="auto"/>
              <w:right w:val="single" w:sz="4" w:space="0" w:color="auto"/>
            </w:tcBorders>
            <w:hideMark/>
          </w:tcPr>
          <w:p w14:paraId="54A44D8D" w14:textId="77777777" w:rsidR="00C74CD0" w:rsidRPr="00264C78" w:rsidRDefault="00C74CD0" w:rsidP="00B370FE">
            <w:pPr>
              <w:keepNext/>
              <w:keepLines/>
              <w:spacing w:line="256" w:lineRule="auto"/>
              <w:outlineLvl w:val="1"/>
              <w:rPr>
                <w:color w:val="000000"/>
              </w:rPr>
            </w:pPr>
            <w:r w:rsidRPr="00264C78">
              <w:rPr>
                <w:color w:val="000000"/>
              </w:rPr>
              <w:t>2.2. Pareigos organizacijoje/įstaigoje</w:t>
            </w:r>
          </w:p>
        </w:tc>
        <w:tc>
          <w:tcPr>
            <w:tcW w:w="5751" w:type="dxa"/>
            <w:tcBorders>
              <w:top w:val="single" w:sz="4" w:space="0" w:color="auto"/>
              <w:left w:val="single" w:sz="4" w:space="0" w:color="auto"/>
              <w:bottom w:val="single" w:sz="4" w:space="0" w:color="auto"/>
              <w:right w:val="single" w:sz="4" w:space="0" w:color="auto"/>
            </w:tcBorders>
          </w:tcPr>
          <w:p w14:paraId="3E3FEC32" w14:textId="448FEC49" w:rsidR="00C74CD0" w:rsidRPr="00264C78" w:rsidRDefault="00E203A1" w:rsidP="00B370FE">
            <w:pPr>
              <w:jc w:val="both"/>
              <w:rPr>
                <w:rFonts w:eastAsia="Calibri"/>
                <w:color w:val="000000"/>
              </w:rPr>
            </w:pPr>
            <w:r>
              <w:rPr>
                <w:rFonts w:eastAsia="Calibri"/>
                <w:color w:val="000000"/>
              </w:rPr>
              <w:t>Socialinė pedagogė</w:t>
            </w:r>
          </w:p>
        </w:tc>
      </w:tr>
      <w:tr w:rsidR="00C74CD0" w:rsidRPr="00264C78" w14:paraId="7FC4AA03" w14:textId="77777777" w:rsidTr="00B370FE">
        <w:trPr>
          <w:cantSplit/>
        </w:trPr>
        <w:tc>
          <w:tcPr>
            <w:tcW w:w="4077" w:type="dxa"/>
            <w:tcBorders>
              <w:top w:val="single" w:sz="4" w:space="0" w:color="auto"/>
              <w:left w:val="single" w:sz="4" w:space="0" w:color="auto"/>
              <w:bottom w:val="single" w:sz="4" w:space="0" w:color="auto"/>
              <w:right w:val="single" w:sz="4" w:space="0" w:color="auto"/>
            </w:tcBorders>
            <w:hideMark/>
          </w:tcPr>
          <w:p w14:paraId="1A498EEB" w14:textId="77777777" w:rsidR="00C74CD0" w:rsidRPr="00264C78" w:rsidRDefault="00C74CD0" w:rsidP="00B370FE">
            <w:pPr>
              <w:spacing w:line="256" w:lineRule="auto"/>
              <w:rPr>
                <w:rFonts w:eastAsia="Calibri"/>
                <w:color w:val="000000"/>
                <w:lang w:bidi="en-US"/>
              </w:rPr>
            </w:pPr>
            <w:r w:rsidRPr="00264C78">
              <w:rPr>
                <w:rFonts w:eastAsia="Calibri"/>
                <w:color w:val="000000"/>
                <w:lang w:bidi="en-US"/>
              </w:rPr>
              <w:t>2.3. Tel. el. paštas</w:t>
            </w:r>
          </w:p>
        </w:tc>
        <w:tc>
          <w:tcPr>
            <w:tcW w:w="5751" w:type="dxa"/>
            <w:tcBorders>
              <w:top w:val="single" w:sz="4" w:space="0" w:color="auto"/>
              <w:left w:val="single" w:sz="4" w:space="0" w:color="auto"/>
              <w:bottom w:val="single" w:sz="4" w:space="0" w:color="auto"/>
              <w:right w:val="single" w:sz="4" w:space="0" w:color="auto"/>
            </w:tcBorders>
          </w:tcPr>
          <w:p w14:paraId="12FC9AA0" w14:textId="3A0F7358" w:rsidR="00C74CD0" w:rsidRPr="00264C78" w:rsidRDefault="00C74CD0" w:rsidP="00B370FE">
            <w:pPr>
              <w:jc w:val="both"/>
              <w:rPr>
                <w:rFonts w:eastAsia="Calibri"/>
                <w:color w:val="000000"/>
              </w:rPr>
            </w:pPr>
          </w:p>
        </w:tc>
      </w:tr>
    </w:tbl>
    <w:p w14:paraId="36BB36A4" w14:textId="77777777" w:rsidR="00C74CD0" w:rsidRPr="00264C78" w:rsidRDefault="00C74CD0" w:rsidP="00C74CD0">
      <w:pPr>
        <w:rPr>
          <w:rFonts w:eastAsia="Calibri"/>
          <w:color w:val="000000"/>
          <w:lang w:bidi="en-US"/>
        </w:rPr>
      </w:pPr>
    </w:p>
    <w:p w14:paraId="472C0DAA" w14:textId="77777777" w:rsidR="00C74CD0" w:rsidRPr="00264C78" w:rsidRDefault="00C74CD0" w:rsidP="00C74CD0">
      <w:pPr>
        <w:ind w:left="405" w:hanging="360"/>
        <w:rPr>
          <w:rFonts w:eastAsia="Calibri"/>
          <w:color w:val="000000"/>
          <w:lang w:bidi="en-US"/>
        </w:rPr>
      </w:pPr>
      <w:r w:rsidRPr="00264C78">
        <w:rPr>
          <w:rFonts w:eastAsia="Calibri"/>
          <w:b/>
          <w:color w:val="000000"/>
          <w:lang w:bidi="en-US"/>
        </w:rPr>
        <w:t>3.</w:t>
      </w:r>
      <w:r w:rsidRPr="00264C78">
        <w:rPr>
          <w:rFonts w:eastAsia="Calibri"/>
          <w:b/>
          <w:color w:val="000000"/>
          <w:lang w:bidi="en-US"/>
        </w:rPr>
        <w:tab/>
        <w:t>Informacija apie projektą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2694"/>
        <w:gridCol w:w="3057"/>
      </w:tblGrid>
      <w:tr w:rsidR="00C74CD0" w:rsidRPr="00264C78" w14:paraId="731772C6" w14:textId="77777777" w:rsidTr="00B370FE">
        <w:trPr>
          <w:cantSplit/>
        </w:trPr>
        <w:tc>
          <w:tcPr>
            <w:tcW w:w="4077" w:type="dxa"/>
            <w:tcBorders>
              <w:top w:val="single" w:sz="4" w:space="0" w:color="auto"/>
              <w:left w:val="single" w:sz="4" w:space="0" w:color="auto"/>
              <w:bottom w:val="single" w:sz="4" w:space="0" w:color="auto"/>
              <w:right w:val="single" w:sz="4" w:space="0" w:color="auto"/>
            </w:tcBorders>
            <w:hideMark/>
          </w:tcPr>
          <w:p w14:paraId="001515AB" w14:textId="77777777" w:rsidR="00C74CD0" w:rsidRPr="00264C78" w:rsidRDefault="00C74CD0" w:rsidP="00B370FE">
            <w:pPr>
              <w:keepNext/>
              <w:keepLines/>
              <w:spacing w:line="256" w:lineRule="auto"/>
              <w:outlineLvl w:val="1"/>
              <w:rPr>
                <w:color w:val="000000"/>
              </w:rPr>
            </w:pPr>
            <w:r w:rsidRPr="00264C78">
              <w:rPr>
                <w:color w:val="000000"/>
              </w:rPr>
              <w:t>3.1. Projekto finansavimo sutarties data ir numeris</w:t>
            </w:r>
          </w:p>
        </w:tc>
        <w:tc>
          <w:tcPr>
            <w:tcW w:w="5751" w:type="dxa"/>
            <w:gridSpan w:val="2"/>
            <w:tcBorders>
              <w:top w:val="single" w:sz="4" w:space="0" w:color="auto"/>
              <w:left w:val="single" w:sz="4" w:space="0" w:color="auto"/>
              <w:bottom w:val="single" w:sz="4" w:space="0" w:color="auto"/>
              <w:right w:val="single" w:sz="4" w:space="0" w:color="auto"/>
            </w:tcBorders>
          </w:tcPr>
          <w:p w14:paraId="43ECEB9B" w14:textId="6EBE5E59" w:rsidR="00C74CD0" w:rsidRPr="00264C78" w:rsidRDefault="002C03B1" w:rsidP="00B370FE">
            <w:pPr>
              <w:jc w:val="both"/>
              <w:rPr>
                <w:rFonts w:eastAsia="Calibri"/>
                <w:color w:val="000000"/>
              </w:rPr>
            </w:pPr>
            <w:r>
              <w:rPr>
                <w:rFonts w:eastAsia="Calibri"/>
                <w:color w:val="000000"/>
              </w:rPr>
              <w:t xml:space="preserve">2024-05-20 </w:t>
            </w:r>
            <w:r w:rsidR="003202BD">
              <w:rPr>
                <w:rFonts w:eastAsia="Calibri"/>
                <w:color w:val="000000"/>
              </w:rPr>
              <w:t>ASR-303</w:t>
            </w:r>
          </w:p>
        </w:tc>
      </w:tr>
      <w:tr w:rsidR="00C74CD0" w:rsidRPr="00264C78" w14:paraId="6D7EC24C" w14:textId="77777777" w:rsidTr="00B370FE">
        <w:trPr>
          <w:cantSplit/>
        </w:trPr>
        <w:tc>
          <w:tcPr>
            <w:tcW w:w="4077" w:type="dxa"/>
            <w:tcBorders>
              <w:top w:val="single" w:sz="4" w:space="0" w:color="auto"/>
              <w:left w:val="single" w:sz="4" w:space="0" w:color="auto"/>
              <w:bottom w:val="single" w:sz="4" w:space="0" w:color="auto"/>
              <w:right w:val="single" w:sz="4" w:space="0" w:color="auto"/>
            </w:tcBorders>
            <w:hideMark/>
          </w:tcPr>
          <w:p w14:paraId="659AF8C2" w14:textId="77777777" w:rsidR="00C74CD0" w:rsidRPr="00264C78" w:rsidRDefault="00C74CD0" w:rsidP="00B370FE">
            <w:pPr>
              <w:keepNext/>
              <w:keepLines/>
              <w:spacing w:line="256" w:lineRule="auto"/>
              <w:outlineLvl w:val="1"/>
              <w:rPr>
                <w:color w:val="000000"/>
              </w:rPr>
            </w:pPr>
            <w:r w:rsidRPr="00264C78">
              <w:rPr>
                <w:color w:val="000000"/>
              </w:rPr>
              <w:t>3.2. Projekto vadovo vardas, pavardė</w:t>
            </w:r>
          </w:p>
        </w:tc>
        <w:tc>
          <w:tcPr>
            <w:tcW w:w="5751" w:type="dxa"/>
            <w:gridSpan w:val="2"/>
            <w:tcBorders>
              <w:top w:val="single" w:sz="4" w:space="0" w:color="auto"/>
              <w:left w:val="single" w:sz="4" w:space="0" w:color="auto"/>
              <w:bottom w:val="single" w:sz="4" w:space="0" w:color="auto"/>
              <w:right w:val="single" w:sz="4" w:space="0" w:color="auto"/>
            </w:tcBorders>
          </w:tcPr>
          <w:p w14:paraId="05461ACC" w14:textId="48EEAE2D" w:rsidR="00C74CD0" w:rsidRPr="00264C78" w:rsidRDefault="00C74CD0" w:rsidP="00B370FE">
            <w:pPr>
              <w:jc w:val="both"/>
              <w:rPr>
                <w:rFonts w:eastAsia="Calibri"/>
                <w:color w:val="000000"/>
              </w:rPr>
            </w:pPr>
          </w:p>
        </w:tc>
      </w:tr>
      <w:tr w:rsidR="00C74CD0" w:rsidRPr="00264C78" w14:paraId="2959AE66" w14:textId="77777777" w:rsidTr="00B370FE">
        <w:trPr>
          <w:cantSplit/>
        </w:trPr>
        <w:tc>
          <w:tcPr>
            <w:tcW w:w="4077" w:type="dxa"/>
            <w:tcBorders>
              <w:top w:val="single" w:sz="4" w:space="0" w:color="auto"/>
              <w:left w:val="single" w:sz="4" w:space="0" w:color="auto"/>
              <w:bottom w:val="single" w:sz="4" w:space="0" w:color="auto"/>
              <w:right w:val="single" w:sz="4" w:space="0" w:color="auto"/>
            </w:tcBorders>
            <w:hideMark/>
          </w:tcPr>
          <w:p w14:paraId="32F0D4AC" w14:textId="77777777" w:rsidR="00C74CD0" w:rsidRPr="00264C78" w:rsidRDefault="00C74CD0" w:rsidP="00B370FE">
            <w:pPr>
              <w:spacing w:line="256" w:lineRule="auto"/>
              <w:rPr>
                <w:rFonts w:eastAsia="Calibri"/>
                <w:lang w:bidi="en-US"/>
              </w:rPr>
            </w:pPr>
            <w:r w:rsidRPr="00264C78">
              <w:rPr>
                <w:rFonts w:eastAsia="Calibri"/>
                <w:lang w:bidi="en-US"/>
              </w:rPr>
              <w:t>3.3. Planuotas įgyvendinimo laikotarpis</w:t>
            </w:r>
          </w:p>
        </w:tc>
        <w:tc>
          <w:tcPr>
            <w:tcW w:w="5751" w:type="dxa"/>
            <w:gridSpan w:val="2"/>
            <w:tcBorders>
              <w:top w:val="single" w:sz="4" w:space="0" w:color="auto"/>
              <w:left w:val="single" w:sz="4" w:space="0" w:color="auto"/>
              <w:bottom w:val="single" w:sz="4" w:space="0" w:color="auto"/>
              <w:right w:val="single" w:sz="4" w:space="0" w:color="auto"/>
            </w:tcBorders>
          </w:tcPr>
          <w:p w14:paraId="5C1B9616" w14:textId="7366D936" w:rsidR="00C74CD0" w:rsidRPr="00264C78" w:rsidRDefault="00FB26D0" w:rsidP="00B370FE">
            <w:pPr>
              <w:jc w:val="both"/>
              <w:rPr>
                <w:rFonts w:eastAsia="Calibri"/>
              </w:rPr>
            </w:pPr>
            <w:r w:rsidRPr="00264C78">
              <w:rPr>
                <w:rFonts w:eastAsia="Calibri"/>
              </w:rPr>
              <w:t>202</w:t>
            </w:r>
            <w:r w:rsidR="00E203A1">
              <w:rPr>
                <w:rFonts w:eastAsia="Calibri"/>
              </w:rPr>
              <w:t>4</w:t>
            </w:r>
            <w:r w:rsidRPr="00264C78">
              <w:rPr>
                <w:rFonts w:eastAsia="Calibri"/>
              </w:rPr>
              <w:t xml:space="preserve">m. </w:t>
            </w:r>
            <w:r w:rsidR="00E203A1">
              <w:rPr>
                <w:rFonts w:eastAsia="Calibri"/>
              </w:rPr>
              <w:t>gegužė – lapkritis (einamieji mokslo metai)</w:t>
            </w:r>
          </w:p>
        </w:tc>
      </w:tr>
      <w:tr w:rsidR="00C74CD0" w:rsidRPr="00264C78" w14:paraId="02830381" w14:textId="77777777" w:rsidTr="00B370FE">
        <w:trPr>
          <w:cantSplit/>
        </w:trPr>
        <w:tc>
          <w:tcPr>
            <w:tcW w:w="4077" w:type="dxa"/>
            <w:tcBorders>
              <w:top w:val="single" w:sz="4" w:space="0" w:color="auto"/>
              <w:left w:val="single" w:sz="4" w:space="0" w:color="auto"/>
              <w:bottom w:val="single" w:sz="4" w:space="0" w:color="auto"/>
              <w:right w:val="single" w:sz="4" w:space="0" w:color="auto"/>
            </w:tcBorders>
            <w:hideMark/>
          </w:tcPr>
          <w:p w14:paraId="708441D0" w14:textId="77777777" w:rsidR="00C74CD0" w:rsidRPr="00264C78" w:rsidRDefault="00C74CD0" w:rsidP="00B370FE">
            <w:pPr>
              <w:spacing w:line="256" w:lineRule="auto"/>
              <w:rPr>
                <w:rFonts w:eastAsia="Calibri"/>
                <w:lang w:bidi="en-US"/>
              </w:rPr>
            </w:pPr>
            <w:r w:rsidRPr="00264C78">
              <w:rPr>
                <w:rFonts w:eastAsia="Calibri"/>
                <w:lang w:bidi="en-US"/>
              </w:rPr>
              <w:t>3.4. Faktinis įgyvendinimo laikotarpis</w:t>
            </w:r>
          </w:p>
        </w:tc>
        <w:tc>
          <w:tcPr>
            <w:tcW w:w="5751" w:type="dxa"/>
            <w:gridSpan w:val="2"/>
            <w:tcBorders>
              <w:top w:val="single" w:sz="4" w:space="0" w:color="auto"/>
              <w:left w:val="single" w:sz="4" w:space="0" w:color="auto"/>
              <w:bottom w:val="single" w:sz="4" w:space="0" w:color="auto"/>
              <w:right w:val="single" w:sz="4" w:space="0" w:color="auto"/>
            </w:tcBorders>
          </w:tcPr>
          <w:p w14:paraId="1CDDC2B3" w14:textId="0E89C7DB" w:rsidR="00C74CD0" w:rsidRPr="00264C78" w:rsidRDefault="00E203A1" w:rsidP="00B370FE">
            <w:pPr>
              <w:spacing w:line="256" w:lineRule="auto"/>
              <w:rPr>
                <w:rFonts w:eastAsia="Calibri"/>
                <w:lang w:bidi="en-US"/>
              </w:rPr>
            </w:pPr>
            <w:r w:rsidRPr="00E203A1">
              <w:rPr>
                <w:rFonts w:eastAsia="Calibri"/>
                <w:lang w:bidi="en-US"/>
              </w:rPr>
              <w:t>2024m. gegužė – lapkritis (einamieji mokslo metai)</w:t>
            </w:r>
          </w:p>
        </w:tc>
      </w:tr>
      <w:tr w:rsidR="00C74CD0" w:rsidRPr="00264C78" w14:paraId="3560A53C" w14:textId="77777777" w:rsidTr="00B370FE">
        <w:trPr>
          <w:cantSplit/>
        </w:trPr>
        <w:tc>
          <w:tcPr>
            <w:tcW w:w="4077" w:type="dxa"/>
            <w:tcBorders>
              <w:top w:val="single" w:sz="4" w:space="0" w:color="auto"/>
              <w:left w:val="single" w:sz="4" w:space="0" w:color="auto"/>
              <w:bottom w:val="single" w:sz="4" w:space="0" w:color="auto"/>
              <w:right w:val="single" w:sz="4" w:space="0" w:color="auto"/>
            </w:tcBorders>
            <w:hideMark/>
          </w:tcPr>
          <w:p w14:paraId="772A215C" w14:textId="77777777" w:rsidR="00C74CD0" w:rsidRPr="00264C78" w:rsidRDefault="00C74CD0" w:rsidP="00B370FE">
            <w:pPr>
              <w:spacing w:line="256" w:lineRule="auto"/>
              <w:rPr>
                <w:rFonts w:eastAsia="Calibri"/>
                <w:lang w:bidi="en-US"/>
              </w:rPr>
            </w:pPr>
            <w:r w:rsidRPr="00264C78">
              <w:rPr>
                <w:rFonts w:eastAsia="Calibri"/>
                <w:lang w:bidi="en-US"/>
              </w:rPr>
              <w:t>3.5. Projekto įgyvendinimo vieta</w:t>
            </w:r>
          </w:p>
        </w:tc>
        <w:tc>
          <w:tcPr>
            <w:tcW w:w="5751" w:type="dxa"/>
            <w:gridSpan w:val="2"/>
            <w:tcBorders>
              <w:top w:val="single" w:sz="4" w:space="0" w:color="auto"/>
              <w:left w:val="single" w:sz="4" w:space="0" w:color="auto"/>
              <w:bottom w:val="single" w:sz="4" w:space="0" w:color="auto"/>
              <w:right w:val="single" w:sz="4" w:space="0" w:color="auto"/>
            </w:tcBorders>
          </w:tcPr>
          <w:p w14:paraId="264EBACA" w14:textId="1E6C4C3C" w:rsidR="00C74CD0" w:rsidRPr="00264C78" w:rsidRDefault="00FB26D0" w:rsidP="00B370FE">
            <w:pPr>
              <w:spacing w:line="256" w:lineRule="auto"/>
              <w:rPr>
                <w:rFonts w:eastAsia="Calibri"/>
                <w:lang w:bidi="en-US"/>
              </w:rPr>
            </w:pPr>
            <w:r w:rsidRPr="00264C78">
              <w:rPr>
                <w:rFonts w:eastAsia="Calibri"/>
                <w:lang w:bidi="en-US"/>
              </w:rPr>
              <w:t>Vaškų gimnazij</w:t>
            </w:r>
            <w:r w:rsidR="002C03B1">
              <w:rPr>
                <w:rFonts w:eastAsia="Calibri"/>
                <w:lang w:bidi="en-US"/>
              </w:rPr>
              <w:t>a</w:t>
            </w:r>
          </w:p>
        </w:tc>
      </w:tr>
      <w:tr w:rsidR="00C74CD0" w:rsidRPr="00264C78" w14:paraId="12AC5232" w14:textId="77777777" w:rsidTr="00B370FE">
        <w:trPr>
          <w:cantSplit/>
          <w:trHeight w:val="423"/>
        </w:trPr>
        <w:tc>
          <w:tcPr>
            <w:tcW w:w="4077" w:type="dxa"/>
            <w:tcBorders>
              <w:top w:val="single" w:sz="4" w:space="0" w:color="auto"/>
              <w:left w:val="single" w:sz="4" w:space="0" w:color="auto"/>
              <w:bottom w:val="single" w:sz="4" w:space="0" w:color="auto"/>
              <w:right w:val="single" w:sz="4" w:space="0" w:color="auto"/>
            </w:tcBorders>
            <w:hideMark/>
          </w:tcPr>
          <w:p w14:paraId="57AFBE12" w14:textId="77777777" w:rsidR="00C74CD0" w:rsidRPr="00264C78" w:rsidRDefault="00C74CD0" w:rsidP="00B370FE">
            <w:pPr>
              <w:spacing w:line="256" w:lineRule="auto"/>
              <w:rPr>
                <w:rFonts w:eastAsia="Calibri"/>
                <w:b/>
                <w:lang w:bidi="en-US"/>
              </w:rPr>
            </w:pPr>
            <w:r w:rsidRPr="00264C78">
              <w:rPr>
                <w:rFonts w:eastAsia="Calibri"/>
                <w:b/>
                <w:lang w:bidi="en-US"/>
              </w:rPr>
              <w:t>3.6. Lėšos:</w:t>
            </w:r>
          </w:p>
        </w:tc>
        <w:tc>
          <w:tcPr>
            <w:tcW w:w="2694" w:type="dxa"/>
            <w:tcBorders>
              <w:top w:val="single" w:sz="4" w:space="0" w:color="auto"/>
              <w:left w:val="single" w:sz="4" w:space="0" w:color="auto"/>
              <w:bottom w:val="single" w:sz="4" w:space="0" w:color="auto"/>
              <w:right w:val="single" w:sz="4" w:space="0" w:color="auto"/>
            </w:tcBorders>
            <w:hideMark/>
          </w:tcPr>
          <w:p w14:paraId="0C1B9920" w14:textId="77777777" w:rsidR="00C74CD0" w:rsidRPr="00264C78" w:rsidRDefault="00C74CD0" w:rsidP="00B370FE">
            <w:pPr>
              <w:spacing w:line="256" w:lineRule="auto"/>
              <w:rPr>
                <w:rFonts w:eastAsia="Calibri"/>
                <w:b/>
                <w:lang w:bidi="en-US"/>
              </w:rPr>
            </w:pPr>
            <w:r w:rsidRPr="00264C78">
              <w:rPr>
                <w:rFonts w:eastAsia="Calibri"/>
                <w:b/>
                <w:lang w:bidi="en-US"/>
              </w:rPr>
              <w:t>Iš Savivaldybės biudžeto:</w:t>
            </w:r>
          </w:p>
        </w:tc>
        <w:tc>
          <w:tcPr>
            <w:tcW w:w="3057" w:type="dxa"/>
            <w:tcBorders>
              <w:top w:val="single" w:sz="4" w:space="0" w:color="auto"/>
              <w:left w:val="single" w:sz="4" w:space="0" w:color="auto"/>
              <w:bottom w:val="single" w:sz="4" w:space="0" w:color="auto"/>
              <w:right w:val="single" w:sz="4" w:space="0" w:color="auto"/>
            </w:tcBorders>
            <w:hideMark/>
          </w:tcPr>
          <w:p w14:paraId="19CE1946" w14:textId="77777777" w:rsidR="00C74CD0" w:rsidRPr="00264C78" w:rsidRDefault="00C74CD0" w:rsidP="00B370FE">
            <w:pPr>
              <w:spacing w:line="256" w:lineRule="auto"/>
              <w:rPr>
                <w:rFonts w:eastAsia="Calibri"/>
                <w:b/>
                <w:bCs/>
                <w:lang w:bidi="en-US"/>
              </w:rPr>
            </w:pPr>
            <w:r w:rsidRPr="00264C78">
              <w:rPr>
                <w:rFonts w:eastAsia="Calibri"/>
                <w:b/>
                <w:bCs/>
                <w:lang w:bidi="en-US"/>
              </w:rPr>
              <w:t>Kitų šaltinių lėšos:</w:t>
            </w:r>
          </w:p>
        </w:tc>
      </w:tr>
      <w:tr w:rsidR="00C74CD0" w:rsidRPr="00264C78" w14:paraId="5F26917D" w14:textId="77777777" w:rsidTr="00B370FE">
        <w:trPr>
          <w:cantSplit/>
        </w:trPr>
        <w:tc>
          <w:tcPr>
            <w:tcW w:w="4077" w:type="dxa"/>
            <w:tcBorders>
              <w:top w:val="single" w:sz="4" w:space="0" w:color="auto"/>
              <w:left w:val="single" w:sz="4" w:space="0" w:color="auto"/>
              <w:bottom w:val="single" w:sz="4" w:space="0" w:color="auto"/>
              <w:right w:val="single" w:sz="4" w:space="0" w:color="auto"/>
            </w:tcBorders>
            <w:hideMark/>
          </w:tcPr>
          <w:p w14:paraId="77DA11BE" w14:textId="77777777" w:rsidR="00C74CD0" w:rsidRPr="00264C78" w:rsidRDefault="00C74CD0" w:rsidP="00B370FE">
            <w:pPr>
              <w:rPr>
                <w:rFonts w:eastAsia="Calibri"/>
                <w:bCs/>
              </w:rPr>
            </w:pPr>
            <w:r w:rsidRPr="00264C78">
              <w:rPr>
                <w:rFonts w:eastAsia="Calibri"/>
                <w:bCs/>
              </w:rPr>
              <w:t>3.6.1. Bendra projekto vertė (planuota)</w:t>
            </w:r>
          </w:p>
        </w:tc>
        <w:tc>
          <w:tcPr>
            <w:tcW w:w="2694" w:type="dxa"/>
            <w:tcBorders>
              <w:top w:val="single" w:sz="4" w:space="0" w:color="auto"/>
              <w:left w:val="single" w:sz="4" w:space="0" w:color="auto"/>
              <w:bottom w:val="single" w:sz="4" w:space="0" w:color="auto"/>
              <w:right w:val="single" w:sz="4" w:space="0" w:color="auto"/>
            </w:tcBorders>
          </w:tcPr>
          <w:p w14:paraId="03E78E1A" w14:textId="7F1EDD37" w:rsidR="00C74CD0" w:rsidRPr="00264C78" w:rsidRDefault="004B1750" w:rsidP="00B370FE">
            <w:pPr>
              <w:jc w:val="both"/>
              <w:rPr>
                <w:rFonts w:eastAsia="Calibri"/>
              </w:rPr>
            </w:pPr>
            <w:r>
              <w:rPr>
                <w:rFonts w:eastAsia="Calibri"/>
              </w:rPr>
              <w:t>850</w:t>
            </w:r>
          </w:p>
        </w:tc>
        <w:tc>
          <w:tcPr>
            <w:tcW w:w="3057" w:type="dxa"/>
            <w:tcBorders>
              <w:top w:val="single" w:sz="4" w:space="0" w:color="auto"/>
              <w:left w:val="single" w:sz="4" w:space="0" w:color="auto"/>
              <w:bottom w:val="single" w:sz="4" w:space="0" w:color="auto"/>
              <w:right w:val="single" w:sz="4" w:space="0" w:color="auto"/>
            </w:tcBorders>
          </w:tcPr>
          <w:p w14:paraId="65433A75" w14:textId="5FA3389E" w:rsidR="00C74CD0" w:rsidRPr="00264C78" w:rsidRDefault="00C74CD0" w:rsidP="00B370FE">
            <w:pPr>
              <w:jc w:val="both"/>
              <w:rPr>
                <w:rFonts w:eastAsia="Calibri"/>
              </w:rPr>
            </w:pPr>
          </w:p>
        </w:tc>
      </w:tr>
      <w:tr w:rsidR="00C74CD0" w:rsidRPr="00264C78" w14:paraId="50EFF515" w14:textId="77777777" w:rsidTr="00B370FE">
        <w:trPr>
          <w:cantSplit/>
        </w:trPr>
        <w:tc>
          <w:tcPr>
            <w:tcW w:w="4077" w:type="dxa"/>
            <w:tcBorders>
              <w:top w:val="single" w:sz="4" w:space="0" w:color="auto"/>
              <w:left w:val="single" w:sz="4" w:space="0" w:color="auto"/>
              <w:bottom w:val="single" w:sz="4" w:space="0" w:color="auto"/>
              <w:right w:val="single" w:sz="4" w:space="0" w:color="auto"/>
            </w:tcBorders>
            <w:hideMark/>
          </w:tcPr>
          <w:p w14:paraId="65A85355" w14:textId="77777777" w:rsidR="00C74CD0" w:rsidRPr="00264C78" w:rsidRDefault="00C74CD0" w:rsidP="00B370FE">
            <w:pPr>
              <w:rPr>
                <w:rFonts w:eastAsia="Calibri"/>
                <w:bCs/>
              </w:rPr>
            </w:pPr>
            <w:r w:rsidRPr="00264C78">
              <w:rPr>
                <w:rFonts w:eastAsia="Calibri"/>
                <w:bCs/>
              </w:rPr>
              <w:t>3.6.2. Gautos lėšos</w:t>
            </w:r>
          </w:p>
        </w:tc>
        <w:tc>
          <w:tcPr>
            <w:tcW w:w="2694" w:type="dxa"/>
            <w:tcBorders>
              <w:top w:val="single" w:sz="4" w:space="0" w:color="auto"/>
              <w:left w:val="single" w:sz="4" w:space="0" w:color="auto"/>
              <w:bottom w:val="single" w:sz="4" w:space="0" w:color="auto"/>
              <w:right w:val="single" w:sz="4" w:space="0" w:color="auto"/>
            </w:tcBorders>
          </w:tcPr>
          <w:p w14:paraId="0591C570" w14:textId="552500A3" w:rsidR="00C74CD0" w:rsidRPr="00264C78" w:rsidRDefault="004B1750" w:rsidP="00B370FE">
            <w:pPr>
              <w:jc w:val="both"/>
              <w:rPr>
                <w:rFonts w:eastAsia="Calibri"/>
              </w:rPr>
            </w:pPr>
            <w:r>
              <w:rPr>
                <w:rFonts w:eastAsia="Calibri"/>
              </w:rPr>
              <w:t>700</w:t>
            </w:r>
          </w:p>
        </w:tc>
        <w:tc>
          <w:tcPr>
            <w:tcW w:w="3057" w:type="dxa"/>
            <w:tcBorders>
              <w:top w:val="single" w:sz="4" w:space="0" w:color="auto"/>
              <w:left w:val="single" w:sz="4" w:space="0" w:color="auto"/>
              <w:bottom w:val="single" w:sz="4" w:space="0" w:color="auto"/>
              <w:right w:val="single" w:sz="4" w:space="0" w:color="auto"/>
            </w:tcBorders>
          </w:tcPr>
          <w:p w14:paraId="44502032" w14:textId="18729BBC" w:rsidR="00C74CD0" w:rsidRPr="00264C78" w:rsidRDefault="00C74CD0" w:rsidP="00B370FE">
            <w:pPr>
              <w:jc w:val="both"/>
              <w:rPr>
                <w:rFonts w:eastAsia="Calibri"/>
              </w:rPr>
            </w:pPr>
          </w:p>
        </w:tc>
      </w:tr>
      <w:tr w:rsidR="00C74CD0" w:rsidRPr="00264C78" w14:paraId="57255F1F" w14:textId="77777777" w:rsidTr="00B370FE">
        <w:trPr>
          <w:cantSplit/>
          <w:trHeight w:val="643"/>
        </w:trPr>
        <w:tc>
          <w:tcPr>
            <w:tcW w:w="4077" w:type="dxa"/>
            <w:tcBorders>
              <w:top w:val="single" w:sz="4" w:space="0" w:color="auto"/>
              <w:left w:val="single" w:sz="4" w:space="0" w:color="auto"/>
              <w:bottom w:val="single" w:sz="4" w:space="0" w:color="auto"/>
              <w:right w:val="single" w:sz="4" w:space="0" w:color="auto"/>
            </w:tcBorders>
            <w:hideMark/>
          </w:tcPr>
          <w:p w14:paraId="2099F515" w14:textId="77777777" w:rsidR="00C74CD0" w:rsidRPr="00264C78" w:rsidRDefault="00C74CD0" w:rsidP="00B370FE">
            <w:pPr>
              <w:rPr>
                <w:rFonts w:eastAsia="Calibri"/>
                <w:bCs/>
              </w:rPr>
            </w:pPr>
            <w:r w:rsidRPr="00264C78">
              <w:rPr>
                <w:rFonts w:eastAsia="Calibri"/>
                <w:bCs/>
              </w:rPr>
              <w:t>3.6.3. Išlaidos per projekto įgyvendinimo laikotarpį</w:t>
            </w:r>
          </w:p>
        </w:tc>
        <w:tc>
          <w:tcPr>
            <w:tcW w:w="2694" w:type="dxa"/>
            <w:tcBorders>
              <w:top w:val="single" w:sz="4" w:space="0" w:color="auto"/>
              <w:left w:val="single" w:sz="4" w:space="0" w:color="auto"/>
              <w:bottom w:val="single" w:sz="4" w:space="0" w:color="auto"/>
              <w:right w:val="single" w:sz="4" w:space="0" w:color="auto"/>
            </w:tcBorders>
          </w:tcPr>
          <w:p w14:paraId="4D5BE0EC" w14:textId="5C3F2B34" w:rsidR="00C74CD0" w:rsidRPr="00264C78" w:rsidRDefault="004B1750" w:rsidP="00B370FE">
            <w:pPr>
              <w:jc w:val="both"/>
              <w:rPr>
                <w:rFonts w:eastAsia="Calibri"/>
              </w:rPr>
            </w:pPr>
            <w:r>
              <w:rPr>
                <w:rFonts w:eastAsia="Calibri"/>
              </w:rPr>
              <w:t>700</w:t>
            </w:r>
          </w:p>
        </w:tc>
        <w:tc>
          <w:tcPr>
            <w:tcW w:w="3057" w:type="dxa"/>
            <w:tcBorders>
              <w:top w:val="single" w:sz="4" w:space="0" w:color="auto"/>
              <w:left w:val="single" w:sz="4" w:space="0" w:color="auto"/>
              <w:bottom w:val="single" w:sz="4" w:space="0" w:color="auto"/>
              <w:right w:val="single" w:sz="4" w:space="0" w:color="auto"/>
            </w:tcBorders>
          </w:tcPr>
          <w:p w14:paraId="58D0A3B6" w14:textId="13BFFEC9" w:rsidR="00C74CD0" w:rsidRPr="00264C78" w:rsidRDefault="004B1750" w:rsidP="00B370FE">
            <w:pPr>
              <w:jc w:val="both"/>
              <w:rPr>
                <w:rFonts w:eastAsia="Calibri"/>
              </w:rPr>
            </w:pPr>
            <w:r>
              <w:rPr>
                <w:rFonts w:eastAsia="Calibri"/>
              </w:rPr>
              <w:t>700</w:t>
            </w:r>
          </w:p>
        </w:tc>
      </w:tr>
      <w:tr w:rsidR="00C74CD0" w:rsidRPr="00264C78" w14:paraId="6F689303" w14:textId="77777777" w:rsidTr="00B370FE">
        <w:trPr>
          <w:cantSplit/>
        </w:trPr>
        <w:tc>
          <w:tcPr>
            <w:tcW w:w="4077" w:type="dxa"/>
            <w:tcBorders>
              <w:top w:val="single" w:sz="4" w:space="0" w:color="auto"/>
              <w:left w:val="single" w:sz="4" w:space="0" w:color="auto"/>
              <w:bottom w:val="single" w:sz="4" w:space="0" w:color="auto"/>
              <w:right w:val="single" w:sz="4" w:space="0" w:color="auto"/>
            </w:tcBorders>
            <w:hideMark/>
          </w:tcPr>
          <w:p w14:paraId="4FBF1894" w14:textId="77777777" w:rsidR="00C74CD0" w:rsidRPr="00264C78" w:rsidRDefault="00C74CD0" w:rsidP="00B370FE">
            <w:pPr>
              <w:rPr>
                <w:rFonts w:eastAsia="Calibri"/>
                <w:bCs/>
              </w:rPr>
            </w:pPr>
            <w:r w:rsidRPr="00264C78">
              <w:rPr>
                <w:rFonts w:eastAsia="Calibri"/>
                <w:bCs/>
              </w:rPr>
              <w:t>3.6.4. Nepanaudotos lėšos</w:t>
            </w:r>
          </w:p>
        </w:tc>
        <w:tc>
          <w:tcPr>
            <w:tcW w:w="2694" w:type="dxa"/>
            <w:tcBorders>
              <w:top w:val="single" w:sz="4" w:space="0" w:color="auto"/>
              <w:left w:val="single" w:sz="4" w:space="0" w:color="auto"/>
              <w:bottom w:val="single" w:sz="4" w:space="0" w:color="auto"/>
              <w:right w:val="single" w:sz="4" w:space="0" w:color="auto"/>
            </w:tcBorders>
          </w:tcPr>
          <w:p w14:paraId="711ECA51" w14:textId="4D29A404" w:rsidR="00C74CD0" w:rsidRPr="00264C78" w:rsidRDefault="00FB26D0" w:rsidP="00B370FE">
            <w:pPr>
              <w:jc w:val="both"/>
              <w:rPr>
                <w:rFonts w:eastAsia="Calibri"/>
              </w:rPr>
            </w:pPr>
            <w:r w:rsidRPr="00264C78">
              <w:rPr>
                <w:rFonts w:eastAsia="Calibri"/>
              </w:rPr>
              <w:t>0</w:t>
            </w:r>
          </w:p>
        </w:tc>
        <w:tc>
          <w:tcPr>
            <w:tcW w:w="3057" w:type="dxa"/>
            <w:tcBorders>
              <w:top w:val="single" w:sz="4" w:space="0" w:color="auto"/>
              <w:left w:val="single" w:sz="4" w:space="0" w:color="auto"/>
              <w:bottom w:val="single" w:sz="4" w:space="0" w:color="auto"/>
              <w:right w:val="single" w:sz="4" w:space="0" w:color="auto"/>
            </w:tcBorders>
          </w:tcPr>
          <w:p w14:paraId="45447C7D" w14:textId="6F81D886" w:rsidR="00C74CD0" w:rsidRPr="00264C78" w:rsidRDefault="00DA369B" w:rsidP="00B370FE">
            <w:pPr>
              <w:jc w:val="both"/>
              <w:rPr>
                <w:rFonts w:eastAsia="Calibri"/>
              </w:rPr>
            </w:pPr>
            <w:r>
              <w:rPr>
                <w:rFonts w:eastAsia="Calibri"/>
              </w:rPr>
              <w:t>0</w:t>
            </w:r>
          </w:p>
        </w:tc>
      </w:tr>
    </w:tbl>
    <w:p w14:paraId="19DCBE7F" w14:textId="77777777" w:rsidR="00C74CD0" w:rsidRPr="00264C78" w:rsidRDefault="00C74CD0" w:rsidP="00C74CD0">
      <w:pPr>
        <w:rPr>
          <w:rFonts w:eastAsia="Calibri"/>
          <w:lang w:bidi="en-US"/>
        </w:rPr>
      </w:pPr>
    </w:p>
    <w:p w14:paraId="4484D0E6" w14:textId="77777777" w:rsidR="00C74CD0" w:rsidRPr="00264C78" w:rsidRDefault="00C74CD0" w:rsidP="00C74CD0">
      <w:pPr>
        <w:ind w:left="405" w:hanging="360"/>
        <w:jc w:val="both"/>
        <w:rPr>
          <w:rFonts w:eastAsia="Calibri"/>
          <w:b/>
          <w:bCs/>
        </w:rPr>
      </w:pPr>
      <w:r w:rsidRPr="00264C78">
        <w:rPr>
          <w:rFonts w:eastAsia="Calibri"/>
          <w:b/>
          <w:bCs/>
        </w:rPr>
        <w:t>4.</w:t>
      </w:r>
      <w:r w:rsidRPr="00264C78">
        <w:rPr>
          <w:rFonts w:eastAsia="Calibri"/>
          <w:b/>
          <w:bCs/>
        </w:rPr>
        <w:tab/>
        <w:t>Projekto tikslinė grupė</w:t>
      </w:r>
      <w:r w:rsidRPr="00264C78">
        <w:rPr>
          <w:rFonts w:eastAsia="Calibri"/>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C74CD0" w:rsidRPr="00264C78" w14:paraId="0A40DBD8" w14:textId="77777777" w:rsidTr="00B370FE">
        <w:tc>
          <w:tcPr>
            <w:tcW w:w="9854" w:type="dxa"/>
            <w:tcBorders>
              <w:top w:val="single" w:sz="4" w:space="0" w:color="auto"/>
              <w:left w:val="single" w:sz="4" w:space="0" w:color="auto"/>
              <w:bottom w:val="single" w:sz="4" w:space="0" w:color="auto"/>
              <w:right w:val="single" w:sz="4" w:space="0" w:color="auto"/>
            </w:tcBorders>
            <w:hideMark/>
          </w:tcPr>
          <w:p w14:paraId="65658948" w14:textId="77777777" w:rsidR="00C74CD0" w:rsidRDefault="00C74CD0" w:rsidP="00B370FE">
            <w:pPr>
              <w:tabs>
                <w:tab w:val="left" w:pos="426"/>
              </w:tabs>
              <w:ind w:left="405" w:hanging="360"/>
              <w:jc w:val="both"/>
              <w:rPr>
                <w:position w:val="-1"/>
                <w:szCs w:val="24"/>
              </w:rPr>
            </w:pPr>
            <w:r w:rsidRPr="00264C78">
              <w:rPr>
                <w:rFonts w:eastAsia="Calibri"/>
                <w:bCs/>
              </w:rPr>
              <w:t>4.1.</w:t>
            </w:r>
            <w:r w:rsidRPr="00264C78">
              <w:rPr>
                <w:rFonts w:eastAsia="Calibri"/>
                <w:bCs/>
              </w:rPr>
              <w:tab/>
              <w:t xml:space="preserve"> Įvardijama tikslinė grupė, kuriai buvo skirtas projektas:</w:t>
            </w:r>
            <w:r w:rsidR="00757AB5" w:rsidRPr="00264C78">
              <w:rPr>
                <w:position w:val="-1"/>
                <w:szCs w:val="24"/>
              </w:rPr>
              <w:t xml:space="preserve"> </w:t>
            </w:r>
          </w:p>
          <w:p w14:paraId="364EDB53" w14:textId="0350858C" w:rsidR="00E203A1" w:rsidRPr="00264C78" w:rsidRDefault="00E203A1" w:rsidP="00B370FE">
            <w:pPr>
              <w:tabs>
                <w:tab w:val="left" w:pos="426"/>
              </w:tabs>
              <w:ind w:left="405" w:hanging="360"/>
              <w:jc w:val="both"/>
              <w:rPr>
                <w:rFonts w:eastAsia="Calibri"/>
                <w:bCs/>
              </w:rPr>
            </w:pPr>
            <w:r w:rsidRPr="008835D5">
              <w:rPr>
                <w:position w:val="-1"/>
                <w:sz w:val="22"/>
                <w:szCs w:val="22"/>
              </w:rPr>
              <w:t xml:space="preserve">Vaškų gimnazijos mokiniams: </w:t>
            </w:r>
            <w:r>
              <w:rPr>
                <w:position w:val="-1"/>
                <w:sz w:val="22"/>
                <w:szCs w:val="22"/>
              </w:rPr>
              <w:t>PUG</w:t>
            </w:r>
            <w:r w:rsidRPr="008835D5">
              <w:rPr>
                <w:position w:val="-1"/>
                <w:sz w:val="22"/>
                <w:szCs w:val="22"/>
              </w:rPr>
              <w:t xml:space="preserve">, </w:t>
            </w:r>
            <w:r>
              <w:rPr>
                <w:position w:val="-1"/>
                <w:sz w:val="22"/>
                <w:szCs w:val="22"/>
              </w:rPr>
              <w:t>1</w:t>
            </w:r>
            <w:r w:rsidRPr="008835D5">
              <w:rPr>
                <w:position w:val="-1"/>
                <w:sz w:val="22"/>
                <w:szCs w:val="22"/>
              </w:rPr>
              <w:t>-8, I g – I</w:t>
            </w:r>
            <w:r>
              <w:rPr>
                <w:position w:val="-1"/>
                <w:sz w:val="22"/>
                <w:szCs w:val="22"/>
              </w:rPr>
              <w:t>V</w:t>
            </w:r>
            <w:r w:rsidRPr="008835D5">
              <w:rPr>
                <w:position w:val="-1"/>
                <w:sz w:val="22"/>
                <w:szCs w:val="22"/>
              </w:rPr>
              <w:t xml:space="preserve"> g klasių mokiniams</w:t>
            </w:r>
            <w:r>
              <w:rPr>
                <w:position w:val="-1"/>
                <w:sz w:val="22"/>
                <w:szCs w:val="22"/>
              </w:rPr>
              <w:t>.</w:t>
            </w:r>
          </w:p>
        </w:tc>
      </w:tr>
      <w:tr w:rsidR="00C74CD0" w:rsidRPr="00264C78" w14:paraId="7CE82A25" w14:textId="77777777" w:rsidTr="00B370FE">
        <w:tc>
          <w:tcPr>
            <w:tcW w:w="9854" w:type="dxa"/>
            <w:tcBorders>
              <w:top w:val="single" w:sz="4" w:space="0" w:color="auto"/>
              <w:left w:val="single" w:sz="4" w:space="0" w:color="auto"/>
              <w:bottom w:val="single" w:sz="4" w:space="0" w:color="auto"/>
              <w:right w:val="single" w:sz="4" w:space="0" w:color="auto"/>
            </w:tcBorders>
            <w:hideMark/>
          </w:tcPr>
          <w:p w14:paraId="753E9507" w14:textId="176B9FC5" w:rsidR="00C74CD0" w:rsidRPr="00264C78" w:rsidRDefault="00C74CD0" w:rsidP="00B370FE">
            <w:pPr>
              <w:tabs>
                <w:tab w:val="left" w:pos="45"/>
                <w:tab w:val="left" w:pos="426"/>
              </w:tabs>
              <w:ind w:firstLine="45"/>
              <w:jc w:val="both"/>
              <w:rPr>
                <w:rFonts w:eastAsia="Calibri"/>
              </w:rPr>
            </w:pPr>
            <w:r w:rsidRPr="00264C78">
              <w:rPr>
                <w:rFonts w:eastAsia="Calibri"/>
              </w:rPr>
              <w:t>4.2.</w:t>
            </w:r>
            <w:r w:rsidRPr="00264C78">
              <w:rPr>
                <w:rFonts w:eastAsia="Calibri"/>
              </w:rPr>
              <w:tab/>
            </w:r>
            <w:r w:rsidRPr="00264C78">
              <w:rPr>
                <w:rFonts w:eastAsia="Calibri"/>
                <w:bCs/>
              </w:rPr>
              <w:t xml:space="preserve">Įvardijamas projekto dalyvių skaičius pagal amžiaus grupes (jei nežinomas tikslus skaičius, rašoma apytiksliai): </w:t>
            </w:r>
            <w:r w:rsidR="00E203A1" w:rsidRPr="008835D5">
              <w:rPr>
                <w:rFonts w:eastAsia="Calibri"/>
                <w:sz w:val="22"/>
                <w:szCs w:val="22"/>
              </w:rPr>
              <w:t>0–14 metų</w:t>
            </w:r>
            <w:r w:rsidR="00E203A1" w:rsidRPr="00A658C5">
              <w:rPr>
                <w:rFonts w:eastAsia="Calibri"/>
                <w:sz w:val="22"/>
                <w:szCs w:val="22"/>
              </w:rPr>
              <w:t xml:space="preserve"> – 54 </w:t>
            </w:r>
            <w:r w:rsidR="00E203A1" w:rsidRPr="008835D5">
              <w:rPr>
                <w:rFonts w:eastAsia="Calibri"/>
                <w:sz w:val="22"/>
                <w:szCs w:val="22"/>
              </w:rPr>
              <w:t>14–</w:t>
            </w:r>
            <w:r w:rsidR="00E203A1" w:rsidRPr="00A658C5">
              <w:rPr>
                <w:rFonts w:eastAsia="Calibri"/>
                <w:sz w:val="22"/>
                <w:szCs w:val="22"/>
              </w:rPr>
              <w:t xml:space="preserve">29 – </w:t>
            </w:r>
            <w:r w:rsidR="00E203A1">
              <w:rPr>
                <w:rFonts w:eastAsia="Calibri"/>
                <w:sz w:val="22"/>
                <w:szCs w:val="22"/>
              </w:rPr>
              <w:t>115</w:t>
            </w:r>
            <w:r w:rsidRPr="00264C78">
              <w:rPr>
                <w:rFonts w:eastAsia="Calibri"/>
              </w:rPr>
              <w:t xml:space="preserve">; </w:t>
            </w:r>
          </w:p>
        </w:tc>
      </w:tr>
    </w:tbl>
    <w:p w14:paraId="71A5D057" w14:textId="77777777" w:rsidR="00C74CD0" w:rsidRPr="00264C78" w:rsidRDefault="00C74CD0" w:rsidP="00C74CD0">
      <w:pPr>
        <w:jc w:val="both"/>
        <w:rPr>
          <w:rFonts w:eastAsia="Calibri"/>
          <w:b/>
          <w:bCs/>
        </w:rPr>
      </w:pPr>
    </w:p>
    <w:p w14:paraId="01368009" w14:textId="77777777" w:rsidR="00C74CD0" w:rsidRPr="00264C78" w:rsidRDefault="00C74CD0" w:rsidP="00C74CD0">
      <w:pPr>
        <w:ind w:left="405" w:hanging="360"/>
        <w:jc w:val="both"/>
        <w:rPr>
          <w:rFonts w:eastAsia="Calibri"/>
          <w:b/>
          <w:bCs/>
        </w:rPr>
      </w:pPr>
      <w:r w:rsidRPr="00264C78">
        <w:rPr>
          <w:rFonts w:eastAsia="Calibri"/>
          <w:b/>
          <w:bCs/>
        </w:rPr>
        <w:t>5.</w:t>
      </w:r>
      <w:r w:rsidRPr="00264C78">
        <w:rPr>
          <w:rFonts w:eastAsia="Calibri"/>
          <w:b/>
          <w:bCs/>
        </w:rPr>
        <w:tab/>
        <w:t>Projekto poveikio vertinimas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01"/>
      </w:tblGrid>
      <w:tr w:rsidR="00C74CD0" w:rsidRPr="00264C78" w14:paraId="3C0E4F26" w14:textId="77777777" w:rsidTr="00B370FE">
        <w:tc>
          <w:tcPr>
            <w:tcW w:w="4927" w:type="dxa"/>
            <w:tcBorders>
              <w:top w:val="single" w:sz="4" w:space="0" w:color="auto"/>
              <w:left w:val="single" w:sz="4" w:space="0" w:color="auto"/>
              <w:bottom w:val="single" w:sz="4" w:space="0" w:color="auto"/>
              <w:right w:val="single" w:sz="4" w:space="0" w:color="auto"/>
            </w:tcBorders>
            <w:hideMark/>
          </w:tcPr>
          <w:p w14:paraId="22DA9870" w14:textId="77777777" w:rsidR="00C74CD0" w:rsidRPr="00264C78" w:rsidRDefault="00C74CD0" w:rsidP="00B370FE">
            <w:pPr>
              <w:spacing w:line="256" w:lineRule="auto"/>
              <w:jc w:val="both"/>
              <w:rPr>
                <w:rFonts w:eastAsia="Calibri"/>
                <w:lang w:bidi="en-US"/>
              </w:rPr>
            </w:pPr>
            <w:r w:rsidRPr="00264C78">
              <w:rPr>
                <w:rFonts w:eastAsia="Calibri"/>
                <w:lang w:bidi="en-US"/>
              </w:rPr>
              <w:t>5.1. Planuotas poveikis tikslinei grupei</w:t>
            </w:r>
          </w:p>
        </w:tc>
        <w:tc>
          <w:tcPr>
            <w:tcW w:w="4901" w:type="dxa"/>
            <w:tcBorders>
              <w:top w:val="single" w:sz="4" w:space="0" w:color="auto"/>
              <w:left w:val="single" w:sz="4" w:space="0" w:color="auto"/>
              <w:bottom w:val="single" w:sz="4" w:space="0" w:color="auto"/>
              <w:right w:val="single" w:sz="4" w:space="0" w:color="auto"/>
            </w:tcBorders>
          </w:tcPr>
          <w:p w14:paraId="7FF238C4" w14:textId="77777777" w:rsidR="004B1750" w:rsidRPr="004B1750" w:rsidRDefault="004B1750" w:rsidP="004B1750">
            <w:pPr>
              <w:spacing w:line="256" w:lineRule="auto"/>
              <w:rPr>
                <w:rFonts w:eastAsia="Calibri"/>
                <w:bCs/>
                <w:lang w:bidi="en-US"/>
              </w:rPr>
            </w:pPr>
            <w:r w:rsidRPr="004B1750">
              <w:rPr>
                <w:rFonts w:eastAsia="Calibri"/>
                <w:bCs/>
                <w:lang w:bidi="en-US"/>
              </w:rPr>
              <w:t>Bus ugdomi mokinių sveikos gyvensenos ir fizinio aktyvumo įgūdžiai, nenutrūkstamai</w:t>
            </w:r>
          </w:p>
          <w:p w14:paraId="7DBFA448" w14:textId="531B4E39" w:rsidR="00C74CD0" w:rsidRPr="00264C78" w:rsidRDefault="004B1750" w:rsidP="004B1750">
            <w:pPr>
              <w:spacing w:line="256" w:lineRule="auto"/>
              <w:rPr>
                <w:rFonts w:eastAsia="Calibri"/>
                <w:bCs/>
                <w:lang w:bidi="en-US"/>
              </w:rPr>
            </w:pPr>
            <w:r w:rsidRPr="004B1750">
              <w:rPr>
                <w:rFonts w:eastAsia="Calibri"/>
                <w:bCs/>
                <w:lang w:bidi="en-US"/>
              </w:rPr>
              <w:t xml:space="preserve">gilinamos ir plėtojamos turimos žinios. Vaikai gerins savo psichologinę, fizinę, socialinę sveikatą, mokysis priimtinų atsipalaidavimo būdų, atras naujus fizinio aktyvumo būdus. Gimnazijoje vykdoma prevencija, informacijos teikimas ir teikiama pagalba mokiniams, </w:t>
            </w:r>
            <w:r w:rsidRPr="004B1750">
              <w:rPr>
                <w:rFonts w:eastAsia="Calibri"/>
                <w:bCs/>
                <w:lang w:bidi="en-US"/>
              </w:rPr>
              <w:lastRenderedPageBreak/>
              <w:t>siekiant sumažinti psichoaktyvių medžiagų vartojimo pasekmes ir užtikrinti jų sveikatą bei saugią aplinką. Kviestinis lektorius praplės mokinių turimas žinias apie psichoaktyvias medžiagas, jų daromą žalą organizmui. Parodys mokiniams per praktiką ir teoriją, kaip galima valdyti savo neigiamas priklausomybes, kokie yra valdymo mechanizmai.</w:t>
            </w:r>
          </w:p>
        </w:tc>
      </w:tr>
      <w:tr w:rsidR="00C74CD0" w:rsidRPr="00264C78" w14:paraId="347D5A3D" w14:textId="77777777" w:rsidTr="00B370FE">
        <w:tc>
          <w:tcPr>
            <w:tcW w:w="4927" w:type="dxa"/>
            <w:tcBorders>
              <w:top w:val="single" w:sz="4" w:space="0" w:color="auto"/>
              <w:left w:val="single" w:sz="4" w:space="0" w:color="auto"/>
              <w:bottom w:val="single" w:sz="4" w:space="0" w:color="auto"/>
              <w:right w:val="single" w:sz="4" w:space="0" w:color="auto"/>
            </w:tcBorders>
            <w:hideMark/>
          </w:tcPr>
          <w:p w14:paraId="0BFF3B5A" w14:textId="77777777" w:rsidR="00C74CD0" w:rsidRPr="00264C78" w:rsidRDefault="00C74CD0" w:rsidP="00B370FE">
            <w:pPr>
              <w:jc w:val="both"/>
              <w:rPr>
                <w:rFonts w:eastAsia="Calibri"/>
              </w:rPr>
            </w:pPr>
            <w:r w:rsidRPr="00264C78">
              <w:rPr>
                <w:rFonts w:eastAsia="Calibri"/>
              </w:rPr>
              <w:lastRenderedPageBreak/>
              <w:t xml:space="preserve">5.2. </w:t>
            </w:r>
            <w:r w:rsidRPr="00264C78">
              <w:rPr>
                <w:rFonts w:eastAsia="Calibri"/>
                <w:bCs/>
              </w:rPr>
              <w:t xml:space="preserve">Pasiektas poveikis tikslinei grupei: </w:t>
            </w:r>
            <w:r w:rsidRPr="00264C78">
              <w:rPr>
                <w:rFonts w:eastAsia="Calibri"/>
              </w:rPr>
              <w:t>poveikio vertinimas (šioje skiltyje aprašykite, kas buvo atlikta; kokiais metodais įvertinote projekto poveikį; kas pasikeitė, pagerėjo tikslinei grupei įgyvendinus projektą. Jei projektas nebuvo efektyvus,  nurodykite priežastis).</w:t>
            </w:r>
          </w:p>
        </w:tc>
        <w:tc>
          <w:tcPr>
            <w:tcW w:w="4901" w:type="dxa"/>
            <w:tcBorders>
              <w:top w:val="single" w:sz="4" w:space="0" w:color="auto"/>
              <w:left w:val="single" w:sz="4" w:space="0" w:color="auto"/>
              <w:bottom w:val="single" w:sz="4" w:space="0" w:color="auto"/>
              <w:right w:val="single" w:sz="4" w:space="0" w:color="auto"/>
            </w:tcBorders>
          </w:tcPr>
          <w:p w14:paraId="5994974D" w14:textId="2068E682" w:rsidR="00C74CD0" w:rsidRPr="00264C78" w:rsidRDefault="004B1750" w:rsidP="004B1750">
            <w:pPr>
              <w:tabs>
                <w:tab w:val="left" w:pos="1296"/>
                <w:tab w:val="center" w:pos="4153"/>
                <w:tab w:val="right" w:pos="8306"/>
              </w:tabs>
              <w:spacing w:line="256" w:lineRule="auto"/>
              <w:rPr>
                <w:rFonts w:eastAsia="Calibri"/>
              </w:rPr>
            </w:pPr>
            <w:r w:rsidRPr="004B1750">
              <w:rPr>
                <w:rFonts w:eastAsia="Calibri"/>
              </w:rPr>
              <w:t>Gimnazijoje vykdoma prevencija, informacijos teikimas ir teikiama pagalba mokiniams, siekiant sumažinti psichoaktyvių medžiagų vartojimo pasekmes ir užtikrinti jų saugią aplinką. Kviestinis lektorius praplė</w:t>
            </w:r>
            <w:r>
              <w:rPr>
                <w:rFonts w:eastAsia="Calibri"/>
              </w:rPr>
              <w:t>tė</w:t>
            </w:r>
            <w:r w:rsidRPr="004B1750">
              <w:rPr>
                <w:rFonts w:eastAsia="Calibri"/>
              </w:rPr>
              <w:t xml:space="preserve"> mokinių turimas žinias apie psichoaktyvias medžiagas, jų daromą žalą organizmui. </w:t>
            </w:r>
            <w:r>
              <w:rPr>
                <w:rFonts w:eastAsia="Calibri"/>
              </w:rPr>
              <w:t>Demonstravo</w:t>
            </w:r>
            <w:r w:rsidRPr="004B1750">
              <w:rPr>
                <w:rFonts w:eastAsia="Calibri"/>
              </w:rPr>
              <w:t xml:space="preserve"> mokiniams per praktiką ir teoriją, kaip galima valdyti savo neigiamas priklausomybes, kokie yra valdymo mechanizmai.</w:t>
            </w:r>
          </w:p>
        </w:tc>
      </w:tr>
    </w:tbl>
    <w:p w14:paraId="47FB93E7" w14:textId="77777777" w:rsidR="00C74CD0" w:rsidRPr="00264C78" w:rsidRDefault="00C74CD0" w:rsidP="00C74CD0">
      <w:pPr>
        <w:rPr>
          <w:rFonts w:eastAsia="Calibri"/>
          <w:lang w:bidi="en-US"/>
        </w:rPr>
      </w:pPr>
    </w:p>
    <w:p w14:paraId="1965D22C" w14:textId="77777777" w:rsidR="00C74CD0" w:rsidRPr="00264C78" w:rsidRDefault="00C74CD0" w:rsidP="00C74CD0">
      <w:pPr>
        <w:ind w:left="405" w:hanging="360"/>
        <w:rPr>
          <w:rFonts w:eastAsia="Calibri"/>
          <w:lang w:bidi="en-US"/>
        </w:rPr>
      </w:pPr>
      <w:r w:rsidRPr="00264C78">
        <w:rPr>
          <w:rFonts w:eastAsia="Calibri"/>
          <w:b/>
          <w:lang w:bidi="en-US"/>
        </w:rPr>
        <w:t>6.</w:t>
      </w:r>
      <w:r w:rsidRPr="00264C78">
        <w:rPr>
          <w:rFonts w:eastAsia="Calibri"/>
          <w:b/>
          <w:lang w:bidi="en-US"/>
        </w:rPr>
        <w:tab/>
        <w:t>Projekto tikslo (-ų) įgyvendinimas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2"/>
        <w:gridCol w:w="3330"/>
        <w:gridCol w:w="3006"/>
      </w:tblGrid>
      <w:tr w:rsidR="00C74CD0" w:rsidRPr="00264C78" w14:paraId="68D4C2F5" w14:textId="77777777" w:rsidTr="00264C78">
        <w:tc>
          <w:tcPr>
            <w:tcW w:w="3292" w:type="dxa"/>
            <w:tcBorders>
              <w:top w:val="single" w:sz="4" w:space="0" w:color="auto"/>
              <w:left w:val="single" w:sz="4" w:space="0" w:color="auto"/>
              <w:bottom w:val="single" w:sz="4" w:space="0" w:color="auto"/>
              <w:right w:val="single" w:sz="4" w:space="0" w:color="auto"/>
            </w:tcBorders>
            <w:hideMark/>
          </w:tcPr>
          <w:p w14:paraId="723C9FDF" w14:textId="77777777" w:rsidR="00C74CD0" w:rsidRPr="00264C78" w:rsidRDefault="00C74CD0" w:rsidP="00B370FE">
            <w:pPr>
              <w:keepNext/>
              <w:keepLines/>
              <w:tabs>
                <w:tab w:val="left" w:pos="795"/>
                <w:tab w:val="center" w:pos="2355"/>
              </w:tabs>
              <w:spacing w:line="256" w:lineRule="auto"/>
              <w:outlineLvl w:val="2"/>
              <w:rPr>
                <w:b/>
                <w:color w:val="000000"/>
              </w:rPr>
            </w:pPr>
            <w:r w:rsidRPr="00264C78">
              <w:rPr>
                <w:b/>
                <w:color w:val="000000"/>
              </w:rPr>
              <w:t>6.1. Iškeltas (-i) tikslas (-ai)</w:t>
            </w:r>
          </w:p>
        </w:tc>
        <w:tc>
          <w:tcPr>
            <w:tcW w:w="3330" w:type="dxa"/>
            <w:tcBorders>
              <w:top w:val="single" w:sz="4" w:space="0" w:color="auto"/>
              <w:left w:val="single" w:sz="4" w:space="0" w:color="auto"/>
              <w:bottom w:val="single" w:sz="4" w:space="0" w:color="auto"/>
              <w:right w:val="single" w:sz="4" w:space="0" w:color="auto"/>
            </w:tcBorders>
            <w:hideMark/>
          </w:tcPr>
          <w:p w14:paraId="1ACE2F91" w14:textId="77777777" w:rsidR="00C74CD0" w:rsidRPr="00264C78" w:rsidRDefault="00C74CD0" w:rsidP="00B370FE">
            <w:pPr>
              <w:jc w:val="center"/>
              <w:rPr>
                <w:rFonts w:eastAsia="Calibri"/>
                <w:b/>
                <w:bCs/>
                <w:color w:val="000000"/>
              </w:rPr>
            </w:pPr>
            <w:r w:rsidRPr="00264C78">
              <w:rPr>
                <w:rFonts w:eastAsia="Calibri"/>
                <w:b/>
                <w:bCs/>
                <w:color w:val="000000"/>
              </w:rPr>
              <w:t>Pasiektas (-i) tikslas (-ai)</w:t>
            </w:r>
          </w:p>
        </w:tc>
        <w:tc>
          <w:tcPr>
            <w:tcW w:w="3006" w:type="dxa"/>
            <w:tcBorders>
              <w:top w:val="single" w:sz="4" w:space="0" w:color="auto"/>
              <w:left w:val="single" w:sz="4" w:space="0" w:color="auto"/>
              <w:bottom w:val="single" w:sz="4" w:space="0" w:color="auto"/>
              <w:right w:val="single" w:sz="4" w:space="0" w:color="auto"/>
            </w:tcBorders>
            <w:hideMark/>
          </w:tcPr>
          <w:p w14:paraId="73038366" w14:textId="77777777" w:rsidR="00C74CD0" w:rsidRPr="00264C78" w:rsidRDefault="00C74CD0" w:rsidP="00B370FE">
            <w:pPr>
              <w:jc w:val="center"/>
              <w:rPr>
                <w:rFonts w:eastAsia="Calibri"/>
                <w:b/>
                <w:bCs/>
                <w:color w:val="000000"/>
              </w:rPr>
            </w:pPr>
            <w:r w:rsidRPr="00264C78">
              <w:rPr>
                <w:rFonts w:eastAsia="Calibri"/>
                <w:b/>
                <w:bCs/>
                <w:color w:val="000000"/>
              </w:rPr>
              <w:t xml:space="preserve">Priežastys, dėl kurių tikslas nepasiektas </w:t>
            </w:r>
          </w:p>
        </w:tc>
      </w:tr>
      <w:tr w:rsidR="00C74CD0" w:rsidRPr="00264C78" w14:paraId="15F10162" w14:textId="77777777" w:rsidTr="00264C78">
        <w:tc>
          <w:tcPr>
            <w:tcW w:w="3292" w:type="dxa"/>
            <w:tcBorders>
              <w:top w:val="single" w:sz="4" w:space="0" w:color="auto"/>
              <w:left w:val="single" w:sz="4" w:space="0" w:color="auto"/>
              <w:bottom w:val="single" w:sz="4" w:space="0" w:color="auto"/>
              <w:right w:val="single" w:sz="4" w:space="0" w:color="auto"/>
            </w:tcBorders>
            <w:hideMark/>
          </w:tcPr>
          <w:p w14:paraId="45482837" w14:textId="07EB1F09" w:rsidR="00C74CD0" w:rsidRPr="00264C78" w:rsidRDefault="00C74CD0" w:rsidP="00E203A1">
            <w:pPr>
              <w:jc w:val="both"/>
              <w:rPr>
                <w:rFonts w:eastAsia="Calibri"/>
                <w:color w:val="000000"/>
              </w:rPr>
            </w:pPr>
            <w:r w:rsidRPr="00264C78">
              <w:rPr>
                <w:rFonts w:eastAsia="Calibri"/>
                <w:color w:val="000000"/>
              </w:rPr>
              <w:t>1.</w:t>
            </w:r>
            <w:r w:rsidR="00264C78" w:rsidRPr="00264C78">
              <w:rPr>
                <w:rFonts w:eastAsia="Calibri"/>
              </w:rPr>
              <w:t xml:space="preserve"> </w:t>
            </w:r>
            <w:r w:rsidR="00E203A1">
              <w:t>G</w:t>
            </w:r>
            <w:r w:rsidR="00E203A1" w:rsidRPr="00C13053">
              <w:rPr>
                <w:sz w:val="22"/>
                <w:szCs w:val="22"/>
              </w:rPr>
              <w:t>erinti fizinę, psichologinę ir socialinę sveikatą, skatinti mokinių sąmoningumą sprendimų priėmime, sveiką gyvenimo būdą, fizinį aktyvumą, šviesti apie psichoaktyvių medžiagų vartojimo žalą, atitolinti mokinius nuo jų vartojimo.</w:t>
            </w:r>
          </w:p>
        </w:tc>
        <w:tc>
          <w:tcPr>
            <w:tcW w:w="3330" w:type="dxa"/>
            <w:tcBorders>
              <w:top w:val="single" w:sz="4" w:space="0" w:color="auto"/>
              <w:left w:val="single" w:sz="4" w:space="0" w:color="auto"/>
              <w:bottom w:val="single" w:sz="4" w:space="0" w:color="auto"/>
              <w:right w:val="single" w:sz="4" w:space="0" w:color="auto"/>
            </w:tcBorders>
          </w:tcPr>
          <w:p w14:paraId="7C3B9F71" w14:textId="19E72C84" w:rsidR="00C74CD0" w:rsidRPr="00264C78" w:rsidRDefault="00E203A1" w:rsidP="00B370FE">
            <w:pPr>
              <w:tabs>
                <w:tab w:val="left" w:pos="1296"/>
                <w:tab w:val="center" w:pos="4153"/>
                <w:tab w:val="right" w:pos="8306"/>
              </w:tabs>
              <w:spacing w:line="256" w:lineRule="auto"/>
              <w:rPr>
                <w:rFonts w:eastAsia="Calibri"/>
                <w:color w:val="000000"/>
              </w:rPr>
            </w:pPr>
            <w:r>
              <w:rPr>
                <w:rFonts w:eastAsia="Calibri"/>
                <w:color w:val="000000"/>
              </w:rPr>
              <w:t>Iš dalies pasiekta</w:t>
            </w:r>
          </w:p>
        </w:tc>
        <w:tc>
          <w:tcPr>
            <w:tcW w:w="3006" w:type="dxa"/>
            <w:tcBorders>
              <w:top w:val="single" w:sz="4" w:space="0" w:color="auto"/>
              <w:left w:val="single" w:sz="4" w:space="0" w:color="auto"/>
              <w:bottom w:val="single" w:sz="4" w:space="0" w:color="auto"/>
              <w:right w:val="single" w:sz="4" w:space="0" w:color="auto"/>
            </w:tcBorders>
          </w:tcPr>
          <w:p w14:paraId="1660AD9C" w14:textId="54A39267" w:rsidR="00C74CD0" w:rsidRPr="00264C78" w:rsidRDefault="00264C78" w:rsidP="00B370FE">
            <w:pPr>
              <w:tabs>
                <w:tab w:val="left" w:pos="1296"/>
                <w:tab w:val="center" w:pos="4153"/>
                <w:tab w:val="right" w:pos="8306"/>
              </w:tabs>
              <w:spacing w:line="256" w:lineRule="auto"/>
              <w:rPr>
                <w:rFonts w:eastAsia="Calibri"/>
                <w:color w:val="000000"/>
              </w:rPr>
            </w:pPr>
            <w:r>
              <w:rPr>
                <w:rFonts w:eastAsia="Calibri"/>
                <w:color w:val="000000"/>
              </w:rPr>
              <w:t xml:space="preserve">Lėšų trūkumas, dėl mažo finansavimo. Todėl </w:t>
            </w:r>
            <w:r w:rsidR="00E203A1">
              <w:rPr>
                <w:rFonts w:eastAsia="Calibri"/>
                <w:color w:val="000000"/>
              </w:rPr>
              <w:t>dalis veiklų nebuvo įgyvendinta, buvo pasirinktos tikslinės pagrindinės veiklos.</w:t>
            </w:r>
          </w:p>
        </w:tc>
      </w:tr>
    </w:tbl>
    <w:p w14:paraId="4D3DF9EC" w14:textId="77777777" w:rsidR="00C74CD0" w:rsidRPr="00264C78" w:rsidRDefault="00C74CD0" w:rsidP="00C74CD0">
      <w:pPr>
        <w:rPr>
          <w:rFonts w:eastAsia="Calibri"/>
          <w:color w:val="000000"/>
          <w:lang w:bidi="en-US"/>
        </w:rPr>
      </w:pPr>
    </w:p>
    <w:p w14:paraId="5DA9BAA9" w14:textId="77777777" w:rsidR="00C74CD0" w:rsidRPr="00264C78" w:rsidRDefault="00C74CD0" w:rsidP="00C74CD0">
      <w:pPr>
        <w:ind w:left="405" w:hanging="360"/>
        <w:rPr>
          <w:rFonts w:eastAsia="Calibri"/>
          <w:color w:val="000000"/>
          <w:lang w:bidi="en-US"/>
        </w:rPr>
      </w:pPr>
      <w:r w:rsidRPr="00264C78">
        <w:rPr>
          <w:rFonts w:eastAsia="Calibri"/>
          <w:b/>
          <w:color w:val="000000"/>
          <w:lang w:bidi="en-US"/>
        </w:rPr>
        <w:t>7.</w:t>
      </w:r>
      <w:r w:rsidRPr="00264C78">
        <w:rPr>
          <w:rFonts w:eastAsia="Calibri"/>
          <w:b/>
          <w:color w:val="000000"/>
          <w:lang w:bidi="en-US"/>
        </w:rPr>
        <w:tab/>
        <w:t>Projekto uždavinių įgyvendinimas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0"/>
        <w:gridCol w:w="3325"/>
        <w:gridCol w:w="2963"/>
      </w:tblGrid>
      <w:tr w:rsidR="00C74CD0" w:rsidRPr="00264C78" w14:paraId="5E478114" w14:textId="77777777" w:rsidTr="00264C78">
        <w:tc>
          <w:tcPr>
            <w:tcW w:w="3340" w:type="dxa"/>
            <w:tcBorders>
              <w:top w:val="single" w:sz="4" w:space="0" w:color="auto"/>
              <w:left w:val="single" w:sz="4" w:space="0" w:color="auto"/>
              <w:bottom w:val="single" w:sz="4" w:space="0" w:color="auto"/>
              <w:right w:val="single" w:sz="4" w:space="0" w:color="auto"/>
            </w:tcBorders>
            <w:hideMark/>
          </w:tcPr>
          <w:p w14:paraId="536ABCC3" w14:textId="77777777" w:rsidR="00C74CD0" w:rsidRPr="00264C78" w:rsidRDefault="00C74CD0" w:rsidP="00B370FE">
            <w:pPr>
              <w:keepNext/>
              <w:keepLines/>
              <w:tabs>
                <w:tab w:val="left" w:pos="795"/>
                <w:tab w:val="center" w:pos="2355"/>
              </w:tabs>
              <w:spacing w:line="256" w:lineRule="auto"/>
              <w:outlineLvl w:val="2"/>
              <w:rPr>
                <w:b/>
                <w:color w:val="000000"/>
              </w:rPr>
            </w:pPr>
            <w:r w:rsidRPr="00264C78">
              <w:rPr>
                <w:b/>
                <w:color w:val="000000"/>
              </w:rPr>
              <w:t xml:space="preserve">7.1. Iškelti uždaviniai </w:t>
            </w:r>
          </w:p>
        </w:tc>
        <w:tc>
          <w:tcPr>
            <w:tcW w:w="3325" w:type="dxa"/>
            <w:tcBorders>
              <w:top w:val="single" w:sz="4" w:space="0" w:color="auto"/>
              <w:left w:val="single" w:sz="4" w:space="0" w:color="auto"/>
              <w:bottom w:val="single" w:sz="4" w:space="0" w:color="auto"/>
              <w:right w:val="single" w:sz="4" w:space="0" w:color="auto"/>
            </w:tcBorders>
            <w:hideMark/>
          </w:tcPr>
          <w:p w14:paraId="40D856BD" w14:textId="77777777" w:rsidR="00C74CD0" w:rsidRPr="00264C78" w:rsidRDefault="00C74CD0" w:rsidP="00B370FE">
            <w:pPr>
              <w:keepNext/>
              <w:keepLines/>
              <w:spacing w:line="256" w:lineRule="auto"/>
              <w:jc w:val="center"/>
              <w:rPr>
                <w:b/>
                <w:bCs/>
                <w:color w:val="000000"/>
              </w:rPr>
            </w:pPr>
            <w:r w:rsidRPr="00264C78">
              <w:rPr>
                <w:b/>
                <w:bCs/>
                <w:color w:val="000000"/>
              </w:rPr>
              <w:t>Įvykdyti uždaviniai</w:t>
            </w:r>
          </w:p>
        </w:tc>
        <w:tc>
          <w:tcPr>
            <w:tcW w:w="2963" w:type="dxa"/>
            <w:tcBorders>
              <w:top w:val="single" w:sz="4" w:space="0" w:color="auto"/>
              <w:left w:val="single" w:sz="4" w:space="0" w:color="auto"/>
              <w:bottom w:val="single" w:sz="4" w:space="0" w:color="auto"/>
              <w:right w:val="single" w:sz="4" w:space="0" w:color="auto"/>
            </w:tcBorders>
            <w:hideMark/>
          </w:tcPr>
          <w:p w14:paraId="46845897" w14:textId="77777777" w:rsidR="00C74CD0" w:rsidRPr="00264C78" w:rsidRDefault="00C74CD0" w:rsidP="00B370FE">
            <w:pPr>
              <w:keepNext/>
              <w:keepLines/>
              <w:spacing w:line="256" w:lineRule="auto"/>
              <w:jc w:val="center"/>
              <w:rPr>
                <w:b/>
                <w:bCs/>
                <w:color w:val="000000"/>
              </w:rPr>
            </w:pPr>
            <w:r w:rsidRPr="00264C78">
              <w:rPr>
                <w:b/>
                <w:bCs/>
                <w:color w:val="000000"/>
              </w:rPr>
              <w:t>Uždavinio neįgyvendinimo priežastys</w:t>
            </w:r>
          </w:p>
        </w:tc>
      </w:tr>
      <w:tr w:rsidR="00264C78" w:rsidRPr="00264C78" w14:paraId="2FB2F6BD" w14:textId="77777777" w:rsidTr="00E203A1">
        <w:tc>
          <w:tcPr>
            <w:tcW w:w="3340" w:type="dxa"/>
            <w:tcBorders>
              <w:top w:val="single" w:sz="4" w:space="0" w:color="auto"/>
              <w:left w:val="single" w:sz="4" w:space="0" w:color="auto"/>
              <w:bottom w:val="single" w:sz="4" w:space="0" w:color="auto"/>
              <w:right w:val="single" w:sz="4" w:space="0" w:color="auto"/>
            </w:tcBorders>
          </w:tcPr>
          <w:p w14:paraId="782FCF81" w14:textId="3D9DCD8F" w:rsidR="00264C78" w:rsidRPr="004B1750" w:rsidRDefault="004B1750" w:rsidP="004B1750">
            <w:pPr>
              <w:autoSpaceDE w:val="0"/>
              <w:autoSpaceDN w:val="0"/>
              <w:adjustRightInd w:val="0"/>
              <w:jc w:val="both"/>
              <w:rPr>
                <w:sz w:val="22"/>
                <w:szCs w:val="22"/>
              </w:rPr>
            </w:pPr>
            <w:r>
              <w:rPr>
                <w:sz w:val="22"/>
                <w:szCs w:val="22"/>
              </w:rPr>
              <w:t xml:space="preserve"> 2. </w:t>
            </w:r>
            <w:r w:rsidR="00E203A1" w:rsidRPr="004344BF">
              <w:rPr>
                <w:sz w:val="22"/>
                <w:szCs w:val="22"/>
              </w:rPr>
              <w:t>Stiprinti asmens fizinę, psichologinę, socialinę sveikatą, taikant mokymo ir aktyvaus poilsio metodus.</w:t>
            </w:r>
          </w:p>
        </w:tc>
        <w:tc>
          <w:tcPr>
            <w:tcW w:w="3325" w:type="dxa"/>
            <w:tcBorders>
              <w:top w:val="single" w:sz="4" w:space="0" w:color="auto"/>
              <w:left w:val="single" w:sz="4" w:space="0" w:color="auto"/>
              <w:bottom w:val="single" w:sz="4" w:space="0" w:color="auto"/>
              <w:right w:val="single" w:sz="4" w:space="0" w:color="auto"/>
            </w:tcBorders>
          </w:tcPr>
          <w:p w14:paraId="5D386FA3" w14:textId="6C89E395" w:rsidR="00264C78" w:rsidRPr="00264C78" w:rsidRDefault="004B1750" w:rsidP="00264C78">
            <w:pPr>
              <w:rPr>
                <w:rFonts w:eastAsia="Calibri"/>
              </w:rPr>
            </w:pPr>
            <w:r>
              <w:rPr>
                <w:rFonts w:eastAsia="Calibri"/>
              </w:rPr>
              <w:t>Įvykdyta</w:t>
            </w:r>
          </w:p>
        </w:tc>
        <w:tc>
          <w:tcPr>
            <w:tcW w:w="2963" w:type="dxa"/>
            <w:tcBorders>
              <w:top w:val="single" w:sz="4" w:space="0" w:color="auto"/>
              <w:left w:val="single" w:sz="4" w:space="0" w:color="auto"/>
              <w:bottom w:val="single" w:sz="4" w:space="0" w:color="auto"/>
              <w:right w:val="single" w:sz="4" w:space="0" w:color="auto"/>
            </w:tcBorders>
          </w:tcPr>
          <w:p w14:paraId="591FB015" w14:textId="22345A14" w:rsidR="00264C78" w:rsidRPr="00264C78" w:rsidRDefault="00264C78" w:rsidP="00264C78">
            <w:pPr>
              <w:tabs>
                <w:tab w:val="left" w:pos="1296"/>
                <w:tab w:val="center" w:pos="4153"/>
                <w:tab w:val="right" w:pos="8306"/>
              </w:tabs>
              <w:spacing w:line="256" w:lineRule="auto"/>
              <w:rPr>
                <w:rFonts w:eastAsia="Calibri"/>
                <w:color w:val="000000"/>
              </w:rPr>
            </w:pPr>
          </w:p>
        </w:tc>
      </w:tr>
      <w:tr w:rsidR="004B1750" w:rsidRPr="00264C78" w14:paraId="7DBA7232" w14:textId="77777777" w:rsidTr="00E203A1">
        <w:tc>
          <w:tcPr>
            <w:tcW w:w="3340" w:type="dxa"/>
            <w:tcBorders>
              <w:top w:val="single" w:sz="4" w:space="0" w:color="auto"/>
              <w:left w:val="single" w:sz="4" w:space="0" w:color="auto"/>
              <w:bottom w:val="single" w:sz="4" w:space="0" w:color="auto"/>
              <w:right w:val="single" w:sz="4" w:space="0" w:color="auto"/>
            </w:tcBorders>
          </w:tcPr>
          <w:p w14:paraId="7FB073B8" w14:textId="69E3C85B" w:rsidR="004B1750" w:rsidRPr="004B1750" w:rsidRDefault="004B1750" w:rsidP="004B1750">
            <w:pPr>
              <w:autoSpaceDE w:val="0"/>
              <w:autoSpaceDN w:val="0"/>
              <w:adjustRightInd w:val="0"/>
              <w:ind w:firstLine="113"/>
              <w:jc w:val="both"/>
              <w:rPr>
                <w:sz w:val="22"/>
                <w:szCs w:val="22"/>
              </w:rPr>
            </w:pPr>
            <w:r>
              <w:rPr>
                <w:sz w:val="22"/>
                <w:szCs w:val="22"/>
              </w:rPr>
              <w:t xml:space="preserve">2. </w:t>
            </w:r>
            <w:r w:rsidRPr="004344BF">
              <w:rPr>
                <w:sz w:val="22"/>
                <w:szCs w:val="22"/>
              </w:rPr>
              <w:t>Telkti gimnazijos bendruomenę plėtojant galimybes rūpintis mokinių fizine sveikata.</w:t>
            </w:r>
          </w:p>
        </w:tc>
        <w:tc>
          <w:tcPr>
            <w:tcW w:w="3325" w:type="dxa"/>
            <w:tcBorders>
              <w:top w:val="single" w:sz="4" w:space="0" w:color="auto"/>
              <w:left w:val="single" w:sz="4" w:space="0" w:color="auto"/>
              <w:bottom w:val="single" w:sz="4" w:space="0" w:color="auto"/>
              <w:right w:val="single" w:sz="4" w:space="0" w:color="auto"/>
            </w:tcBorders>
          </w:tcPr>
          <w:p w14:paraId="2F54497D" w14:textId="25125A0C" w:rsidR="004B1750" w:rsidRPr="00264C78" w:rsidRDefault="004B1750" w:rsidP="004B1750">
            <w:pPr>
              <w:tabs>
                <w:tab w:val="left" w:pos="1296"/>
                <w:tab w:val="center" w:pos="4153"/>
                <w:tab w:val="right" w:pos="8306"/>
              </w:tabs>
              <w:spacing w:line="256" w:lineRule="auto"/>
              <w:rPr>
                <w:rFonts w:eastAsia="Calibri"/>
                <w:color w:val="000000"/>
              </w:rPr>
            </w:pPr>
            <w:r w:rsidRPr="0095054E">
              <w:t>Įvykdyta</w:t>
            </w:r>
          </w:p>
        </w:tc>
        <w:tc>
          <w:tcPr>
            <w:tcW w:w="2963" w:type="dxa"/>
            <w:tcBorders>
              <w:top w:val="single" w:sz="4" w:space="0" w:color="auto"/>
              <w:left w:val="single" w:sz="4" w:space="0" w:color="auto"/>
              <w:bottom w:val="single" w:sz="4" w:space="0" w:color="auto"/>
              <w:right w:val="single" w:sz="4" w:space="0" w:color="auto"/>
            </w:tcBorders>
          </w:tcPr>
          <w:p w14:paraId="4F940CC3" w14:textId="45C4EE57" w:rsidR="004B1750" w:rsidRPr="00264C78" w:rsidRDefault="004B1750" w:rsidP="004B1750">
            <w:pPr>
              <w:tabs>
                <w:tab w:val="left" w:pos="1296"/>
                <w:tab w:val="center" w:pos="4153"/>
                <w:tab w:val="right" w:pos="8306"/>
              </w:tabs>
              <w:spacing w:line="256" w:lineRule="auto"/>
              <w:rPr>
                <w:rFonts w:eastAsia="Calibri"/>
                <w:color w:val="000000"/>
              </w:rPr>
            </w:pPr>
          </w:p>
        </w:tc>
      </w:tr>
      <w:tr w:rsidR="004B1750" w:rsidRPr="00264C78" w14:paraId="2F6AC405" w14:textId="77777777" w:rsidTr="00264C78">
        <w:tc>
          <w:tcPr>
            <w:tcW w:w="3340" w:type="dxa"/>
            <w:tcBorders>
              <w:top w:val="single" w:sz="4" w:space="0" w:color="auto"/>
              <w:left w:val="single" w:sz="4" w:space="0" w:color="auto"/>
              <w:bottom w:val="single" w:sz="4" w:space="0" w:color="auto"/>
              <w:right w:val="single" w:sz="4" w:space="0" w:color="auto"/>
            </w:tcBorders>
          </w:tcPr>
          <w:p w14:paraId="044D7070" w14:textId="628A29FE" w:rsidR="004B1750" w:rsidRPr="004B1750" w:rsidRDefault="004B1750" w:rsidP="004B1750">
            <w:pPr>
              <w:autoSpaceDE w:val="0"/>
              <w:autoSpaceDN w:val="0"/>
              <w:adjustRightInd w:val="0"/>
              <w:ind w:firstLine="113"/>
              <w:jc w:val="both"/>
              <w:rPr>
                <w:sz w:val="22"/>
                <w:szCs w:val="22"/>
              </w:rPr>
            </w:pPr>
            <w:r>
              <w:rPr>
                <w:sz w:val="22"/>
                <w:szCs w:val="22"/>
              </w:rPr>
              <w:t xml:space="preserve">3. </w:t>
            </w:r>
            <w:r w:rsidRPr="004344BF">
              <w:rPr>
                <w:sz w:val="22"/>
                <w:szCs w:val="22"/>
              </w:rPr>
              <w:t>Skatinti mokinių užimtumą siūlant įvairią socialinę veiklą.</w:t>
            </w:r>
          </w:p>
        </w:tc>
        <w:tc>
          <w:tcPr>
            <w:tcW w:w="3325" w:type="dxa"/>
            <w:tcBorders>
              <w:top w:val="single" w:sz="4" w:space="0" w:color="auto"/>
              <w:left w:val="single" w:sz="4" w:space="0" w:color="auto"/>
              <w:bottom w:val="single" w:sz="4" w:space="0" w:color="auto"/>
              <w:right w:val="single" w:sz="4" w:space="0" w:color="auto"/>
            </w:tcBorders>
          </w:tcPr>
          <w:p w14:paraId="29DF2532" w14:textId="4C1557E6" w:rsidR="004B1750" w:rsidRPr="00264C78" w:rsidRDefault="004B1750" w:rsidP="004B1750">
            <w:pPr>
              <w:tabs>
                <w:tab w:val="left" w:pos="1296"/>
                <w:tab w:val="center" w:pos="4153"/>
                <w:tab w:val="right" w:pos="8306"/>
              </w:tabs>
              <w:spacing w:line="256" w:lineRule="auto"/>
              <w:rPr>
                <w:rFonts w:eastAsia="Calibri"/>
                <w:color w:val="000000"/>
              </w:rPr>
            </w:pPr>
            <w:r w:rsidRPr="0095054E">
              <w:t>Įvykdyta</w:t>
            </w:r>
          </w:p>
        </w:tc>
        <w:tc>
          <w:tcPr>
            <w:tcW w:w="2963" w:type="dxa"/>
            <w:tcBorders>
              <w:top w:val="single" w:sz="4" w:space="0" w:color="auto"/>
              <w:left w:val="single" w:sz="4" w:space="0" w:color="auto"/>
              <w:bottom w:val="single" w:sz="4" w:space="0" w:color="auto"/>
              <w:right w:val="single" w:sz="4" w:space="0" w:color="auto"/>
            </w:tcBorders>
          </w:tcPr>
          <w:p w14:paraId="70A2C4F4" w14:textId="0E8581A4" w:rsidR="004B1750" w:rsidRPr="00264C78" w:rsidRDefault="004B1750" w:rsidP="004B1750">
            <w:pPr>
              <w:tabs>
                <w:tab w:val="left" w:pos="1296"/>
                <w:tab w:val="center" w:pos="4153"/>
                <w:tab w:val="right" w:pos="8306"/>
              </w:tabs>
              <w:spacing w:line="256" w:lineRule="auto"/>
              <w:rPr>
                <w:rFonts w:eastAsia="Calibri"/>
                <w:color w:val="000000"/>
              </w:rPr>
            </w:pPr>
          </w:p>
        </w:tc>
      </w:tr>
      <w:tr w:rsidR="004B1750" w:rsidRPr="00264C78" w14:paraId="006E7BCF" w14:textId="77777777" w:rsidTr="00264C78">
        <w:tc>
          <w:tcPr>
            <w:tcW w:w="3340" w:type="dxa"/>
            <w:tcBorders>
              <w:top w:val="single" w:sz="4" w:space="0" w:color="auto"/>
              <w:left w:val="single" w:sz="4" w:space="0" w:color="auto"/>
              <w:bottom w:val="single" w:sz="4" w:space="0" w:color="auto"/>
              <w:right w:val="single" w:sz="4" w:space="0" w:color="auto"/>
            </w:tcBorders>
          </w:tcPr>
          <w:p w14:paraId="5671411C" w14:textId="6979D46E" w:rsidR="004B1750" w:rsidRPr="004B1750" w:rsidRDefault="004B1750" w:rsidP="004B1750">
            <w:pPr>
              <w:ind w:firstLine="113"/>
              <w:jc w:val="both"/>
              <w:rPr>
                <w:sz w:val="22"/>
                <w:szCs w:val="22"/>
              </w:rPr>
            </w:pPr>
            <w:r>
              <w:rPr>
                <w:sz w:val="22"/>
                <w:szCs w:val="22"/>
              </w:rPr>
              <w:t xml:space="preserve">4. </w:t>
            </w:r>
            <w:r w:rsidRPr="004344BF">
              <w:rPr>
                <w:sz w:val="22"/>
                <w:szCs w:val="22"/>
              </w:rPr>
              <w:t>Kurti saugią, patrauklią ir sveiką ugdymo ir socializacijos aplinką.</w:t>
            </w:r>
          </w:p>
        </w:tc>
        <w:tc>
          <w:tcPr>
            <w:tcW w:w="3325" w:type="dxa"/>
            <w:tcBorders>
              <w:top w:val="single" w:sz="4" w:space="0" w:color="auto"/>
              <w:left w:val="single" w:sz="4" w:space="0" w:color="auto"/>
              <w:bottom w:val="single" w:sz="4" w:space="0" w:color="auto"/>
              <w:right w:val="single" w:sz="4" w:space="0" w:color="auto"/>
            </w:tcBorders>
          </w:tcPr>
          <w:p w14:paraId="51DBC149" w14:textId="69D9EEB7" w:rsidR="004B1750" w:rsidRPr="00264C78" w:rsidRDefault="004B1750" w:rsidP="004B1750">
            <w:pPr>
              <w:tabs>
                <w:tab w:val="left" w:pos="1296"/>
                <w:tab w:val="center" w:pos="4153"/>
                <w:tab w:val="right" w:pos="8306"/>
              </w:tabs>
              <w:spacing w:line="256" w:lineRule="auto"/>
              <w:rPr>
                <w:rFonts w:eastAsia="Calibri"/>
                <w:color w:val="000000"/>
              </w:rPr>
            </w:pPr>
            <w:r w:rsidRPr="0095054E">
              <w:t>Įvykdyta</w:t>
            </w:r>
          </w:p>
        </w:tc>
        <w:tc>
          <w:tcPr>
            <w:tcW w:w="2963" w:type="dxa"/>
            <w:tcBorders>
              <w:top w:val="single" w:sz="4" w:space="0" w:color="auto"/>
              <w:left w:val="single" w:sz="4" w:space="0" w:color="auto"/>
              <w:bottom w:val="single" w:sz="4" w:space="0" w:color="auto"/>
              <w:right w:val="single" w:sz="4" w:space="0" w:color="auto"/>
            </w:tcBorders>
          </w:tcPr>
          <w:p w14:paraId="7692FFDB" w14:textId="77777777" w:rsidR="004B1750" w:rsidRPr="00264C78" w:rsidRDefault="004B1750" w:rsidP="004B1750">
            <w:pPr>
              <w:tabs>
                <w:tab w:val="left" w:pos="1296"/>
                <w:tab w:val="center" w:pos="4153"/>
                <w:tab w:val="right" w:pos="8306"/>
              </w:tabs>
              <w:spacing w:line="256" w:lineRule="auto"/>
              <w:rPr>
                <w:rFonts w:eastAsia="Calibri"/>
                <w:color w:val="000000"/>
              </w:rPr>
            </w:pPr>
          </w:p>
        </w:tc>
      </w:tr>
      <w:tr w:rsidR="004B1750" w:rsidRPr="00264C78" w14:paraId="704FF8B8" w14:textId="77777777" w:rsidTr="00264C78">
        <w:tc>
          <w:tcPr>
            <w:tcW w:w="3340" w:type="dxa"/>
            <w:tcBorders>
              <w:top w:val="single" w:sz="4" w:space="0" w:color="auto"/>
              <w:left w:val="single" w:sz="4" w:space="0" w:color="auto"/>
              <w:bottom w:val="single" w:sz="4" w:space="0" w:color="auto"/>
              <w:right w:val="single" w:sz="4" w:space="0" w:color="auto"/>
            </w:tcBorders>
          </w:tcPr>
          <w:p w14:paraId="0AE29015" w14:textId="01D77407" w:rsidR="004B1750" w:rsidRPr="004B1750" w:rsidRDefault="004B1750" w:rsidP="004B1750">
            <w:pPr>
              <w:ind w:left="58"/>
              <w:jc w:val="both"/>
              <w:rPr>
                <w:sz w:val="22"/>
                <w:szCs w:val="22"/>
              </w:rPr>
            </w:pPr>
            <w:r>
              <w:rPr>
                <w:sz w:val="22"/>
                <w:szCs w:val="22"/>
              </w:rPr>
              <w:t xml:space="preserve">5. </w:t>
            </w:r>
            <w:r w:rsidRPr="004344BF">
              <w:rPr>
                <w:sz w:val="22"/>
                <w:szCs w:val="22"/>
              </w:rPr>
              <w:t xml:space="preserve">Organizuoti prevencines paskaitas, kurių metu mokiniai bus šviečiami apie psichoaktyvių </w:t>
            </w:r>
            <w:r w:rsidRPr="004344BF">
              <w:rPr>
                <w:sz w:val="22"/>
                <w:szCs w:val="22"/>
              </w:rPr>
              <w:lastRenderedPageBreak/>
              <w:t>medžiagų vartojimo žalą ir pasekmes.</w:t>
            </w:r>
          </w:p>
        </w:tc>
        <w:tc>
          <w:tcPr>
            <w:tcW w:w="3325" w:type="dxa"/>
            <w:tcBorders>
              <w:top w:val="single" w:sz="4" w:space="0" w:color="auto"/>
              <w:left w:val="single" w:sz="4" w:space="0" w:color="auto"/>
              <w:bottom w:val="single" w:sz="4" w:space="0" w:color="auto"/>
              <w:right w:val="single" w:sz="4" w:space="0" w:color="auto"/>
            </w:tcBorders>
          </w:tcPr>
          <w:p w14:paraId="30BE365E" w14:textId="68A7CC5A" w:rsidR="004B1750" w:rsidRPr="00264C78" w:rsidRDefault="004B1750" w:rsidP="004B1750">
            <w:pPr>
              <w:tabs>
                <w:tab w:val="left" w:pos="1296"/>
                <w:tab w:val="center" w:pos="4153"/>
                <w:tab w:val="right" w:pos="8306"/>
              </w:tabs>
              <w:spacing w:line="256" w:lineRule="auto"/>
              <w:rPr>
                <w:rFonts w:eastAsia="Calibri"/>
                <w:color w:val="000000"/>
              </w:rPr>
            </w:pPr>
            <w:r w:rsidRPr="0095054E">
              <w:lastRenderedPageBreak/>
              <w:t>Įvykdyta</w:t>
            </w:r>
          </w:p>
        </w:tc>
        <w:tc>
          <w:tcPr>
            <w:tcW w:w="2963" w:type="dxa"/>
            <w:tcBorders>
              <w:top w:val="single" w:sz="4" w:space="0" w:color="auto"/>
              <w:left w:val="single" w:sz="4" w:space="0" w:color="auto"/>
              <w:bottom w:val="single" w:sz="4" w:space="0" w:color="auto"/>
              <w:right w:val="single" w:sz="4" w:space="0" w:color="auto"/>
            </w:tcBorders>
          </w:tcPr>
          <w:p w14:paraId="0C388B98" w14:textId="0BBAF6B0" w:rsidR="004B1750" w:rsidRPr="00264C78" w:rsidRDefault="004B1750" w:rsidP="004B1750">
            <w:pPr>
              <w:tabs>
                <w:tab w:val="left" w:pos="1296"/>
                <w:tab w:val="center" w:pos="4153"/>
                <w:tab w:val="right" w:pos="8306"/>
              </w:tabs>
              <w:spacing w:line="256" w:lineRule="auto"/>
              <w:rPr>
                <w:rFonts w:eastAsia="Calibri"/>
                <w:color w:val="000000"/>
              </w:rPr>
            </w:pPr>
          </w:p>
        </w:tc>
      </w:tr>
      <w:tr w:rsidR="004B1750" w:rsidRPr="00264C78" w14:paraId="7AC48CF8" w14:textId="77777777" w:rsidTr="00264C78">
        <w:tc>
          <w:tcPr>
            <w:tcW w:w="3340" w:type="dxa"/>
            <w:tcBorders>
              <w:top w:val="single" w:sz="4" w:space="0" w:color="auto"/>
              <w:left w:val="single" w:sz="4" w:space="0" w:color="auto"/>
              <w:bottom w:val="single" w:sz="4" w:space="0" w:color="auto"/>
              <w:right w:val="single" w:sz="4" w:space="0" w:color="auto"/>
            </w:tcBorders>
          </w:tcPr>
          <w:p w14:paraId="49C8A9FB" w14:textId="418AF1E1" w:rsidR="004B1750" w:rsidRPr="004B1750" w:rsidRDefault="004B1750" w:rsidP="004B1750">
            <w:pPr>
              <w:ind w:left="58"/>
              <w:jc w:val="both"/>
              <w:rPr>
                <w:sz w:val="22"/>
                <w:szCs w:val="22"/>
              </w:rPr>
            </w:pPr>
            <w:r>
              <w:rPr>
                <w:sz w:val="22"/>
                <w:szCs w:val="22"/>
              </w:rPr>
              <w:t>6</w:t>
            </w:r>
            <w:r w:rsidRPr="004344BF">
              <w:rPr>
                <w:sz w:val="22"/>
                <w:szCs w:val="22"/>
              </w:rPr>
              <w:t xml:space="preserve">. Įtraukti tėvų bendruomenę suteikiant daugiau žinių apie psichoaktyviąsias medžiagas ir kovojimo būdus.  </w:t>
            </w:r>
          </w:p>
        </w:tc>
        <w:tc>
          <w:tcPr>
            <w:tcW w:w="3325" w:type="dxa"/>
            <w:tcBorders>
              <w:top w:val="single" w:sz="4" w:space="0" w:color="auto"/>
              <w:left w:val="single" w:sz="4" w:space="0" w:color="auto"/>
              <w:bottom w:val="single" w:sz="4" w:space="0" w:color="auto"/>
              <w:right w:val="single" w:sz="4" w:space="0" w:color="auto"/>
            </w:tcBorders>
          </w:tcPr>
          <w:p w14:paraId="322DF101" w14:textId="08578BCA" w:rsidR="004B1750" w:rsidRPr="00264C78" w:rsidRDefault="004B1750" w:rsidP="004B1750">
            <w:pPr>
              <w:tabs>
                <w:tab w:val="left" w:pos="1296"/>
                <w:tab w:val="center" w:pos="4153"/>
                <w:tab w:val="right" w:pos="8306"/>
              </w:tabs>
              <w:spacing w:line="256" w:lineRule="auto"/>
              <w:rPr>
                <w:rFonts w:eastAsia="Calibri"/>
                <w:color w:val="000000"/>
              </w:rPr>
            </w:pPr>
            <w:r w:rsidRPr="0095054E">
              <w:t>Įvykdyta</w:t>
            </w:r>
          </w:p>
        </w:tc>
        <w:tc>
          <w:tcPr>
            <w:tcW w:w="2963" w:type="dxa"/>
            <w:tcBorders>
              <w:top w:val="single" w:sz="4" w:space="0" w:color="auto"/>
              <w:left w:val="single" w:sz="4" w:space="0" w:color="auto"/>
              <w:bottom w:val="single" w:sz="4" w:space="0" w:color="auto"/>
              <w:right w:val="single" w:sz="4" w:space="0" w:color="auto"/>
            </w:tcBorders>
          </w:tcPr>
          <w:p w14:paraId="27837FA4" w14:textId="77777777" w:rsidR="004B1750" w:rsidRPr="00264C78" w:rsidRDefault="004B1750" w:rsidP="004B1750">
            <w:pPr>
              <w:tabs>
                <w:tab w:val="left" w:pos="1296"/>
                <w:tab w:val="center" w:pos="4153"/>
                <w:tab w:val="right" w:pos="8306"/>
              </w:tabs>
              <w:spacing w:line="256" w:lineRule="auto"/>
              <w:rPr>
                <w:rFonts w:eastAsia="Calibri"/>
                <w:color w:val="000000"/>
              </w:rPr>
            </w:pPr>
          </w:p>
        </w:tc>
      </w:tr>
    </w:tbl>
    <w:p w14:paraId="74BBF4CD" w14:textId="77777777" w:rsidR="00C74CD0" w:rsidRPr="00264C78" w:rsidRDefault="00C74CD0" w:rsidP="00C74CD0">
      <w:pPr>
        <w:keepNext/>
        <w:keepLines/>
        <w:spacing w:line="256" w:lineRule="auto"/>
        <w:ind w:left="405"/>
        <w:outlineLvl w:val="2"/>
        <w:rPr>
          <w:b/>
          <w:color w:val="000000"/>
        </w:rPr>
      </w:pPr>
    </w:p>
    <w:p w14:paraId="69AB5A6D" w14:textId="77777777" w:rsidR="00C74CD0" w:rsidRPr="00264C78" w:rsidRDefault="00C74CD0" w:rsidP="00C74CD0">
      <w:pPr>
        <w:keepNext/>
        <w:ind w:left="405" w:hanging="360"/>
        <w:outlineLvl w:val="2"/>
        <w:rPr>
          <w:b/>
          <w:color w:val="000000"/>
        </w:rPr>
      </w:pPr>
      <w:r w:rsidRPr="00264C78">
        <w:rPr>
          <w:b/>
          <w:color w:val="000000"/>
        </w:rPr>
        <w:t>8.</w:t>
      </w:r>
      <w:r w:rsidRPr="00264C78">
        <w:rPr>
          <w:b/>
          <w:color w:val="000000"/>
        </w:rPr>
        <w:tab/>
        <w:t>Pasiekti rezultatai</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694"/>
        <w:gridCol w:w="2268"/>
        <w:gridCol w:w="2409"/>
        <w:gridCol w:w="1808"/>
      </w:tblGrid>
      <w:tr w:rsidR="00C74CD0" w:rsidRPr="00264C78" w14:paraId="16B4636A" w14:textId="77777777" w:rsidTr="00496E90">
        <w:tc>
          <w:tcPr>
            <w:tcW w:w="675" w:type="dxa"/>
            <w:tcBorders>
              <w:top w:val="single" w:sz="4" w:space="0" w:color="auto"/>
              <w:left w:val="single" w:sz="4" w:space="0" w:color="auto"/>
              <w:bottom w:val="single" w:sz="4" w:space="0" w:color="auto"/>
              <w:right w:val="single" w:sz="4" w:space="0" w:color="auto"/>
            </w:tcBorders>
            <w:hideMark/>
          </w:tcPr>
          <w:p w14:paraId="6DB8EE79" w14:textId="77777777" w:rsidR="00C74CD0" w:rsidRPr="00264C78" w:rsidRDefault="00C74CD0" w:rsidP="00B370FE">
            <w:pPr>
              <w:keepNext/>
              <w:keepLines/>
              <w:tabs>
                <w:tab w:val="left" w:pos="795"/>
                <w:tab w:val="center" w:pos="2355"/>
              </w:tabs>
              <w:spacing w:line="256" w:lineRule="auto"/>
              <w:outlineLvl w:val="2"/>
              <w:rPr>
                <w:b/>
                <w:color w:val="000000"/>
              </w:rPr>
            </w:pPr>
            <w:r w:rsidRPr="00264C78">
              <w:rPr>
                <w:b/>
                <w:color w:val="000000"/>
              </w:rPr>
              <w:t>Eil. Nr.</w:t>
            </w:r>
          </w:p>
        </w:tc>
        <w:tc>
          <w:tcPr>
            <w:tcW w:w="2694" w:type="dxa"/>
            <w:tcBorders>
              <w:top w:val="single" w:sz="4" w:space="0" w:color="auto"/>
              <w:left w:val="single" w:sz="4" w:space="0" w:color="auto"/>
              <w:bottom w:val="single" w:sz="4" w:space="0" w:color="auto"/>
              <w:right w:val="single" w:sz="4" w:space="0" w:color="auto"/>
            </w:tcBorders>
            <w:hideMark/>
          </w:tcPr>
          <w:p w14:paraId="6AA180DB" w14:textId="77777777" w:rsidR="00C74CD0" w:rsidRPr="00264C78" w:rsidRDefault="00C74CD0" w:rsidP="00B370FE">
            <w:pPr>
              <w:keepNext/>
              <w:keepLines/>
              <w:tabs>
                <w:tab w:val="left" w:pos="795"/>
                <w:tab w:val="center" w:pos="2355"/>
              </w:tabs>
              <w:spacing w:line="256" w:lineRule="auto"/>
              <w:outlineLvl w:val="2"/>
              <w:rPr>
                <w:b/>
                <w:color w:val="000000"/>
              </w:rPr>
            </w:pPr>
            <w:r w:rsidRPr="00264C78">
              <w:rPr>
                <w:b/>
                <w:color w:val="000000"/>
              </w:rPr>
              <w:t>Planuotos projekto veiklos pavadinimas (informacija iš Paraiškos)</w:t>
            </w:r>
          </w:p>
        </w:tc>
        <w:tc>
          <w:tcPr>
            <w:tcW w:w="2268" w:type="dxa"/>
            <w:tcBorders>
              <w:top w:val="single" w:sz="4" w:space="0" w:color="auto"/>
              <w:left w:val="single" w:sz="4" w:space="0" w:color="auto"/>
              <w:bottom w:val="single" w:sz="4" w:space="0" w:color="auto"/>
              <w:right w:val="single" w:sz="4" w:space="0" w:color="auto"/>
            </w:tcBorders>
            <w:hideMark/>
          </w:tcPr>
          <w:p w14:paraId="50D936C9" w14:textId="77777777" w:rsidR="00C74CD0" w:rsidRPr="00264C78" w:rsidRDefault="00C74CD0" w:rsidP="00B370FE">
            <w:pPr>
              <w:keepNext/>
              <w:keepLines/>
              <w:spacing w:line="256" w:lineRule="auto"/>
              <w:jc w:val="both"/>
              <w:rPr>
                <w:b/>
                <w:bCs/>
                <w:color w:val="000000"/>
              </w:rPr>
            </w:pPr>
            <w:r w:rsidRPr="00264C78">
              <w:rPr>
                <w:b/>
                <w:bCs/>
                <w:color w:val="000000"/>
              </w:rPr>
              <w:t>Įgyvendinta/neįgyvendinta veikla (trumpai aprašyti)</w:t>
            </w:r>
          </w:p>
        </w:tc>
        <w:tc>
          <w:tcPr>
            <w:tcW w:w="2409" w:type="dxa"/>
            <w:tcBorders>
              <w:top w:val="single" w:sz="4" w:space="0" w:color="auto"/>
              <w:left w:val="single" w:sz="4" w:space="0" w:color="auto"/>
              <w:bottom w:val="single" w:sz="4" w:space="0" w:color="auto"/>
              <w:right w:val="single" w:sz="4" w:space="0" w:color="auto"/>
            </w:tcBorders>
            <w:hideMark/>
          </w:tcPr>
          <w:p w14:paraId="3817A612" w14:textId="77777777" w:rsidR="00C74CD0" w:rsidRPr="00264C78" w:rsidRDefault="00C74CD0" w:rsidP="00B370FE">
            <w:pPr>
              <w:keepNext/>
              <w:keepLines/>
              <w:spacing w:line="256" w:lineRule="auto"/>
              <w:rPr>
                <w:b/>
                <w:bCs/>
                <w:color w:val="000000"/>
              </w:rPr>
            </w:pPr>
            <w:r w:rsidRPr="00264C78">
              <w:rPr>
                <w:b/>
                <w:bCs/>
                <w:color w:val="000000"/>
              </w:rPr>
              <w:t>Rodiklio pavadinimas ir matavimo vienetas (informacija iš Paraiškos)</w:t>
            </w:r>
          </w:p>
        </w:tc>
        <w:tc>
          <w:tcPr>
            <w:tcW w:w="1808" w:type="dxa"/>
            <w:tcBorders>
              <w:top w:val="single" w:sz="4" w:space="0" w:color="auto"/>
              <w:left w:val="single" w:sz="4" w:space="0" w:color="auto"/>
              <w:bottom w:val="single" w:sz="4" w:space="0" w:color="auto"/>
              <w:right w:val="single" w:sz="4" w:space="0" w:color="auto"/>
            </w:tcBorders>
            <w:hideMark/>
          </w:tcPr>
          <w:p w14:paraId="7E4ACD56" w14:textId="77777777" w:rsidR="00C74CD0" w:rsidRPr="00264C78" w:rsidRDefault="00C74CD0" w:rsidP="00B370FE">
            <w:pPr>
              <w:keepNext/>
              <w:keepLines/>
              <w:spacing w:line="256" w:lineRule="auto"/>
              <w:rPr>
                <w:b/>
                <w:bCs/>
                <w:color w:val="000000"/>
              </w:rPr>
            </w:pPr>
            <w:r w:rsidRPr="00264C78">
              <w:rPr>
                <w:b/>
                <w:bCs/>
                <w:color w:val="000000"/>
              </w:rPr>
              <w:t>Konkreti kiekybinė išraiška (faktinis rezultatas)</w:t>
            </w:r>
          </w:p>
        </w:tc>
      </w:tr>
      <w:tr w:rsidR="004B1750" w:rsidRPr="00264C78" w14:paraId="04507DBF" w14:textId="77777777" w:rsidTr="00496E90">
        <w:tc>
          <w:tcPr>
            <w:tcW w:w="675" w:type="dxa"/>
            <w:tcBorders>
              <w:top w:val="single" w:sz="4" w:space="0" w:color="auto"/>
              <w:left w:val="single" w:sz="4" w:space="0" w:color="auto"/>
              <w:bottom w:val="single" w:sz="4" w:space="0" w:color="auto"/>
              <w:right w:val="single" w:sz="4" w:space="0" w:color="auto"/>
            </w:tcBorders>
          </w:tcPr>
          <w:p w14:paraId="2156A710" w14:textId="700EF2DF" w:rsidR="004B1750" w:rsidRPr="00496E90" w:rsidRDefault="004B1750" w:rsidP="004B1750">
            <w:pPr>
              <w:pStyle w:val="Sraopastraipa"/>
              <w:numPr>
                <w:ilvl w:val="0"/>
                <w:numId w:val="1"/>
              </w:numPr>
              <w:spacing w:line="256" w:lineRule="auto"/>
              <w:rPr>
                <w:rFonts w:eastAsia="Calibri"/>
                <w:lang w:bidi="en-US"/>
              </w:rPr>
            </w:pPr>
          </w:p>
        </w:tc>
        <w:tc>
          <w:tcPr>
            <w:tcW w:w="2694" w:type="dxa"/>
            <w:tcBorders>
              <w:top w:val="single" w:sz="4" w:space="0" w:color="auto"/>
              <w:left w:val="single" w:sz="4" w:space="0" w:color="auto"/>
              <w:bottom w:val="single" w:sz="4" w:space="0" w:color="auto"/>
              <w:right w:val="single" w:sz="4" w:space="0" w:color="auto"/>
            </w:tcBorders>
          </w:tcPr>
          <w:p w14:paraId="1453C437" w14:textId="29145514" w:rsidR="004B1750" w:rsidRPr="00264C78" w:rsidRDefault="004B1750" w:rsidP="004B1750">
            <w:pPr>
              <w:spacing w:line="256" w:lineRule="auto"/>
              <w:rPr>
                <w:rFonts w:eastAsia="Calibri"/>
                <w:lang w:bidi="en-US"/>
              </w:rPr>
            </w:pPr>
            <w:r w:rsidRPr="00072FC4">
              <w:rPr>
                <w:rFonts w:eastAsia="Calibri"/>
                <w:b/>
                <w:sz w:val="22"/>
                <w:szCs w:val="22"/>
              </w:rPr>
              <w:t xml:space="preserve">7.3.1. </w:t>
            </w:r>
            <w:r w:rsidRPr="00072FC4">
              <w:rPr>
                <w:sz w:val="22"/>
                <w:szCs w:val="22"/>
              </w:rPr>
              <w:t xml:space="preserve">Projektą pristatyti Gimnazijos </w:t>
            </w:r>
            <w:r>
              <w:rPr>
                <w:sz w:val="22"/>
                <w:szCs w:val="22"/>
              </w:rPr>
              <w:t>bendruomenei</w:t>
            </w:r>
          </w:p>
        </w:tc>
        <w:tc>
          <w:tcPr>
            <w:tcW w:w="2268" w:type="dxa"/>
            <w:tcBorders>
              <w:top w:val="single" w:sz="4" w:space="0" w:color="auto"/>
              <w:left w:val="single" w:sz="4" w:space="0" w:color="auto"/>
              <w:bottom w:val="single" w:sz="4" w:space="0" w:color="auto"/>
              <w:right w:val="single" w:sz="4" w:space="0" w:color="auto"/>
            </w:tcBorders>
          </w:tcPr>
          <w:p w14:paraId="604C4483" w14:textId="77777777" w:rsidR="004D6C98" w:rsidRDefault="004D6C98" w:rsidP="004B1750">
            <w:pPr>
              <w:spacing w:line="256" w:lineRule="auto"/>
              <w:rPr>
                <w:rFonts w:eastAsia="Calibri"/>
                <w:lang w:bidi="en-US"/>
              </w:rPr>
            </w:pPr>
            <w:r>
              <w:rPr>
                <w:rFonts w:eastAsia="Calibri"/>
                <w:lang w:bidi="en-US"/>
              </w:rPr>
              <w:t>Įgyvendinta.</w:t>
            </w:r>
          </w:p>
          <w:p w14:paraId="6C9B3CAE" w14:textId="21B9645F" w:rsidR="004B1750" w:rsidRPr="00264C78" w:rsidRDefault="004D6C98" w:rsidP="004B1750">
            <w:pPr>
              <w:spacing w:line="256" w:lineRule="auto"/>
              <w:rPr>
                <w:rFonts w:eastAsia="Calibri"/>
                <w:lang w:bidi="en-US"/>
              </w:rPr>
            </w:pPr>
            <w:r>
              <w:rPr>
                <w:rFonts w:eastAsia="Calibri"/>
                <w:lang w:bidi="en-US"/>
              </w:rPr>
              <w:t>Gimnazijos bendruomenės supažindinta su lėšų panaudojimu ir veiklomis.</w:t>
            </w:r>
          </w:p>
        </w:tc>
        <w:tc>
          <w:tcPr>
            <w:tcW w:w="2409" w:type="dxa"/>
            <w:tcBorders>
              <w:top w:val="single" w:sz="4" w:space="0" w:color="auto"/>
              <w:left w:val="single" w:sz="4" w:space="0" w:color="auto"/>
              <w:bottom w:val="single" w:sz="4" w:space="0" w:color="auto"/>
              <w:right w:val="single" w:sz="4" w:space="0" w:color="auto"/>
            </w:tcBorders>
          </w:tcPr>
          <w:p w14:paraId="1A73E316" w14:textId="6F367594" w:rsidR="004B1750" w:rsidRPr="00264C78" w:rsidRDefault="004B1750" w:rsidP="004B1750">
            <w:pPr>
              <w:spacing w:line="256" w:lineRule="auto"/>
              <w:rPr>
                <w:rFonts w:eastAsia="Calibri"/>
                <w:lang w:bidi="en-US"/>
              </w:rPr>
            </w:pPr>
          </w:p>
        </w:tc>
        <w:tc>
          <w:tcPr>
            <w:tcW w:w="1808" w:type="dxa"/>
            <w:tcBorders>
              <w:top w:val="single" w:sz="4" w:space="0" w:color="auto"/>
              <w:left w:val="single" w:sz="4" w:space="0" w:color="auto"/>
              <w:bottom w:val="single" w:sz="4" w:space="0" w:color="auto"/>
              <w:right w:val="single" w:sz="4" w:space="0" w:color="auto"/>
            </w:tcBorders>
          </w:tcPr>
          <w:p w14:paraId="6ADB90D7" w14:textId="760BAEA5" w:rsidR="004B1750" w:rsidRPr="00264C78" w:rsidRDefault="004B1750" w:rsidP="004B1750">
            <w:pPr>
              <w:spacing w:line="256" w:lineRule="auto"/>
              <w:rPr>
                <w:rFonts w:eastAsia="Calibri"/>
                <w:lang w:bidi="en-US"/>
              </w:rPr>
            </w:pPr>
            <w:r w:rsidRPr="00072FC4">
              <w:rPr>
                <w:rFonts w:eastAsia="Calibri"/>
                <w:bCs/>
                <w:sz w:val="22"/>
                <w:szCs w:val="22"/>
              </w:rPr>
              <w:t>228</w:t>
            </w:r>
          </w:p>
        </w:tc>
      </w:tr>
      <w:tr w:rsidR="004B1750" w:rsidRPr="00264C78" w14:paraId="11DA37FF" w14:textId="77777777" w:rsidTr="00375888">
        <w:tc>
          <w:tcPr>
            <w:tcW w:w="675" w:type="dxa"/>
            <w:tcBorders>
              <w:top w:val="single" w:sz="4" w:space="0" w:color="auto"/>
              <w:left w:val="single" w:sz="4" w:space="0" w:color="auto"/>
              <w:bottom w:val="single" w:sz="4" w:space="0" w:color="auto"/>
              <w:right w:val="single" w:sz="4" w:space="0" w:color="auto"/>
            </w:tcBorders>
          </w:tcPr>
          <w:p w14:paraId="1EF4C2C2" w14:textId="08885837" w:rsidR="004B1750" w:rsidRPr="00496E90" w:rsidRDefault="004B1750" w:rsidP="004B1750">
            <w:pPr>
              <w:pStyle w:val="Sraopastraipa"/>
              <w:numPr>
                <w:ilvl w:val="0"/>
                <w:numId w:val="1"/>
              </w:numPr>
              <w:spacing w:line="256" w:lineRule="auto"/>
              <w:rPr>
                <w:rFonts w:eastAsia="Calibri"/>
                <w:lang w:bidi="en-US"/>
              </w:rPr>
            </w:pPr>
          </w:p>
        </w:tc>
        <w:tc>
          <w:tcPr>
            <w:tcW w:w="2694" w:type="dxa"/>
            <w:tcBorders>
              <w:top w:val="single" w:sz="4" w:space="0" w:color="auto"/>
              <w:left w:val="single" w:sz="4" w:space="0" w:color="auto"/>
              <w:bottom w:val="single" w:sz="4" w:space="0" w:color="auto"/>
              <w:right w:val="single" w:sz="4" w:space="0" w:color="auto"/>
            </w:tcBorders>
          </w:tcPr>
          <w:p w14:paraId="3937EB6D" w14:textId="77777777" w:rsidR="004B1750" w:rsidRPr="00072FC4" w:rsidRDefault="004B1750" w:rsidP="004B1750">
            <w:pPr>
              <w:rPr>
                <w:rFonts w:eastAsia="Calibri"/>
                <w:sz w:val="22"/>
                <w:szCs w:val="22"/>
              </w:rPr>
            </w:pPr>
            <w:r w:rsidRPr="00072FC4">
              <w:rPr>
                <w:rFonts w:eastAsia="Calibri"/>
                <w:b/>
                <w:sz w:val="22"/>
                <w:szCs w:val="22"/>
              </w:rPr>
              <w:t>7.3.</w:t>
            </w:r>
            <w:r>
              <w:rPr>
                <w:rFonts w:eastAsia="Calibri"/>
                <w:b/>
                <w:sz w:val="22"/>
                <w:szCs w:val="22"/>
              </w:rPr>
              <w:t>2</w:t>
            </w:r>
            <w:r w:rsidRPr="00072FC4">
              <w:rPr>
                <w:rFonts w:eastAsia="Calibri"/>
                <w:b/>
                <w:sz w:val="22"/>
                <w:szCs w:val="22"/>
              </w:rPr>
              <w:t xml:space="preserve">. </w:t>
            </w:r>
            <w:r w:rsidRPr="00072FC4">
              <w:rPr>
                <w:rFonts w:eastAsia="Calibri"/>
                <w:sz w:val="22"/>
                <w:szCs w:val="22"/>
              </w:rPr>
              <w:t xml:space="preserve">Prevencinė paskaita: </w:t>
            </w:r>
          </w:p>
          <w:p w14:paraId="2EE0530F" w14:textId="314F7543" w:rsidR="004B1750" w:rsidRPr="00264C78" w:rsidRDefault="004B1750" w:rsidP="004B1750">
            <w:pPr>
              <w:spacing w:line="256" w:lineRule="auto"/>
              <w:rPr>
                <w:rFonts w:eastAsia="Calibri"/>
                <w:lang w:bidi="en-US"/>
              </w:rPr>
            </w:pPr>
            <w:r w:rsidRPr="008835D5">
              <w:rPr>
                <w:rFonts w:eastAsia="Calibri"/>
                <w:sz w:val="22"/>
                <w:szCs w:val="22"/>
              </w:rPr>
              <w:t>„</w:t>
            </w:r>
            <w:r>
              <w:rPr>
                <w:rFonts w:eastAsia="Calibri"/>
                <w:sz w:val="22"/>
                <w:szCs w:val="22"/>
              </w:rPr>
              <w:t>Psichoaktyviųjų medžiagų vartojimo teisinė atsakomybė</w:t>
            </w:r>
            <w:r w:rsidRPr="008835D5">
              <w:rPr>
                <w:rFonts w:eastAsia="Calibri"/>
                <w:sz w:val="22"/>
                <w:szCs w:val="22"/>
              </w:rPr>
              <w:t>“</w:t>
            </w:r>
          </w:p>
        </w:tc>
        <w:tc>
          <w:tcPr>
            <w:tcW w:w="2268" w:type="dxa"/>
            <w:tcBorders>
              <w:top w:val="single" w:sz="4" w:space="0" w:color="auto"/>
              <w:left w:val="single" w:sz="4" w:space="0" w:color="auto"/>
              <w:bottom w:val="single" w:sz="4" w:space="0" w:color="auto"/>
              <w:right w:val="single" w:sz="4" w:space="0" w:color="auto"/>
            </w:tcBorders>
          </w:tcPr>
          <w:p w14:paraId="6EDF4455" w14:textId="4C4D6CCC" w:rsidR="004B1750" w:rsidRPr="00264C78" w:rsidRDefault="004D6C98" w:rsidP="004B1750">
            <w:pPr>
              <w:spacing w:line="256" w:lineRule="auto"/>
              <w:rPr>
                <w:rFonts w:eastAsia="Calibri"/>
                <w:lang w:bidi="en-US"/>
              </w:rPr>
            </w:pPr>
            <w:r>
              <w:rPr>
                <w:rFonts w:eastAsia="Calibri"/>
                <w:lang w:bidi="en-US"/>
              </w:rPr>
              <w:t xml:space="preserve">Įgyvendinta. Paskaitų metu mokiniai supažindinami su nepilnamečių teisine atsakomybe vartojantį el. cigaretes. </w:t>
            </w:r>
          </w:p>
        </w:tc>
        <w:tc>
          <w:tcPr>
            <w:tcW w:w="2409" w:type="dxa"/>
            <w:tcBorders>
              <w:top w:val="single" w:sz="4" w:space="0" w:color="auto"/>
              <w:left w:val="single" w:sz="4" w:space="0" w:color="auto"/>
              <w:bottom w:val="single" w:sz="4" w:space="0" w:color="auto"/>
              <w:right w:val="single" w:sz="4" w:space="0" w:color="auto"/>
            </w:tcBorders>
          </w:tcPr>
          <w:p w14:paraId="064D6193" w14:textId="0299178D" w:rsidR="004B1750" w:rsidRPr="00264C78" w:rsidRDefault="004B1750" w:rsidP="004B1750">
            <w:pPr>
              <w:spacing w:line="256" w:lineRule="auto"/>
              <w:rPr>
                <w:rFonts w:eastAsia="Calibri"/>
                <w:lang w:bidi="en-US"/>
              </w:rPr>
            </w:pPr>
            <w:r w:rsidRPr="00072FC4">
              <w:rPr>
                <w:rFonts w:eastAsia="Calibri"/>
                <w:bCs/>
                <w:sz w:val="22"/>
                <w:szCs w:val="22"/>
              </w:rPr>
              <w:t>Vnt.</w:t>
            </w:r>
          </w:p>
        </w:tc>
        <w:tc>
          <w:tcPr>
            <w:tcW w:w="1808" w:type="dxa"/>
            <w:tcBorders>
              <w:top w:val="single" w:sz="4" w:space="0" w:color="auto"/>
              <w:left w:val="single" w:sz="4" w:space="0" w:color="auto"/>
              <w:bottom w:val="single" w:sz="4" w:space="0" w:color="auto"/>
              <w:right w:val="single" w:sz="4" w:space="0" w:color="auto"/>
            </w:tcBorders>
          </w:tcPr>
          <w:p w14:paraId="61A4FF12" w14:textId="46293FA8" w:rsidR="004B1750" w:rsidRPr="00264C78" w:rsidRDefault="004B1750" w:rsidP="004B1750">
            <w:pPr>
              <w:spacing w:line="256" w:lineRule="auto"/>
              <w:rPr>
                <w:rFonts w:eastAsia="Calibri"/>
                <w:lang w:bidi="en-US"/>
              </w:rPr>
            </w:pPr>
            <w:r w:rsidRPr="00072FC4">
              <w:rPr>
                <w:rFonts w:eastAsia="Calibri"/>
                <w:sz w:val="22"/>
                <w:szCs w:val="22"/>
              </w:rPr>
              <w:t>60</w:t>
            </w:r>
          </w:p>
        </w:tc>
      </w:tr>
      <w:tr w:rsidR="004B1750" w:rsidRPr="00264C78" w14:paraId="433AB938" w14:textId="77777777" w:rsidTr="00496E90">
        <w:tc>
          <w:tcPr>
            <w:tcW w:w="675" w:type="dxa"/>
            <w:tcBorders>
              <w:top w:val="single" w:sz="4" w:space="0" w:color="auto"/>
              <w:left w:val="single" w:sz="4" w:space="0" w:color="auto"/>
              <w:bottom w:val="single" w:sz="4" w:space="0" w:color="auto"/>
              <w:right w:val="single" w:sz="4" w:space="0" w:color="auto"/>
            </w:tcBorders>
          </w:tcPr>
          <w:p w14:paraId="6C7E5DB6" w14:textId="77777777" w:rsidR="004B1750" w:rsidRPr="00496E90" w:rsidRDefault="004B1750" w:rsidP="004B1750">
            <w:pPr>
              <w:pStyle w:val="Sraopastraipa"/>
              <w:numPr>
                <w:ilvl w:val="0"/>
                <w:numId w:val="1"/>
              </w:numPr>
              <w:spacing w:line="256" w:lineRule="auto"/>
              <w:rPr>
                <w:rFonts w:eastAsia="Calibri"/>
                <w:lang w:bidi="en-US"/>
              </w:rPr>
            </w:pPr>
          </w:p>
        </w:tc>
        <w:tc>
          <w:tcPr>
            <w:tcW w:w="2694" w:type="dxa"/>
            <w:tcBorders>
              <w:top w:val="single" w:sz="4" w:space="0" w:color="auto"/>
              <w:left w:val="single" w:sz="4" w:space="0" w:color="auto"/>
              <w:bottom w:val="single" w:sz="4" w:space="0" w:color="auto"/>
              <w:right w:val="single" w:sz="4" w:space="0" w:color="auto"/>
            </w:tcBorders>
          </w:tcPr>
          <w:p w14:paraId="46DDFA1D" w14:textId="377BFC28" w:rsidR="004B1750" w:rsidRPr="00264C78" w:rsidRDefault="004B1750" w:rsidP="004B1750">
            <w:pPr>
              <w:spacing w:line="256" w:lineRule="auto"/>
              <w:rPr>
                <w:rFonts w:eastAsia="Calibri"/>
                <w:lang w:bidi="en-US"/>
              </w:rPr>
            </w:pPr>
            <w:r w:rsidRPr="00DE1446">
              <w:rPr>
                <w:rFonts w:eastAsia="Calibri"/>
                <w:b/>
                <w:sz w:val="22"/>
                <w:szCs w:val="22"/>
              </w:rPr>
              <w:t>7.3.</w:t>
            </w:r>
            <w:r>
              <w:rPr>
                <w:rFonts w:eastAsia="Calibri"/>
                <w:b/>
                <w:sz w:val="22"/>
                <w:szCs w:val="22"/>
              </w:rPr>
              <w:t>3</w:t>
            </w:r>
            <w:r w:rsidRPr="00DE1446">
              <w:rPr>
                <w:rFonts w:eastAsia="Calibri"/>
                <w:b/>
                <w:sz w:val="22"/>
                <w:szCs w:val="22"/>
              </w:rPr>
              <w:t>.</w:t>
            </w:r>
            <w:r>
              <w:rPr>
                <w:rFonts w:eastAsia="Calibri"/>
                <w:bCs/>
                <w:sz w:val="22"/>
                <w:szCs w:val="22"/>
              </w:rPr>
              <w:t xml:space="preserve"> </w:t>
            </w:r>
            <w:bookmarkStart w:id="0" w:name="_Hlk186459843"/>
            <w:r w:rsidRPr="00DE1446">
              <w:rPr>
                <w:rFonts w:eastAsia="Calibri"/>
                <w:bCs/>
                <w:sz w:val="22"/>
                <w:szCs w:val="22"/>
              </w:rPr>
              <w:t xml:space="preserve">Sveikos gyvensenos </w:t>
            </w:r>
            <w:r>
              <w:rPr>
                <w:rFonts w:eastAsia="Calibri"/>
                <w:bCs/>
                <w:sz w:val="22"/>
                <w:szCs w:val="22"/>
              </w:rPr>
              <w:t xml:space="preserve">svarba jaunam organizmui </w:t>
            </w:r>
            <w:bookmarkEnd w:id="0"/>
            <w:r>
              <w:rPr>
                <w:rFonts w:eastAsia="Calibri"/>
                <w:bCs/>
                <w:sz w:val="22"/>
                <w:szCs w:val="22"/>
              </w:rPr>
              <w:t>(p</w:t>
            </w:r>
            <w:r w:rsidRPr="00DE1446">
              <w:rPr>
                <w:rFonts w:eastAsia="Calibri"/>
                <w:bCs/>
                <w:sz w:val="22"/>
                <w:szCs w:val="22"/>
              </w:rPr>
              <w:t>amoka ir viktorina</w:t>
            </w:r>
            <w:r>
              <w:rPr>
                <w:rFonts w:eastAsia="Calibri"/>
                <w:bCs/>
                <w:sz w:val="22"/>
                <w:szCs w:val="22"/>
              </w:rPr>
              <w:t>)</w:t>
            </w:r>
          </w:p>
        </w:tc>
        <w:tc>
          <w:tcPr>
            <w:tcW w:w="2268" w:type="dxa"/>
            <w:tcBorders>
              <w:top w:val="single" w:sz="4" w:space="0" w:color="auto"/>
              <w:left w:val="single" w:sz="4" w:space="0" w:color="auto"/>
              <w:bottom w:val="single" w:sz="4" w:space="0" w:color="auto"/>
              <w:right w:val="single" w:sz="4" w:space="0" w:color="auto"/>
            </w:tcBorders>
          </w:tcPr>
          <w:p w14:paraId="7D7CCF58" w14:textId="77777777" w:rsidR="004D6C98" w:rsidRDefault="004D6C98" w:rsidP="004B1750">
            <w:pPr>
              <w:spacing w:line="256" w:lineRule="auto"/>
              <w:rPr>
                <w:rFonts w:eastAsia="Calibri"/>
                <w:lang w:bidi="en-US"/>
              </w:rPr>
            </w:pPr>
            <w:r>
              <w:rPr>
                <w:rFonts w:eastAsia="Calibri"/>
                <w:lang w:bidi="en-US"/>
              </w:rPr>
              <w:t>Įgyvendinta.</w:t>
            </w:r>
          </w:p>
          <w:p w14:paraId="4CD1130F" w14:textId="76F46F45" w:rsidR="004D6C98" w:rsidRPr="00264C78" w:rsidRDefault="004D6C98" w:rsidP="004B1750">
            <w:pPr>
              <w:spacing w:line="256" w:lineRule="auto"/>
              <w:rPr>
                <w:rFonts w:eastAsia="Calibri"/>
                <w:lang w:bidi="en-US"/>
              </w:rPr>
            </w:pPr>
            <w:r>
              <w:rPr>
                <w:rFonts w:eastAsia="Calibri"/>
                <w:lang w:bidi="en-US"/>
              </w:rPr>
              <w:t xml:space="preserve">Pamokų metu mokiniai gilinosi į sveikos gyvensenos </w:t>
            </w:r>
            <w:r w:rsidR="000303C7">
              <w:rPr>
                <w:rFonts w:eastAsia="Calibri"/>
                <w:lang w:bidi="en-US"/>
              </w:rPr>
              <w:t>ypatumus</w:t>
            </w:r>
            <w:r>
              <w:rPr>
                <w:rFonts w:eastAsia="Calibri"/>
                <w:lang w:bidi="en-US"/>
              </w:rPr>
              <w:t xml:space="preserve">, </w:t>
            </w:r>
            <w:r w:rsidR="000303C7">
              <w:rPr>
                <w:rFonts w:eastAsia="Calibri"/>
                <w:lang w:bidi="en-US"/>
              </w:rPr>
              <w:t xml:space="preserve">nagrinėjo sveiko maisto piramidę. </w:t>
            </w:r>
          </w:p>
        </w:tc>
        <w:tc>
          <w:tcPr>
            <w:tcW w:w="2409" w:type="dxa"/>
            <w:tcBorders>
              <w:top w:val="single" w:sz="4" w:space="0" w:color="auto"/>
              <w:left w:val="single" w:sz="4" w:space="0" w:color="auto"/>
              <w:bottom w:val="single" w:sz="4" w:space="0" w:color="auto"/>
              <w:right w:val="single" w:sz="4" w:space="0" w:color="auto"/>
            </w:tcBorders>
          </w:tcPr>
          <w:p w14:paraId="0BD50F34" w14:textId="58B93595" w:rsidR="004B1750" w:rsidRPr="00264C78" w:rsidRDefault="004B1750" w:rsidP="004B1750">
            <w:pPr>
              <w:spacing w:line="256" w:lineRule="auto"/>
              <w:rPr>
                <w:rFonts w:eastAsia="Calibri"/>
                <w:lang w:bidi="en-US"/>
              </w:rPr>
            </w:pPr>
            <w:r>
              <w:rPr>
                <w:rFonts w:eastAsia="Calibri"/>
                <w:bCs/>
                <w:sz w:val="22"/>
                <w:szCs w:val="22"/>
              </w:rPr>
              <w:t>Vnt.</w:t>
            </w:r>
          </w:p>
        </w:tc>
        <w:tc>
          <w:tcPr>
            <w:tcW w:w="1808" w:type="dxa"/>
            <w:tcBorders>
              <w:top w:val="single" w:sz="4" w:space="0" w:color="auto"/>
              <w:left w:val="single" w:sz="4" w:space="0" w:color="auto"/>
              <w:bottom w:val="single" w:sz="4" w:space="0" w:color="auto"/>
              <w:right w:val="single" w:sz="4" w:space="0" w:color="auto"/>
            </w:tcBorders>
          </w:tcPr>
          <w:p w14:paraId="07B4EED3" w14:textId="6287F5B3" w:rsidR="004B1750" w:rsidRPr="00264C78" w:rsidRDefault="004D6C98" w:rsidP="004B1750">
            <w:pPr>
              <w:spacing w:line="256" w:lineRule="auto"/>
              <w:rPr>
                <w:rFonts w:eastAsia="Calibri"/>
                <w:lang w:bidi="en-US"/>
              </w:rPr>
            </w:pPr>
            <w:r>
              <w:rPr>
                <w:rFonts w:eastAsia="Calibri"/>
                <w:sz w:val="22"/>
                <w:szCs w:val="22"/>
              </w:rPr>
              <w:t>50</w:t>
            </w:r>
          </w:p>
        </w:tc>
      </w:tr>
      <w:tr w:rsidR="004B1750" w:rsidRPr="00264C78" w14:paraId="7AE3DC0A" w14:textId="77777777" w:rsidTr="00375888">
        <w:tc>
          <w:tcPr>
            <w:tcW w:w="675" w:type="dxa"/>
            <w:tcBorders>
              <w:top w:val="single" w:sz="4" w:space="0" w:color="auto"/>
              <w:left w:val="single" w:sz="4" w:space="0" w:color="auto"/>
              <w:bottom w:val="single" w:sz="4" w:space="0" w:color="auto"/>
              <w:right w:val="single" w:sz="4" w:space="0" w:color="auto"/>
            </w:tcBorders>
          </w:tcPr>
          <w:p w14:paraId="6386A5C6" w14:textId="77777777" w:rsidR="004B1750" w:rsidRPr="00496E90" w:rsidRDefault="004B1750" w:rsidP="004B1750">
            <w:pPr>
              <w:pStyle w:val="Sraopastraipa"/>
              <w:numPr>
                <w:ilvl w:val="0"/>
                <w:numId w:val="1"/>
              </w:numPr>
              <w:spacing w:line="256" w:lineRule="auto"/>
              <w:rPr>
                <w:rFonts w:eastAsia="Calibri"/>
                <w:lang w:bidi="en-US"/>
              </w:rPr>
            </w:pPr>
          </w:p>
        </w:tc>
        <w:tc>
          <w:tcPr>
            <w:tcW w:w="2694" w:type="dxa"/>
            <w:tcBorders>
              <w:top w:val="single" w:sz="4" w:space="0" w:color="auto"/>
              <w:left w:val="single" w:sz="4" w:space="0" w:color="auto"/>
              <w:bottom w:val="single" w:sz="4" w:space="0" w:color="auto"/>
              <w:right w:val="single" w:sz="4" w:space="0" w:color="auto"/>
            </w:tcBorders>
          </w:tcPr>
          <w:p w14:paraId="3F929A6F" w14:textId="20C86B0B" w:rsidR="004B1750" w:rsidRPr="00264C78" w:rsidRDefault="004B1750" w:rsidP="004B1750">
            <w:pPr>
              <w:spacing w:line="256" w:lineRule="auto"/>
              <w:rPr>
                <w:rFonts w:eastAsia="Calibri"/>
                <w:lang w:bidi="en-US"/>
              </w:rPr>
            </w:pPr>
            <w:r w:rsidRPr="00356024">
              <w:rPr>
                <w:rStyle w:val="color11"/>
                <w:b/>
                <w:bCs/>
              </w:rPr>
              <w:t>7.3.</w:t>
            </w:r>
            <w:r>
              <w:rPr>
                <w:rStyle w:val="color11"/>
                <w:b/>
                <w:bCs/>
              </w:rPr>
              <w:t>4</w:t>
            </w:r>
            <w:r w:rsidRPr="00356024">
              <w:rPr>
                <w:rStyle w:val="color11"/>
                <w:b/>
                <w:bCs/>
              </w:rPr>
              <w:t>.</w:t>
            </w:r>
            <w:r>
              <w:rPr>
                <w:rStyle w:val="color11"/>
              </w:rPr>
              <w:t xml:space="preserve"> Nepilnamečių psichoaktyvių medžiagų vartojimas ir jų keliamos rizikos valdymas. </w:t>
            </w:r>
          </w:p>
        </w:tc>
        <w:tc>
          <w:tcPr>
            <w:tcW w:w="2268" w:type="dxa"/>
            <w:tcBorders>
              <w:top w:val="single" w:sz="4" w:space="0" w:color="auto"/>
              <w:left w:val="single" w:sz="4" w:space="0" w:color="auto"/>
              <w:bottom w:val="single" w:sz="4" w:space="0" w:color="auto"/>
              <w:right w:val="single" w:sz="4" w:space="0" w:color="auto"/>
            </w:tcBorders>
          </w:tcPr>
          <w:p w14:paraId="6C667965" w14:textId="0B86D163" w:rsidR="004B1750" w:rsidRDefault="000303C7" w:rsidP="004B1750">
            <w:pPr>
              <w:spacing w:line="256" w:lineRule="auto"/>
              <w:rPr>
                <w:rFonts w:eastAsia="Calibri"/>
                <w:lang w:bidi="en-US"/>
              </w:rPr>
            </w:pPr>
            <w:r>
              <w:rPr>
                <w:rFonts w:eastAsia="Calibri"/>
                <w:lang w:bidi="en-US"/>
              </w:rPr>
              <w:t xml:space="preserve">Įgyvendinta iš dalies. Ši paskaita buvo planuota tėvų ir pedagogų grupei.  </w:t>
            </w:r>
          </w:p>
          <w:p w14:paraId="763B77AD" w14:textId="05296D9C" w:rsidR="000303C7" w:rsidRPr="00264C78" w:rsidRDefault="000303C7" w:rsidP="004B1750">
            <w:pPr>
              <w:spacing w:line="256" w:lineRule="auto"/>
              <w:rPr>
                <w:rFonts w:eastAsia="Calibri"/>
                <w:lang w:bidi="en-US"/>
              </w:rPr>
            </w:pPr>
            <w:r>
              <w:rPr>
                <w:rFonts w:eastAsia="Calibri"/>
                <w:lang w:bidi="en-US"/>
              </w:rPr>
              <w:t xml:space="preserve">Dėl lėšų trūkumo lektorius pranešimą skaitė tik mokių grupei. Įtraukėme didesnę dalį mokinių. </w:t>
            </w:r>
          </w:p>
        </w:tc>
        <w:tc>
          <w:tcPr>
            <w:tcW w:w="2409" w:type="dxa"/>
            <w:tcBorders>
              <w:top w:val="single" w:sz="4" w:space="0" w:color="auto"/>
              <w:left w:val="single" w:sz="4" w:space="0" w:color="auto"/>
              <w:bottom w:val="single" w:sz="4" w:space="0" w:color="auto"/>
              <w:right w:val="single" w:sz="4" w:space="0" w:color="auto"/>
            </w:tcBorders>
          </w:tcPr>
          <w:p w14:paraId="626B2281" w14:textId="15AFEF28" w:rsidR="004B1750" w:rsidRPr="00264C78" w:rsidRDefault="004B1750" w:rsidP="004B1750">
            <w:pPr>
              <w:spacing w:line="256" w:lineRule="auto"/>
              <w:rPr>
                <w:rFonts w:eastAsia="Calibri"/>
                <w:lang w:bidi="en-US"/>
              </w:rPr>
            </w:pPr>
          </w:p>
        </w:tc>
        <w:tc>
          <w:tcPr>
            <w:tcW w:w="1808" w:type="dxa"/>
            <w:tcBorders>
              <w:top w:val="single" w:sz="4" w:space="0" w:color="auto"/>
              <w:left w:val="single" w:sz="4" w:space="0" w:color="auto"/>
              <w:bottom w:val="single" w:sz="4" w:space="0" w:color="auto"/>
              <w:right w:val="single" w:sz="4" w:space="0" w:color="auto"/>
            </w:tcBorders>
          </w:tcPr>
          <w:p w14:paraId="4317960A" w14:textId="5C8B2F1D" w:rsidR="004B1750" w:rsidRPr="00264C78" w:rsidRDefault="004D6C98" w:rsidP="004B1750">
            <w:pPr>
              <w:spacing w:line="256" w:lineRule="auto"/>
              <w:rPr>
                <w:rFonts w:eastAsia="Calibri"/>
                <w:lang w:bidi="en-US"/>
              </w:rPr>
            </w:pPr>
            <w:r>
              <w:rPr>
                <w:rFonts w:eastAsia="Calibri"/>
                <w:sz w:val="22"/>
                <w:szCs w:val="22"/>
              </w:rPr>
              <w:t>60</w:t>
            </w:r>
          </w:p>
        </w:tc>
      </w:tr>
      <w:tr w:rsidR="004B1750" w:rsidRPr="00264C78" w14:paraId="23D8F749" w14:textId="77777777" w:rsidTr="00375888">
        <w:tc>
          <w:tcPr>
            <w:tcW w:w="675" w:type="dxa"/>
            <w:tcBorders>
              <w:top w:val="single" w:sz="4" w:space="0" w:color="auto"/>
              <w:left w:val="single" w:sz="4" w:space="0" w:color="auto"/>
              <w:bottom w:val="single" w:sz="4" w:space="0" w:color="auto"/>
              <w:right w:val="single" w:sz="4" w:space="0" w:color="auto"/>
            </w:tcBorders>
          </w:tcPr>
          <w:p w14:paraId="68E6067E" w14:textId="77777777" w:rsidR="004B1750" w:rsidRPr="00496E90" w:rsidRDefault="004B1750" w:rsidP="004B1750">
            <w:pPr>
              <w:pStyle w:val="Sraopastraipa"/>
              <w:numPr>
                <w:ilvl w:val="0"/>
                <w:numId w:val="1"/>
              </w:numPr>
              <w:spacing w:line="256" w:lineRule="auto"/>
              <w:rPr>
                <w:rFonts w:eastAsia="Calibri"/>
                <w:lang w:bidi="en-US"/>
              </w:rPr>
            </w:pPr>
          </w:p>
        </w:tc>
        <w:tc>
          <w:tcPr>
            <w:tcW w:w="2694" w:type="dxa"/>
            <w:tcBorders>
              <w:top w:val="single" w:sz="4" w:space="0" w:color="auto"/>
              <w:left w:val="single" w:sz="4" w:space="0" w:color="auto"/>
              <w:bottom w:val="single" w:sz="4" w:space="0" w:color="auto"/>
              <w:right w:val="single" w:sz="4" w:space="0" w:color="auto"/>
            </w:tcBorders>
          </w:tcPr>
          <w:p w14:paraId="5B9403B0" w14:textId="6F996E5A" w:rsidR="004B1750" w:rsidRPr="00264C78" w:rsidRDefault="004B1750" w:rsidP="004B1750">
            <w:pPr>
              <w:spacing w:line="256" w:lineRule="auto"/>
              <w:rPr>
                <w:rFonts w:eastAsia="Calibri"/>
                <w:lang w:bidi="en-US"/>
              </w:rPr>
            </w:pPr>
            <w:r w:rsidRPr="00356024">
              <w:rPr>
                <w:rStyle w:val="color11"/>
                <w:b/>
                <w:bCs/>
              </w:rPr>
              <w:t>7.3.</w:t>
            </w:r>
            <w:r>
              <w:rPr>
                <w:rStyle w:val="color11"/>
                <w:b/>
                <w:bCs/>
              </w:rPr>
              <w:t>5</w:t>
            </w:r>
            <w:r w:rsidRPr="00356024">
              <w:rPr>
                <w:rStyle w:val="color11"/>
                <w:b/>
                <w:bCs/>
              </w:rPr>
              <w:t>.</w:t>
            </w:r>
            <w:r>
              <w:rPr>
                <w:rStyle w:val="color11"/>
              </w:rPr>
              <w:t xml:space="preserve"> Psichoaktyvios medžiagos. Ką mums sako mokslas apie jų vartojimą?</w:t>
            </w:r>
          </w:p>
        </w:tc>
        <w:tc>
          <w:tcPr>
            <w:tcW w:w="2268" w:type="dxa"/>
            <w:tcBorders>
              <w:top w:val="single" w:sz="4" w:space="0" w:color="auto"/>
              <w:left w:val="single" w:sz="4" w:space="0" w:color="auto"/>
              <w:bottom w:val="single" w:sz="4" w:space="0" w:color="auto"/>
              <w:right w:val="single" w:sz="4" w:space="0" w:color="auto"/>
            </w:tcBorders>
          </w:tcPr>
          <w:p w14:paraId="035361D3" w14:textId="77777777" w:rsidR="004B1750" w:rsidRDefault="000303C7" w:rsidP="004B1750">
            <w:pPr>
              <w:spacing w:line="256" w:lineRule="auto"/>
              <w:rPr>
                <w:rFonts w:eastAsia="Calibri"/>
                <w:lang w:bidi="en-US"/>
              </w:rPr>
            </w:pPr>
            <w:r>
              <w:rPr>
                <w:rFonts w:eastAsia="Calibri"/>
                <w:lang w:bidi="en-US"/>
              </w:rPr>
              <w:t xml:space="preserve">Įgyvendinta. </w:t>
            </w:r>
          </w:p>
          <w:p w14:paraId="585E50B3" w14:textId="16C8D9FA" w:rsidR="000303C7" w:rsidRPr="00264C78" w:rsidRDefault="000303C7" w:rsidP="004B1750">
            <w:pPr>
              <w:spacing w:line="256" w:lineRule="auto"/>
              <w:rPr>
                <w:rFonts w:eastAsia="Calibri"/>
                <w:lang w:bidi="en-US"/>
              </w:rPr>
            </w:pPr>
            <w:r>
              <w:rPr>
                <w:rFonts w:eastAsia="Calibri"/>
                <w:lang w:bidi="en-US"/>
              </w:rPr>
              <w:t xml:space="preserve">Paskaitos metu mokiniai sužinojo, kokią žalą </w:t>
            </w:r>
            <w:r>
              <w:rPr>
                <w:rFonts w:eastAsia="Calibri"/>
                <w:lang w:bidi="en-US"/>
              </w:rPr>
              <w:lastRenderedPageBreak/>
              <w:t xml:space="preserve">psichoaktyvios medžiagos daro jaunam organizmui, aiškinosi el. cigarečių rūšis, kaip jos klasifikuojamos, demonstravo vaizdines priemones, kokį poveikį daro asmeniui vartojant. </w:t>
            </w:r>
          </w:p>
        </w:tc>
        <w:tc>
          <w:tcPr>
            <w:tcW w:w="2409" w:type="dxa"/>
            <w:tcBorders>
              <w:top w:val="single" w:sz="4" w:space="0" w:color="auto"/>
              <w:left w:val="single" w:sz="4" w:space="0" w:color="auto"/>
              <w:bottom w:val="single" w:sz="4" w:space="0" w:color="auto"/>
              <w:right w:val="single" w:sz="4" w:space="0" w:color="auto"/>
            </w:tcBorders>
          </w:tcPr>
          <w:p w14:paraId="354AD418" w14:textId="77777777" w:rsidR="004B1750" w:rsidRPr="00264C78" w:rsidRDefault="004B1750" w:rsidP="004B1750">
            <w:pPr>
              <w:spacing w:line="256" w:lineRule="auto"/>
              <w:rPr>
                <w:rFonts w:eastAsia="Calibri"/>
                <w:lang w:bidi="en-US"/>
              </w:rPr>
            </w:pPr>
          </w:p>
        </w:tc>
        <w:tc>
          <w:tcPr>
            <w:tcW w:w="1808" w:type="dxa"/>
            <w:tcBorders>
              <w:top w:val="single" w:sz="4" w:space="0" w:color="auto"/>
              <w:left w:val="single" w:sz="4" w:space="0" w:color="auto"/>
              <w:bottom w:val="single" w:sz="4" w:space="0" w:color="auto"/>
              <w:right w:val="single" w:sz="4" w:space="0" w:color="auto"/>
            </w:tcBorders>
          </w:tcPr>
          <w:p w14:paraId="12B77A3B" w14:textId="3FAF8CD0" w:rsidR="004B1750" w:rsidRPr="00264C78" w:rsidRDefault="004D6C98" w:rsidP="004B1750">
            <w:pPr>
              <w:spacing w:line="256" w:lineRule="auto"/>
              <w:rPr>
                <w:rFonts w:eastAsia="Calibri"/>
                <w:lang w:bidi="en-US"/>
              </w:rPr>
            </w:pPr>
            <w:r>
              <w:rPr>
                <w:rFonts w:eastAsia="Calibri"/>
                <w:sz w:val="22"/>
                <w:szCs w:val="22"/>
              </w:rPr>
              <w:t>60</w:t>
            </w:r>
          </w:p>
        </w:tc>
      </w:tr>
      <w:tr w:rsidR="004B1750" w:rsidRPr="00264C78" w14:paraId="3801F4CB" w14:textId="77777777" w:rsidTr="00375888">
        <w:tc>
          <w:tcPr>
            <w:tcW w:w="675" w:type="dxa"/>
            <w:tcBorders>
              <w:top w:val="single" w:sz="4" w:space="0" w:color="auto"/>
              <w:left w:val="single" w:sz="4" w:space="0" w:color="auto"/>
              <w:bottom w:val="single" w:sz="4" w:space="0" w:color="auto"/>
              <w:right w:val="single" w:sz="4" w:space="0" w:color="auto"/>
            </w:tcBorders>
          </w:tcPr>
          <w:p w14:paraId="636816F0" w14:textId="77777777" w:rsidR="004B1750" w:rsidRPr="00496E90" w:rsidRDefault="004B1750" w:rsidP="004B1750">
            <w:pPr>
              <w:pStyle w:val="Sraopastraipa"/>
              <w:numPr>
                <w:ilvl w:val="0"/>
                <w:numId w:val="1"/>
              </w:numPr>
              <w:spacing w:line="256" w:lineRule="auto"/>
              <w:rPr>
                <w:rFonts w:eastAsia="Calibri"/>
                <w:lang w:bidi="en-US"/>
              </w:rPr>
            </w:pPr>
          </w:p>
        </w:tc>
        <w:tc>
          <w:tcPr>
            <w:tcW w:w="2694" w:type="dxa"/>
            <w:tcBorders>
              <w:top w:val="single" w:sz="4" w:space="0" w:color="auto"/>
              <w:left w:val="single" w:sz="4" w:space="0" w:color="auto"/>
              <w:bottom w:val="single" w:sz="4" w:space="0" w:color="auto"/>
              <w:right w:val="single" w:sz="4" w:space="0" w:color="auto"/>
            </w:tcBorders>
          </w:tcPr>
          <w:p w14:paraId="2B44E4D5" w14:textId="6069AF91" w:rsidR="004B1750" w:rsidRPr="00264C78" w:rsidRDefault="004B1750" w:rsidP="004B1750">
            <w:pPr>
              <w:spacing w:line="256" w:lineRule="auto"/>
              <w:rPr>
                <w:rFonts w:eastAsia="Calibri"/>
                <w:lang w:bidi="en-US"/>
              </w:rPr>
            </w:pPr>
            <w:r w:rsidRPr="00072FC4">
              <w:rPr>
                <w:rFonts w:eastAsia="Calibri"/>
                <w:b/>
                <w:sz w:val="22"/>
                <w:szCs w:val="22"/>
              </w:rPr>
              <w:t>7.3.</w:t>
            </w:r>
            <w:r>
              <w:rPr>
                <w:rFonts w:eastAsia="Calibri"/>
                <w:b/>
                <w:sz w:val="22"/>
                <w:szCs w:val="22"/>
              </w:rPr>
              <w:t>6</w:t>
            </w:r>
            <w:r w:rsidRPr="00072FC4">
              <w:rPr>
                <w:rFonts w:eastAsia="Calibri"/>
                <w:b/>
                <w:sz w:val="22"/>
                <w:szCs w:val="22"/>
              </w:rPr>
              <w:t>.</w:t>
            </w:r>
            <w:r w:rsidRPr="00072FC4">
              <w:rPr>
                <w:rFonts w:eastAsia="Calibri"/>
                <w:sz w:val="22"/>
                <w:szCs w:val="22"/>
              </w:rPr>
              <w:t xml:space="preserve"> </w:t>
            </w:r>
            <w:r>
              <w:rPr>
                <w:rFonts w:eastAsia="Calibri"/>
              </w:rPr>
              <w:t>Aromaterapijos nauda žmogaus sielai. Harmonija.</w:t>
            </w:r>
          </w:p>
        </w:tc>
        <w:tc>
          <w:tcPr>
            <w:tcW w:w="2268" w:type="dxa"/>
            <w:tcBorders>
              <w:top w:val="single" w:sz="4" w:space="0" w:color="auto"/>
              <w:left w:val="single" w:sz="4" w:space="0" w:color="auto"/>
              <w:bottom w:val="single" w:sz="4" w:space="0" w:color="auto"/>
              <w:right w:val="single" w:sz="4" w:space="0" w:color="auto"/>
            </w:tcBorders>
          </w:tcPr>
          <w:p w14:paraId="00497F88" w14:textId="77777777" w:rsidR="004B1750" w:rsidRDefault="000303C7" w:rsidP="004B1750">
            <w:pPr>
              <w:spacing w:line="256" w:lineRule="auto"/>
              <w:rPr>
                <w:rFonts w:eastAsia="Calibri"/>
                <w:lang w:bidi="en-US"/>
              </w:rPr>
            </w:pPr>
            <w:r>
              <w:rPr>
                <w:rFonts w:eastAsia="Calibri"/>
                <w:lang w:bidi="en-US"/>
              </w:rPr>
              <w:t>Įgyvendinta.</w:t>
            </w:r>
          </w:p>
          <w:p w14:paraId="0D0B8B96" w14:textId="47C4EA32" w:rsidR="000303C7" w:rsidRPr="00264C78" w:rsidRDefault="000303C7" w:rsidP="004B1750">
            <w:pPr>
              <w:spacing w:line="256" w:lineRule="auto"/>
              <w:rPr>
                <w:rFonts w:eastAsia="Calibri"/>
                <w:lang w:bidi="en-US"/>
              </w:rPr>
            </w:pPr>
            <w:r>
              <w:rPr>
                <w:rFonts w:eastAsia="Calibri"/>
                <w:lang w:bidi="en-US"/>
              </w:rPr>
              <w:t xml:space="preserve">Naudojami antistresiniai kamuoliukai grupinių ir individualių užsiėmimų metu, esant poreikiui naudojamas difuzorius, kurio pagalba sukuriama atpalaiduojanti, rami aplinka. </w:t>
            </w:r>
          </w:p>
        </w:tc>
        <w:tc>
          <w:tcPr>
            <w:tcW w:w="2409" w:type="dxa"/>
            <w:tcBorders>
              <w:top w:val="single" w:sz="4" w:space="0" w:color="auto"/>
              <w:left w:val="single" w:sz="4" w:space="0" w:color="auto"/>
              <w:bottom w:val="single" w:sz="4" w:space="0" w:color="auto"/>
              <w:right w:val="single" w:sz="4" w:space="0" w:color="auto"/>
            </w:tcBorders>
          </w:tcPr>
          <w:p w14:paraId="0EF6A28E" w14:textId="640956C9" w:rsidR="004B1750" w:rsidRPr="00264C78" w:rsidRDefault="004B1750" w:rsidP="004B1750">
            <w:pPr>
              <w:spacing w:line="256" w:lineRule="auto"/>
              <w:rPr>
                <w:rFonts w:eastAsia="Calibri"/>
                <w:lang w:bidi="en-US"/>
              </w:rPr>
            </w:pPr>
            <w:r w:rsidRPr="00072FC4">
              <w:rPr>
                <w:rFonts w:eastAsia="Calibri"/>
                <w:bCs/>
                <w:sz w:val="22"/>
                <w:szCs w:val="22"/>
              </w:rPr>
              <w:t>Vnt.</w:t>
            </w:r>
          </w:p>
        </w:tc>
        <w:tc>
          <w:tcPr>
            <w:tcW w:w="1808" w:type="dxa"/>
            <w:tcBorders>
              <w:top w:val="single" w:sz="4" w:space="0" w:color="auto"/>
              <w:left w:val="single" w:sz="4" w:space="0" w:color="auto"/>
              <w:bottom w:val="single" w:sz="4" w:space="0" w:color="auto"/>
              <w:right w:val="single" w:sz="4" w:space="0" w:color="auto"/>
            </w:tcBorders>
          </w:tcPr>
          <w:p w14:paraId="26C6E9BE" w14:textId="640907F1" w:rsidR="004B1750" w:rsidRPr="00264C78" w:rsidRDefault="004B1750" w:rsidP="004B1750">
            <w:pPr>
              <w:spacing w:line="256" w:lineRule="auto"/>
              <w:rPr>
                <w:rFonts w:eastAsia="Calibri"/>
                <w:lang w:bidi="en-US"/>
              </w:rPr>
            </w:pPr>
            <w:r>
              <w:rPr>
                <w:rFonts w:eastAsia="Calibri"/>
                <w:sz w:val="22"/>
                <w:szCs w:val="22"/>
              </w:rPr>
              <w:t>175</w:t>
            </w:r>
            <w:r w:rsidR="000303C7">
              <w:rPr>
                <w:rFonts w:eastAsia="Calibri"/>
                <w:sz w:val="22"/>
                <w:szCs w:val="22"/>
              </w:rPr>
              <w:t xml:space="preserve"> (pagal poreikį ar organizuojant grupinius/individualius užsiėmimus)</w:t>
            </w:r>
          </w:p>
        </w:tc>
      </w:tr>
      <w:tr w:rsidR="004B1750" w:rsidRPr="00264C78" w14:paraId="061D9A91" w14:textId="77777777" w:rsidTr="00496E90">
        <w:tc>
          <w:tcPr>
            <w:tcW w:w="675" w:type="dxa"/>
            <w:tcBorders>
              <w:top w:val="single" w:sz="4" w:space="0" w:color="auto"/>
              <w:left w:val="single" w:sz="4" w:space="0" w:color="auto"/>
              <w:bottom w:val="single" w:sz="4" w:space="0" w:color="auto"/>
              <w:right w:val="single" w:sz="4" w:space="0" w:color="auto"/>
            </w:tcBorders>
          </w:tcPr>
          <w:p w14:paraId="551E9DB6" w14:textId="77777777" w:rsidR="004B1750" w:rsidRPr="00496E90" w:rsidRDefault="004B1750" w:rsidP="004B1750">
            <w:pPr>
              <w:pStyle w:val="Sraopastraipa"/>
              <w:numPr>
                <w:ilvl w:val="0"/>
                <w:numId w:val="1"/>
              </w:numPr>
              <w:spacing w:line="256" w:lineRule="auto"/>
              <w:rPr>
                <w:rFonts w:eastAsia="Calibri"/>
                <w:lang w:bidi="en-US"/>
              </w:rPr>
            </w:pPr>
          </w:p>
        </w:tc>
        <w:tc>
          <w:tcPr>
            <w:tcW w:w="2694" w:type="dxa"/>
            <w:tcBorders>
              <w:top w:val="single" w:sz="4" w:space="0" w:color="auto"/>
              <w:left w:val="single" w:sz="4" w:space="0" w:color="auto"/>
              <w:bottom w:val="single" w:sz="4" w:space="0" w:color="auto"/>
              <w:right w:val="single" w:sz="4" w:space="0" w:color="auto"/>
            </w:tcBorders>
          </w:tcPr>
          <w:p w14:paraId="12953DA4" w14:textId="77777777" w:rsidR="004B1750" w:rsidRPr="00264C78" w:rsidRDefault="004B1750" w:rsidP="004B1750">
            <w:pPr>
              <w:spacing w:line="256" w:lineRule="auto"/>
              <w:rPr>
                <w:rFonts w:eastAsia="Calibri"/>
                <w:lang w:bidi="en-US"/>
              </w:rPr>
            </w:pPr>
          </w:p>
        </w:tc>
        <w:tc>
          <w:tcPr>
            <w:tcW w:w="2268" w:type="dxa"/>
            <w:tcBorders>
              <w:left w:val="single" w:sz="4" w:space="0" w:color="auto"/>
              <w:right w:val="single" w:sz="4" w:space="0" w:color="auto"/>
            </w:tcBorders>
          </w:tcPr>
          <w:p w14:paraId="026A6CFC" w14:textId="77777777" w:rsidR="004B1750" w:rsidRPr="00264C78" w:rsidRDefault="004B1750" w:rsidP="004B1750">
            <w:pPr>
              <w:spacing w:line="256" w:lineRule="auto"/>
              <w:rPr>
                <w:rFonts w:eastAsia="Calibri"/>
                <w:lang w:bidi="en-US"/>
              </w:rPr>
            </w:pPr>
          </w:p>
        </w:tc>
        <w:tc>
          <w:tcPr>
            <w:tcW w:w="2409" w:type="dxa"/>
            <w:tcBorders>
              <w:top w:val="single" w:sz="4" w:space="0" w:color="auto"/>
              <w:left w:val="single" w:sz="4" w:space="0" w:color="auto"/>
              <w:bottom w:val="single" w:sz="4" w:space="0" w:color="auto"/>
              <w:right w:val="single" w:sz="4" w:space="0" w:color="auto"/>
            </w:tcBorders>
          </w:tcPr>
          <w:p w14:paraId="47E3C00F" w14:textId="77777777" w:rsidR="004B1750" w:rsidRPr="00264C78" w:rsidRDefault="004B1750" w:rsidP="004B1750">
            <w:pPr>
              <w:spacing w:line="256" w:lineRule="auto"/>
              <w:rPr>
                <w:rFonts w:eastAsia="Calibri"/>
                <w:lang w:bidi="en-US"/>
              </w:rPr>
            </w:pPr>
          </w:p>
        </w:tc>
        <w:tc>
          <w:tcPr>
            <w:tcW w:w="1808" w:type="dxa"/>
            <w:tcBorders>
              <w:top w:val="single" w:sz="4" w:space="0" w:color="auto"/>
              <w:left w:val="single" w:sz="4" w:space="0" w:color="auto"/>
              <w:bottom w:val="single" w:sz="4" w:space="0" w:color="auto"/>
              <w:right w:val="single" w:sz="4" w:space="0" w:color="auto"/>
            </w:tcBorders>
          </w:tcPr>
          <w:p w14:paraId="074BE85B" w14:textId="77777777" w:rsidR="004B1750" w:rsidRPr="00264C78" w:rsidRDefault="004B1750" w:rsidP="004B1750">
            <w:pPr>
              <w:spacing w:line="256" w:lineRule="auto"/>
              <w:rPr>
                <w:rFonts w:eastAsia="Calibri"/>
                <w:lang w:bidi="en-US"/>
              </w:rPr>
            </w:pPr>
          </w:p>
        </w:tc>
      </w:tr>
    </w:tbl>
    <w:p w14:paraId="7BA2FF09" w14:textId="77777777" w:rsidR="00C74CD0" w:rsidRPr="00264C78" w:rsidRDefault="00C74CD0" w:rsidP="00C74CD0">
      <w:pPr>
        <w:rPr>
          <w:rFonts w:eastAsia="Calibri"/>
          <w:lang w:bidi="en-US"/>
        </w:rPr>
      </w:pPr>
    </w:p>
    <w:p w14:paraId="371EEE76" w14:textId="77777777" w:rsidR="00C74CD0" w:rsidRPr="00264C78" w:rsidRDefault="00C74CD0" w:rsidP="00C74CD0">
      <w:pPr>
        <w:tabs>
          <w:tab w:val="left" w:pos="284"/>
          <w:tab w:val="left" w:pos="426"/>
        </w:tabs>
        <w:ind w:left="-142" w:firstLine="187"/>
        <w:jc w:val="both"/>
        <w:rPr>
          <w:rFonts w:eastAsia="Calibri"/>
          <w:b/>
          <w:lang w:bidi="en-US"/>
        </w:rPr>
      </w:pPr>
      <w:r w:rsidRPr="00264C78">
        <w:rPr>
          <w:rFonts w:eastAsia="Calibri"/>
          <w:b/>
          <w:lang w:bidi="en-US"/>
        </w:rPr>
        <w:t>9.</w:t>
      </w:r>
      <w:r w:rsidRPr="00264C78">
        <w:rPr>
          <w:rFonts w:eastAsia="Calibri"/>
          <w:b/>
          <w:lang w:bidi="en-US"/>
        </w:rPr>
        <w:tab/>
        <w:t>Įgyvendintų priemonių skaida (nurodykite kiek kartų buvo viešinta informacija apie planuojamas/įvykdytas veiklas iš Sveikatos programos skirtų lėšų)</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5807"/>
        <w:gridCol w:w="3152"/>
      </w:tblGrid>
      <w:tr w:rsidR="00C74CD0" w:rsidRPr="00264C78" w14:paraId="6457CA7B" w14:textId="77777777" w:rsidTr="00B370FE">
        <w:tc>
          <w:tcPr>
            <w:tcW w:w="704" w:type="dxa"/>
            <w:tcBorders>
              <w:top w:val="single" w:sz="4" w:space="0" w:color="auto"/>
              <w:left w:val="single" w:sz="4" w:space="0" w:color="auto"/>
              <w:bottom w:val="single" w:sz="4" w:space="0" w:color="auto"/>
              <w:right w:val="single" w:sz="4" w:space="0" w:color="auto"/>
            </w:tcBorders>
            <w:hideMark/>
          </w:tcPr>
          <w:p w14:paraId="38AEF7D0" w14:textId="77777777" w:rsidR="00C74CD0" w:rsidRPr="00264C78" w:rsidRDefault="00C74CD0" w:rsidP="00B370FE">
            <w:pPr>
              <w:spacing w:line="256" w:lineRule="auto"/>
              <w:jc w:val="both"/>
              <w:rPr>
                <w:rFonts w:eastAsia="Calibri"/>
                <w:b/>
                <w:lang w:bidi="en-US"/>
              </w:rPr>
            </w:pPr>
            <w:r w:rsidRPr="00264C78">
              <w:rPr>
                <w:rFonts w:eastAsia="Calibri"/>
                <w:b/>
                <w:lang w:bidi="en-US"/>
              </w:rPr>
              <w:t>Eil. Nr.</w:t>
            </w:r>
          </w:p>
        </w:tc>
        <w:tc>
          <w:tcPr>
            <w:tcW w:w="5807" w:type="dxa"/>
            <w:tcBorders>
              <w:top w:val="single" w:sz="4" w:space="0" w:color="auto"/>
              <w:left w:val="single" w:sz="4" w:space="0" w:color="auto"/>
              <w:bottom w:val="single" w:sz="4" w:space="0" w:color="auto"/>
              <w:right w:val="single" w:sz="4" w:space="0" w:color="auto"/>
            </w:tcBorders>
            <w:hideMark/>
          </w:tcPr>
          <w:p w14:paraId="2B65C353" w14:textId="77777777" w:rsidR="00C74CD0" w:rsidRPr="00264C78" w:rsidRDefault="00C74CD0" w:rsidP="00B370FE">
            <w:pPr>
              <w:spacing w:line="256" w:lineRule="auto"/>
              <w:jc w:val="both"/>
              <w:rPr>
                <w:rFonts w:eastAsia="Calibri"/>
                <w:b/>
                <w:lang w:bidi="en-US"/>
              </w:rPr>
            </w:pPr>
            <w:r w:rsidRPr="00264C78">
              <w:rPr>
                <w:rFonts w:eastAsia="Calibri"/>
                <w:b/>
                <w:lang w:bidi="en-US"/>
              </w:rPr>
              <w:t>Viešinimo priemonė:</w:t>
            </w:r>
          </w:p>
        </w:tc>
        <w:tc>
          <w:tcPr>
            <w:tcW w:w="3152" w:type="dxa"/>
            <w:tcBorders>
              <w:top w:val="single" w:sz="4" w:space="0" w:color="auto"/>
              <w:left w:val="single" w:sz="4" w:space="0" w:color="auto"/>
              <w:bottom w:val="single" w:sz="4" w:space="0" w:color="auto"/>
              <w:right w:val="single" w:sz="4" w:space="0" w:color="auto"/>
            </w:tcBorders>
            <w:hideMark/>
          </w:tcPr>
          <w:p w14:paraId="7A031C0B" w14:textId="77777777" w:rsidR="00C74CD0" w:rsidRPr="00264C78" w:rsidRDefault="00C74CD0" w:rsidP="00B370FE">
            <w:pPr>
              <w:spacing w:line="256" w:lineRule="auto"/>
              <w:jc w:val="both"/>
              <w:rPr>
                <w:rFonts w:eastAsia="Calibri"/>
                <w:b/>
                <w:lang w:bidi="en-US"/>
              </w:rPr>
            </w:pPr>
            <w:r w:rsidRPr="00264C78">
              <w:rPr>
                <w:rFonts w:eastAsia="Calibri"/>
                <w:b/>
                <w:lang w:bidi="en-US"/>
              </w:rPr>
              <w:t>Viešinimo dažnumas (nurodyti, kiek kartų informacija buvo viešinta)</w:t>
            </w:r>
          </w:p>
        </w:tc>
      </w:tr>
      <w:tr w:rsidR="00C74CD0" w:rsidRPr="00264C78" w14:paraId="5EC2C854" w14:textId="77777777" w:rsidTr="00B370FE">
        <w:tc>
          <w:tcPr>
            <w:tcW w:w="704" w:type="dxa"/>
            <w:tcBorders>
              <w:top w:val="single" w:sz="4" w:space="0" w:color="auto"/>
              <w:left w:val="single" w:sz="4" w:space="0" w:color="auto"/>
              <w:bottom w:val="single" w:sz="4" w:space="0" w:color="auto"/>
              <w:right w:val="single" w:sz="4" w:space="0" w:color="auto"/>
            </w:tcBorders>
            <w:hideMark/>
          </w:tcPr>
          <w:p w14:paraId="16FFAD86" w14:textId="77777777" w:rsidR="00C74CD0" w:rsidRPr="00264C78" w:rsidRDefault="00C74CD0" w:rsidP="00B370FE">
            <w:pPr>
              <w:spacing w:line="256" w:lineRule="auto"/>
              <w:jc w:val="both"/>
              <w:rPr>
                <w:rFonts w:eastAsia="Calibri"/>
                <w:lang w:bidi="en-US"/>
              </w:rPr>
            </w:pPr>
            <w:r w:rsidRPr="00264C78">
              <w:rPr>
                <w:rFonts w:eastAsia="Calibri"/>
                <w:lang w:bidi="en-US"/>
              </w:rPr>
              <w:t>1.</w:t>
            </w:r>
          </w:p>
        </w:tc>
        <w:tc>
          <w:tcPr>
            <w:tcW w:w="5807" w:type="dxa"/>
            <w:tcBorders>
              <w:top w:val="single" w:sz="4" w:space="0" w:color="auto"/>
              <w:left w:val="single" w:sz="4" w:space="0" w:color="auto"/>
              <w:bottom w:val="single" w:sz="4" w:space="0" w:color="auto"/>
              <w:right w:val="single" w:sz="4" w:space="0" w:color="auto"/>
            </w:tcBorders>
            <w:hideMark/>
          </w:tcPr>
          <w:p w14:paraId="69B0A32D" w14:textId="77777777" w:rsidR="00C74CD0" w:rsidRPr="00264C78" w:rsidRDefault="00C74CD0" w:rsidP="00B370FE">
            <w:pPr>
              <w:spacing w:line="256" w:lineRule="auto"/>
              <w:jc w:val="both"/>
              <w:rPr>
                <w:rFonts w:eastAsia="Calibri"/>
                <w:lang w:bidi="en-US"/>
              </w:rPr>
            </w:pPr>
            <w:r w:rsidRPr="00264C78">
              <w:rPr>
                <w:rFonts w:eastAsia="Calibri"/>
                <w:lang w:bidi="en-US"/>
              </w:rPr>
              <w:t>Vietinė televizija (televizija „</w:t>
            </w:r>
            <w:proofErr w:type="spellStart"/>
            <w:r w:rsidRPr="00264C78">
              <w:rPr>
                <w:rFonts w:eastAsia="Calibri"/>
                <w:lang w:bidi="en-US"/>
              </w:rPr>
              <w:t>Langs</w:t>
            </w:r>
            <w:proofErr w:type="spellEnd"/>
            <w:r w:rsidRPr="00264C78">
              <w:rPr>
                <w:rFonts w:eastAsia="Calibri"/>
                <w:lang w:bidi="en-US"/>
              </w:rPr>
              <w:t>“)</w:t>
            </w:r>
          </w:p>
        </w:tc>
        <w:tc>
          <w:tcPr>
            <w:tcW w:w="3152" w:type="dxa"/>
            <w:tcBorders>
              <w:top w:val="single" w:sz="4" w:space="0" w:color="auto"/>
              <w:left w:val="single" w:sz="4" w:space="0" w:color="auto"/>
              <w:bottom w:val="single" w:sz="4" w:space="0" w:color="auto"/>
              <w:right w:val="single" w:sz="4" w:space="0" w:color="auto"/>
            </w:tcBorders>
          </w:tcPr>
          <w:p w14:paraId="3870E9B6" w14:textId="77777777" w:rsidR="00C74CD0" w:rsidRPr="00264C78" w:rsidRDefault="00C74CD0" w:rsidP="00B370FE">
            <w:pPr>
              <w:spacing w:line="256" w:lineRule="auto"/>
              <w:rPr>
                <w:rFonts w:eastAsia="Calibri"/>
                <w:b/>
                <w:lang w:bidi="en-US"/>
              </w:rPr>
            </w:pPr>
          </w:p>
        </w:tc>
      </w:tr>
      <w:tr w:rsidR="00C74CD0" w:rsidRPr="00264C78" w14:paraId="16014911" w14:textId="77777777" w:rsidTr="00B370FE">
        <w:tc>
          <w:tcPr>
            <w:tcW w:w="704" w:type="dxa"/>
            <w:tcBorders>
              <w:top w:val="single" w:sz="4" w:space="0" w:color="auto"/>
              <w:left w:val="single" w:sz="4" w:space="0" w:color="auto"/>
              <w:bottom w:val="single" w:sz="4" w:space="0" w:color="auto"/>
              <w:right w:val="single" w:sz="4" w:space="0" w:color="auto"/>
            </w:tcBorders>
            <w:hideMark/>
          </w:tcPr>
          <w:p w14:paraId="718C16DA" w14:textId="77777777" w:rsidR="00C74CD0" w:rsidRPr="00264C78" w:rsidRDefault="00C74CD0" w:rsidP="00B370FE">
            <w:pPr>
              <w:spacing w:line="256" w:lineRule="auto"/>
              <w:jc w:val="both"/>
              <w:rPr>
                <w:rFonts w:eastAsia="Calibri"/>
                <w:lang w:bidi="en-US"/>
              </w:rPr>
            </w:pPr>
            <w:r w:rsidRPr="00264C78">
              <w:rPr>
                <w:rFonts w:eastAsia="Calibri"/>
                <w:lang w:bidi="en-US"/>
              </w:rPr>
              <w:t>2.</w:t>
            </w:r>
          </w:p>
        </w:tc>
        <w:tc>
          <w:tcPr>
            <w:tcW w:w="5807" w:type="dxa"/>
            <w:tcBorders>
              <w:top w:val="single" w:sz="4" w:space="0" w:color="auto"/>
              <w:left w:val="single" w:sz="4" w:space="0" w:color="auto"/>
              <w:bottom w:val="single" w:sz="4" w:space="0" w:color="auto"/>
              <w:right w:val="single" w:sz="4" w:space="0" w:color="auto"/>
            </w:tcBorders>
            <w:hideMark/>
          </w:tcPr>
          <w:p w14:paraId="2655AF52" w14:textId="77777777" w:rsidR="00C74CD0" w:rsidRPr="00264C78" w:rsidRDefault="00C74CD0" w:rsidP="00B370FE">
            <w:pPr>
              <w:spacing w:line="256" w:lineRule="auto"/>
              <w:jc w:val="both"/>
              <w:rPr>
                <w:rFonts w:eastAsia="Calibri"/>
                <w:lang w:bidi="en-US"/>
              </w:rPr>
            </w:pPr>
            <w:r w:rsidRPr="00264C78">
              <w:rPr>
                <w:rFonts w:eastAsia="Calibri"/>
                <w:lang w:bidi="en-US"/>
              </w:rPr>
              <w:t>Rajono spauda (laikraštis „Darbas“)</w:t>
            </w:r>
          </w:p>
        </w:tc>
        <w:tc>
          <w:tcPr>
            <w:tcW w:w="3152" w:type="dxa"/>
            <w:tcBorders>
              <w:top w:val="single" w:sz="4" w:space="0" w:color="auto"/>
              <w:left w:val="single" w:sz="4" w:space="0" w:color="auto"/>
              <w:bottom w:val="single" w:sz="4" w:space="0" w:color="auto"/>
              <w:right w:val="single" w:sz="4" w:space="0" w:color="auto"/>
            </w:tcBorders>
          </w:tcPr>
          <w:p w14:paraId="403395A9" w14:textId="0B8FE912" w:rsidR="00C74CD0" w:rsidRPr="00264C78" w:rsidRDefault="00C74CD0" w:rsidP="00B370FE">
            <w:pPr>
              <w:spacing w:line="256" w:lineRule="auto"/>
              <w:rPr>
                <w:rFonts w:eastAsia="Calibri"/>
                <w:b/>
                <w:lang w:bidi="en-US"/>
              </w:rPr>
            </w:pPr>
          </w:p>
        </w:tc>
      </w:tr>
      <w:tr w:rsidR="00C74CD0" w:rsidRPr="00264C78" w14:paraId="5A054538" w14:textId="77777777" w:rsidTr="00B370FE">
        <w:tc>
          <w:tcPr>
            <w:tcW w:w="704" w:type="dxa"/>
            <w:tcBorders>
              <w:top w:val="single" w:sz="4" w:space="0" w:color="auto"/>
              <w:left w:val="single" w:sz="4" w:space="0" w:color="auto"/>
              <w:bottom w:val="single" w:sz="4" w:space="0" w:color="auto"/>
              <w:right w:val="single" w:sz="4" w:space="0" w:color="auto"/>
            </w:tcBorders>
            <w:hideMark/>
          </w:tcPr>
          <w:p w14:paraId="4A5CCE64" w14:textId="77777777" w:rsidR="00C74CD0" w:rsidRPr="00264C78" w:rsidRDefault="00C74CD0" w:rsidP="00B370FE">
            <w:pPr>
              <w:spacing w:line="256" w:lineRule="auto"/>
              <w:jc w:val="both"/>
              <w:rPr>
                <w:rFonts w:eastAsia="Calibri"/>
                <w:lang w:bidi="en-US"/>
              </w:rPr>
            </w:pPr>
            <w:r w:rsidRPr="00264C78">
              <w:rPr>
                <w:rFonts w:eastAsia="Calibri"/>
                <w:lang w:bidi="en-US"/>
              </w:rPr>
              <w:t>3.</w:t>
            </w:r>
          </w:p>
        </w:tc>
        <w:tc>
          <w:tcPr>
            <w:tcW w:w="5807" w:type="dxa"/>
            <w:tcBorders>
              <w:top w:val="single" w:sz="4" w:space="0" w:color="auto"/>
              <w:left w:val="single" w:sz="4" w:space="0" w:color="auto"/>
              <w:bottom w:val="single" w:sz="4" w:space="0" w:color="auto"/>
              <w:right w:val="single" w:sz="4" w:space="0" w:color="auto"/>
            </w:tcBorders>
            <w:hideMark/>
          </w:tcPr>
          <w:p w14:paraId="6566BB87" w14:textId="77777777" w:rsidR="00C74CD0" w:rsidRPr="00264C78" w:rsidRDefault="00C74CD0" w:rsidP="00B370FE">
            <w:pPr>
              <w:spacing w:line="256" w:lineRule="auto"/>
              <w:jc w:val="both"/>
              <w:rPr>
                <w:rFonts w:eastAsia="Calibri"/>
                <w:lang w:bidi="en-US"/>
              </w:rPr>
            </w:pPr>
            <w:r w:rsidRPr="00264C78">
              <w:rPr>
                <w:rFonts w:eastAsia="Calibri"/>
                <w:lang w:bidi="en-US"/>
              </w:rPr>
              <w:t>Regiono spauda (pvz.  laikraštis „Panevėžio kraštas“)</w:t>
            </w:r>
          </w:p>
        </w:tc>
        <w:tc>
          <w:tcPr>
            <w:tcW w:w="3152" w:type="dxa"/>
            <w:tcBorders>
              <w:top w:val="single" w:sz="4" w:space="0" w:color="auto"/>
              <w:left w:val="single" w:sz="4" w:space="0" w:color="auto"/>
              <w:bottom w:val="single" w:sz="4" w:space="0" w:color="auto"/>
              <w:right w:val="single" w:sz="4" w:space="0" w:color="auto"/>
            </w:tcBorders>
          </w:tcPr>
          <w:p w14:paraId="313504C8" w14:textId="77777777" w:rsidR="00C74CD0" w:rsidRPr="00264C78" w:rsidRDefault="00C74CD0" w:rsidP="00B370FE">
            <w:pPr>
              <w:spacing w:line="256" w:lineRule="auto"/>
              <w:rPr>
                <w:rFonts w:eastAsia="Calibri"/>
                <w:b/>
                <w:lang w:bidi="en-US"/>
              </w:rPr>
            </w:pPr>
          </w:p>
        </w:tc>
      </w:tr>
      <w:tr w:rsidR="00C74CD0" w:rsidRPr="00264C78" w14:paraId="44B1A81C" w14:textId="77777777" w:rsidTr="00B370FE">
        <w:tc>
          <w:tcPr>
            <w:tcW w:w="704" w:type="dxa"/>
            <w:tcBorders>
              <w:top w:val="single" w:sz="4" w:space="0" w:color="auto"/>
              <w:left w:val="single" w:sz="4" w:space="0" w:color="auto"/>
              <w:bottom w:val="single" w:sz="4" w:space="0" w:color="auto"/>
              <w:right w:val="single" w:sz="4" w:space="0" w:color="auto"/>
            </w:tcBorders>
            <w:hideMark/>
          </w:tcPr>
          <w:p w14:paraId="173D6A03" w14:textId="77777777" w:rsidR="00C74CD0" w:rsidRPr="00264C78" w:rsidRDefault="00C74CD0" w:rsidP="00B370FE">
            <w:pPr>
              <w:spacing w:line="256" w:lineRule="auto"/>
              <w:jc w:val="both"/>
              <w:rPr>
                <w:rFonts w:eastAsia="Calibri"/>
                <w:lang w:bidi="en-US"/>
              </w:rPr>
            </w:pPr>
            <w:r w:rsidRPr="00264C78">
              <w:rPr>
                <w:rFonts w:eastAsia="Calibri"/>
                <w:lang w:bidi="en-US"/>
              </w:rPr>
              <w:t>4.</w:t>
            </w:r>
          </w:p>
        </w:tc>
        <w:tc>
          <w:tcPr>
            <w:tcW w:w="5807" w:type="dxa"/>
            <w:tcBorders>
              <w:top w:val="single" w:sz="4" w:space="0" w:color="auto"/>
              <w:left w:val="single" w:sz="4" w:space="0" w:color="auto"/>
              <w:bottom w:val="single" w:sz="4" w:space="0" w:color="auto"/>
              <w:right w:val="single" w:sz="4" w:space="0" w:color="auto"/>
            </w:tcBorders>
            <w:hideMark/>
          </w:tcPr>
          <w:p w14:paraId="2A18A173" w14:textId="77777777" w:rsidR="00C74CD0" w:rsidRPr="00264C78" w:rsidRDefault="00C74CD0" w:rsidP="00B370FE">
            <w:pPr>
              <w:spacing w:line="256" w:lineRule="auto"/>
              <w:jc w:val="both"/>
              <w:rPr>
                <w:rFonts w:eastAsia="Calibri"/>
                <w:lang w:bidi="en-US"/>
              </w:rPr>
            </w:pPr>
            <w:r w:rsidRPr="00264C78">
              <w:rPr>
                <w:rFonts w:eastAsia="Calibri"/>
                <w:lang w:bidi="en-US"/>
              </w:rPr>
              <w:t>Savivaldybės internetinė svetainė</w:t>
            </w:r>
          </w:p>
        </w:tc>
        <w:tc>
          <w:tcPr>
            <w:tcW w:w="3152" w:type="dxa"/>
            <w:tcBorders>
              <w:top w:val="single" w:sz="4" w:space="0" w:color="auto"/>
              <w:left w:val="single" w:sz="4" w:space="0" w:color="auto"/>
              <w:bottom w:val="single" w:sz="4" w:space="0" w:color="auto"/>
              <w:right w:val="single" w:sz="4" w:space="0" w:color="auto"/>
            </w:tcBorders>
          </w:tcPr>
          <w:p w14:paraId="0DF680A3" w14:textId="77777777" w:rsidR="00C74CD0" w:rsidRPr="00264C78" w:rsidRDefault="00C74CD0" w:rsidP="00B370FE">
            <w:pPr>
              <w:spacing w:line="256" w:lineRule="auto"/>
              <w:rPr>
                <w:rFonts w:eastAsia="Calibri"/>
                <w:b/>
                <w:lang w:bidi="en-US"/>
              </w:rPr>
            </w:pPr>
          </w:p>
        </w:tc>
      </w:tr>
      <w:tr w:rsidR="00C74CD0" w:rsidRPr="00264C78" w14:paraId="43D2FFBB" w14:textId="77777777" w:rsidTr="00B370FE">
        <w:tc>
          <w:tcPr>
            <w:tcW w:w="704" w:type="dxa"/>
            <w:tcBorders>
              <w:top w:val="single" w:sz="4" w:space="0" w:color="auto"/>
              <w:left w:val="single" w:sz="4" w:space="0" w:color="auto"/>
              <w:bottom w:val="single" w:sz="4" w:space="0" w:color="auto"/>
              <w:right w:val="single" w:sz="4" w:space="0" w:color="auto"/>
            </w:tcBorders>
            <w:hideMark/>
          </w:tcPr>
          <w:p w14:paraId="6E8B0B2B" w14:textId="77777777" w:rsidR="00C74CD0" w:rsidRPr="00264C78" w:rsidRDefault="00C74CD0" w:rsidP="00B370FE">
            <w:pPr>
              <w:spacing w:line="256" w:lineRule="auto"/>
              <w:jc w:val="both"/>
              <w:rPr>
                <w:rFonts w:eastAsia="Calibri"/>
                <w:lang w:bidi="en-US"/>
              </w:rPr>
            </w:pPr>
            <w:r w:rsidRPr="00264C78">
              <w:rPr>
                <w:rFonts w:eastAsia="Calibri"/>
                <w:lang w:bidi="en-US"/>
              </w:rPr>
              <w:t>5.</w:t>
            </w:r>
          </w:p>
        </w:tc>
        <w:tc>
          <w:tcPr>
            <w:tcW w:w="5807" w:type="dxa"/>
            <w:tcBorders>
              <w:top w:val="single" w:sz="4" w:space="0" w:color="auto"/>
              <w:left w:val="single" w:sz="4" w:space="0" w:color="auto"/>
              <w:bottom w:val="single" w:sz="4" w:space="0" w:color="auto"/>
              <w:right w:val="single" w:sz="4" w:space="0" w:color="auto"/>
            </w:tcBorders>
            <w:hideMark/>
          </w:tcPr>
          <w:p w14:paraId="67385805" w14:textId="77777777" w:rsidR="00C74CD0" w:rsidRPr="00264C78" w:rsidRDefault="00C74CD0" w:rsidP="00B370FE">
            <w:pPr>
              <w:spacing w:line="256" w:lineRule="auto"/>
              <w:jc w:val="both"/>
              <w:rPr>
                <w:rFonts w:eastAsia="Calibri"/>
                <w:lang w:bidi="en-US"/>
              </w:rPr>
            </w:pPr>
            <w:r w:rsidRPr="00264C78">
              <w:rPr>
                <w:rFonts w:eastAsia="Calibri"/>
                <w:lang w:bidi="en-US"/>
              </w:rPr>
              <w:t>Įstaigos/organizacijos internetinė svetainė</w:t>
            </w:r>
          </w:p>
        </w:tc>
        <w:tc>
          <w:tcPr>
            <w:tcW w:w="3152" w:type="dxa"/>
            <w:tcBorders>
              <w:top w:val="single" w:sz="4" w:space="0" w:color="auto"/>
              <w:left w:val="single" w:sz="4" w:space="0" w:color="auto"/>
              <w:bottom w:val="single" w:sz="4" w:space="0" w:color="auto"/>
              <w:right w:val="single" w:sz="4" w:space="0" w:color="auto"/>
            </w:tcBorders>
          </w:tcPr>
          <w:p w14:paraId="7795AB21" w14:textId="2157B788" w:rsidR="00C74CD0" w:rsidRPr="00264C78" w:rsidRDefault="00616B8E" w:rsidP="00B370FE">
            <w:pPr>
              <w:spacing w:line="256" w:lineRule="auto"/>
              <w:rPr>
                <w:rFonts w:eastAsia="Calibri"/>
                <w:b/>
                <w:lang w:bidi="en-US"/>
              </w:rPr>
            </w:pPr>
            <w:hyperlink r:id="rId5" w:history="1">
              <w:r w:rsidRPr="000A2C57">
                <w:rPr>
                  <w:rStyle w:val="Hipersaitas"/>
                  <w:rFonts w:eastAsia="Calibri"/>
                  <w:b/>
                  <w:lang w:bidi="en-US"/>
                </w:rPr>
                <w:t>https://vaskugimnazija.lt/</w:t>
              </w:r>
            </w:hyperlink>
            <w:r>
              <w:rPr>
                <w:rFonts w:eastAsia="Calibri"/>
                <w:b/>
                <w:lang w:bidi="en-US"/>
              </w:rPr>
              <w:t xml:space="preserve"> </w:t>
            </w:r>
          </w:p>
        </w:tc>
      </w:tr>
      <w:tr w:rsidR="00C74CD0" w:rsidRPr="00264C78" w14:paraId="4064AA22" w14:textId="77777777" w:rsidTr="00B370FE">
        <w:tc>
          <w:tcPr>
            <w:tcW w:w="704" w:type="dxa"/>
            <w:tcBorders>
              <w:top w:val="single" w:sz="4" w:space="0" w:color="auto"/>
              <w:left w:val="single" w:sz="4" w:space="0" w:color="auto"/>
              <w:bottom w:val="single" w:sz="4" w:space="0" w:color="auto"/>
              <w:right w:val="single" w:sz="4" w:space="0" w:color="auto"/>
            </w:tcBorders>
            <w:hideMark/>
          </w:tcPr>
          <w:p w14:paraId="10A994C2" w14:textId="77777777" w:rsidR="00C74CD0" w:rsidRPr="00264C78" w:rsidRDefault="00C74CD0" w:rsidP="00B370FE">
            <w:pPr>
              <w:spacing w:line="256" w:lineRule="auto"/>
              <w:jc w:val="both"/>
              <w:rPr>
                <w:rFonts w:eastAsia="Calibri"/>
                <w:lang w:bidi="en-US"/>
              </w:rPr>
            </w:pPr>
            <w:r w:rsidRPr="00264C78">
              <w:rPr>
                <w:rFonts w:eastAsia="Calibri"/>
                <w:lang w:bidi="en-US"/>
              </w:rPr>
              <w:t>6.</w:t>
            </w:r>
          </w:p>
        </w:tc>
        <w:tc>
          <w:tcPr>
            <w:tcW w:w="5807" w:type="dxa"/>
            <w:tcBorders>
              <w:top w:val="single" w:sz="4" w:space="0" w:color="auto"/>
              <w:left w:val="single" w:sz="4" w:space="0" w:color="auto"/>
              <w:bottom w:val="single" w:sz="4" w:space="0" w:color="auto"/>
              <w:right w:val="single" w:sz="4" w:space="0" w:color="auto"/>
            </w:tcBorders>
            <w:hideMark/>
          </w:tcPr>
          <w:p w14:paraId="54BC9890" w14:textId="77777777" w:rsidR="00C74CD0" w:rsidRPr="00264C78" w:rsidRDefault="00C74CD0" w:rsidP="00B370FE">
            <w:pPr>
              <w:spacing w:line="256" w:lineRule="auto"/>
              <w:jc w:val="both"/>
              <w:rPr>
                <w:rFonts w:eastAsia="Calibri"/>
                <w:lang w:bidi="en-US"/>
              </w:rPr>
            </w:pPr>
            <w:r w:rsidRPr="00264C78">
              <w:rPr>
                <w:rFonts w:eastAsia="Calibri"/>
                <w:lang w:bidi="en-US"/>
              </w:rPr>
              <w:t>Socialiniai tinklai (pvz. „Facebook“)</w:t>
            </w:r>
          </w:p>
        </w:tc>
        <w:tc>
          <w:tcPr>
            <w:tcW w:w="3152" w:type="dxa"/>
            <w:tcBorders>
              <w:top w:val="single" w:sz="4" w:space="0" w:color="auto"/>
              <w:left w:val="single" w:sz="4" w:space="0" w:color="auto"/>
              <w:bottom w:val="single" w:sz="4" w:space="0" w:color="auto"/>
              <w:right w:val="single" w:sz="4" w:space="0" w:color="auto"/>
            </w:tcBorders>
          </w:tcPr>
          <w:p w14:paraId="6235AE18" w14:textId="77777777" w:rsidR="00C74CD0" w:rsidRPr="00264C78" w:rsidRDefault="00C74CD0" w:rsidP="00B370FE">
            <w:pPr>
              <w:spacing w:line="256" w:lineRule="auto"/>
              <w:rPr>
                <w:rFonts w:eastAsia="Calibri"/>
                <w:b/>
                <w:lang w:bidi="en-US"/>
              </w:rPr>
            </w:pPr>
          </w:p>
        </w:tc>
      </w:tr>
      <w:tr w:rsidR="00C74CD0" w:rsidRPr="00264C78" w14:paraId="7EEADEEE" w14:textId="77777777" w:rsidTr="00B370FE">
        <w:tc>
          <w:tcPr>
            <w:tcW w:w="704" w:type="dxa"/>
            <w:tcBorders>
              <w:top w:val="single" w:sz="4" w:space="0" w:color="auto"/>
              <w:left w:val="single" w:sz="4" w:space="0" w:color="auto"/>
              <w:bottom w:val="single" w:sz="4" w:space="0" w:color="auto"/>
              <w:right w:val="single" w:sz="4" w:space="0" w:color="auto"/>
            </w:tcBorders>
            <w:hideMark/>
          </w:tcPr>
          <w:p w14:paraId="70DFA4E7" w14:textId="77777777" w:rsidR="00C74CD0" w:rsidRPr="00264C78" w:rsidRDefault="00C74CD0" w:rsidP="00B370FE">
            <w:pPr>
              <w:spacing w:line="256" w:lineRule="auto"/>
              <w:jc w:val="both"/>
              <w:rPr>
                <w:rFonts w:eastAsia="Calibri"/>
                <w:lang w:bidi="en-US"/>
              </w:rPr>
            </w:pPr>
            <w:r w:rsidRPr="00264C78">
              <w:rPr>
                <w:rFonts w:eastAsia="Calibri"/>
                <w:lang w:bidi="en-US"/>
              </w:rPr>
              <w:t>7.</w:t>
            </w:r>
          </w:p>
        </w:tc>
        <w:tc>
          <w:tcPr>
            <w:tcW w:w="5807" w:type="dxa"/>
            <w:tcBorders>
              <w:top w:val="single" w:sz="4" w:space="0" w:color="auto"/>
              <w:left w:val="single" w:sz="4" w:space="0" w:color="auto"/>
              <w:bottom w:val="single" w:sz="4" w:space="0" w:color="auto"/>
              <w:right w:val="single" w:sz="4" w:space="0" w:color="auto"/>
            </w:tcBorders>
            <w:hideMark/>
          </w:tcPr>
          <w:p w14:paraId="4EC627DB" w14:textId="77777777" w:rsidR="00C74CD0" w:rsidRPr="00264C78" w:rsidRDefault="00C74CD0" w:rsidP="00B370FE">
            <w:pPr>
              <w:spacing w:line="256" w:lineRule="auto"/>
              <w:jc w:val="both"/>
              <w:rPr>
                <w:rFonts w:eastAsia="Calibri"/>
                <w:lang w:bidi="en-US"/>
              </w:rPr>
            </w:pPr>
            <w:r w:rsidRPr="00264C78">
              <w:rPr>
                <w:rFonts w:eastAsia="Calibri"/>
                <w:lang w:bidi="en-US"/>
              </w:rPr>
              <w:t>Parodos (piešinių, nuotraukų, rankdarbių)/stendai</w:t>
            </w:r>
          </w:p>
        </w:tc>
        <w:tc>
          <w:tcPr>
            <w:tcW w:w="3152" w:type="dxa"/>
            <w:tcBorders>
              <w:top w:val="single" w:sz="4" w:space="0" w:color="auto"/>
              <w:left w:val="single" w:sz="4" w:space="0" w:color="auto"/>
              <w:bottom w:val="single" w:sz="4" w:space="0" w:color="auto"/>
              <w:right w:val="single" w:sz="4" w:space="0" w:color="auto"/>
            </w:tcBorders>
          </w:tcPr>
          <w:p w14:paraId="22F3D2CE" w14:textId="40AAD62B" w:rsidR="00C74CD0" w:rsidRPr="00616B8E" w:rsidRDefault="00616B8E" w:rsidP="00B370FE">
            <w:pPr>
              <w:spacing w:line="256" w:lineRule="auto"/>
              <w:rPr>
                <w:rFonts w:eastAsia="Calibri"/>
                <w:bCs/>
                <w:lang w:bidi="en-US"/>
              </w:rPr>
            </w:pPr>
            <w:r w:rsidRPr="00616B8E">
              <w:rPr>
                <w:rFonts w:eastAsia="Calibri"/>
                <w:bCs/>
                <w:lang w:bidi="en-US"/>
              </w:rPr>
              <w:t>Nuotraukos stenduose</w:t>
            </w:r>
          </w:p>
        </w:tc>
      </w:tr>
      <w:tr w:rsidR="00C74CD0" w:rsidRPr="00264C78" w14:paraId="44FA37D1" w14:textId="77777777" w:rsidTr="00B370FE">
        <w:tc>
          <w:tcPr>
            <w:tcW w:w="704" w:type="dxa"/>
            <w:tcBorders>
              <w:top w:val="single" w:sz="4" w:space="0" w:color="auto"/>
              <w:left w:val="single" w:sz="4" w:space="0" w:color="auto"/>
              <w:bottom w:val="single" w:sz="4" w:space="0" w:color="auto"/>
              <w:right w:val="single" w:sz="4" w:space="0" w:color="auto"/>
            </w:tcBorders>
            <w:hideMark/>
          </w:tcPr>
          <w:p w14:paraId="13775636" w14:textId="77777777" w:rsidR="00C74CD0" w:rsidRPr="00264C78" w:rsidRDefault="00C74CD0" w:rsidP="00B370FE">
            <w:pPr>
              <w:spacing w:line="256" w:lineRule="auto"/>
              <w:jc w:val="both"/>
              <w:rPr>
                <w:rFonts w:eastAsia="Calibri"/>
                <w:lang w:bidi="en-US"/>
              </w:rPr>
            </w:pPr>
            <w:r w:rsidRPr="00264C78">
              <w:rPr>
                <w:rFonts w:eastAsia="Calibri"/>
                <w:lang w:bidi="en-US"/>
              </w:rPr>
              <w:t>8.</w:t>
            </w:r>
          </w:p>
        </w:tc>
        <w:tc>
          <w:tcPr>
            <w:tcW w:w="5807" w:type="dxa"/>
            <w:tcBorders>
              <w:top w:val="single" w:sz="4" w:space="0" w:color="auto"/>
              <w:left w:val="single" w:sz="4" w:space="0" w:color="auto"/>
              <w:bottom w:val="single" w:sz="4" w:space="0" w:color="auto"/>
              <w:right w:val="single" w:sz="4" w:space="0" w:color="auto"/>
            </w:tcBorders>
            <w:hideMark/>
          </w:tcPr>
          <w:p w14:paraId="643311EF" w14:textId="77777777" w:rsidR="00C74CD0" w:rsidRPr="00264C78" w:rsidRDefault="00C74CD0" w:rsidP="00B370FE">
            <w:pPr>
              <w:spacing w:line="256" w:lineRule="auto"/>
              <w:jc w:val="both"/>
              <w:rPr>
                <w:rFonts w:eastAsia="Calibri"/>
                <w:lang w:bidi="en-US"/>
              </w:rPr>
            </w:pPr>
            <w:r w:rsidRPr="00264C78">
              <w:rPr>
                <w:rFonts w:eastAsia="Calibri"/>
                <w:lang w:bidi="en-US"/>
              </w:rPr>
              <w:t>Lankstinukai</w:t>
            </w:r>
          </w:p>
        </w:tc>
        <w:tc>
          <w:tcPr>
            <w:tcW w:w="3152" w:type="dxa"/>
            <w:tcBorders>
              <w:top w:val="single" w:sz="4" w:space="0" w:color="auto"/>
              <w:left w:val="single" w:sz="4" w:space="0" w:color="auto"/>
              <w:bottom w:val="single" w:sz="4" w:space="0" w:color="auto"/>
              <w:right w:val="single" w:sz="4" w:space="0" w:color="auto"/>
            </w:tcBorders>
          </w:tcPr>
          <w:p w14:paraId="1643E022" w14:textId="77777777" w:rsidR="00C74CD0" w:rsidRPr="00264C78" w:rsidRDefault="00C74CD0" w:rsidP="00B370FE">
            <w:pPr>
              <w:spacing w:line="256" w:lineRule="auto"/>
              <w:rPr>
                <w:rFonts w:eastAsia="Calibri"/>
                <w:b/>
                <w:lang w:bidi="en-US"/>
              </w:rPr>
            </w:pPr>
          </w:p>
        </w:tc>
      </w:tr>
      <w:tr w:rsidR="00C74CD0" w:rsidRPr="00264C78" w14:paraId="013AFDD2" w14:textId="77777777" w:rsidTr="00B370FE">
        <w:tc>
          <w:tcPr>
            <w:tcW w:w="704" w:type="dxa"/>
            <w:tcBorders>
              <w:top w:val="single" w:sz="4" w:space="0" w:color="auto"/>
              <w:left w:val="single" w:sz="4" w:space="0" w:color="auto"/>
              <w:bottom w:val="single" w:sz="4" w:space="0" w:color="auto"/>
              <w:right w:val="single" w:sz="4" w:space="0" w:color="auto"/>
            </w:tcBorders>
            <w:hideMark/>
          </w:tcPr>
          <w:p w14:paraId="4E3C20FF" w14:textId="77777777" w:rsidR="00C74CD0" w:rsidRPr="00264C78" w:rsidRDefault="00C74CD0" w:rsidP="00B370FE">
            <w:pPr>
              <w:spacing w:line="256" w:lineRule="auto"/>
              <w:jc w:val="both"/>
              <w:rPr>
                <w:rFonts w:eastAsia="Calibri"/>
                <w:lang w:bidi="en-US"/>
              </w:rPr>
            </w:pPr>
            <w:r w:rsidRPr="00264C78">
              <w:rPr>
                <w:rFonts w:eastAsia="Calibri"/>
                <w:lang w:bidi="en-US"/>
              </w:rPr>
              <w:t>9.</w:t>
            </w:r>
          </w:p>
        </w:tc>
        <w:tc>
          <w:tcPr>
            <w:tcW w:w="5807" w:type="dxa"/>
            <w:tcBorders>
              <w:top w:val="single" w:sz="4" w:space="0" w:color="auto"/>
              <w:left w:val="single" w:sz="4" w:space="0" w:color="auto"/>
              <w:bottom w:val="single" w:sz="4" w:space="0" w:color="auto"/>
              <w:right w:val="single" w:sz="4" w:space="0" w:color="auto"/>
            </w:tcBorders>
            <w:hideMark/>
          </w:tcPr>
          <w:p w14:paraId="73CAA8D5" w14:textId="7694D32D" w:rsidR="00C74CD0" w:rsidRPr="00264C78" w:rsidRDefault="00C74CD0" w:rsidP="00B370FE">
            <w:pPr>
              <w:spacing w:line="256" w:lineRule="auto"/>
              <w:jc w:val="both"/>
              <w:rPr>
                <w:rFonts w:eastAsia="Calibri"/>
                <w:lang w:bidi="en-US"/>
              </w:rPr>
            </w:pPr>
            <w:r w:rsidRPr="00264C78">
              <w:rPr>
                <w:rFonts w:eastAsia="Calibri"/>
                <w:lang w:bidi="en-US"/>
              </w:rPr>
              <w:t xml:space="preserve">Kita </w:t>
            </w:r>
          </w:p>
        </w:tc>
        <w:tc>
          <w:tcPr>
            <w:tcW w:w="3152" w:type="dxa"/>
            <w:tcBorders>
              <w:top w:val="single" w:sz="4" w:space="0" w:color="auto"/>
              <w:left w:val="single" w:sz="4" w:space="0" w:color="auto"/>
              <w:bottom w:val="single" w:sz="4" w:space="0" w:color="auto"/>
              <w:right w:val="single" w:sz="4" w:space="0" w:color="auto"/>
            </w:tcBorders>
          </w:tcPr>
          <w:p w14:paraId="40BBD72F" w14:textId="5EA76F94" w:rsidR="00C74CD0" w:rsidRPr="00616B8E" w:rsidRDefault="00616B8E" w:rsidP="00B370FE">
            <w:pPr>
              <w:spacing w:line="256" w:lineRule="auto"/>
              <w:rPr>
                <w:rFonts w:eastAsia="Calibri"/>
                <w:bCs/>
                <w:lang w:bidi="en-US"/>
              </w:rPr>
            </w:pPr>
            <w:r>
              <w:rPr>
                <w:rFonts w:eastAsia="Calibri"/>
                <w:bCs/>
                <w:lang w:bidi="en-US"/>
              </w:rPr>
              <w:t xml:space="preserve">Nuotraukų demonstravimas </w:t>
            </w:r>
            <w:r w:rsidRPr="00616B8E">
              <w:rPr>
                <w:rFonts w:eastAsia="Calibri"/>
                <w:bCs/>
                <w:lang w:bidi="en-US"/>
              </w:rPr>
              <w:t>TV ekran</w:t>
            </w:r>
            <w:r>
              <w:rPr>
                <w:rFonts w:eastAsia="Calibri"/>
                <w:bCs/>
                <w:lang w:bidi="en-US"/>
              </w:rPr>
              <w:t xml:space="preserve">e </w:t>
            </w:r>
            <w:r w:rsidRPr="00616B8E">
              <w:rPr>
                <w:rFonts w:eastAsia="Calibri"/>
                <w:bCs/>
                <w:lang w:bidi="en-US"/>
              </w:rPr>
              <w:t>I a. fojė</w:t>
            </w:r>
          </w:p>
        </w:tc>
      </w:tr>
    </w:tbl>
    <w:p w14:paraId="4F28094D" w14:textId="77777777" w:rsidR="00C74CD0" w:rsidRPr="00264C78" w:rsidRDefault="00C74CD0" w:rsidP="00C74CD0">
      <w:pPr>
        <w:rPr>
          <w:rFonts w:eastAsia="Calibri"/>
          <w:lang w:bidi="en-US"/>
        </w:rPr>
      </w:pPr>
    </w:p>
    <w:p w14:paraId="4DF9A8AA" w14:textId="31BFBC3A" w:rsidR="00C74CD0" w:rsidRPr="00264C78" w:rsidRDefault="00C74CD0" w:rsidP="00C74CD0">
      <w:pPr>
        <w:ind w:left="405" w:hanging="360"/>
        <w:rPr>
          <w:rFonts w:eastAsia="Calibri"/>
          <w:b/>
        </w:rPr>
      </w:pPr>
      <w:r w:rsidRPr="00264C78">
        <w:rPr>
          <w:rFonts w:eastAsia="Calibri"/>
          <w:b/>
        </w:rPr>
        <w:t>10.</w:t>
      </w:r>
      <w:r w:rsidRPr="00264C78">
        <w:rPr>
          <w:rFonts w:eastAsia="Calibri"/>
          <w:b/>
        </w:rPr>
        <w:tab/>
        <w:t>Problemos</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8955"/>
      </w:tblGrid>
      <w:tr w:rsidR="00C74CD0" w:rsidRPr="00264C78" w14:paraId="2CDCB088" w14:textId="77777777" w:rsidTr="00B07DF3">
        <w:tc>
          <w:tcPr>
            <w:tcW w:w="707" w:type="dxa"/>
            <w:tcBorders>
              <w:top w:val="single" w:sz="4" w:space="0" w:color="auto"/>
              <w:left w:val="single" w:sz="4" w:space="0" w:color="auto"/>
              <w:bottom w:val="single" w:sz="4" w:space="0" w:color="auto"/>
              <w:right w:val="single" w:sz="4" w:space="0" w:color="auto"/>
            </w:tcBorders>
            <w:hideMark/>
          </w:tcPr>
          <w:p w14:paraId="7DC850F4" w14:textId="77777777" w:rsidR="00C74CD0" w:rsidRPr="00264C78" w:rsidRDefault="00C74CD0" w:rsidP="00B370FE">
            <w:pPr>
              <w:rPr>
                <w:rFonts w:eastAsia="Calibri"/>
              </w:rPr>
            </w:pPr>
            <w:r w:rsidRPr="00264C78">
              <w:rPr>
                <w:rFonts w:eastAsia="Calibri"/>
              </w:rPr>
              <w:t>Eil. Nr.</w:t>
            </w:r>
          </w:p>
        </w:tc>
        <w:tc>
          <w:tcPr>
            <w:tcW w:w="8955" w:type="dxa"/>
            <w:tcBorders>
              <w:top w:val="single" w:sz="4" w:space="0" w:color="auto"/>
              <w:left w:val="single" w:sz="4" w:space="0" w:color="auto"/>
              <w:bottom w:val="single" w:sz="4" w:space="0" w:color="auto"/>
              <w:right w:val="single" w:sz="4" w:space="0" w:color="auto"/>
            </w:tcBorders>
            <w:hideMark/>
          </w:tcPr>
          <w:p w14:paraId="08D6A09F" w14:textId="77777777" w:rsidR="00C74CD0" w:rsidRPr="00264C78" w:rsidRDefault="00C74CD0" w:rsidP="00B370FE">
            <w:pPr>
              <w:jc w:val="both"/>
              <w:rPr>
                <w:rFonts w:eastAsia="Calibri"/>
              </w:rPr>
            </w:pPr>
            <w:r w:rsidRPr="00264C78">
              <w:rPr>
                <w:rFonts w:eastAsia="Calibri"/>
              </w:rPr>
              <w:t>Įvardijamos problemos susijusios su projekto įgyvendinimu (įvardinkite problemas, pvz. mažas finansavimas, pasyvus bendruomenės narių dalyvavimas renginiuose, inventoriaus stoka ir pan.)</w:t>
            </w:r>
          </w:p>
        </w:tc>
      </w:tr>
      <w:tr w:rsidR="00C74CD0" w:rsidRPr="00264C78" w14:paraId="656200EF" w14:textId="77777777" w:rsidTr="00B07DF3">
        <w:tc>
          <w:tcPr>
            <w:tcW w:w="707" w:type="dxa"/>
            <w:tcBorders>
              <w:top w:val="single" w:sz="4" w:space="0" w:color="auto"/>
              <w:left w:val="single" w:sz="4" w:space="0" w:color="auto"/>
              <w:bottom w:val="single" w:sz="4" w:space="0" w:color="auto"/>
              <w:right w:val="single" w:sz="4" w:space="0" w:color="auto"/>
            </w:tcBorders>
            <w:hideMark/>
          </w:tcPr>
          <w:p w14:paraId="296D10CC" w14:textId="77777777" w:rsidR="00C74CD0" w:rsidRPr="00264C78" w:rsidRDefault="00C74CD0" w:rsidP="00B370FE">
            <w:pPr>
              <w:rPr>
                <w:rFonts w:eastAsia="Calibri"/>
              </w:rPr>
            </w:pPr>
            <w:r w:rsidRPr="00264C78">
              <w:rPr>
                <w:rFonts w:eastAsia="Calibri"/>
              </w:rPr>
              <w:t>1.</w:t>
            </w:r>
          </w:p>
        </w:tc>
        <w:tc>
          <w:tcPr>
            <w:tcW w:w="8955" w:type="dxa"/>
            <w:tcBorders>
              <w:top w:val="single" w:sz="4" w:space="0" w:color="auto"/>
              <w:left w:val="single" w:sz="4" w:space="0" w:color="auto"/>
              <w:bottom w:val="single" w:sz="4" w:space="0" w:color="auto"/>
              <w:right w:val="single" w:sz="4" w:space="0" w:color="auto"/>
            </w:tcBorders>
          </w:tcPr>
          <w:p w14:paraId="582A2F36" w14:textId="70DD8848" w:rsidR="00C74CD0" w:rsidRPr="00264C78" w:rsidRDefault="006D7D63" w:rsidP="00B370FE">
            <w:pPr>
              <w:rPr>
                <w:rFonts w:eastAsia="Calibri"/>
              </w:rPr>
            </w:pPr>
            <w:r>
              <w:rPr>
                <w:rFonts w:eastAsia="Calibri"/>
              </w:rPr>
              <w:t>Mažas finansavimas</w:t>
            </w:r>
          </w:p>
        </w:tc>
      </w:tr>
    </w:tbl>
    <w:p w14:paraId="02AC8CA7" w14:textId="666DB992" w:rsidR="00C74CD0" w:rsidRPr="00392973" w:rsidRDefault="00C74CD0" w:rsidP="00392973">
      <w:pPr>
        <w:spacing w:after="160" w:line="259" w:lineRule="auto"/>
        <w:rPr>
          <w:rFonts w:eastAsia="Calibri"/>
          <w:b/>
        </w:rPr>
      </w:pPr>
      <w:r w:rsidRPr="00264C78">
        <w:rPr>
          <w:b/>
        </w:rPr>
        <w:lastRenderedPageBreak/>
        <w:t xml:space="preserve">11. Vaizdinė medžiaga, iliustruojanti įvykdyto projekto rezultatus, kita svarbi informacija (įvardinkite Jums svarbią, dar nepateiktą, informaciją): </w:t>
      </w:r>
    </w:p>
    <w:p w14:paraId="309CA08F" w14:textId="1FA614B1" w:rsidR="00C74CD0" w:rsidRPr="00264C78" w:rsidRDefault="00C74CD0" w:rsidP="00C74CD0">
      <w:pPr>
        <w:rPr>
          <w:rFonts w:eastAsia="MS Mincho"/>
          <w:i/>
          <w:iCs/>
          <w:sz w:val="20"/>
        </w:rPr>
      </w:pPr>
      <w:r w:rsidRPr="00264C78">
        <w:rPr>
          <w:rFonts w:eastAsia="MS Mincho"/>
          <w:i/>
          <w:iCs/>
          <w:sz w:val="20"/>
        </w:rPr>
        <w:t>Punkto pakeitimai:</w:t>
      </w:r>
    </w:p>
    <w:p w14:paraId="03C86925" w14:textId="5F90622D" w:rsidR="00C74CD0" w:rsidRDefault="00C74CD0" w:rsidP="00C74CD0">
      <w:pPr>
        <w:jc w:val="both"/>
        <w:rPr>
          <w:rFonts w:eastAsia="MS Mincho"/>
          <w:i/>
          <w:iCs/>
          <w:sz w:val="20"/>
        </w:rPr>
      </w:pPr>
      <w:r w:rsidRPr="00264C78">
        <w:rPr>
          <w:rFonts w:eastAsia="MS Mincho"/>
          <w:i/>
          <w:iCs/>
          <w:sz w:val="20"/>
        </w:rPr>
        <w:t xml:space="preserve">Nr. </w:t>
      </w:r>
      <w:hyperlink r:id="rId6" w:history="1">
        <w:r w:rsidRPr="00264C78">
          <w:rPr>
            <w:rFonts w:eastAsia="MS Mincho"/>
            <w:i/>
            <w:iCs/>
            <w:color w:val="0563C1" w:themeColor="hyperlink"/>
            <w:sz w:val="20"/>
            <w:u w:val="single"/>
          </w:rPr>
          <w:t>T1-274</w:t>
        </w:r>
      </w:hyperlink>
      <w:r w:rsidRPr="00264C78">
        <w:rPr>
          <w:rFonts w:eastAsia="MS Mincho"/>
          <w:i/>
          <w:iCs/>
          <w:sz w:val="20"/>
        </w:rPr>
        <w:t>, 2017-12-20, paskelbta TAR 2017-12-22, i. k. 2017-20980</w:t>
      </w:r>
    </w:p>
    <w:p w14:paraId="1E4A4607" w14:textId="77777777" w:rsidR="00616B8E" w:rsidRDefault="00616B8E" w:rsidP="00B07DF3">
      <w:pPr>
        <w:spacing w:after="160" w:line="259" w:lineRule="auto"/>
        <w:rPr>
          <w:b/>
        </w:rPr>
      </w:pPr>
    </w:p>
    <w:p w14:paraId="51A52653" w14:textId="23E9ECC5" w:rsidR="00616B8E" w:rsidRDefault="000303C7" w:rsidP="00B07DF3">
      <w:pPr>
        <w:spacing w:after="160" w:line="259" w:lineRule="auto"/>
        <w:rPr>
          <w:b/>
        </w:rPr>
      </w:pPr>
      <w:r>
        <w:rPr>
          <w:b/>
        </w:rPr>
        <w:t xml:space="preserve">    </w:t>
      </w:r>
    </w:p>
    <w:p w14:paraId="1610DB87" w14:textId="13A3A166" w:rsidR="00616B8E" w:rsidRDefault="000303C7" w:rsidP="000303C7">
      <w:pPr>
        <w:spacing w:after="160" w:line="259" w:lineRule="auto"/>
        <w:jc w:val="center"/>
        <w:rPr>
          <w:bCs/>
        </w:rPr>
      </w:pPr>
      <w:r w:rsidRPr="00A10CA1">
        <w:rPr>
          <w:b/>
        </w:rPr>
        <w:t>1 pav.</w:t>
      </w:r>
      <w:r w:rsidRPr="000303C7">
        <w:rPr>
          <w:bCs/>
        </w:rPr>
        <w:t xml:space="preserve"> </w:t>
      </w:r>
      <w:r w:rsidR="00A10CA1">
        <w:rPr>
          <w:bCs/>
        </w:rPr>
        <w:t>P</w:t>
      </w:r>
      <w:r w:rsidRPr="000303C7">
        <w:rPr>
          <w:bCs/>
        </w:rPr>
        <w:t>askaita „Psichoaktyvios medžiagos. Ką mums sako mokslas apie jų vartojimą?</w:t>
      </w:r>
      <w:r>
        <w:rPr>
          <w:bCs/>
        </w:rPr>
        <w:t>“</w:t>
      </w:r>
    </w:p>
    <w:p w14:paraId="77C5DD15" w14:textId="7CBF75DF" w:rsidR="000303C7" w:rsidRDefault="000303C7" w:rsidP="000303C7">
      <w:pPr>
        <w:spacing w:after="160" w:line="259" w:lineRule="auto"/>
        <w:jc w:val="center"/>
        <w:rPr>
          <w:bCs/>
        </w:rPr>
      </w:pPr>
    </w:p>
    <w:p w14:paraId="5819E6F8" w14:textId="399323B8" w:rsidR="000303C7" w:rsidRDefault="00A10CA1" w:rsidP="00A10CA1">
      <w:pPr>
        <w:spacing w:after="160" w:line="259" w:lineRule="auto"/>
        <w:rPr>
          <w:bCs/>
        </w:rPr>
      </w:pPr>
      <w:r>
        <w:rPr>
          <w:bCs/>
        </w:rPr>
        <w:t xml:space="preserve">   </w:t>
      </w:r>
    </w:p>
    <w:p w14:paraId="38B79A66" w14:textId="72828E64" w:rsidR="000303C7" w:rsidRPr="000303C7" w:rsidRDefault="00A10CA1" w:rsidP="00A10CA1">
      <w:pPr>
        <w:spacing w:after="160" w:line="259" w:lineRule="auto"/>
        <w:jc w:val="center"/>
        <w:rPr>
          <w:bCs/>
        </w:rPr>
      </w:pPr>
      <w:r w:rsidRPr="00A10CA1">
        <w:rPr>
          <w:b/>
        </w:rPr>
        <w:t>2 pav.</w:t>
      </w:r>
      <w:r>
        <w:rPr>
          <w:bCs/>
        </w:rPr>
        <w:t xml:space="preserve"> </w:t>
      </w:r>
      <w:r w:rsidRPr="00A10CA1">
        <w:rPr>
          <w:bCs/>
        </w:rPr>
        <w:t>Prevencinė paskaita</w:t>
      </w:r>
      <w:r>
        <w:rPr>
          <w:bCs/>
        </w:rPr>
        <w:t xml:space="preserve"> </w:t>
      </w:r>
      <w:r w:rsidRPr="00A10CA1">
        <w:rPr>
          <w:bCs/>
        </w:rPr>
        <w:t>„Psichoaktyviųjų medžiagų vartojimo teisinė atsakomybė“</w:t>
      </w:r>
    </w:p>
    <w:p w14:paraId="023995CC" w14:textId="5707C66C" w:rsidR="00616B8E" w:rsidRDefault="00616B8E" w:rsidP="000303C7">
      <w:pPr>
        <w:spacing w:after="160" w:line="259" w:lineRule="auto"/>
        <w:jc w:val="center"/>
        <w:rPr>
          <w:bCs/>
        </w:rPr>
      </w:pPr>
    </w:p>
    <w:p w14:paraId="0DA83F35" w14:textId="68DA5DA9" w:rsidR="004072B2" w:rsidRPr="004072B2" w:rsidRDefault="004072B2" w:rsidP="004072B2">
      <w:pPr>
        <w:spacing w:before="100" w:beforeAutospacing="1" w:after="100" w:afterAutospacing="1"/>
        <w:rPr>
          <w:szCs w:val="24"/>
          <w:lang w:eastAsia="lt-LT"/>
        </w:rPr>
      </w:pPr>
      <w:r>
        <w:rPr>
          <w:szCs w:val="24"/>
          <w:lang w:eastAsia="lt-LT"/>
        </w:rPr>
        <w:t xml:space="preserve">           </w:t>
      </w:r>
    </w:p>
    <w:p w14:paraId="60541172" w14:textId="4F617F4B" w:rsidR="004072B2" w:rsidRDefault="004072B2" w:rsidP="004072B2">
      <w:pPr>
        <w:spacing w:after="160" w:line="259" w:lineRule="auto"/>
        <w:jc w:val="center"/>
        <w:rPr>
          <w:bCs/>
        </w:rPr>
      </w:pPr>
      <w:r w:rsidRPr="004072B2">
        <w:rPr>
          <w:b/>
        </w:rPr>
        <w:t>3 pav.</w:t>
      </w:r>
      <w:r>
        <w:rPr>
          <w:bCs/>
        </w:rPr>
        <w:t xml:space="preserve"> Pamoka „</w:t>
      </w:r>
      <w:r w:rsidRPr="004072B2">
        <w:rPr>
          <w:bCs/>
        </w:rPr>
        <w:t>Sveikos gyvensenos svarba jaunam organizmui</w:t>
      </w:r>
      <w:r>
        <w:rPr>
          <w:bCs/>
        </w:rPr>
        <w:t>“</w:t>
      </w:r>
    </w:p>
    <w:p w14:paraId="6A5D4360" w14:textId="141F3B09" w:rsidR="00752FF7" w:rsidRPr="000303C7" w:rsidRDefault="00752FF7" w:rsidP="00752FF7">
      <w:pPr>
        <w:spacing w:after="160" w:line="259" w:lineRule="auto"/>
        <w:rPr>
          <w:bCs/>
        </w:rPr>
      </w:pPr>
      <w:r>
        <w:rPr>
          <w:bCs/>
        </w:rPr>
        <w:t xml:space="preserve">               </w:t>
      </w:r>
    </w:p>
    <w:p w14:paraId="51259320" w14:textId="4A51EB52" w:rsidR="00616B8E" w:rsidRDefault="00752FF7" w:rsidP="00752FF7">
      <w:pPr>
        <w:spacing w:after="160" w:line="259" w:lineRule="auto"/>
        <w:jc w:val="center"/>
        <w:rPr>
          <w:b/>
        </w:rPr>
      </w:pPr>
      <w:r>
        <w:rPr>
          <w:b/>
        </w:rPr>
        <w:t xml:space="preserve">4 pav. </w:t>
      </w:r>
      <w:r w:rsidRPr="00752FF7">
        <w:rPr>
          <w:bCs/>
        </w:rPr>
        <w:t>Užsiėmimai „</w:t>
      </w:r>
      <w:r>
        <w:rPr>
          <w:rFonts w:eastAsia="Calibri"/>
        </w:rPr>
        <w:t>Aromaterapijos nauda žmogaus sielai. Harmonija.“</w:t>
      </w:r>
    </w:p>
    <w:p w14:paraId="31E46DB2" w14:textId="77777777" w:rsidR="00616B8E" w:rsidRDefault="00616B8E" w:rsidP="00B07DF3">
      <w:pPr>
        <w:spacing w:after="160" w:line="259" w:lineRule="auto"/>
        <w:rPr>
          <w:b/>
        </w:rPr>
      </w:pPr>
    </w:p>
    <w:p w14:paraId="68EA16CD" w14:textId="298A18C1" w:rsidR="00C74CD0" w:rsidRPr="00264C78" w:rsidRDefault="00C74CD0" w:rsidP="00B07DF3">
      <w:pPr>
        <w:spacing w:after="160" w:line="259" w:lineRule="auto"/>
        <w:rPr>
          <w:b/>
        </w:rPr>
      </w:pPr>
      <w:r w:rsidRPr="00264C78">
        <w:rPr>
          <w:b/>
        </w:rPr>
        <w:t>12. Projektui skirtų lėšų panaudojimas:</w:t>
      </w:r>
    </w:p>
    <w:tbl>
      <w:tblPr>
        <w:tblW w:w="0" w:type="auto"/>
        <w:tblInd w:w="1" w:type="dxa"/>
        <w:tblLayout w:type="fixed"/>
        <w:tblCellMar>
          <w:left w:w="0" w:type="dxa"/>
          <w:right w:w="0" w:type="dxa"/>
        </w:tblCellMar>
        <w:tblLook w:val="04A0" w:firstRow="1" w:lastRow="0" w:firstColumn="1" w:lastColumn="0" w:noHBand="0" w:noVBand="1"/>
      </w:tblPr>
      <w:tblGrid>
        <w:gridCol w:w="567"/>
        <w:gridCol w:w="5814"/>
        <w:gridCol w:w="1557"/>
        <w:gridCol w:w="1276"/>
      </w:tblGrid>
      <w:tr w:rsidR="00C74CD0" w:rsidRPr="00264C78" w14:paraId="15452625" w14:textId="77777777" w:rsidTr="00B370FE">
        <w:trPr>
          <w:cantSplit/>
          <w:trHeight w:val="1184"/>
        </w:trPr>
        <w:tc>
          <w:tcPr>
            <w:tcW w:w="567" w:type="dxa"/>
            <w:tcBorders>
              <w:top w:val="single" w:sz="2" w:space="0" w:color="000000"/>
              <w:left w:val="single" w:sz="2" w:space="0" w:color="000000"/>
              <w:bottom w:val="single" w:sz="2" w:space="0" w:color="000000"/>
              <w:right w:val="nil"/>
            </w:tcBorders>
          </w:tcPr>
          <w:p w14:paraId="7779B2A0" w14:textId="77777777" w:rsidR="00C74CD0" w:rsidRPr="00264C78" w:rsidRDefault="00C74CD0" w:rsidP="00B370FE">
            <w:pPr>
              <w:jc w:val="center"/>
              <w:rPr>
                <w:rFonts w:eastAsia="Calibri"/>
              </w:rPr>
            </w:pPr>
          </w:p>
          <w:p w14:paraId="12C6A382" w14:textId="77777777" w:rsidR="00C74CD0" w:rsidRPr="00264C78" w:rsidRDefault="00C74CD0" w:rsidP="00B370FE">
            <w:pPr>
              <w:jc w:val="center"/>
              <w:rPr>
                <w:rFonts w:eastAsia="Calibri"/>
              </w:rPr>
            </w:pPr>
            <w:r w:rsidRPr="00264C78">
              <w:rPr>
                <w:rFonts w:eastAsia="Calibri"/>
              </w:rPr>
              <w:t>Eil. Nr.</w:t>
            </w:r>
          </w:p>
        </w:tc>
        <w:tc>
          <w:tcPr>
            <w:tcW w:w="5814" w:type="dxa"/>
            <w:tcBorders>
              <w:top w:val="single" w:sz="2" w:space="0" w:color="000000"/>
              <w:left w:val="single" w:sz="2" w:space="0" w:color="000000"/>
              <w:bottom w:val="single" w:sz="2" w:space="0" w:color="000000"/>
              <w:right w:val="nil"/>
            </w:tcBorders>
          </w:tcPr>
          <w:p w14:paraId="697B5D9C" w14:textId="77777777" w:rsidR="00C74CD0" w:rsidRPr="00264C78" w:rsidRDefault="00C74CD0" w:rsidP="00B370FE">
            <w:pPr>
              <w:jc w:val="center"/>
              <w:rPr>
                <w:rFonts w:eastAsia="Calibri"/>
              </w:rPr>
            </w:pPr>
          </w:p>
          <w:p w14:paraId="3CC30A08" w14:textId="77777777" w:rsidR="00C74CD0" w:rsidRPr="00264C78" w:rsidRDefault="00C74CD0" w:rsidP="00B370FE">
            <w:pPr>
              <w:jc w:val="center"/>
              <w:rPr>
                <w:rFonts w:eastAsia="Calibri"/>
              </w:rPr>
            </w:pPr>
            <w:r w:rsidRPr="00264C78">
              <w:rPr>
                <w:rFonts w:eastAsia="Calibri"/>
              </w:rPr>
              <w:t>Išlaidų paskirtis</w:t>
            </w:r>
          </w:p>
        </w:tc>
        <w:tc>
          <w:tcPr>
            <w:tcW w:w="1557" w:type="dxa"/>
            <w:tcBorders>
              <w:top w:val="single" w:sz="2" w:space="0" w:color="000000"/>
              <w:left w:val="single" w:sz="2" w:space="0" w:color="000000"/>
              <w:bottom w:val="single" w:sz="2" w:space="0" w:color="000000"/>
              <w:right w:val="nil"/>
            </w:tcBorders>
          </w:tcPr>
          <w:p w14:paraId="21649F03" w14:textId="77777777" w:rsidR="00C74CD0" w:rsidRPr="00264C78" w:rsidRDefault="00C74CD0" w:rsidP="00B370FE">
            <w:pPr>
              <w:snapToGrid w:val="0"/>
              <w:jc w:val="center"/>
              <w:rPr>
                <w:rFonts w:eastAsia="Calibri"/>
                <w:shd w:val="clear" w:color="auto" w:fill="FFFFFF"/>
              </w:rPr>
            </w:pPr>
          </w:p>
          <w:p w14:paraId="2C350238" w14:textId="77777777" w:rsidR="00C74CD0" w:rsidRPr="00264C78" w:rsidRDefault="00C74CD0" w:rsidP="00B370FE">
            <w:pPr>
              <w:snapToGrid w:val="0"/>
              <w:jc w:val="center"/>
              <w:rPr>
                <w:rFonts w:eastAsia="Calibri"/>
                <w:shd w:val="clear" w:color="auto" w:fill="FFFFFF"/>
              </w:rPr>
            </w:pPr>
            <w:r w:rsidRPr="00264C78">
              <w:rPr>
                <w:rFonts w:eastAsia="Calibri"/>
                <w:shd w:val="clear" w:color="auto" w:fill="FFFFFF"/>
              </w:rPr>
              <w:t xml:space="preserve">Skirta suma, Eur </w:t>
            </w:r>
          </w:p>
        </w:tc>
        <w:tc>
          <w:tcPr>
            <w:tcW w:w="1276" w:type="dxa"/>
            <w:tcBorders>
              <w:top w:val="single" w:sz="2" w:space="0" w:color="000000"/>
              <w:left w:val="single" w:sz="2" w:space="0" w:color="000000"/>
              <w:bottom w:val="single" w:sz="2" w:space="0" w:color="000000"/>
              <w:right w:val="single" w:sz="2" w:space="0" w:color="000000"/>
            </w:tcBorders>
          </w:tcPr>
          <w:p w14:paraId="08A2E6CE" w14:textId="1E5E5032" w:rsidR="00C74CD0" w:rsidRPr="00264C78" w:rsidRDefault="00C74CD0" w:rsidP="00B370FE">
            <w:pPr>
              <w:snapToGrid w:val="0"/>
              <w:ind w:left="2" w:right="2" w:hanging="10"/>
              <w:jc w:val="center"/>
              <w:rPr>
                <w:rFonts w:eastAsia="Calibri"/>
                <w:shd w:val="clear" w:color="auto" w:fill="FFFFFF"/>
              </w:rPr>
            </w:pPr>
          </w:p>
          <w:p w14:paraId="6C7D12BF" w14:textId="77777777" w:rsidR="00C74CD0" w:rsidRPr="00264C78" w:rsidRDefault="00C74CD0" w:rsidP="00B370FE">
            <w:pPr>
              <w:snapToGrid w:val="0"/>
              <w:ind w:left="2" w:right="2" w:hanging="10"/>
              <w:jc w:val="center"/>
              <w:rPr>
                <w:rFonts w:eastAsia="Calibri"/>
                <w:shd w:val="clear" w:color="auto" w:fill="FFFFFF"/>
              </w:rPr>
            </w:pPr>
            <w:r w:rsidRPr="00264C78">
              <w:rPr>
                <w:rFonts w:eastAsia="Calibri"/>
                <w:shd w:val="clear" w:color="auto" w:fill="FFFFFF"/>
              </w:rPr>
              <w:t xml:space="preserve">Panaudota suma, Eur </w:t>
            </w:r>
          </w:p>
        </w:tc>
      </w:tr>
      <w:tr w:rsidR="00C74CD0" w:rsidRPr="00264C78" w14:paraId="78D12B9E" w14:textId="77777777" w:rsidTr="00B370FE">
        <w:trPr>
          <w:cantSplit/>
          <w:trHeight w:val="282"/>
        </w:trPr>
        <w:tc>
          <w:tcPr>
            <w:tcW w:w="567" w:type="dxa"/>
            <w:tcBorders>
              <w:top w:val="nil"/>
              <w:left w:val="single" w:sz="2" w:space="0" w:color="000000"/>
              <w:bottom w:val="single" w:sz="2" w:space="0" w:color="000000"/>
              <w:right w:val="nil"/>
            </w:tcBorders>
            <w:hideMark/>
          </w:tcPr>
          <w:p w14:paraId="18D51D8E" w14:textId="77777777" w:rsidR="00C74CD0" w:rsidRPr="00264C78" w:rsidRDefault="00C74CD0" w:rsidP="00B370FE">
            <w:pPr>
              <w:jc w:val="center"/>
              <w:rPr>
                <w:rFonts w:eastAsia="Calibri"/>
              </w:rPr>
            </w:pPr>
            <w:r w:rsidRPr="00264C78">
              <w:rPr>
                <w:rFonts w:eastAsia="Calibri"/>
              </w:rPr>
              <w:t>1.</w:t>
            </w:r>
          </w:p>
        </w:tc>
        <w:tc>
          <w:tcPr>
            <w:tcW w:w="5814" w:type="dxa"/>
            <w:tcBorders>
              <w:top w:val="nil"/>
              <w:left w:val="single" w:sz="2" w:space="0" w:color="000000"/>
              <w:bottom w:val="single" w:sz="2" w:space="0" w:color="000000"/>
              <w:right w:val="nil"/>
            </w:tcBorders>
            <w:hideMark/>
          </w:tcPr>
          <w:p w14:paraId="42DB8855" w14:textId="77777777" w:rsidR="00C74CD0" w:rsidRPr="00264C78" w:rsidRDefault="00C74CD0" w:rsidP="00B370FE">
            <w:pPr>
              <w:jc w:val="both"/>
              <w:rPr>
                <w:rFonts w:eastAsia="Calibri"/>
              </w:rPr>
            </w:pPr>
            <w:r w:rsidRPr="00264C78">
              <w:rPr>
                <w:rFonts w:eastAsia="Calibri"/>
              </w:rPr>
              <w:t>Apmokėjimas už darbą lektoriams ir kitiems specialistams ir asmenims, vykdant projektą (išmokos pagal darbo sutartį, autorinę sutartį)</w:t>
            </w:r>
          </w:p>
        </w:tc>
        <w:tc>
          <w:tcPr>
            <w:tcW w:w="1557" w:type="dxa"/>
            <w:tcBorders>
              <w:top w:val="nil"/>
              <w:left w:val="single" w:sz="2" w:space="0" w:color="000000"/>
              <w:bottom w:val="single" w:sz="2" w:space="0" w:color="000000"/>
              <w:right w:val="nil"/>
            </w:tcBorders>
          </w:tcPr>
          <w:p w14:paraId="7B0A041C" w14:textId="1B5A59DB" w:rsidR="00C74CD0" w:rsidRPr="00264C78" w:rsidRDefault="00616B8E" w:rsidP="00616B8E">
            <w:pPr>
              <w:snapToGrid w:val="0"/>
              <w:jc w:val="center"/>
              <w:rPr>
                <w:rFonts w:eastAsia="Calibri"/>
                <w:shd w:val="clear" w:color="auto" w:fill="FFFFFF"/>
              </w:rPr>
            </w:pPr>
            <w:r>
              <w:rPr>
                <w:rFonts w:eastAsia="Calibri"/>
                <w:shd w:val="clear" w:color="auto" w:fill="FFFFFF"/>
              </w:rPr>
              <w:t>600,00</w:t>
            </w:r>
          </w:p>
        </w:tc>
        <w:tc>
          <w:tcPr>
            <w:tcW w:w="1276" w:type="dxa"/>
            <w:tcBorders>
              <w:top w:val="nil"/>
              <w:left w:val="single" w:sz="2" w:space="0" w:color="000000"/>
              <w:bottom w:val="single" w:sz="2" w:space="0" w:color="000000"/>
              <w:right w:val="single" w:sz="2" w:space="0" w:color="000000"/>
            </w:tcBorders>
          </w:tcPr>
          <w:p w14:paraId="4A4CA134" w14:textId="52061AED" w:rsidR="00C74CD0" w:rsidRPr="00264C78" w:rsidRDefault="00616B8E" w:rsidP="00616B8E">
            <w:pPr>
              <w:snapToGrid w:val="0"/>
              <w:jc w:val="center"/>
              <w:rPr>
                <w:rFonts w:eastAsia="Calibri"/>
                <w:shd w:val="clear" w:color="auto" w:fill="FFFFFF"/>
              </w:rPr>
            </w:pPr>
            <w:r>
              <w:rPr>
                <w:rFonts w:eastAsia="Calibri"/>
                <w:shd w:val="clear" w:color="auto" w:fill="FFFFFF"/>
              </w:rPr>
              <w:t>600,00</w:t>
            </w:r>
          </w:p>
        </w:tc>
      </w:tr>
      <w:tr w:rsidR="00C74CD0" w:rsidRPr="00264C78" w14:paraId="71C306A2" w14:textId="77777777" w:rsidTr="00B370FE">
        <w:trPr>
          <w:cantSplit/>
          <w:trHeight w:val="282"/>
        </w:trPr>
        <w:tc>
          <w:tcPr>
            <w:tcW w:w="567" w:type="dxa"/>
            <w:tcBorders>
              <w:top w:val="nil"/>
              <w:left w:val="single" w:sz="2" w:space="0" w:color="000000"/>
              <w:bottom w:val="single" w:sz="2" w:space="0" w:color="000000"/>
              <w:right w:val="nil"/>
            </w:tcBorders>
            <w:hideMark/>
          </w:tcPr>
          <w:p w14:paraId="0B83438A" w14:textId="77777777" w:rsidR="00C74CD0" w:rsidRPr="00264C78" w:rsidRDefault="00C74CD0" w:rsidP="00B370FE">
            <w:pPr>
              <w:jc w:val="center"/>
              <w:rPr>
                <w:rFonts w:eastAsia="Calibri"/>
              </w:rPr>
            </w:pPr>
            <w:r w:rsidRPr="00264C78">
              <w:rPr>
                <w:rFonts w:eastAsia="Calibri"/>
              </w:rPr>
              <w:t>2.</w:t>
            </w:r>
          </w:p>
        </w:tc>
        <w:tc>
          <w:tcPr>
            <w:tcW w:w="5814" w:type="dxa"/>
            <w:tcBorders>
              <w:top w:val="nil"/>
              <w:left w:val="single" w:sz="2" w:space="0" w:color="000000"/>
              <w:bottom w:val="single" w:sz="2" w:space="0" w:color="000000"/>
              <w:right w:val="nil"/>
            </w:tcBorders>
            <w:hideMark/>
          </w:tcPr>
          <w:p w14:paraId="45C2B16A" w14:textId="77777777" w:rsidR="00C74CD0" w:rsidRPr="00264C78" w:rsidRDefault="00C74CD0" w:rsidP="00B370FE">
            <w:pPr>
              <w:jc w:val="both"/>
              <w:rPr>
                <w:rFonts w:eastAsia="Calibri"/>
              </w:rPr>
            </w:pPr>
            <w:r w:rsidRPr="00264C78">
              <w:rPr>
                <w:rFonts w:eastAsia="Calibri"/>
              </w:rPr>
              <w:t>Patalpų nuoma (išskyrus, jei patalpos priklauso pačiai organizacijai)</w:t>
            </w:r>
          </w:p>
        </w:tc>
        <w:tc>
          <w:tcPr>
            <w:tcW w:w="1557" w:type="dxa"/>
            <w:tcBorders>
              <w:top w:val="nil"/>
              <w:left w:val="single" w:sz="2" w:space="0" w:color="000000"/>
              <w:bottom w:val="single" w:sz="2" w:space="0" w:color="000000"/>
              <w:right w:val="nil"/>
            </w:tcBorders>
          </w:tcPr>
          <w:p w14:paraId="591D16C2" w14:textId="77777777" w:rsidR="00C74CD0" w:rsidRPr="00264C78" w:rsidRDefault="00C74CD0" w:rsidP="00B370FE">
            <w:pPr>
              <w:snapToGrid w:val="0"/>
              <w:rPr>
                <w:rFonts w:eastAsia="Calibri"/>
                <w:shd w:val="clear" w:color="auto" w:fill="FFFFFF"/>
              </w:rPr>
            </w:pPr>
          </w:p>
          <w:p w14:paraId="4BFEF5DB" w14:textId="77777777" w:rsidR="00C74CD0" w:rsidRPr="00264C78" w:rsidRDefault="00C74CD0" w:rsidP="00B370FE">
            <w:pPr>
              <w:snapToGrid w:val="0"/>
              <w:rPr>
                <w:rFonts w:eastAsia="Calibri"/>
                <w:shd w:val="clear" w:color="auto" w:fill="FFFFFF"/>
              </w:rPr>
            </w:pPr>
          </w:p>
        </w:tc>
        <w:tc>
          <w:tcPr>
            <w:tcW w:w="1276" w:type="dxa"/>
            <w:tcBorders>
              <w:top w:val="nil"/>
              <w:left w:val="single" w:sz="2" w:space="0" w:color="000000"/>
              <w:bottom w:val="single" w:sz="2" w:space="0" w:color="000000"/>
              <w:right w:val="single" w:sz="2" w:space="0" w:color="000000"/>
            </w:tcBorders>
          </w:tcPr>
          <w:p w14:paraId="0F2AA32F" w14:textId="77777777" w:rsidR="00C74CD0" w:rsidRPr="00264C78" w:rsidRDefault="00C74CD0" w:rsidP="00B370FE">
            <w:pPr>
              <w:snapToGrid w:val="0"/>
              <w:rPr>
                <w:rFonts w:eastAsia="Calibri"/>
                <w:shd w:val="clear" w:color="auto" w:fill="FFFFFF"/>
              </w:rPr>
            </w:pPr>
          </w:p>
        </w:tc>
      </w:tr>
      <w:tr w:rsidR="00C74CD0" w:rsidRPr="00264C78" w14:paraId="0FAF0B9E" w14:textId="77777777" w:rsidTr="00B370FE">
        <w:trPr>
          <w:cantSplit/>
          <w:trHeight w:val="282"/>
        </w:trPr>
        <w:tc>
          <w:tcPr>
            <w:tcW w:w="567" w:type="dxa"/>
            <w:tcBorders>
              <w:top w:val="nil"/>
              <w:left w:val="single" w:sz="2" w:space="0" w:color="000000"/>
              <w:bottom w:val="single" w:sz="2" w:space="0" w:color="000000"/>
              <w:right w:val="nil"/>
            </w:tcBorders>
            <w:hideMark/>
          </w:tcPr>
          <w:p w14:paraId="61E25668" w14:textId="77777777" w:rsidR="00C74CD0" w:rsidRPr="00264C78" w:rsidRDefault="00C74CD0" w:rsidP="00B370FE">
            <w:pPr>
              <w:jc w:val="center"/>
              <w:rPr>
                <w:rFonts w:eastAsia="Calibri"/>
              </w:rPr>
            </w:pPr>
            <w:r w:rsidRPr="00264C78">
              <w:rPr>
                <w:rFonts w:eastAsia="Calibri"/>
              </w:rPr>
              <w:t>3.</w:t>
            </w:r>
          </w:p>
        </w:tc>
        <w:tc>
          <w:tcPr>
            <w:tcW w:w="5814" w:type="dxa"/>
            <w:tcBorders>
              <w:top w:val="nil"/>
              <w:left w:val="single" w:sz="2" w:space="0" w:color="000000"/>
              <w:bottom w:val="single" w:sz="2" w:space="0" w:color="000000"/>
              <w:right w:val="nil"/>
            </w:tcBorders>
            <w:hideMark/>
          </w:tcPr>
          <w:p w14:paraId="4319C0CD" w14:textId="77777777" w:rsidR="00C74CD0" w:rsidRPr="00264C78" w:rsidRDefault="00C74CD0" w:rsidP="00B370FE">
            <w:pPr>
              <w:jc w:val="both"/>
              <w:rPr>
                <w:rFonts w:eastAsia="Calibri"/>
              </w:rPr>
            </w:pPr>
            <w:r w:rsidRPr="00264C78">
              <w:rPr>
                <w:rFonts w:eastAsia="Calibri"/>
              </w:rPr>
              <w:t>Transportas (nuoma, degalai, transporto bilietai)</w:t>
            </w:r>
          </w:p>
        </w:tc>
        <w:tc>
          <w:tcPr>
            <w:tcW w:w="1557" w:type="dxa"/>
            <w:tcBorders>
              <w:top w:val="nil"/>
              <w:left w:val="single" w:sz="2" w:space="0" w:color="000000"/>
              <w:bottom w:val="single" w:sz="2" w:space="0" w:color="000000"/>
              <w:right w:val="nil"/>
            </w:tcBorders>
          </w:tcPr>
          <w:p w14:paraId="4E065D53" w14:textId="77777777" w:rsidR="00C74CD0" w:rsidRPr="00264C78" w:rsidRDefault="00C74CD0" w:rsidP="00B370FE">
            <w:pPr>
              <w:snapToGrid w:val="0"/>
              <w:ind w:left="720"/>
              <w:rPr>
                <w:rFonts w:eastAsia="Calibri"/>
                <w:shd w:val="clear" w:color="auto" w:fill="FFFFFF"/>
              </w:rPr>
            </w:pPr>
          </w:p>
        </w:tc>
        <w:tc>
          <w:tcPr>
            <w:tcW w:w="1276" w:type="dxa"/>
            <w:tcBorders>
              <w:top w:val="nil"/>
              <w:left w:val="single" w:sz="2" w:space="0" w:color="000000"/>
              <w:bottom w:val="single" w:sz="2" w:space="0" w:color="000000"/>
              <w:right w:val="single" w:sz="2" w:space="0" w:color="000000"/>
            </w:tcBorders>
          </w:tcPr>
          <w:p w14:paraId="653725B9" w14:textId="77777777" w:rsidR="00C74CD0" w:rsidRPr="00264C78" w:rsidRDefault="00C74CD0" w:rsidP="00B370FE">
            <w:pPr>
              <w:snapToGrid w:val="0"/>
              <w:rPr>
                <w:rFonts w:eastAsia="Calibri"/>
                <w:shd w:val="clear" w:color="auto" w:fill="FFFFFF"/>
              </w:rPr>
            </w:pPr>
          </w:p>
        </w:tc>
      </w:tr>
      <w:tr w:rsidR="00C74CD0" w:rsidRPr="00264C78" w14:paraId="45DBE9AA" w14:textId="77777777" w:rsidTr="00B370FE">
        <w:trPr>
          <w:cantSplit/>
          <w:trHeight w:val="282"/>
        </w:trPr>
        <w:tc>
          <w:tcPr>
            <w:tcW w:w="567" w:type="dxa"/>
            <w:tcBorders>
              <w:top w:val="nil"/>
              <w:left w:val="single" w:sz="2" w:space="0" w:color="000000"/>
              <w:bottom w:val="single" w:sz="2" w:space="0" w:color="000000"/>
              <w:right w:val="nil"/>
            </w:tcBorders>
            <w:hideMark/>
          </w:tcPr>
          <w:p w14:paraId="495D64F8" w14:textId="77777777" w:rsidR="00C74CD0" w:rsidRPr="00264C78" w:rsidRDefault="00C74CD0" w:rsidP="00B370FE">
            <w:pPr>
              <w:jc w:val="center"/>
              <w:rPr>
                <w:rFonts w:eastAsia="Calibri"/>
              </w:rPr>
            </w:pPr>
            <w:r w:rsidRPr="00264C78">
              <w:rPr>
                <w:rFonts w:eastAsia="Calibri"/>
              </w:rPr>
              <w:t>4.</w:t>
            </w:r>
          </w:p>
        </w:tc>
        <w:tc>
          <w:tcPr>
            <w:tcW w:w="5814" w:type="dxa"/>
            <w:tcBorders>
              <w:top w:val="nil"/>
              <w:left w:val="single" w:sz="2" w:space="0" w:color="000000"/>
              <w:bottom w:val="single" w:sz="2" w:space="0" w:color="000000"/>
              <w:right w:val="nil"/>
            </w:tcBorders>
            <w:hideMark/>
          </w:tcPr>
          <w:p w14:paraId="1EF75D41" w14:textId="77777777" w:rsidR="00C74CD0" w:rsidRPr="00264C78" w:rsidRDefault="00C74CD0" w:rsidP="00B370FE">
            <w:pPr>
              <w:jc w:val="both"/>
              <w:rPr>
                <w:rFonts w:eastAsia="Calibri"/>
              </w:rPr>
            </w:pPr>
            <w:r w:rsidRPr="00264C78">
              <w:rPr>
                <w:rFonts w:eastAsia="Calibri"/>
              </w:rPr>
              <w:t>Mažaverčių priemonių ir reikmenų įsigijimas (kanceliarinės prekės, higienos prekės, medikamentai, dezinfekcijos, deratizacijos, dezinsekcijos priemonės ir pan.)</w:t>
            </w:r>
          </w:p>
        </w:tc>
        <w:tc>
          <w:tcPr>
            <w:tcW w:w="1557" w:type="dxa"/>
            <w:tcBorders>
              <w:top w:val="nil"/>
              <w:left w:val="single" w:sz="2" w:space="0" w:color="000000"/>
              <w:bottom w:val="single" w:sz="2" w:space="0" w:color="000000"/>
              <w:right w:val="nil"/>
            </w:tcBorders>
          </w:tcPr>
          <w:p w14:paraId="12C15451" w14:textId="487B5A2C" w:rsidR="00C74CD0" w:rsidRPr="00264C78" w:rsidRDefault="00616B8E" w:rsidP="00616B8E">
            <w:pPr>
              <w:snapToGrid w:val="0"/>
              <w:jc w:val="center"/>
              <w:rPr>
                <w:rFonts w:eastAsia="Calibri"/>
                <w:shd w:val="clear" w:color="auto" w:fill="FFFFFF"/>
              </w:rPr>
            </w:pPr>
            <w:r>
              <w:rPr>
                <w:rFonts w:eastAsia="Calibri"/>
                <w:shd w:val="clear" w:color="auto" w:fill="FFFFFF"/>
              </w:rPr>
              <w:t>100,00</w:t>
            </w:r>
          </w:p>
        </w:tc>
        <w:tc>
          <w:tcPr>
            <w:tcW w:w="1276" w:type="dxa"/>
            <w:tcBorders>
              <w:top w:val="nil"/>
              <w:left w:val="single" w:sz="2" w:space="0" w:color="000000"/>
              <w:bottom w:val="single" w:sz="2" w:space="0" w:color="000000"/>
              <w:right w:val="single" w:sz="2" w:space="0" w:color="000000"/>
            </w:tcBorders>
          </w:tcPr>
          <w:p w14:paraId="1DCC68C4" w14:textId="004F5C1A" w:rsidR="00C74CD0" w:rsidRPr="00264C78" w:rsidRDefault="00616B8E" w:rsidP="00616B8E">
            <w:pPr>
              <w:snapToGrid w:val="0"/>
              <w:jc w:val="center"/>
              <w:rPr>
                <w:rFonts w:eastAsia="Calibri"/>
                <w:shd w:val="clear" w:color="auto" w:fill="FFFFFF"/>
              </w:rPr>
            </w:pPr>
            <w:r>
              <w:rPr>
                <w:rFonts w:eastAsia="Calibri"/>
                <w:shd w:val="clear" w:color="auto" w:fill="FFFFFF"/>
              </w:rPr>
              <w:t>100,00</w:t>
            </w:r>
          </w:p>
        </w:tc>
      </w:tr>
      <w:tr w:rsidR="00C74CD0" w:rsidRPr="00264C78" w14:paraId="5EA57574" w14:textId="77777777" w:rsidTr="00653226">
        <w:trPr>
          <w:cantSplit/>
          <w:trHeight w:val="282"/>
        </w:trPr>
        <w:tc>
          <w:tcPr>
            <w:tcW w:w="567" w:type="dxa"/>
            <w:tcBorders>
              <w:top w:val="nil"/>
              <w:left w:val="single" w:sz="2" w:space="0" w:color="000000"/>
              <w:bottom w:val="single" w:sz="2" w:space="0" w:color="000000"/>
              <w:right w:val="nil"/>
            </w:tcBorders>
            <w:hideMark/>
          </w:tcPr>
          <w:p w14:paraId="209FFD05" w14:textId="77777777" w:rsidR="00C74CD0" w:rsidRPr="00264C78" w:rsidRDefault="00C74CD0" w:rsidP="00B370FE">
            <w:pPr>
              <w:jc w:val="center"/>
              <w:rPr>
                <w:rFonts w:eastAsia="Calibri"/>
              </w:rPr>
            </w:pPr>
            <w:r w:rsidRPr="00264C78">
              <w:rPr>
                <w:rFonts w:eastAsia="Calibri"/>
              </w:rPr>
              <w:t>5.</w:t>
            </w:r>
          </w:p>
        </w:tc>
        <w:tc>
          <w:tcPr>
            <w:tcW w:w="5814" w:type="dxa"/>
            <w:tcBorders>
              <w:top w:val="nil"/>
              <w:left w:val="single" w:sz="2" w:space="0" w:color="000000"/>
              <w:bottom w:val="single" w:sz="2" w:space="0" w:color="000000"/>
              <w:right w:val="nil"/>
            </w:tcBorders>
            <w:hideMark/>
          </w:tcPr>
          <w:p w14:paraId="34BA6FA0" w14:textId="77777777" w:rsidR="00C74CD0" w:rsidRPr="00264C78" w:rsidRDefault="00C74CD0" w:rsidP="00B370FE">
            <w:pPr>
              <w:jc w:val="both"/>
              <w:rPr>
                <w:rFonts w:eastAsia="Calibri"/>
              </w:rPr>
            </w:pPr>
            <w:r w:rsidRPr="00264C78">
              <w:rPr>
                <w:rFonts w:eastAsia="Calibri"/>
              </w:rPr>
              <w:t>Sveikatinimo inventoriaus įsigijimas (treniruokliai, mankštoms reikalingas inventorius ir pan.)</w:t>
            </w:r>
          </w:p>
        </w:tc>
        <w:tc>
          <w:tcPr>
            <w:tcW w:w="1557" w:type="dxa"/>
            <w:tcBorders>
              <w:top w:val="nil"/>
              <w:left w:val="single" w:sz="2" w:space="0" w:color="000000"/>
              <w:bottom w:val="single" w:sz="2" w:space="0" w:color="000000"/>
              <w:right w:val="nil"/>
            </w:tcBorders>
          </w:tcPr>
          <w:p w14:paraId="6F59198D" w14:textId="79AF2349" w:rsidR="00C74CD0" w:rsidRPr="00264C78" w:rsidRDefault="00C74CD0" w:rsidP="00653226">
            <w:pPr>
              <w:snapToGrid w:val="0"/>
              <w:jc w:val="center"/>
              <w:rPr>
                <w:rFonts w:eastAsia="Calibri"/>
                <w:shd w:val="clear" w:color="auto" w:fill="FFFFFF"/>
              </w:rPr>
            </w:pPr>
          </w:p>
        </w:tc>
        <w:tc>
          <w:tcPr>
            <w:tcW w:w="1276" w:type="dxa"/>
            <w:tcBorders>
              <w:top w:val="nil"/>
              <w:left w:val="single" w:sz="2" w:space="0" w:color="000000"/>
              <w:bottom w:val="single" w:sz="2" w:space="0" w:color="000000"/>
              <w:right w:val="single" w:sz="2" w:space="0" w:color="000000"/>
            </w:tcBorders>
          </w:tcPr>
          <w:p w14:paraId="48361A8D" w14:textId="4F43DE2C" w:rsidR="00C74CD0" w:rsidRPr="00264C78" w:rsidRDefault="00C74CD0" w:rsidP="00B370FE">
            <w:pPr>
              <w:snapToGrid w:val="0"/>
              <w:rPr>
                <w:rFonts w:eastAsia="Calibri"/>
                <w:shd w:val="clear" w:color="auto" w:fill="FFFFFF"/>
              </w:rPr>
            </w:pPr>
          </w:p>
        </w:tc>
      </w:tr>
      <w:tr w:rsidR="00C74CD0" w:rsidRPr="00264C78" w14:paraId="14FBD71B" w14:textId="77777777" w:rsidTr="00B370FE">
        <w:trPr>
          <w:cantSplit/>
          <w:trHeight w:val="282"/>
        </w:trPr>
        <w:tc>
          <w:tcPr>
            <w:tcW w:w="567" w:type="dxa"/>
            <w:tcBorders>
              <w:top w:val="nil"/>
              <w:left w:val="single" w:sz="2" w:space="0" w:color="000000"/>
              <w:bottom w:val="single" w:sz="2" w:space="0" w:color="000000"/>
              <w:right w:val="nil"/>
            </w:tcBorders>
            <w:hideMark/>
          </w:tcPr>
          <w:p w14:paraId="0C97C201" w14:textId="77777777" w:rsidR="00C74CD0" w:rsidRPr="00264C78" w:rsidRDefault="00C74CD0" w:rsidP="00B370FE">
            <w:pPr>
              <w:jc w:val="center"/>
              <w:rPr>
                <w:rFonts w:eastAsia="Calibri"/>
              </w:rPr>
            </w:pPr>
            <w:r w:rsidRPr="00264C78">
              <w:rPr>
                <w:rFonts w:eastAsia="Calibri"/>
              </w:rPr>
              <w:t>6.</w:t>
            </w:r>
          </w:p>
        </w:tc>
        <w:tc>
          <w:tcPr>
            <w:tcW w:w="5814" w:type="dxa"/>
            <w:tcBorders>
              <w:top w:val="nil"/>
              <w:left w:val="single" w:sz="2" w:space="0" w:color="000000"/>
              <w:bottom w:val="single" w:sz="2" w:space="0" w:color="000000"/>
              <w:right w:val="nil"/>
            </w:tcBorders>
            <w:hideMark/>
          </w:tcPr>
          <w:p w14:paraId="34FA5231" w14:textId="77777777" w:rsidR="00C74CD0" w:rsidRPr="00264C78" w:rsidRDefault="00C74CD0" w:rsidP="00B370FE">
            <w:pPr>
              <w:jc w:val="both"/>
              <w:rPr>
                <w:rFonts w:eastAsia="Calibri"/>
              </w:rPr>
            </w:pPr>
            <w:r w:rsidRPr="00264C78">
              <w:rPr>
                <w:rFonts w:eastAsia="Calibri"/>
              </w:rPr>
              <w:t xml:space="preserve">Ryšių išlaidos susijusios su projekto įgyvendinimu, projekto įgyvendinimo laikotarpiu (telefonas, faksas, paštas, internetas) </w:t>
            </w:r>
          </w:p>
        </w:tc>
        <w:tc>
          <w:tcPr>
            <w:tcW w:w="1557" w:type="dxa"/>
            <w:tcBorders>
              <w:top w:val="nil"/>
              <w:left w:val="single" w:sz="2" w:space="0" w:color="000000"/>
              <w:bottom w:val="single" w:sz="2" w:space="0" w:color="000000"/>
              <w:right w:val="nil"/>
            </w:tcBorders>
          </w:tcPr>
          <w:p w14:paraId="022FF3A0" w14:textId="77777777" w:rsidR="00C74CD0" w:rsidRPr="00264C78" w:rsidRDefault="00C74CD0" w:rsidP="00B370FE">
            <w:pPr>
              <w:snapToGrid w:val="0"/>
              <w:rPr>
                <w:rFonts w:eastAsia="Calibri"/>
                <w:shd w:val="clear" w:color="auto" w:fill="FFFFFF"/>
              </w:rPr>
            </w:pPr>
          </w:p>
          <w:p w14:paraId="04A20217" w14:textId="77777777" w:rsidR="00C74CD0" w:rsidRPr="00264C78" w:rsidRDefault="00C74CD0" w:rsidP="00B370FE">
            <w:pPr>
              <w:snapToGrid w:val="0"/>
              <w:rPr>
                <w:rFonts w:eastAsia="Calibri"/>
                <w:shd w:val="clear" w:color="auto" w:fill="FFFFFF"/>
              </w:rPr>
            </w:pPr>
          </w:p>
        </w:tc>
        <w:tc>
          <w:tcPr>
            <w:tcW w:w="1276" w:type="dxa"/>
            <w:tcBorders>
              <w:top w:val="nil"/>
              <w:left w:val="single" w:sz="2" w:space="0" w:color="000000"/>
              <w:bottom w:val="single" w:sz="2" w:space="0" w:color="000000"/>
              <w:right w:val="single" w:sz="2" w:space="0" w:color="000000"/>
            </w:tcBorders>
          </w:tcPr>
          <w:p w14:paraId="5636F257" w14:textId="77777777" w:rsidR="00C74CD0" w:rsidRPr="00264C78" w:rsidRDefault="00C74CD0" w:rsidP="00B370FE">
            <w:pPr>
              <w:snapToGrid w:val="0"/>
              <w:rPr>
                <w:rFonts w:eastAsia="Calibri"/>
                <w:shd w:val="clear" w:color="auto" w:fill="FFFFFF"/>
              </w:rPr>
            </w:pPr>
          </w:p>
        </w:tc>
      </w:tr>
      <w:tr w:rsidR="00C74CD0" w:rsidRPr="00264C78" w14:paraId="7AD37D58" w14:textId="77777777" w:rsidTr="00B370FE">
        <w:trPr>
          <w:cantSplit/>
          <w:trHeight w:val="282"/>
        </w:trPr>
        <w:tc>
          <w:tcPr>
            <w:tcW w:w="567" w:type="dxa"/>
            <w:tcBorders>
              <w:top w:val="nil"/>
              <w:left w:val="single" w:sz="2" w:space="0" w:color="000000"/>
              <w:bottom w:val="single" w:sz="2" w:space="0" w:color="000000"/>
              <w:right w:val="nil"/>
            </w:tcBorders>
            <w:hideMark/>
          </w:tcPr>
          <w:p w14:paraId="1C77D365" w14:textId="77777777" w:rsidR="00C74CD0" w:rsidRPr="00264C78" w:rsidRDefault="00C74CD0" w:rsidP="00B370FE">
            <w:pPr>
              <w:jc w:val="center"/>
              <w:rPr>
                <w:rFonts w:eastAsia="Calibri"/>
              </w:rPr>
            </w:pPr>
            <w:r w:rsidRPr="00264C78">
              <w:rPr>
                <w:rFonts w:eastAsia="Calibri"/>
              </w:rPr>
              <w:t>7.</w:t>
            </w:r>
          </w:p>
        </w:tc>
        <w:tc>
          <w:tcPr>
            <w:tcW w:w="5814" w:type="dxa"/>
            <w:tcBorders>
              <w:top w:val="nil"/>
              <w:left w:val="single" w:sz="2" w:space="0" w:color="000000"/>
              <w:bottom w:val="single" w:sz="2" w:space="0" w:color="000000"/>
              <w:right w:val="nil"/>
            </w:tcBorders>
            <w:hideMark/>
          </w:tcPr>
          <w:p w14:paraId="3BF58017" w14:textId="77777777" w:rsidR="00C74CD0" w:rsidRPr="00264C78" w:rsidRDefault="00C74CD0" w:rsidP="00B370FE">
            <w:pPr>
              <w:jc w:val="both"/>
              <w:rPr>
                <w:rFonts w:eastAsia="Calibri"/>
              </w:rPr>
            </w:pPr>
            <w:r w:rsidRPr="00264C78">
              <w:rPr>
                <w:rFonts w:eastAsia="Calibri"/>
              </w:rPr>
              <w:t>Kopijavimo, vertimo paslaugos, skelbimai, nuotraukų gamyba, skrajutės, bukletai</w:t>
            </w:r>
          </w:p>
        </w:tc>
        <w:tc>
          <w:tcPr>
            <w:tcW w:w="1557" w:type="dxa"/>
            <w:tcBorders>
              <w:top w:val="nil"/>
              <w:left w:val="single" w:sz="2" w:space="0" w:color="000000"/>
              <w:bottom w:val="single" w:sz="2" w:space="0" w:color="000000"/>
              <w:right w:val="nil"/>
            </w:tcBorders>
          </w:tcPr>
          <w:p w14:paraId="543FC740" w14:textId="77777777" w:rsidR="00C74CD0" w:rsidRPr="00264C78" w:rsidRDefault="00C74CD0" w:rsidP="00B370FE">
            <w:pPr>
              <w:snapToGrid w:val="0"/>
              <w:rPr>
                <w:rFonts w:eastAsia="Calibri"/>
                <w:shd w:val="clear" w:color="auto" w:fill="FFFFFF"/>
              </w:rPr>
            </w:pPr>
          </w:p>
        </w:tc>
        <w:tc>
          <w:tcPr>
            <w:tcW w:w="1276" w:type="dxa"/>
            <w:tcBorders>
              <w:top w:val="nil"/>
              <w:left w:val="single" w:sz="2" w:space="0" w:color="000000"/>
              <w:bottom w:val="single" w:sz="2" w:space="0" w:color="000000"/>
              <w:right w:val="single" w:sz="2" w:space="0" w:color="000000"/>
            </w:tcBorders>
          </w:tcPr>
          <w:p w14:paraId="2DCBB45F" w14:textId="77777777" w:rsidR="00C74CD0" w:rsidRPr="00264C78" w:rsidRDefault="00C74CD0" w:rsidP="00B370FE">
            <w:pPr>
              <w:snapToGrid w:val="0"/>
              <w:rPr>
                <w:rFonts w:eastAsia="Calibri"/>
                <w:shd w:val="clear" w:color="auto" w:fill="FFFFFF"/>
              </w:rPr>
            </w:pPr>
          </w:p>
        </w:tc>
      </w:tr>
      <w:tr w:rsidR="00C74CD0" w:rsidRPr="00264C78" w14:paraId="3ABD66FD" w14:textId="77777777" w:rsidTr="00B370FE">
        <w:trPr>
          <w:cantSplit/>
          <w:trHeight w:val="282"/>
        </w:trPr>
        <w:tc>
          <w:tcPr>
            <w:tcW w:w="567" w:type="dxa"/>
            <w:tcBorders>
              <w:top w:val="nil"/>
              <w:left w:val="single" w:sz="2" w:space="0" w:color="000000"/>
              <w:bottom w:val="single" w:sz="2" w:space="0" w:color="000000"/>
              <w:right w:val="nil"/>
            </w:tcBorders>
            <w:hideMark/>
          </w:tcPr>
          <w:p w14:paraId="1E7C9B32" w14:textId="77777777" w:rsidR="00C74CD0" w:rsidRPr="00264C78" w:rsidRDefault="00C74CD0" w:rsidP="00B370FE">
            <w:pPr>
              <w:jc w:val="center"/>
              <w:rPr>
                <w:rFonts w:eastAsia="Calibri"/>
              </w:rPr>
            </w:pPr>
            <w:r w:rsidRPr="00264C78">
              <w:rPr>
                <w:rFonts w:eastAsia="Calibri"/>
              </w:rPr>
              <w:t>8.</w:t>
            </w:r>
          </w:p>
        </w:tc>
        <w:tc>
          <w:tcPr>
            <w:tcW w:w="5814" w:type="dxa"/>
            <w:tcBorders>
              <w:top w:val="nil"/>
              <w:left w:val="single" w:sz="2" w:space="0" w:color="000000"/>
              <w:bottom w:val="single" w:sz="2" w:space="0" w:color="000000"/>
              <w:right w:val="nil"/>
            </w:tcBorders>
            <w:hideMark/>
          </w:tcPr>
          <w:p w14:paraId="2D5A9B51" w14:textId="77777777" w:rsidR="00C74CD0" w:rsidRPr="00264C78" w:rsidRDefault="00C74CD0" w:rsidP="00B370FE">
            <w:pPr>
              <w:jc w:val="both"/>
              <w:rPr>
                <w:rFonts w:eastAsia="Calibri"/>
              </w:rPr>
            </w:pPr>
            <w:r w:rsidRPr="00264C78">
              <w:rPr>
                <w:rFonts w:eastAsia="Calibri"/>
              </w:rPr>
              <w:t>Kitos su projekto įgyvendinimu susijusios išlaidos (maitinimo išlaidos, prizai, suvenyrai, sveikatingumo stovyklos ir pan.)</w:t>
            </w:r>
          </w:p>
        </w:tc>
        <w:tc>
          <w:tcPr>
            <w:tcW w:w="1557" w:type="dxa"/>
            <w:tcBorders>
              <w:top w:val="nil"/>
              <w:left w:val="single" w:sz="2" w:space="0" w:color="000000"/>
              <w:bottom w:val="single" w:sz="2" w:space="0" w:color="000000"/>
              <w:right w:val="nil"/>
            </w:tcBorders>
          </w:tcPr>
          <w:p w14:paraId="08053737" w14:textId="77777777" w:rsidR="00C74CD0" w:rsidRPr="00264C78" w:rsidRDefault="00C74CD0" w:rsidP="00B370FE">
            <w:pPr>
              <w:snapToGrid w:val="0"/>
              <w:rPr>
                <w:rFonts w:eastAsia="Calibri"/>
                <w:shd w:val="clear" w:color="auto" w:fill="FFFFFF"/>
              </w:rPr>
            </w:pPr>
          </w:p>
        </w:tc>
        <w:tc>
          <w:tcPr>
            <w:tcW w:w="1276" w:type="dxa"/>
            <w:tcBorders>
              <w:top w:val="nil"/>
              <w:left w:val="single" w:sz="2" w:space="0" w:color="000000"/>
              <w:bottom w:val="single" w:sz="2" w:space="0" w:color="000000"/>
              <w:right w:val="single" w:sz="2" w:space="0" w:color="000000"/>
            </w:tcBorders>
            <w:hideMark/>
          </w:tcPr>
          <w:p w14:paraId="4B23E2B7" w14:textId="77777777" w:rsidR="00C74CD0" w:rsidRPr="00264C78" w:rsidRDefault="00C74CD0" w:rsidP="00B370FE">
            <w:pPr>
              <w:snapToGrid w:val="0"/>
              <w:ind w:firstLine="248"/>
              <w:rPr>
                <w:rFonts w:eastAsia="Calibri"/>
                <w:color w:val="FF0000"/>
                <w:shd w:val="clear" w:color="auto" w:fill="FFFFFF"/>
              </w:rPr>
            </w:pPr>
          </w:p>
        </w:tc>
      </w:tr>
      <w:tr w:rsidR="00C74CD0" w:rsidRPr="00264C78" w14:paraId="46B39B98" w14:textId="77777777" w:rsidTr="00616B8E">
        <w:trPr>
          <w:cantSplit/>
          <w:trHeight w:val="282"/>
        </w:trPr>
        <w:tc>
          <w:tcPr>
            <w:tcW w:w="567" w:type="dxa"/>
            <w:tcBorders>
              <w:top w:val="nil"/>
              <w:left w:val="single" w:sz="2" w:space="0" w:color="000000"/>
              <w:bottom w:val="single" w:sz="2" w:space="0" w:color="000000"/>
              <w:right w:val="nil"/>
            </w:tcBorders>
          </w:tcPr>
          <w:p w14:paraId="0F24CFF4" w14:textId="77777777" w:rsidR="00C74CD0" w:rsidRPr="00264C78" w:rsidRDefault="00C74CD0" w:rsidP="00B370FE">
            <w:pPr>
              <w:snapToGrid w:val="0"/>
              <w:rPr>
                <w:rFonts w:eastAsia="Calibri"/>
                <w:shd w:val="clear" w:color="auto" w:fill="FFFFFF"/>
              </w:rPr>
            </w:pPr>
          </w:p>
        </w:tc>
        <w:tc>
          <w:tcPr>
            <w:tcW w:w="5814" w:type="dxa"/>
            <w:tcBorders>
              <w:top w:val="nil"/>
              <w:left w:val="single" w:sz="2" w:space="0" w:color="000000"/>
              <w:bottom w:val="single" w:sz="2" w:space="0" w:color="000000"/>
              <w:right w:val="nil"/>
            </w:tcBorders>
            <w:vAlign w:val="center"/>
          </w:tcPr>
          <w:p w14:paraId="124A8787" w14:textId="77777777" w:rsidR="00C74CD0" w:rsidRPr="00B07DF3" w:rsidRDefault="00C74CD0" w:rsidP="00B07DF3">
            <w:pPr>
              <w:snapToGrid w:val="0"/>
              <w:jc w:val="center"/>
              <w:rPr>
                <w:rFonts w:eastAsia="Calibri"/>
                <w:b/>
                <w:bCs/>
                <w:shd w:val="clear" w:color="auto" w:fill="FFFFFF"/>
              </w:rPr>
            </w:pPr>
            <w:r w:rsidRPr="00B07DF3">
              <w:rPr>
                <w:rFonts w:eastAsia="Calibri"/>
                <w:b/>
                <w:bCs/>
                <w:shd w:val="clear" w:color="auto" w:fill="FFFFFF"/>
              </w:rPr>
              <w:t>Iš viso:</w:t>
            </w:r>
          </w:p>
        </w:tc>
        <w:tc>
          <w:tcPr>
            <w:tcW w:w="1557" w:type="dxa"/>
            <w:tcBorders>
              <w:top w:val="nil"/>
              <w:left w:val="single" w:sz="2" w:space="0" w:color="000000"/>
              <w:bottom w:val="single" w:sz="2" w:space="0" w:color="000000"/>
              <w:right w:val="nil"/>
            </w:tcBorders>
            <w:vAlign w:val="center"/>
          </w:tcPr>
          <w:p w14:paraId="503E0F3F" w14:textId="1EE3EFDF" w:rsidR="00C74CD0" w:rsidRPr="00B07DF3" w:rsidRDefault="00616B8E" w:rsidP="00392973">
            <w:pPr>
              <w:snapToGrid w:val="0"/>
              <w:jc w:val="center"/>
              <w:rPr>
                <w:rFonts w:eastAsia="Calibri"/>
                <w:b/>
                <w:bCs/>
                <w:shd w:val="clear" w:color="auto" w:fill="FFFFFF"/>
              </w:rPr>
            </w:pPr>
            <w:r>
              <w:rPr>
                <w:rFonts w:eastAsia="Calibri"/>
                <w:b/>
                <w:bCs/>
                <w:shd w:val="clear" w:color="auto" w:fill="FFFFFF"/>
              </w:rPr>
              <w:t>700,00</w:t>
            </w:r>
          </w:p>
        </w:tc>
        <w:tc>
          <w:tcPr>
            <w:tcW w:w="1276" w:type="dxa"/>
            <w:tcBorders>
              <w:top w:val="nil"/>
              <w:left w:val="single" w:sz="2" w:space="0" w:color="000000"/>
              <w:bottom w:val="single" w:sz="2" w:space="0" w:color="000000"/>
              <w:right w:val="single" w:sz="2" w:space="0" w:color="000000"/>
            </w:tcBorders>
            <w:vAlign w:val="center"/>
          </w:tcPr>
          <w:p w14:paraId="77DBCF7B" w14:textId="4BD6567E" w:rsidR="00C74CD0" w:rsidRPr="00B07DF3" w:rsidRDefault="00616B8E" w:rsidP="00B07DF3">
            <w:pPr>
              <w:snapToGrid w:val="0"/>
              <w:ind w:firstLine="124"/>
              <w:jc w:val="center"/>
              <w:rPr>
                <w:rFonts w:eastAsia="Calibri"/>
                <w:b/>
                <w:bCs/>
                <w:shd w:val="clear" w:color="auto" w:fill="FFFFFF"/>
              </w:rPr>
            </w:pPr>
            <w:r>
              <w:rPr>
                <w:rFonts w:eastAsia="Calibri"/>
                <w:b/>
                <w:bCs/>
                <w:shd w:val="clear" w:color="auto" w:fill="FFFFFF"/>
              </w:rPr>
              <w:t>700,00</w:t>
            </w:r>
          </w:p>
        </w:tc>
      </w:tr>
    </w:tbl>
    <w:p w14:paraId="7364DE12" w14:textId="77777777" w:rsidR="00C74CD0" w:rsidRPr="00264C78" w:rsidRDefault="00C74CD0" w:rsidP="00C74CD0">
      <w:pPr>
        <w:jc w:val="both"/>
        <w:rPr>
          <w:rFonts w:eastAsia="Calibri"/>
          <w:b/>
        </w:rPr>
      </w:pPr>
    </w:p>
    <w:p w14:paraId="7FA86028" w14:textId="77777777" w:rsidR="00C74CD0" w:rsidRPr="00264C78" w:rsidRDefault="00C74CD0" w:rsidP="00C74CD0">
      <w:pPr>
        <w:rPr>
          <w:rFonts w:eastAsia="MS Mincho"/>
          <w:i/>
          <w:iCs/>
          <w:sz w:val="20"/>
        </w:rPr>
      </w:pPr>
      <w:r w:rsidRPr="00264C78">
        <w:rPr>
          <w:rFonts w:eastAsia="MS Mincho"/>
          <w:i/>
          <w:iCs/>
          <w:sz w:val="20"/>
        </w:rPr>
        <w:t>Papildyta punktu:</w:t>
      </w:r>
    </w:p>
    <w:p w14:paraId="797DD60A" w14:textId="77777777" w:rsidR="00C74CD0" w:rsidRPr="00264C78" w:rsidRDefault="00C74CD0" w:rsidP="00C74CD0">
      <w:pPr>
        <w:jc w:val="both"/>
        <w:rPr>
          <w:rFonts w:eastAsia="MS Mincho"/>
          <w:i/>
          <w:iCs/>
          <w:sz w:val="20"/>
        </w:rPr>
      </w:pPr>
      <w:r w:rsidRPr="00264C78">
        <w:rPr>
          <w:rFonts w:eastAsia="MS Mincho"/>
          <w:i/>
          <w:iCs/>
          <w:sz w:val="20"/>
        </w:rPr>
        <w:t xml:space="preserve">Nr. </w:t>
      </w:r>
      <w:hyperlink r:id="rId7" w:history="1">
        <w:r w:rsidRPr="00264C78">
          <w:rPr>
            <w:rFonts w:eastAsia="MS Mincho"/>
            <w:i/>
            <w:iCs/>
            <w:color w:val="0563C1" w:themeColor="hyperlink"/>
            <w:sz w:val="20"/>
            <w:u w:val="single"/>
          </w:rPr>
          <w:t>T1-274</w:t>
        </w:r>
      </w:hyperlink>
      <w:r w:rsidRPr="00264C78">
        <w:rPr>
          <w:rFonts w:eastAsia="MS Mincho"/>
          <w:i/>
          <w:iCs/>
          <w:sz w:val="20"/>
        </w:rPr>
        <w:t>, 2017-12-20, paskelbta TAR 2017-12-22, i. k. 2017-20980</w:t>
      </w:r>
    </w:p>
    <w:p w14:paraId="6B89330B" w14:textId="77777777" w:rsidR="00C74CD0" w:rsidRPr="00264C78" w:rsidRDefault="00C74CD0" w:rsidP="00C74CD0"/>
    <w:p w14:paraId="09781F1E" w14:textId="77777777" w:rsidR="00C74CD0" w:rsidRPr="00264C78" w:rsidRDefault="00C74CD0" w:rsidP="00C74CD0">
      <w:pPr>
        <w:jc w:val="both"/>
      </w:pPr>
      <w:r w:rsidRPr="00264C78">
        <w:rPr>
          <w:szCs w:val="24"/>
        </w:rPr>
        <w:t>13. Projekto rezultatų vertinimas: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2407"/>
        <w:gridCol w:w="2407"/>
        <w:gridCol w:w="2407"/>
      </w:tblGrid>
      <w:tr w:rsidR="00C74CD0" w:rsidRPr="00264C78" w14:paraId="101A795F" w14:textId="77777777" w:rsidTr="00B370FE">
        <w:tc>
          <w:tcPr>
            <w:tcW w:w="7221" w:type="dxa"/>
            <w:gridSpan w:val="3"/>
          </w:tcPr>
          <w:p w14:paraId="604E6796" w14:textId="77777777" w:rsidR="00C74CD0" w:rsidRPr="00264C78" w:rsidRDefault="00C74CD0" w:rsidP="00B370FE">
            <w:pPr>
              <w:jc w:val="center"/>
              <w:rPr>
                <w:rFonts w:eastAsia="Calibri"/>
                <w:szCs w:val="24"/>
              </w:rPr>
            </w:pPr>
            <w:r w:rsidRPr="00264C78">
              <w:rPr>
                <w:rFonts w:eastAsia="Calibri"/>
                <w:szCs w:val="24"/>
              </w:rPr>
              <w:t>Projekto rezultatai:</w:t>
            </w:r>
          </w:p>
        </w:tc>
        <w:tc>
          <w:tcPr>
            <w:tcW w:w="2407" w:type="dxa"/>
            <w:vMerge w:val="restart"/>
            <w:vAlign w:val="center"/>
          </w:tcPr>
          <w:p w14:paraId="3AE8CD58" w14:textId="77777777" w:rsidR="00C74CD0" w:rsidRPr="00264C78" w:rsidRDefault="00C74CD0" w:rsidP="00B370FE">
            <w:pPr>
              <w:jc w:val="center"/>
              <w:rPr>
                <w:rFonts w:eastAsia="Calibri"/>
                <w:szCs w:val="24"/>
              </w:rPr>
            </w:pPr>
            <w:r w:rsidRPr="00264C78">
              <w:rPr>
                <w:rFonts w:eastAsia="Calibri"/>
                <w:szCs w:val="24"/>
              </w:rPr>
              <w:t>Pastabos</w:t>
            </w:r>
          </w:p>
        </w:tc>
      </w:tr>
      <w:tr w:rsidR="00C74CD0" w:rsidRPr="00264C78" w14:paraId="1354246F" w14:textId="77777777" w:rsidTr="00B370FE">
        <w:tc>
          <w:tcPr>
            <w:tcW w:w="2407" w:type="dxa"/>
          </w:tcPr>
          <w:p w14:paraId="62AEE12A" w14:textId="77777777" w:rsidR="00C74CD0" w:rsidRPr="00264C78" w:rsidRDefault="00C74CD0" w:rsidP="00B370FE">
            <w:pPr>
              <w:jc w:val="center"/>
              <w:rPr>
                <w:rFonts w:eastAsia="Calibri"/>
                <w:szCs w:val="24"/>
              </w:rPr>
            </w:pPr>
            <w:r w:rsidRPr="00264C78">
              <w:rPr>
                <w:rFonts w:eastAsia="Calibri"/>
                <w:szCs w:val="24"/>
              </w:rPr>
              <w:t>pasiekti</w:t>
            </w:r>
          </w:p>
        </w:tc>
        <w:tc>
          <w:tcPr>
            <w:tcW w:w="2407" w:type="dxa"/>
          </w:tcPr>
          <w:p w14:paraId="6A00F62D" w14:textId="77777777" w:rsidR="00C74CD0" w:rsidRPr="00264C78" w:rsidRDefault="00C74CD0" w:rsidP="00B370FE">
            <w:pPr>
              <w:jc w:val="center"/>
              <w:rPr>
                <w:rFonts w:eastAsia="Calibri"/>
                <w:szCs w:val="24"/>
              </w:rPr>
            </w:pPr>
            <w:r w:rsidRPr="00264C78">
              <w:rPr>
                <w:rFonts w:eastAsia="Calibri"/>
                <w:szCs w:val="24"/>
              </w:rPr>
              <w:t>dalinai pasiekti</w:t>
            </w:r>
          </w:p>
        </w:tc>
        <w:tc>
          <w:tcPr>
            <w:tcW w:w="2407" w:type="dxa"/>
          </w:tcPr>
          <w:p w14:paraId="41F10818" w14:textId="77777777" w:rsidR="00C74CD0" w:rsidRPr="00264C78" w:rsidRDefault="00C74CD0" w:rsidP="00B370FE">
            <w:pPr>
              <w:jc w:val="center"/>
              <w:rPr>
                <w:rFonts w:eastAsia="Calibri"/>
                <w:szCs w:val="24"/>
              </w:rPr>
            </w:pPr>
            <w:r w:rsidRPr="00264C78">
              <w:rPr>
                <w:rFonts w:eastAsia="Calibri"/>
                <w:szCs w:val="24"/>
              </w:rPr>
              <w:t>nepasiekti</w:t>
            </w:r>
          </w:p>
        </w:tc>
        <w:tc>
          <w:tcPr>
            <w:tcW w:w="2407" w:type="dxa"/>
            <w:vMerge/>
          </w:tcPr>
          <w:p w14:paraId="56D06233" w14:textId="77777777" w:rsidR="00C74CD0" w:rsidRPr="00264C78" w:rsidRDefault="00C74CD0" w:rsidP="00B370FE">
            <w:pPr>
              <w:rPr>
                <w:rFonts w:eastAsia="Calibri"/>
                <w:szCs w:val="24"/>
              </w:rPr>
            </w:pPr>
          </w:p>
        </w:tc>
      </w:tr>
      <w:tr w:rsidR="00C74CD0" w:rsidRPr="00264C78" w14:paraId="4A01EC21" w14:textId="77777777" w:rsidTr="00B370FE">
        <w:tc>
          <w:tcPr>
            <w:tcW w:w="2407" w:type="dxa"/>
          </w:tcPr>
          <w:p w14:paraId="1E066B00" w14:textId="77777777" w:rsidR="00C74CD0" w:rsidRPr="00264C78" w:rsidRDefault="00C74CD0" w:rsidP="00B370FE">
            <w:pPr>
              <w:rPr>
                <w:rFonts w:ascii="Calibri" w:eastAsia="Calibri" w:hAnsi="Calibri"/>
                <w:szCs w:val="24"/>
              </w:rPr>
            </w:pPr>
          </w:p>
        </w:tc>
        <w:tc>
          <w:tcPr>
            <w:tcW w:w="2407" w:type="dxa"/>
          </w:tcPr>
          <w:p w14:paraId="7743AD12" w14:textId="77777777" w:rsidR="00C74CD0" w:rsidRPr="00264C78" w:rsidRDefault="00C74CD0" w:rsidP="00B370FE">
            <w:pPr>
              <w:rPr>
                <w:rFonts w:ascii="Calibri" w:eastAsia="Calibri" w:hAnsi="Calibri"/>
                <w:szCs w:val="24"/>
              </w:rPr>
            </w:pPr>
          </w:p>
        </w:tc>
        <w:tc>
          <w:tcPr>
            <w:tcW w:w="2407" w:type="dxa"/>
          </w:tcPr>
          <w:p w14:paraId="7A539614" w14:textId="77777777" w:rsidR="00C74CD0" w:rsidRPr="00264C78" w:rsidRDefault="00C74CD0" w:rsidP="00B370FE">
            <w:pPr>
              <w:rPr>
                <w:rFonts w:ascii="Calibri" w:eastAsia="Calibri" w:hAnsi="Calibri"/>
                <w:szCs w:val="24"/>
              </w:rPr>
            </w:pPr>
          </w:p>
        </w:tc>
        <w:tc>
          <w:tcPr>
            <w:tcW w:w="2407" w:type="dxa"/>
          </w:tcPr>
          <w:p w14:paraId="73B177EC" w14:textId="77777777" w:rsidR="00C74CD0" w:rsidRPr="00264C78" w:rsidRDefault="00C74CD0" w:rsidP="00B370FE">
            <w:pPr>
              <w:rPr>
                <w:rFonts w:ascii="Calibri" w:eastAsia="Calibri" w:hAnsi="Calibri"/>
                <w:szCs w:val="24"/>
              </w:rPr>
            </w:pPr>
          </w:p>
          <w:p w14:paraId="7A527FE8" w14:textId="77777777" w:rsidR="00C74CD0" w:rsidRPr="00264C78" w:rsidRDefault="00C74CD0" w:rsidP="00B370FE">
            <w:pPr>
              <w:rPr>
                <w:rFonts w:ascii="Calibri" w:eastAsia="Calibri" w:hAnsi="Calibri"/>
                <w:szCs w:val="24"/>
              </w:rPr>
            </w:pPr>
          </w:p>
        </w:tc>
      </w:tr>
    </w:tbl>
    <w:p w14:paraId="46CC89C6" w14:textId="77777777" w:rsidR="00C74CD0" w:rsidRPr="00264C78" w:rsidRDefault="00C74CD0" w:rsidP="00C74CD0">
      <w:pPr>
        <w:rPr>
          <w:szCs w:val="24"/>
        </w:rPr>
      </w:pPr>
      <w:r w:rsidRPr="00264C78">
        <w:rPr>
          <w:szCs w:val="24"/>
        </w:rPr>
        <w:t xml:space="preserve">Žymėjimas – X </w:t>
      </w:r>
    </w:p>
    <w:p w14:paraId="2FCE5E54" w14:textId="77777777" w:rsidR="00C74CD0" w:rsidRPr="00264C78" w:rsidRDefault="00C74CD0" w:rsidP="00C74CD0">
      <w:pPr>
        <w:widowControl w:val="0"/>
        <w:suppressAutoHyphens/>
        <w:rPr>
          <w:rFonts w:eastAsia="Lucida Sans Unicode"/>
          <w:kern w:val="2"/>
          <w:szCs w:val="24"/>
          <w:lang w:eastAsia="hi-IN" w:bidi="hi-IN"/>
        </w:rPr>
      </w:pPr>
      <w:r w:rsidRPr="00264C78">
        <w:rPr>
          <w:rFonts w:eastAsia="Lucida Sans Unicode"/>
          <w:kern w:val="2"/>
          <w:szCs w:val="24"/>
          <w:lang w:eastAsia="hi-IN" w:bidi="hi-IN"/>
        </w:rPr>
        <w:t>Savivaldybės gydytojas</w:t>
      </w:r>
    </w:p>
    <w:p w14:paraId="1B05777D" w14:textId="77777777" w:rsidR="00C74CD0" w:rsidRPr="00264C78" w:rsidRDefault="00C74CD0" w:rsidP="00C74CD0">
      <w:pPr>
        <w:widowControl w:val="0"/>
        <w:suppressAutoHyphens/>
        <w:ind w:firstLine="62"/>
        <w:rPr>
          <w:rFonts w:eastAsia="Lucida Sans Unicode"/>
          <w:kern w:val="2"/>
          <w:szCs w:val="24"/>
          <w:lang w:eastAsia="hi-IN" w:bidi="hi-IN"/>
        </w:rPr>
      </w:pPr>
      <w:r w:rsidRPr="00264C78">
        <w:rPr>
          <w:rFonts w:eastAsia="Lucida Sans Unicode"/>
          <w:kern w:val="2"/>
          <w:szCs w:val="24"/>
          <w:lang w:eastAsia="hi-IN" w:bidi="hi-IN"/>
        </w:rPr>
        <w:t>_____________________</w:t>
      </w:r>
      <w:r w:rsidRPr="00264C78">
        <w:rPr>
          <w:rFonts w:eastAsia="Lucida Sans Unicode"/>
          <w:kern w:val="2"/>
          <w:szCs w:val="24"/>
          <w:lang w:eastAsia="hi-IN" w:bidi="hi-IN"/>
        </w:rPr>
        <w:tab/>
      </w:r>
    </w:p>
    <w:p w14:paraId="3BC5A803" w14:textId="77777777" w:rsidR="00C74CD0" w:rsidRPr="00264C78" w:rsidRDefault="00C74CD0" w:rsidP="00C74CD0">
      <w:pPr>
        <w:widowControl w:val="0"/>
        <w:suppressAutoHyphens/>
        <w:rPr>
          <w:rFonts w:eastAsia="Lucida Sans Unicode"/>
          <w:kern w:val="2"/>
          <w:szCs w:val="24"/>
          <w:lang w:eastAsia="hi-IN" w:bidi="hi-IN"/>
        </w:rPr>
      </w:pPr>
      <w:r w:rsidRPr="00264C78">
        <w:rPr>
          <w:rFonts w:eastAsia="Lucida Sans Unicode"/>
          <w:kern w:val="2"/>
          <w:szCs w:val="24"/>
          <w:lang w:eastAsia="hi-IN" w:bidi="hi-IN"/>
        </w:rPr>
        <w:t>(parašas, data)</w:t>
      </w:r>
    </w:p>
    <w:p w14:paraId="28CB5E5F" w14:textId="77777777" w:rsidR="00C74CD0" w:rsidRPr="00264C78" w:rsidRDefault="00C74CD0" w:rsidP="00C74CD0">
      <w:pPr>
        <w:widowControl w:val="0"/>
        <w:suppressAutoHyphens/>
        <w:rPr>
          <w:rFonts w:eastAsia="Lucida Sans Unicode"/>
          <w:kern w:val="2"/>
          <w:szCs w:val="24"/>
          <w:lang w:eastAsia="hi-IN" w:bidi="hi-IN"/>
        </w:rPr>
      </w:pPr>
      <w:r w:rsidRPr="00264C78">
        <w:rPr>
          <w:rFonts w:eastAsia="Lucida Sans Unicode"/>
          <w:kern w:val="2"/>
          <w:szCs w:val="24"/>
          <w:lang w:eastAsia="hi-IN" w:bidi="hi-IN"/>
        </w:rPr>
        <w:t>_______________________</w:t>
      </w:r>
    </w:p>
    <w:p w14:paraId="1CF02FD7" w14:textId="77777777" w:rsidR="00C74CD0" w:rsidRPr="00264C78" w:rsidRDefault="00C74CD0" w:rsidP="00C74CD0">
      <w:pPr>
        <w:widowControl w:val="0"/>
        <w:suppressAutoHyphens/>
        <w:rPr>
          <w:rFonts w:eastAsia="Calibri"/>
          <w:b/>
        </w:rPr>
      </w:pPr>
      <w:r w:rsidRPr="00264C78">
        <w:rPr>
          <w:rFonts w:eastAsia="Lucida Sans Unicode"/>
          <w:kern w:val="2"/>
          <w:szCs w:val="24"/>
          <w:lang w:eastAsia="hi-IN" w:bidi="hi-IN"/>
        </w:rPr>
        <w:t>(vardas ir pavardė)</w:t>
      </w:r>
      <w:r w:rsidRPr="00264C78">
        <w:t xml:space="preserve"> </w:t>
      </w:r>
    </w:p>
    <w:p w14:paraId="45680FF7" w14:textId="77777777" w:rsidR="00C74CD0" w:rsidRPr="00264C78" w:rsidRDefault="00C74CD0" w:rsidP="00C74CD0">
      <w:pPr>
        <w:rPr>
          <w:rFonts w:eastAsia="MS Mincho"/>
          <w:i/>
          <w:iCs/>
          <w:sz w:val="20"/>
        </w:rPr>
      </w:pPr>
      <w:r w:rsidRPr="00264C78">
        <w:rPr>
          <w:rFonts w:eastAsia="MS Mincho"/>
          <w:i/>
          <w:iCs/>
          <w:sz w:val="20"/>
        </w:rPr>
        <w:t>Papildyta punktu:</w:t>
      </w:r>
    </w:p>
    <w:p w14:paraId="44394DCC" w14:textId="76C0EB5F" w:rsidR="00C74CD0" w:rsidRPr="00264C78" w:rsidRDefault="00C74CD0" w:rsidP="00C74CD0">
      <w:pPr>
        <w:jc w:val="both"/>
        <w:rPr>
          <w:rFonts w:eastAsia="MS Mincho"/>
          <w:i/>
          <w:iCs/>
          <w:sz w:val="20"/>
        </w:rPr>
      </w:pPr>
      <w:r w:rsidRPr="00264C78">
        <w:rPr>
          <w:rFonts w:eastAsia="MS Mincho"/>
          <w:i/>
          <w:iCs/>
          <w:sz w:val="20"/>
        </w:rPr>
        <w:t xml:space="preserve">Nr. </w:t>
      </w:r>
      <w:hyperlink r:id="rId8" w:history="1">
        <w:r w:rsidRPr="00264C78">
          <w:rPr>
            <w:rFonts w:eastAsia="MS Mincho"/>
            <w:i/>
            <w:iCs/>
            <w:color w:val="0563C1" w:themeColor="hyperlink"/>
            <w:sz w:val="20"/>
            <w:u w:val="single"/>
          </w:rPr>
          <w:t>T1-240</w:t>
        </w:r>
      </w:hyperlink>
      <w:r w:rsidRPr="00264C78">
        <w:rPr>
          <w:rFonts w:eastAsia="MS Mincho"/>
          <w:i/>
          <w:iCs/>
          <w:sz w:val="20"/>
        </w:rPr>
        <w:t>, 2018-12-19, paskelbta TAR 2018-12-20, i. k. 2018-20901</w:t>
      </w:r>
    </w:p>
    <w:p w14:paraId="656A677E" w14:textId="7E6D8F7E" w:rsidR="00C74CD0" w:rsidRPr="00264C78" w:rsidRDefault="00C74CD0" w:rsidP="00C74CD0"/>
    <w:p w14:paraId="3E114B8D" w14:textId="04FE7621" w:rsidR="00C74CD0" w:rsidRPr="00264C78" w:rsidRDefault="00C74CD0" w:rsidP="00C74CD0">
      <w:pPr>
        <w:rPr>
          <w:rFonts w:eastAsia="Calibri"/>
        </w:rPr>
      </w:pPr>
      <w:r w:rsidRPr="00264C78">
        <w:rPr>
          <w:rFonts w:eastAsia="Calibri"/>
        </w:rPr>
        <w:t xml:space="preserve">Projekto vadovas                             _______________                         </w:t>
      </w:r>
      <w:r w:rsidR="00B07DF3">
        <w:rPr>
          <w:rFonts w:eastAsia="Calibri"/>
        </w:rPr>
        <w:t xml:space="preserve">    </w:t>
      </w:r>
      <w:r w:rsidRPr="00264C78">
        <w:rPr>
          <w:rFonts w:eastAsia="Calibri"/>
        </w:rPr>
        <w:t xml:space="preserve">  </w:t>
      </w:r>
    </w:p>
    <w:p w14:paraId="388C46F3" w14:textId="0D06F53D" w:rsidR="00C74CD0" w:rsidRPr="00264C78" w:rsidRDefault="00C74CD0" w:rsidP="00C74CD0">
      <w:pPr>
        <w:ind w:firstLine="3968"/>
        <w:rPr>
          <w:rFonts w:eastAsia="Calibri"/>
        </w:rPr>
      </w:pPr>
      <w:r w:rsidRPr="00264C78">
        <w:rPr>
          <w:rFonts w:eastAsia="Calibri"/>
        </w:rPr>
        <w:t>(parašas)</w:t>
      </w:r>
      <w:r w:rsidRPr="00264C78">
        <w:rPr>
          <w:rFonts w:eastAsia="Calibri"/>
        </w:rPr>
        <w:tab/>
      </w:r>
      <w:r w:rsidRPr="00264C78">
        <w:rPr>
          <w:rFonts w:eastAsia="Calibri"/>
        </w:rPr>
        <w:tab/>
        <w:t xml:space="preserve">           (vardas, pavardė)</w:t>
      </w:r>
    </w:p>
    <w:p w14:paraId="788AB33D" w14:textId="16CAA952" w:rsidR="00C74CD0" w:rsidRPr="00264C78" w:rsidRDefault="00C74CD0" w:rsidP="00C74CD0">
      <w:pPr>
        <w:rPr>
          <w:rFonts w:eastAsia="Calibri"/>
        </w:rPr>
      </w:pPr>
      <w:r w:rsidRPr="00264C78">
        <w:rPr>
          <w:rFonts w:eastAsia="Calibri"/>
        </w:rPr>
        <w:t xml:space="preserve">Ataskaitą rengęs asmuo                  ________________                      </w:t>
      </w:r>
      <w:r w:rsidR="00616B8E">
        <w:rPr>
          <w:rFonts w:eastAsia="Calibri"/>
        </w:rPr>
        <w:t xml:space="preserve">       </w:t>
      </w:r>
      <w:r w:rsidRPr="00264C78">
        <w:rPr>
          <w:rFonts w:eastAsia="Calibri"/>
        </w:rPr>
        <w:t xml:space="preserve">  </w:t>
      </w:r>
    </w:p>
    <w:p w14:paraId="7C0B18A1" w14:textId="77777777" w:rsidR="00C74CD0" w:rsidRPr="00264C78" w:rsidRDefault="00C74CD0" w:rsidP="00C74CD0">
      <w:pPr>
        <w:ind w:firstLine="3906"/>
        <w:rPr>
          <w:rFonts w:eastAsia="Calibri"/>
        </w:rPr>
      </w:pPr>
      <w:r w:rsidRPr="00264C78">
        <w:rPr>
          <w:rFonts w:eastAsia="Calibri"/>
        </w:rPr>
        <w:t>(parašas)                                         (vardas, pavardė)</w:t>
      </w:r>
    </w:p>
    <w:p w14:paraId="15AA1F51" w14:textId="77777777" w:rsidR="00392973" w:rsidRDefault="00C74CD0" w:rsidP="00C74CD0">
      <w:pPr>
        <w:rPr>
          <w:rFonts w:eastAsia="Calibri"/>
        </w:rPr>
      </w:pPr>
      <w:r w:rsidRPr="00264C78">
        <w:rPr>
          <w:rFonts w:eastAsia="Calibri"/>
        </w:rPr>
        <w:t xml:space="preserve">Data  </w:t>
      </w:r>
    </w:p>
    <w:p w14:paraId="50BCC0DD" w14:textId="71A50050" w:rsidR="00C74CD0" w:rsidRPr="00264C78" w:rsidRDefault="00392973" w:rsidP="00C74CD0">
      <w:pPr>
        <w:rPr>
          <w:rFonts w:eastAsia="Calibri"/>
          <w:b/>
        </w:rPr>
      </w:pPr>
      <w:r>
        <w:rPr>
          <w:rFonts w:eastAsia="Calibri"/>
        </w:rPr>
        <w:t>2025-01-0</w:t>
      </w:r>
      <w:r w:rsidR="00F029C0">
        <w:rPr>
          <w:rFonts w:eastAsia="Calibri"/>
        </w:rPr>
        <w:t>8</w:t>
      </w:r>
      <w:r w:rsidR="00C74CD0" w:rsidRPr="00264C78">
        <w:rPr>
          <w:rFonts w:eastAsia="Calibri"/>
        </w:rPr>
        <w:t xml:space="preserve">  </w:t>
      </w:r>
    </w:p>
    <w:p w14:paraId="743FB92C" w14:textId="77777777" w:rsidR="00C74CD0" w:rsidRPr="00264C78" w:rsidRDefault="00C74CD0" w:rsidP="00C74CD0">
      <w:pPr>
        <w:rPr>
          <w:sz w:val="14"/>
          <w:szCs w:val="14"/>
        </w:rPr>
      </w:pPr>
    </w:p>
    <w:p w14:paraId="4250D70C" w14:textId="77777777" w:rsidR="00E32EFA" w:rsidRPr="00264C78" w:rsidRDefault="00E32EFA"/>
    <w:sectPr w:rsidR="00E32EFA" w:rsidRPr="00264C78" w:rsidSect="000303C7">
      <w:pgSz w:w="11906" w:h="16838"/>
      <w:pgMar w:top="1701" w:right="282"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F168BD"/>
    <w:multiLevelType w:val="hybridMultilevel"/>
    <w:tmpl w:val="EF60D4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53630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CD0"/>
    <w:rsid w:val="0002092C"/>
    <w:rsid w:val="000303C7"/>
    <w:rsid w:val="00240E5F"/>
    <w:rsid w:val="00264C78"/>
    <w:rsid w:val="002C03B1"/>
    <w:rsid w:val="002F34E1"/>
    <w:rsid w:val="003202BD"/>
    <w:rsid w:val="00356A5A"/>
    <w:rsid w:val="00392973"/>
    <w:rsid w:val="004072B2"/>
    <w:rsid w:val="00496E90"/>
    <w:rsid w:val="004B1750"/>
    <w:rsid w:val="004D6C98"/>
    <w:rsid w:val="0051712F"/>
    <w:rsid w:val="00616B8E"/>
    <w:rsid w:val="00653226"/>
    <w:rsid w:val="00672400"/>
    <w:rsid w:val="006D7D63"/>
    <w:rsid w:val="00752FF7"/>
    <w:rsid w:val="00757AB5"/>
    <w:rsid w:val="007D5B19"/>
    <w:rsid w:val="00865354"/>
    <w:rsid w:val="008B3735"/>
    <w:rsid w:val="008E2CCB"/>
    <w:rsid w:val="008F2593"/>
    <w:rsid w:val="0091195C"/>
    <w:rsid w:val="009E5543"/>
    <w:rsid w:val="00A10CA1"/>
    <w:rsid w:val="00B07DF3"/>
    <w:rsid w:val="00BA0687"/>
    <w:rsid w:val="00C74CD0"/>
    <w:rsid w:val="00D31881"/>
    <w:rsid w:val="00DA369B"/>
    <w:rsid w:val="00E203A1"/>
    <w:rsid w:val="00E32EFA"/>
    <w:rsid w:val="00F029C0"/>
    <w:rsid w:val="00FB26D0"/>
    <w:rsid w:val="00FB70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BD8B0"/>
  <w15:chartTrackingRefBased/>
  <w15:docId w15:val="{2CA5E84A-D3EF-4EEA-94C1-D7B1DBE2F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74CD0"/>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496E90"/>
    <w:pPr>
      <w:ind w:left="720"/>
      <w:contextualSpacing/>
    </w:pPr>
  </w:style>
  <w:style w:type="character" w:styleId="Hipersaitas">
    <w:name w:val="Hyperlink"/>
    <w:basedOn w:val="Numatytasispastraiposriftas"/>
    <w:uiPriority w:val="99"/>
    <w:unhideWhenUsed/>
    <w:rsid w:val="006D7D63"/>
    <w:rPr>
      <w:color w:val="0563C1" w:themeColor="hyperlink"/>
      <w:u w:val="single"/>
    </w:rPr>
  </w:style>
  <w:style w:type="character" w:styleId="Neapdorotaspaminjimas">
    <w:name w:val="Unresolved Mention"/>
    <w:basedOn w:val="Numatytasispastraiposriftas"/>
    <w:uiPriority w:val="99"/>
    <w:semiHidden/>
    <w:unhideWhenUsed/>
    <w:rsid w:val="006D7D63"/>
    <w:rPr>
      <w:color w:val="605E5C"/>
      <w:shd w:val="clear" w:color="auto" w:fill="E1DFDD"/>
    </w:rPr>
  </w:style>
  <w:style w:type="table" w:styleId="Lentelstinklelis">
    <w:name w:val="Table Grid"/>
    <w:basedOn w:val="prastojilentel"/>
    <w:uiPriority w:val="39"/>
    <w:rsid w:val="006724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356A5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56A5A"/>
    <w:rPr>
      <w:rFonts w:ascii="Segoe UI" w:eastAsia="Times New Roman" w:hAnsi="Segoe UI" w:cs="Segoe UI"/>
      <w:sz w:val="18"/>
      <w:szCs w:val="18"/>
    </w:rPr>
  </w:style>
  <w:style w:type="character" w:customStyle="1" w:styleId="color11">
    <w:name w:val="color_11"/>
    <w:basedOn w:val="Numatytasispastraiposriftas"/>
    <w:rsid w:val="004B1750"/>
  </w:style>
  <w:style w:type="paragraph" w:styleId="prastasiniatinklio">
    <w:name w:val="Normal (Web)"/>
    <w:basedOn w:val="prastasis"/>
    <w:uiPriority w:val="99"/>
    <w:semiHidden/>
    <w:unhideWhenUsed/>
    <w:rsid w:val="00A10CA1"/>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940504">
      <w:bodyDiv w:val="1"/>
      <w:marLeft w:val="0"/>
      <w:marRight w:val="0"/>
      <w:marTop w:val="0"/>
      <w:marBottom w:val="0"/>
      <w:divBdr>
        <w:top w:val="none" w:sz="0" w:space="0" w:color="auto"/>
        <w:left w:val="none" w:sz="0" w:space="0" w:color="auto"/>
        <w:bottom w:val="none" w:sz="0" w:space="0" w:color="auto"/>
        <w:right w:val="none" w:sz="0" w:space="0" w:color="auto"/>
      </w:divBdr>
    </w:div>
    <w:div w:id="165140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d40ac150042011e9a5eaf2cd290f1944" TargetMode="External"/><Relationship Id="rId3" Type="http://schemas.openxmlformats.org/officeDocument/2006/relationships/settings" Target="settings.xml"/><Relationship Id="rId7" Type="http://schemas.openxmlformats.org/officeDocument/2006/relationships/hyperlink" Target="https://www.e-tar.lt/portal/legalAct.html?documentId=048ad7b0e6fa11e7acd7ea182930b17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tar.lt/portal/legalAct.html?documentId=048ad7b0e6fa11e7acd7ea182930b17f" TargetMode="External"/><Relationship Id="rId5" Type="http://schemas.openxmlformats.org/officeDocument/2006/relationships/hyperlink" Target="https://vaskugimnazija.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6020</Words>
  <Characters>3432</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3</cp:revision>
  <cp:lastPrinted>2024-01-11T11:25:00Z</cp:lastPrinted>
  <dcterms:created xsi:type="dcterms:W3CDTF">2025-05-15T10:22:00Z</dcterms:created>
  <dcterms:modified xsi:type="dcterms:W3CDTF">2025-05-15T10:23:00Z</dcterms:modified>
</cp:coreProperties>
</file>