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p w:rsidR="008E0186" w:rsidRDefault="008E0186">
      <w:pPr>
        <w:tabs>
          <w:tab w:val="center" w:pos="4819"/>
          <w:tab w:val="right" w:pos="9638"/>
        </w:tabs>
        <w:ind w:firstLine="720"/>
        <w:rPr>
          <w:rFonts w:ascii="Arial" w:hAnsi="Arial" w:cs="Arial"/>
          <w:sz w:val="20"/>
          <w:lang w:eastAsia="lt-LT"/>
        </w:rPr>
      </w:pPr>
    </w:p>
    <w:p w:rsidR="008E0186" w:rsidRDefault="008E0186">
      <w:pPr>
        <w:jc w:val="center"/>
        <w:rPr>
          <w:rFonts w:ascii="Arial" w:hAnsi="Arial" w:cs="Arial"/>
          <w:color w:val="000000"/>
          <w:sz w:val="20"/>
          <w:lang w:eastAsia="lt-LT"/>
        </w:rPr>
      </w:pPr>
    </w:p>
    <w:p w:rsidR="008E0186" w:rsidRDefault="003D1DB6">
      <w:pPr>
        <w:ind w:left="5102"/>
        <w:rPr>
          <w:color w:val="000000"/>
          <w:sz w:val="20"/>
          <w:lang w:eastAsia="lt-LT"/>
        </w:rPr>
      </w:pPr>
      <w:r>
        <w:rPr>
          <w:color w:val="000000"/>
          <w:sz w:val="20"/>
          <w:lang w:eastAsia="lt-LT"/>
        </w:rPr>
        <w:t>Pagalbos teikimo kiaulių laikytojams už biologinio</w:t>
      </w:r>
    </w:p>
    <w:p w:rsidR="008E0186" w:rsidRDefault="003D1DB6">
      <w:pPr>
        <w:ind w:left="5102"/>
        <w:rPr>
          <w:color w:val="000000"/>
          <w:sz w:val="20"/>
          <w:szCs w:val="24"/>
          <w:lang w:eastAsia="lt-LT"/>
        </w:rPr>
      </w:pPr>
      <w:r>
        <w:rPr>
          <w:color w:val="000000"/>
          <w:sz w:val="20"/>
          <w:lang w:eastAsia="lt-LT"/>
        </w:rPr>
        <w:t>saugumo priemonių reikalavimų įgyvendinimą taisyklių</w:t>
      </w:r>
    </w:p>
    <w:p w:rsidR="008E0186" w:rsidRDefault="003D1DB6">
      <w:pPr>
        <w:ind w:left="5102"/>
        <w:rPr>
          <w:color w:val="000000"/>
          <w:sz w:val="20"/>
          <w:lang w:eastAsia="lt-LT"/>
        </w:rPr>
      </w:pPr>
      <w:r>
        <w:rPr>
          <w:color w:val="000000"/>
          <w:sz w:val="20"/>
          <w:lang w:eastAsia="lt-LT"/>
        </w:rPr>
        <w:t>1</w:t>
      </w:r>
      <w:r>
        <w:rPr>
          <w:color w:val="000000"/>
          <w:sz w:val="20"/>
          <w:lang w:eastAsia="lt-LT"/>
        </w:rPr>
        <w:t xml:space="preserve"> priedas</w:t>
      </w:r>
    </w:p>
    <w:p w:rsidR="008E0186" w:rsidRDefault="008E0186">
      <w:pPr>
        <w:ind w:left="5102"/>
        <w:rPr>
          <w:i/>
          <w:color w:val="000000"/>
          <w:sz w:val="20"/>
          <w:szCs w:val="24"/>
          <w:lang w:eastAsia="lt-LT"/>
        </w:rPr>
      </w:pPr>
    </w:p>
    <w:p w:rsidR="008E0186" w:rsidRDefault="008E0186">
      <w:pPr>
        <w:ind w:left="720"/>
        <w:rPr>
          <w:sz w:val="20"/>
          <w:lang w:eastAsia="lt-LT"/>
        </w:rPr>
      </w:pPr>
    </w:p>
    <w:p w:rsidR="008E0186" w:rsidRDefault="003D1DB6">
      <w:pPr>
        <w:jc w:val="center"/>
        <w:rPr>
          <w:b/>
          <w:bCs/>
          <w:color w:val="000000"/>
          <w:sz w:val="20"/>
          <w:lang w:eastAsia="lt-LT"/>
        </w:rPr>
      </w:pPr>
      <w:r>
        <w:rPr>
          <w:b/>
          <w:bCs/>
          <w:color w:val="000000"/>
          <w:sz w:val="20"/>
          <w:lang w:eastAsia="lt-LT"/>
        </w:rPr>
        <w:t>(Paraiškos gauti pagalbą forma)</w:t>
      </w:r>
    </w:p>
    <w:p w:rsidR="008E0186" w:rsidRDefault="003D1DB6">
      <w:pPr>
        <w:rPr>
          <w:b/>
          <w:sz w:val="20"/>
          <w:szCs w:val="24"/>
          <w:lang w:eastAsia="lt-LT"/>
        </w:rPr>
      </w:pPr>
      <w:r>
        <w:rPr>
          <w:b/>
          <w:sz w:val="20"/>
          <w:szCs w:val="22"/>
          <w:lang w:eastAsia="lt-LT"/>
        </w:rPr>
        <w:t>(Pildoma didžiosiomis raidėmis)</w:t>
      </w:r>
    </w:p>
    <w:tbl>
      <w:tblPr>
        <w:tblW w:w="9559" w:type="dxa"/>
        <w:tblLayout w:type="fixed"/>
        <w:tblCellMar>
          <w:left w:w="0" w:type="dxa"/>
          <w:right w:w="0" w:type="dxa"/>
        </w:tblCellMar>
        <w:tblLook w:val="00A0" w:firstRow="1" w:lastRow="0" w:firstColumn="1" w:lastColumn="0" w:noHBand="0" w:noVBand="0"/>
      </w:tblPr>
      <w:tblGrid>
        <w:gridCol w:w="270"/>
        <w:gridCol w:w="270"/>
        <w:gridCol w:w="270"/>
        <w:gridCol w:w="270"/>
        <w:gridCol w:w="270"/>
        <w:gridCol w:w="269"/>
        <w:gridCol w:w="269"/>
        <w:gridCol w:w="269"/>
        <w:gridCol w:w="269"/>
        <w:gridCol w:w="270"/>
        <w:gridCol w:w="270"/>
        <w:gridCol w:w="382"/>
        <w:gridCol w:w="271"/>
        <w:gridCol w:w="271"/>
        <w:gridCol w:w="190"/>
        <w:gridCol w:w="131"/>
        <w:gridCol w:w="171"/>
        <w:gridCol w:w="133"/>
        <w:gridCol w:w="161"/>
        <w:gridCol w:w="134"/>
        <w:gridCol w:w="153"/>
        <w:gridCol w:w="135"/>
        <w:gridCol w:w="144"/>
        <w:gridCol w:w="146"/>
        <w:gridCol w:w="142"/>
        <w:gridCol w:w="186"/>
        <w:gridCol w:w="127"/>
        <w:gridCol w:w="269"/>
        <w:gridCol w:w="127"/>
        <w:gridCol w:w="194"/>
        <w:gridCol w:w="133"/>
        <w:gridCol w:w="172"/>
        <w:gridCol w:w="133"/>
        <w:gridCol w:w="171"/>
        <w:gridCol w:w="133"/>
        <w:gridCol w:w="171"/>
        <w:gridCol w:w="133"/>
        <w:gridCol w:w="171"/>
        <w:gridCol w:w="133"/>
        <w:gridCol w:w="178"/>
        <w:gridCol w:w="133"/>
        <w:gridCol w:w="173"/>
        <w:gridCol w:w="133"/>
        <w:gridCol w:w="171"/>
        <w:gridCol w:w="133"/>
        <w:gridCol w:w="171"/>
        <w:gridCol w:w="133"/>
        <w:gridCol w:w="171"/>
        <w:gridCol w:w="134"/>
        <w:gridCol w:w="23"/>
        <w:gridCol w:w="158"/>
        <w:gridCol w:w="30"/>
        <w:gridCol w:w="35"/>
      </w:tblGrid>
      <w:tr w:rsidR="008E0186">
        <w:tc>
          <w:tcPr>
            <w:tcW w:w="2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83" w:type="dxa"/>
            <w:tcBorders>
              <w:top w:val="nil"/>
              <w:left w:val="nil"/>
              <w:bottom w:val="nil"/>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2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2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52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2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3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r>
      <w:tr w:rsidR="008E0186">
        <w:trPr>
          <w:gridAfter w:val="1"/>
          <w:wAfter w:w="35" w:type="dxa"/>
        </w:trPr>
        <w:tc>
          <w:tcPr>
            <w:tcW w:w="2975" w:type="dxa"/>
            <w:gridSpan w:val="11"/>
            <w:tcMar>
              <w:top w:w="0" w:type="dxa"/>
              <w:left w:w="108" w:type="dxa"/>
              <w:bottom w:w="0" w:type="dxa"/>
              <w:right w:w="108" w:type="dxa"/>
            </w:tcMar>
          </w:tcPr>
          <w:p w:rsidR="008E0186" w:rsidRDefault="003D1DB6">
            <w:pPr>
              <w:rPr>
                <w:sz w:val="20"/>
                <w:lang w:eastAsia="lt-LT"/>
              </w:rPr>
            </w:pPr>
            <w:r>
              <w:rPr>
                <w:sz w:val="20"/>
                <w:lang w:eastAsia="lt-LT"/>
              </w:rPr>
              <w:t>Vardas</w:t>
            </w:r>
          </w:p>
        </w:tc>
        <w:tc>
          <w:tcPr>
            <w:tcW w:w="6529" w:type="dxa"/>
            <w:gridSpan w:val="40"/>
            <w:tcMar>
              <w:top w:w="0" w:type="dxa"/>
              <w:left w:w="108" w:type="dxa"/>
              <w:bottom w:w="0" w:type="dxa"/>
              <w:right w:w="108" w:type="dxa"/>
            </w:tcMar>
          </w:tcPr>
          <w:p w:rsidR="008E0186" w:rsidRDefault="003D1DB6">
            <w:pPr>
              <w:ind w:firstLine="2279"/>
              <w:rPr>
                <w:sz w:val="20"/>
                <w:lang w:eastAsia="lt-LT"/>
              </w:rPr>
            </w:pPr>
            <w:r>
              <w:rPr>
                <w:sz w:val="20"/>
                <w:lang w:eastAsia="lt-LT"/>
              </w:rPr>
              <w:t xml:space="preserve">Pavardė arba įmonės </w:t>
            </w:r>
            <w:r>
              <w:rPr>
                <w:sz w:val="20"/>
                <w:lang w:eastAsia="lt-LT"/>
              </w:rPr>
              <w:t>pavadinimas</w:t>
            </w:r>
          </w:p>
        </w:tc>
        <w:tc>
          <w:tcPr>
            <w:tcW w:w="20" w:type="dxa"/>
            <w:vAlign w:val="center"/>
          </w:tcPr>
          <w:p w:rsidR="008E0186" w:rsidRDefault="008E0186">
            <w:pPr>
              <w:ind w:firstLine="53"/>
              <w:rPr>
                <w:sz w:val="20"/>
                <w:lang w:eastAsia="lt-LT"/>
              </w:rPr>
            </w:pPr>
          </w:p>
        </w:tc>
      </w:tr>
      <w:tr w:rsidR="008E0186">
        <w:trPr>
          <w:gridAfter w:val="1"/>
          <w:wAfter w:w="35" w:type="dxa"/>
          <w:trHeight w:val="284"/>
        </w:trPr>
        <w:tc>
          <w:tcPr>
            <w:tcW w:w="271" w:type="dxa"/>
            <w:tcBorders>
              <w:top w:val="single" w:sz="8" w:space="0" w:color="auto"/>
              <w:left w:val="single" w:sz="8" w:space="0" w:color="auto"/>
              <w:bottom w:val="single" w:sz="8" w:space="0" w:color="auto"/>
              <w:right w:val="single" w:sz="8" w:space="0" w:color="auto"/>
            </w:tcBorders>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83" w:type="dxa"/>
            <w:tcBorders>
              <w:top w:val="nil"/>
              <w:left w:val="nil"/>
              <w:bottom w:val="nil"/>
              <w:right w:val="single" w:sz="8" w:space="0" w:color="auto"/>
            </w:tcBorders>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71"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190" w:type="dxa"/>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02"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28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6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21" w:type="dxa"/>
            <w:gridSpan w:val="2"/>
            <w:tcMar>
              <w:top w:w="0" w:type="dxa"/>
              <w:left w:w="108" w:type="dxa"/>
              <w:bottom w:w="0" w:type="dxa"/>
              <w:right w:w="108" w:type="dxa"/>
            </w:tcMar>
          </w:tcPr>
          <w:p w:rsidR="008E0186" w:rsidRDefault="008E0186">
            <w:pPr>
              <w:ind w:firstLine="53"/>
              <w:rPr>
                <w:sz w:val="20"/>
                <w:szCs w:val="24"/>
                <w:lang w:eastAsia="lt-LT"/>
              </w:rPr>
            </w:pPr>
          </w:p>
        </w:tc>
        <w:tc>
          <w:tcPr>
            <w:tcW w:w="305"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5"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0" w:type="dxa"/>
            <w:vAlign w:val="center"/>
          </w:tcPr>
          <w:p w:rsidR="008E0186" w:rsidRDefault="008E0186">
            <w:pPr>
              <w:ind w:firstLine="53"/>
              <w:rPr>
                <w:sz w:val="20"/>
                <w:szCs w:val="24"/>
                <w:lang w:eastAsia="lt-LT"/>
              </w:rPr>
            </w:pPr>
          </w:p>
        </w:tc>
      </w:tr>
      <w:tr w:rsidR="008E0186">
        <w:trPr>
          <w:gridAfter w:val="3"/>
          <w:wAfter w:w="213" w:type="dxa"/>
        </w:trPr>
        <w:tc>
          <w:tcPr>
            <w:tcW w:w="2975" w:type="dxa"/>
            <w:gridSpan w:val="11"/>
            <w:tcMar>
              <w:top w:w="0" w:type="dxa"/>
              <w:left w:w="108" w:type="dxa"/>
              <w:bottom w:w="0" w:type="dxa"/>
              <w:right w:w="108" w:type="dxa"/>
            </w:tcMar>
          </w:tcPr>
          <w:p w:rsidR="008E0186" w:rsidRDefault="003D1DB6">
            <w:pPr>
              <w:rPr>
                <w:sz w:val="20"/>
                <w:lang w:eastAsia="lt-LT"/>
              </w:rPr>
            </w:pPr>
            <w:r>
              <w:rPr>
                <w:sz w:val="20"/>
                <w:lang w:eastAsia="lt-LT"/>
              </w:rPr>
              <w:t>Asm</w:t>
            </w:r>
            <w:r>
              <w:rPr>
                <w:sz w:val="20"/>
                <w:lang w:eastAsia="lt-LT"/>
              </w:rPr>
              <w:t>ens (įmonės) kodas</w:t>
            </w:r>
          </w:p>
        </w:tc>
        <w:tc>
          <w:tcPr>
            <w:tcW w:w="6371" w:type="dxa"/>
            <w:gridSpan w:val="39"/>
            <w:tcMar>
              <w:top w:w="0" w:type="dxa"/>
              <w:left w:w="108" w:type="dxa"/>
              <w:bottom w:w="0" w:type="dxa"/>
              <w:right w:w="108" w:type="dxa"/>
            </w:tcMar>
          </w:tcPr>
          <w:p w:rsidR="008E0186" w:rsidRDefault="003D1DB6">
            <w:pPr>
              <w:ind w:firstLine="53"/>
              <w:rPr>
                <w:sz w:val="20"/>
                <w:lang w:eastAsia="lt-LT"/>
              </w:rPr>
            </w:pPr>
            <w:r>
              <w:rPr>
                <w:sz w:val="20"/>
                <w:lang w:eastAsia="lt-LT"/>
              </w:rPr>
              <w:t xml:space="preserve">Valdos atpažinties numeris (jeigu turi)                       Telefono </w:t>
            </w:r>
            <w:proofErr w:type="spellStart"/>
            <w:r>
              <w:rPr>
                <w:sz w:val="20"/>
                <w:lang w:eastAsia="lt-LT"/>
              </w:rPr>
              <w:t>Nr</w:t>
            </w:r>
            <w:proofErr w:type="spellEnd"/>
            <w:r>
              <w:rPr>
                <w:sz w:val="20"/>
                <w:lang w:eastAsia="lt-LT"/>
              </w:rPr>
              <w:t>.</w:t>
            </w:r>
          </w:p>
        </w:tc>
      </w:tr>
      <w:tr w:rsidR="008E0186">
        <w:trPr>
          <w:gridAfter w:val="1"/>
          <w:wAfter w:w="35" w:type="dxa"/>
        </w:trPr>
        <w:tc>
          <w:tcPr>
            <w:tcW w:w="271" w:type="dxa"/>
            <w:vAlign w:val="center"/>
          </w:tcPr>
          <w:p w:rsidR="008E0186" w:rsidRDefault="008E0186">
            <w:pPr>
              <w:rPr>
                <w:sz w:val="20"/>
                <w:szCs w:val="24"/>
                <w:lang w:eastAsia="lt-LT"/>
              </w:rPr>
            </w:pPr>
          </w:p>
        </w:tc>
        <w:tc>
          <w:tcPr>
            <w:tcW w:w="271" w:type="dxa"/>
            <w:vAlign w:val="center"/>
          </w:tcPr>
          <w:p w:rsidR="008E0186" w:rsidRDefault="008E0186">
            <w:pPr>
              <w:rPr>
                <w:sz w:val="20"/>
                <w:szCs w:val="22"/>
                <w:lang w:eastAsia="lt-LT"/>
              </w:rPr>
            </w:pPr>
          </w:p>
        </w:tc>
        <w:tc>
          <w:tcPr>
            <w:tcW w:w="271" w:type="dxa"/>
            <w:vAlign w:val="center"/>
          </w:tcPr>
          <w:p w:rsidR="008E0186" w:rsidRDefault="008E0186">
            <w:pPr>
              <w:rPr>
                <w:sz w:val="20"/>
                <w:szCs w:val="22"/>
                <w:lang w:eastAsia="lt-LT"/>
              </w:rPr>
            </w:pPr>
          </w:p>
        </w:tc>
        <w:tc>
          <w:tcPr>
            <w:tcW w:w="271" w:type="dxa"/>
            <w:vAlign w:val="center"/>
          </w:tcPr>
          <w:p w:rsidR="008E0186" w:rsidRDefault="008E0186">
            <w:pPr>
              <w:rPr>
                <w:sz w:val="20"/>
                <w:szCs w:val="22"/>
                <w:lang w:eastAsia="lt-LT"/>
              </w:rPr>
            </w:pPr>
          </w:p>
        </w:tc>
        <w:tc>
          <w:tcPr>
            <w:tcW w:w="271" w:type="dxa"/>
            <w:vAlign w:val="center"/>
          </w:tcPr>
          <w:p w:rsidR="008E0186" w:rsidRDefault="008E0186">
            <w:pPr>
              <w:rPr>
                <w:sz w:val="20"/>
                <w:szCs w:val="22"/>
                <w:lang w:eastAsia="lt-LT"/>
              </w:rPr>
            </w:pPr>
          </w:p>
        </w:tc>
        <w:tc>
          <w:tcPr>
            <w:tcW w:w="270" w:type="dxa"/>
            <w:vAlign w:val="center"/>
          </w:tcPr>
          <w:p w:rsidR="008E0186" w:rsidRDefault="008E0186">
            <w:pPr>
              <w:rPr>
                <w:sz w:val="20"/>
                <w:szCs w:val="22"/>
                <w:lang w:eastAsia="lt-LT"/>
              </w:rPr>
            </w:pPr>
          </w:p>
        </w:tc>
        <w:tc>
          <w:tcPr>
            <w:tcW w:w="270" w:type="dxa"/>
            <w:vAlign w:val="center"/>
          </w:tcPr>
          <w:p w:rsidR="008E0186" w:rsidRDefault="008E0186">
            <w:pPr>
              <w:rPr>
                <w:sz w:val="20"/>
                <w:szCs w:val="22"/>
                <w:lang w:eastAsia="lt-LT"/>
              </w:rPr>
            </w:pPr>
          </w:p>
        </w:tc>
        <w:tc>
          <w:tcPr>
            <w:tcW w:w="270" w:type="dxa"/>
            <w:vAlign w:val="center"/>
          </w:tcPr>
          <w:p w:rsidR="008E0186" w:rsidRDefault="008E0186">
            <w:pPr>
              <w:rPr>
                <w:sz w:val="20"/>
                <w:szCs w:val="22"/>
                <w:lang w:eastAsia="lt-LT"/>
              </w:rPr>
            </w:pPr>
          </w:p>
        </w:tc>
        <w:tc>
          <w:tcPr>
            <w:tcW w:w="270" w:type="dxa"/>
            <w:vAlign w:val="center"/>
          </w:tcPr>
          <w:p w:rsidR="008E0186" w:rsidRDefault="008E0186">
            <w:pPr>
              <w:rPr>
                <w:sz w:val="20"/>
                <w:szCs w:val="22"/>
                <w:lang w:eastAsia="lt-LT"/>
              </w:rPr>
            </w:pPr>
          </w:p>
        </w:tc>
        <w:tc>
          <w:tcPr>
            <w:tcW w:w="270" w:type="dxa"/>
            <w:vAlign w:val="center"/>
          </w:tcPr>
          <w:p w:rsidR="008E0186" w:rsidRDefault="008E0186">
            <w:pPr>
              <w:rPr>
                <w:sz w:val="20"/>
                <w:szCs w:val="22"/>
                <w:lang w:eastAsia="lt-LT"/>
              </w:rPr>
            </w:pPr>
          </w:p>
        </w:tc>
        <w:tc>
          <w:tcPr>
            <w:tcW w:w="270" w:type="dxa"/>
            <w:vAlign w:val="center"/>
          </w:tcPr>
          <w:p w:rsidR="008E0186" w:rsidRDefault="008E0186">
            <w:pPr>
              <w:rPr>
                <w:sz w:val="20"/>
                <w:szCs w:val="22"/>
                <w:lang w:eastAsia="lt-LT"/>
              </w:rPr>
            </w:pPr>
          </w:p>
        </w:tc>
        <w:tc>
          <w:tcPr>
            <w:tcW w:w="383" w:type="dxa"/>
            <w:vAlign w:val="center"/>
          </w:tcPr>
          <w:p w:rsidR="008E0186" w:rsidRDefault="008E0186">
            <w:pPr>
              <w:rPr>
                <w:sz w:val="20"/>
                <w:szCs w:val="22"/>
                <w:lang w:eastAsia="lt-LT"/>
              </w:rPr>
            </w:pPr>
          </w:p>
        </w:tc>
        <w:tc>
          <w:tcPr>
            <w:tcW w:w="271" w:type="dxa"/>
            <w:vAlign w:val="center"/>
          </w:tcPr>
          <w:p w:rsidR="008E0186" w:rsidRDefault="008E0186">
            <w:pPr>
              <w:rPr>
                <w:sz w:val="20"/>
                <w:szCs w:val="22"/>
                <w:lang w:eastAsia="lt-LT"/>
              </w:rPr>
            </w:pPr>
          </w:p>
        </w:tc>
        <w:tc>
          <w:tcPr>
            <w:tcW w:w="271" w:type="dxa"/>
            <w:vAlign w:val="center"/>
          </w:tcPr>
          <w:p w:rsidR="008E0186" w:rsidRDefault="008E0186">
            <w:pPr>
              <w:rPr>
                <w:sz w:val="20"/>
                <w:szCs w:val="22"/>
                <w:lang w:eastAsia="lt-LT"/>
              </w:rPr>
            </w:pPr>
          </w:p>
        </w:tc>
        <w:tc>
          <w:tcPr>
            <w:tcW w:w="190" w:type="dxa"/>
            <w:vAlign w:val="center"/>
          </w:tcPr>
          <w:p w:rsidR="008E0186" w:rsidRDefault="008E0186">
            <w:pPr>
              <w:rPr>
                <w:sz w:val="20"/>
                <w:szCs w:val="22"/>
                <w:lang w:eastAsia="lt-LT"/>
              </w:rPr>
            </w:pPr>
          </w:p>
        </w:tc>
        <w:tc>
          <w:tcPr>
            <w:tcW w:w="131"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61" w:type="dxa"/>
            <w:vAlign w:val="center"/>
          </w:tcPr>
          <w:p w:rsidR="008E0186" w:rsidRDefault="008E0186">
            <w:pPr>
              <w:rPr>
                <w:sz w:val="20"/>
                <w:szCs w:val="22"/>
                <w:lang w:eastAsia="lt-LT"/>
              </w:rPr>
            </w:pPr>
          </w:p>
        </w:tc>
        <w:tc>
          <w:tcPr>
            <w:tcW w:w="134" w:type="dxa"/>
            <w:vAlign w:val="center"/>
          </w:tcPr>
          <w:p w:rsidR="008E0186" w:rsidRDefault="008E0186">
            <w:pPr>
              <w:rPr>
                <w:sz w:val="20"/>
                <w:szCs w:val="22"/>
                <w:lang w:eastAsia="lt-LT"/>
              </w:rPr>
            </w:pPr>
          </w:p>
        </w:tc>
        <w:tc>
          <w:tcPr>
            <w:tcW w:w="153" w:type="dxa"/>
            <w:vAlign w:val="center"/>
          </w:tcPr>
          <w:p w:rsidR="008E0186" w:rsidRDefault="008E0186">
            <w:pPr>
              <w:rPr>
                <w:sz w:val="20"/>
                <w:szCs w:val="22"/>
                <w:lang w:eastAsia="lt-LT"/>
              </w:rPr>
            </w:pPr>
          </w:p>
        </w:tc>
        <w:tc>
          <w:tcPr>
            <w:tcW w:w="135"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46" w:type="dxa"/>
            <w:vAlign w:val="center"/>
          </w:tcPr>
          <w:p w:rsidR="008E0186" w:rsidRDefault="008E0186">
            <w:pPr>
              <w:rPr>
                <w:sz w:val="20"/>
                <w:szCs w:val="22"/>
                <w:lang w:eastAsia="lt-LT"/>
              </w:rPr>
            </w:pPr>
          </w:p>
        </w:tc>
        <w:tc>
          <w:tcPr>
            <w:tcW w:w="142" w:type="dxa"/>
            <w:vAlign w:val="center"/>
          </w:tcPr>
          <w:p w:rsidR="008E0186" w:rsidRDefault="008E0186">
            <w:pPr>
              <w:rPr>
                <w:sz w:val="20"/>
                <w:szCs w:val="22"/>
                <w:lang w:eastAsia="lt-LT"/>
              </w:rPr>
            </w:pPr>
          </w:p>
        </w:tc>
        <w:tc>
          <w:tcPr>
            <w:tcW w:w="186" w:type="dxa"/>
            <w:vAlign w:val="center"/>
          </w:tcPr>
          <w:p w:rsidR="008E0186" w:rsidRDefault="008E0186">
            <w:pPr>
              <w:rPr>
                <w:sz w:val="20"/>
                <w:szCs w:val="22"/>
                <w:lang w:eastAsia="lt-LT"/>
              </w:rPr>
            </w:pPr>
          </w:p>
        </w:tc>
        <w:tc>
          <w:tcPr>
            <w:tcW w:w="127" w:type="dxa"/>
            <w:vAlign w:val="center"/>
          </w:tcPr>
          <w:p w:rsidR="008E0186" w:rsidRDefault="008E0186">
            <w:pPr>
              <w:rPr>
                <w:sz w:val="20"/>
                <w:szCs w:val="22"/>
                <w:lang w:eastAsia="lt-LT"/>
              </w:rPr>
            </w:pPr>
          </w:p>
        </w:tc>
        <w:tc>
          <w:tcPr>
            <w:tcW w:w="269" w:type="dxa"/>
            <w:vAlign w:val="center"/>
          </w:tcPr>
          <w:p w:rsidR="008E0186" w:rsidRDefault="008E0186">
            <w:pPr>
              <w:rPr>
                <w:sz w:val="20"/>
                <w:szCs w:val="22"/>
                <w:lang w:eastAsia="lt-LT"/>
              </w:rPr>
            </w:pPr>
          </w:p>
        </w:tc>
        <w:tc>
          <w:tcPr>
            <w:tcW w:w="127" w:type="dxa"/>
            <w:vAlign w:val="center"/>
          </w:tcPr>
          <w:p w:rsidR="008E0186" w:rsidRDefault="008E0186">
            <w:pPr>
              <w:rPr>
                <w:sz w:val="20"/>
                <w:szCs w:val="22"/>
                <w:lang w:eastAsia="lt-LT"/>
              </w:rPr>
            </w:pPr>
          </w:p>
        </w:tc>
        <w:tc>
          <w:tcPr>
            <w:tcW w:w="194"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2"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8"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3"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3" w:type="dxa"/>
            <w:vAlign w:val="center"/>
          </w:tcPr>
          <w:p w:rsidR="008E0186" w:rsidRDefault="008E0186">
            <w:pPr>
              <w:rPr>
                <w:sz w:val="20"/>
                <w:szCs w:val="22"/>
                <w:lang w:eastAsia="lt-LT"/>
              </w:rPr>
            </w:pPr>
          </w:p>
        </w:tc>
        <w:tc>
          <w:tcPr>
            <w:tcW w:w="171" w:type="dxa"/>
            <w:vAlign w:val="center"/>
          </w:tcPr>
          <w:p w:rsidR="008E0186" w:rsidRDefault="008E0186">
            <w:pPr>
              <w:rPr>
                <w:sz w:val="20"/>
                <w:szCs w:val="22"/>
                <w:lang w:eastAsia="lt-LT"/>
              </w:rPr>
            </w:pPr>
          </w:p>
        </w:tc>
        <w:tc>
          <w:tcPr>
            <w:tcW w:w="134" w:type="dxa"/>
            <w:vAlign w:val="center"/>
          </w:tcPr>
          <w:p w:rsidR="008E0186" w:rsidRDefault="008E0186">
            <w:pPr>
              <w:rPr>
                <w:sz w:val="20"/>
                <w:szCs w:val="22"/>
                <w:lang w:eastAsia="lt-LT"/>
              </w:rPr>
            </w:pPr>
          </w:p>
        </w:tc>
        <w:tc>
          <w:tcPr>
            <w:tcW w:w="181" w:type="dxa"/>
            <w:gridSpan w:val="2"/>
            <w:vAlign w:val="center"/>
          </w:tcPr>
          <w:p w:rsidR="008E0186" w:rsidRDefault="008E0186">
            <w:pPr>
              <w:rPr>
                <w:sz w:val="20"/>
                <w:szCs w:val="22"/>
                <w:lang w:eastAsia="lt-LT"/>
              </w:rPr>
            </w:pPr>
          </w:p>
        </w:tc>
        <w:tc>
          <w:tcPr>
            <w:tcW w:w="20" w:type="dxa"/>
            <w:vAlign w:val="center"/>
          </w:tcPr>
          <w:p w:rsidR="008E0186" w:rsidRDefault="008E0186">
            <w:pPr>
              <w:rPr>
                <w:sz w:val="20"/>
                <w:szCs w:val="22"/>
                <w:lang w:eastAsia="lt-LT"/>
              </w:rPr>
            </w:pPr>
          </w:p>
        </w:tc>
      </w:tr>
    </w:tbl>
    <w:p w:rsidR="008E0186" w:rsidRDefault="008E0186">
      <w:pPr>
        <w:rPr>
          <w:vanish/>
          <w:szCs w:val="24"/>
          <w:lang w:eastAsia="lt-LT"/>
        </w:rPr>
      </w:pPr>
    </w:p>
    <w:tbl>
      <w:tblPr>
        <w:tblW w:w="9639" w:type="dxa"/>
        <w:tblLayout w:type="fixed"/>
        <w:tblCellMar>
          <w:left w:w="0" w:type="dxa"/>
          <w:right w:w="0" w:type="dxa"/>
        </w:tblCellMar>
        <w:tblLook w:val="00A0" w:firstRow="1" w:lastRow="0" w:firstColumn="1" w:lastColumn="0" w:noHBand="0" w:noVBand="0"/>
      </w:tblPr>
      <w:tblGrid>
        <w:gridCol w:w="198"/>
        <w:gridCol w:w="122"/>
        <w:gridCol w:w="156"/>
        <w:gridCol w:w="121"/>
        <w:gridCol w:w="182"/>
        <w:gridCol w:w="143"/>
        <w:gridCol w:w="178"/>
        <w:gridCol w:w="141"/>
        <w:gridCol w:w="178"/>
        <w:gridCol w:w="142"/>
        <w:gridCol w:w="172"/>
        <w:gridCol w:w="142"/>
        <w:gridCol w:w="172"/>
        <w:gridCol w:w="143"/>
        <w:gridCol w:w="150"/>
        <w:gridCol w:w="143"/>
        <w:gridCol w:w="150"/>
        <w:gridCol w:w="145"/>
        <w:gridCol w:w="135"/>
        <w:gridCol w:w="145"/>
        <w:gridCol w:w="135"/>
        <w:gridCol w:w="145"/>
        <w:gridCol w:w="144"/>
        <w:gridCol w:w="127"/>
        <w:gridCol w:w="126"/>
        <w:gridCol w:w="269"/>
        <w:gridCol w:w="128"/>
        <w:gridCol w:w="186"/>
        <w:gridCol w:w="133"/>
        <w:gridCol w:w="161"/>
        <w:gridCol w:w="134"/>
        <w:gridCol w:w="272"/>
        <w:gridCol w:w="272"/>
        <w:gridCol w:w="272"/>
        <w:gridCol w:w="272"/>
        <w:gridCol w:w="280"/>
        <w:gridCol w:w="272"/>
        <w:gridCol w:w="284"/>
        <w:gridCol w:w="272"/>
        <w:gridCol w:w="269"/>
        <w:gridCol w:w="270"/>
        <w:gridCol w:w="269"/>
        <w:gridCol w:w="270"/>
        <w:gridCol w:w="269"/>
        <w:gridCol w:w="270"/>
        <w:gridCol w:w="269"/>
        <w:gridCol w:w="270"/>
        <w:gridCol w:w="269"/>
        <w:gridCol w:w="272"/>
      </w:tblGrid>
      <w:tr w:rsidR="008E0186">
        <w:tc>
          <w:tcPr>
            <w:tcW w:w="233" w:type="dxa"/>
            <w:tcBorders>
              <w:top w:val="single" w:sz="8" w:space="0" w:color="auto"/>
              <w:left w:val="single" w:sz="8" w:space="0" w:color="auto"/>
              <w:bottom w:val="single" w:sz="8" w:space="0" w:color="auto"/>
              <w:right w:val="single" w:sz="8" w:space="0" w:color="auto"/>
            </w:tcBorders>
          </w:tcPr>
          <w:p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889" w:type="dxa"/>
            <w:gridSpan w:val="6"/>
            <w:tcBorders>
              <w:top w:val="nil"/>
              <w:left w:val="nil"/>
              <w:bottom w:val="nil"/>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r>
      <w:tr w:rsidR="008E0186">
        <w:tc>
          <w:tcPr>
            <w:tcW w:w="4393" w:type="dxa"/>
            <w:gridSpan w:val="29"/>
            <w:tcMar>
              <w:top w:w="0" w:type="dxa"/>
              <w:left w:w="108" w:type="dxa"/>
              <w:bottom w:w="0" w:type="dxa"/>
              <w:right w:w="108" w:type="dxa"/>
            </w:tcMar>
          </w:tcPr>
          <w:p w:rsidR="008E0186" w:rsidRDefault="003D1DB6">
            <w:pPr>
              <w:rPr>
                <w:sz w:val="20"/>
                <w:lang w:eastAsia="lt-LT"/>
              </w:rPr>
            </w:pPr>
            <w:r>
              <w:rPr>
                <w:sz w:val="20"/>
                <w:lang w:eastAsia="lt-LT"/>
              </w:rPr>
              <w:t>Savivaldybė (pagal gyvenamąją / registracijos vietą)</w:t>
            </w:r>
          </w:p>
        </w:tc>
        <w:tc>
          <w:tcPr>
            <w:tcW w:w="5336" w:type="dxa"/>
            <w:gridSpan w:val="20"/>
            <w:tcMar>
              <w:top w:w="0" w:type="dxa"/>
              <w:left w:w="108" w:type="dxa"/>
              <w:bottom w:w="0" w:type="dxa"/>
              <w:right w:w="108" w:type="dxa"/>
            </w:tcMar>
          </w:tcPr>
          <w:p w:rsidR="008E0186" w:rsidRDefault="003D1DB6">
            <w:pPr>
              <w:ind w:firstLine="53"/>
              <w:rPr>
                <w:sz w:val="20"/>
                <w:lang w:eastAsia="lt-LT"/>
              </w:rPr>
            </w:pPr>
            <w:r>
              <w:rPr>
                <w:sz w:val="20"/>
                <w:lang w:eastAsia="lt-LT"/>
              </w:rPr>
              <w:t>Seniūnija (pagal gyvenamąją / registracijos vietą)</w:t>
            </w:r>
          </w:p>
        </w:tc>
      </w:tr>
      <w:tr w:rsidR="008E0186">
        <w:tc>
          <w:tcPr>
            <w:tcW w:w="233" w:type="dxa"/>
            <w:tcBorders>
              <w:top w:val="single" w:sz="8" w:space="0" w:color="auto"/>
              <w:left w:val="single" w:sz="8" w:space="0" w:color="auto"/>
              <w:bottom w:val="single" w:sz="8" w:space="0" w:color="auto"/>
              <w:right w:val="single" w:sz="8" w:space="0" w:color="auto"/>
            </w:tcBorders>
          </w:tcPr>
          <w:p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889" w:type="dxa"/>
            <w:gridSpan w:val="6"/>
            <w:tcBorders>
              <w:top w:val="nil"/>
              <w:left w:val="nil"/>
              <w:bottom w:val="nil"/>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r>
      <w:tr w:rsidR="008E0186">
        <w:tc>
          <w:tcPr>
            <w:tcW w:w="4393" w:type="dxa"/>
            <w:gridSpan w:val="29"/>
            <w:tcMar>
              <w:top w:w="0" w:type="dxa"/>
              <w:left w:w="108" w:type="dxa"/>
              <w:bottom w:w="0" w:type="dxa"/>
              <w:right w:w="108" w:type="dxa"/>
            </w:tcMar>
          </w:tcPr>
          <w:p w:rsidR="008E0186" w:rsidRDefault="003D1DB6">
            <w:pPr>
              <w:rPr>
                <w:sz w:val="20"/>
                <w:lang w:eastAsia="lt-LT"/>
              </w:rPr>
            </w:pPr>
            <w:r>
              <w:rPr>
                <w:sz w:val="20"/>
                <w:lang w:eastAsia="lt-LT"/>
              </w:rPr>
              <w:t xml:space="preserve">Kaimas, miestelis ir </w:t>
            </w:r>
            <w:proofErr w:type="spellStart"/>
            <w:r>
              <w:rPr>
                <w:sz w:val="20"/>
                <w:lang w:eastAsia="lt-LT"/>
              </w:rPr>
              <w:t>kt</w:t>
            </w:r>
            <w:proofErr w:type="spellEnd"/>
            <w:r>
              <w:rPr>
                <w:sz w:val="20"/>
                <w:lang w:eastAsia="lt-LT"/>
              </w:rPr>
              <w:t>. (pagal gyvenamąją / registracijos vietą)</w:t>
            </w:r>
          </w:p>
        </w:tc>
        <w:tc>
          <w:tcPr>
            <w:tcW w:w="5336" w:type="dxa"/>
            <w:gridSpan w:val="20"/>
            <w:tcMar>
              <w:top w:w="0" w:type="dxa"/>
              <w:left w:w="108" w:type="dxa"/>
              <w:bottom w:w="0" w:type="dxa"/>
              <w:right w:w="108" w:type="dxa"/>
            </w:tcMar>
          </w:tcPr>
          <w:p w:rsidR="008E0186" w:rsidRDefault="003D1DB6">
            <w:pPr>
              <w:ind w:firstLine="53"/>
              <w:rPr>
                <w:sz w:val="20"/>
                <w:lang w:eastAsia="lt-LT"/>
              </w:rPr>
            </w:pPr>
            <w:r>
              <w:rPr>
                <w:sz w:val="20"/>
                <w:lang w:eastAsia="lt-LT"/>
              </w:rPr>
              <w:t xml:space="preserve">Adresas (gatvė, namo </w:t>
            </w:r>
            <w:proofErr w:type="spellStart"/>
            <w:r>
              <w:rPr>
                <w:sz w:val="20"/>
                <w:lang w:eastAsia="lt-LT"/>
              </w:rPr>
              <w:t>Nr</w:t>
            </w:r>
            <w:proofErr w:type="spellEnd"/>
            <w:r>
              <w:rPr>
                <w:sz w:val="20"/>
                <w:lang w:eastAsia="lt-LT"/>
              </w:rPr>
              <w:t xml:space="preserve">., buto </w:t>
            </w:r>
            <w:proofErr w:type="spellStart"/>
            <w:r>
              <w:rPr>
                <w:sz w:val="20"/>
                <w:lang w:eastAsia="lt-LT"/>
              </w:rPr>
              <w:t>Nr</w:t>
            </w:r>
            <w:proofErr w:type="spellEnd"/>
            <w:r>
              <w:rPr>
                <w:sz w:val="20"/>
                <w:lang w:eastAsia="lt-LT"/>
              </w:rPr>
              <w:t>.)</w:t>
            </w:r>
          </w:p>
          <w:p w:rsidR="008E0186" w:rsidRDefault="003D1DB6">
            <w:pPr>
              <w:rPr>
                <w:sz w:val="20"/>
                <w:lang w:eastAsia="lt-LT"/>
              </w:rPr>
            </w:pPr>
            <w:r>
              <w:rPr>
                <w:sz w:val="20"/>
                <w:lang w:eastAsia="lt-LT"/>
              </w:rPr>
              <w:t>(pagal gyvenamąją / registracijos vietą)</w:t>
            </w:r>
          </w:p>
          <w:p w:rsidR="008E0186" w:rsidRDefault="008E0186">
            <w:pPr>
              <w:rPr>
                <w:sz w:val="20"/>
                <w:lang w:eastAsia="lt-LT"/>
              </w:rPr>
            </w:pPr>
          </w:p>
        </w:tc>
      </w:tr>
      <w:tr w:rsidR="008E0186">
        <w:tc>
          <w:tcPr>
            <w:tcW w:w="233" w:type="dxa"/>
            <w:tcBorders>
              <w:top w:val="single" w:sz="8" w:space="0" w:color="auto"/>
              <w:left w:val="single" w:sz="8" w:space="0" w:color="auto"/>
              <w:bottom w:val="single" w:sz="8" w:space="0" w:color="auto"/>
              <w:right w:val="single" w:sz="8" w:space="0" w:color="auto"/>
            </w:tcBorders>
          </w:tcPr>
          <w:p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Mar>
              <w:top w:w="0" w:type="dxa"/>
              <w:left w:w="108" w:type="dxa"/>
              <w:bottom w:w="0" w:type="dxa"/>
              <w:right w:w="108" w:type="dxa"/>
            </w:tcMar>
          </w:tcPr>
          <w:p w:rsidR="008E0186" w:rsidRDefault="008E0186">
            <w:pPr>
              <w:ind w:firstLine="53"/>
              <w:rPr>
                <w:sz w:val="20"/>
                <w:szCs w:val="24"/>
                <w:lang w:eastAsia="lt-LT"/>
              </w:rPr>
            </w:pPr>
          </w:p>
        </w:tc>
        <w:tc>
          <w:tcPr>
            <w:tcW w:w="285" w:type="dxa"/>
            <w:gridSpan w:val="2"/>
            <w:tcMar>
              <w:top w:w="0" w:type="dxa"/>
              <w:left w:w="108" w:type="dxa"/>
              <w:bottom w:w="0" w:type="dxa"/>
              <w:right w:w="108" w:type="dxa"/>
            </w:tcMar>
          </w:tcPr>
          <w:p w:rsidR="008E0186" w:rsidRDefault="008E0186">
            <w:pPr>
              <w:ind w:firstLine="53"/>
              <w:rPr>
                <w:sz w:val="20"/>
                <w:szCs w:val="24"/>
                <w:lang w:eastAsia="lt-LT"/>
              </w:rPr>
            </w:pPr>
          </w:p>
        </w:tc>
        <w:tc>
          <w:tcPr>
            <w:tcW w:w="663" w:type="dxa"/>
            <w:gridSpan w:val="5"/>
            <w:tcMar>
              <w:top w:w="0" w:type="dxa"/>
              <w:left w:w="108" w:type="dxa"/>
              <w:bottom w:w="0" w:type="dxa"/>
              <w:right w:w="108" w:type="dxa"/>
            </w:tcMar>
          </w:tcPr>
          <w:p w:rsidR="008E0186" w:rsidRDefault="008E0186">
            <w:pPr>
              <w:ind w:firstLine="53"/>
              <w:rPr>
                <w:sz w:val="20"/>
                <w:szCs w:val="24"/>
                <w:lang w:eastAsia="lt-LT"/>
              </w:rPr>
            </w:pPr>
          </w:p>
        </w:tc>
        <w:tc>
          <w:tcPr>
            <w:tcW w:w="481" w:type="dxa"/>
            <w:gridSpan w:val="3"/>
            <w:tcMar>
              <w:top w:w="0" w:type="dxa"/>
              <w:left w:w="108" w:type="dxa"/>
              <w:bottom w:w="0" w:type="dxa"/>
              <w:right w:w="108" w:type="dxa"/>
            </w:tcMar>
          </w:tcPr>
          <w:p w:rsidR="008E0186" w:rsidRDefault="008E0186">
            <w:pPr>
              <w:ind w:firstLine="53"/>
              <w:rPr>
                <w:sz w:val="20"/>
                <w:szCs w:val="24"/>
                <w:lang w:eastAsia="lt-LT"/>
              </w:rPr>
            </w:pPr>
          </w:p>
        </w:tc>
        <w:tc>
          <w:tcPr>
            <w:tcW w:w="315" w:type="dxa"/>
            <w:gridSpan w:val="2"/>
            <w:tcBorders>
              <w:top w:val="nil"/>
              <w:left w:val="nil"/>
              <w:bottom w:val="nil"/>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r>
      <w:tr w:rsidR="008E0186">
        <w:tc>
          <w:tcPr>
            <w:tcW w:w="4687" w:type="dxa"/>
            <w:gridSpan w:val="31"/>
          </w:tcPr>
          <w:p w:rsidR="008E0186" w:rsidRDefault="003D1DB6">
            <w:pPr>
              <w:rPr>
                <w:sz w:val="20"/>
                <w:lang w:eastAsia="lt-LT"/>
              </w:rPr>
            </w:pPr>
            <w:r>
              <w:rPr>
                <w:sz w:val="20"/>
                <w:lang w:eastAsia="lt-LT"/>
              </w:rPr>
              <w:t>Pašto indeksas</w:t>
            </w:r>
          </w:p>
        </w:tc>
        <w:tc>
          <w:tcPr>
            <w:tcW w:w="280" w:type="dxa"/>
            <w:tcMar>
              <w:top w:w="0" w:type="dxa"/>
              <w:left w:w="108" w:type="dxa"/>
              <w:bottom w:w="0" w:type="dxa"/>
              <w:right w:w="108" w:type="dxa"/>
            </w:tcMar>
          </w:tcPr>
          <w:p w:rsidR="008E0186" w:rsidRDefault="008E0186">
            <w:pPr>
              <w:ind w:firstLine="53"/>
              <w:rPr>
                <w:sz w:val="20"/>
                <w:lang w:eastAsia="lt-LT"/>
              </w:rPr>
            </w:pPr>
          </w:p>
        </w:tc>
        <w:tc>
          <w:tcPr>
            <w:tcW w:w="280" w:type="dxa"/>
            <w:tcMar>
              <w:top w:w="0" w:type="dxa"/>
              <w:left w:w="108" w:type="dxa"/>
              <w:bottom w:w="0" w:type="dxa"/>
              <w:right w:w="108" w:type="dxa"/>
            </w:tcMar>
          </w:tcPr>
          <w:p w:rsidR="008E0186" w:rsidRDefault="008E0186">
            <w:pPr>
              <w:ind w:firstLine="53"/>
              <w:rPr>
                <w:sz w:val="20"/>
                <w:lang w:eastAsia="lt-LT"/>
              </w:rPr>
            </w:pPr>
          </w:p>
        </w:tc>
        <w:tc>
          <w:tcPr>
            <w:tcW w:w="280" w:type="dxa"/>
            <w:tcMar>
              <w:top w:w="0" w:type="dxa"/>
              <w:left w:w="108" w:type="dxa"/>
              <w:bottom w:w="0" w:type="dxa"/>
              <w:right w:w="108" w:type="dxa"/>
            </w:tcMar>
          </w:tcPr>
          <w:p w:rsidR="008E0186" w:rsidRDefault="008E0186">
            <w:pPr>
              <w:ind w:firstLine="53"/>
              <w:rPr>
                <w:sz w:val="20"/>
                <w:lang w:eastAsia="lt-LT"/>
              </w:rPr>
            </w:pPr>
          </w:p>
        </w:tc>
        <w:tc>
          <w:tcPr>
            <w:tcW w:w="4202" w:type="dxa"/>
            <w:gridSpan w:val="15"/>
            <w:tcMar>
              <w:top w:w="0" w:type="dxa"/>
              <w:left w:w="108" w:type="dxa"/>
              <w:bottom w:w="0" w:type="dxa"/>
              <w:right w:w="108" w:type="dxa"/>
            </w:tcMar>
          </w:tcPr>
          <w:p w:rsidR="008E0186" w:rsidRDefault="003D1DB6">
            <w:pPr>
              <w:rPr>
                <w:sz w:val="20"/>
                <w:lang w:eastAsia="lt-LT"/>
              </w:rPr>
            </w:pPr>
            <w:proofErr w:type="spellStart"/>
            <w:r>
              <w:rPr>
                <w:sz w:val="20"/>
                <w:lang w:eastAsia="lt-LT"/>
              </w:rPr>
              <w:t>El</w:t>
            </w:r>
            <w:proofErr w:type="spellEnd"/>
            <w:r>
              <w:rPr>
                <w:sz w:val="20"/>
                <w:lang w:eastAsia="lt-LT"/>
              </w:rPr>
              <w:t>. paštas</w:t>
            </w:r>
          </w:p>
        </w:tc>
      </w:tr>
      <w:tr w:rsidR="008E0186">
        <w:tc>
          <w:tcPr>
            <w:tcW w:w="233" w:type="dxa"/>
            <w:tcBorders>
              <w:top w:val="single" w:sz="8" w:space="0" w:color="auto"/>
              <w:left w:val="single" w:sz="8" w:space="0" w:color="auto"/>
              <w:bottom w:val="single" w:sz="8" w:space="0" w:color="auto"/>
              <w:right w:val="single" w:sz="8" w:space="0" w:color="auto"/>
            </w:tcBorders>
          </w:tcPr>
          <w:p w:rsidR="008E0186" w:rsidRDefault="008E0186">
            <w:pPr>
              <w:ind w:firstLine="53"/>
              <w:rPr>
                <w:sz w:val="20"/>
                <w:szCs w:val="24"/>
                <w:lang w:eastAsia="lt-LT"/>
              </w:rPr>
            </w:pPr>
          </w:p>
        </w:tc>
        <w:tc>
          <w:tcPr>
            <w:tcW w:w="258"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32"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Mar>
              <w:top w:w="0" w:type="dxa"/>
              <w:left w:w="108" w:type="dxa"/>
              <w:bottom w:w="0" w:type="dxa"/>
              <w:right w:w="108" w:type="dxa"/>
            </w:tcMar>
          </w:tcPr>
          <w:p w:rsidR="008E0186" w:rsidRDefault="008E0186">
            <w:pPr>
              <w:ind w:firstLine="53"/>
              <w:rPr>
                <w:sz w:val="20"/>
                <w:szCs w:val="24"/>
                <w:lang w:eastAsia="lt-LT"/>
              </w:rPr>
            </w:pPr>
          </w:p>
        </w:tc>
        <w:tc>
          <w:tcPr>
            <w:tcW w:w="285" w:type="dxa"/>
            <w:gridSpan w:val="2"/>
            <w:tcMar>
              <w:top w:w="0" w:type="dxa"/>
              <w:left w:w="108" w:type="dxa"/>
              <w:bottom w:w="0" w:type="dxa"/>
              <w:right w:w="108" w:type="dxa"/>
            </w:tcMar>
          </w:tcPr>
          <w:p w:rsidR="008E0186" w:rsidRDefault="008E0186">
            <w:pPr>
              <w:ind w:firstLine="53"/>
              <w:rPr>
                <w:sz w:val="20"/>
                <w:szCs w:val="24"/>
                <w:lang w:eastAsia="lt-LT"/>
              </w:rPr>
            </w:pPr>
          </w:p>
        </w:tc>
        <w:tc>
          <w:tcPr>
            <w:tcW w:w="663" w:type="dxa"/>
            <w:gridSpan w:val="5"/>
            <w:tcMar>
              <w:top w:w="0" w:type="dxa"/>
              <w:left w:w="108" w:type="dxa"/>
              <w:bottom w:w="0" w:type="dxa"/>
              <w:right w:w="108" w:type="dxa"/>
            </w:tcMar>
          </w:tcPr>
          <w:p w:rsidR="008E0186" w:rsidRDefault="008E0186">
            <w:pPr>
              <w:ind w:firstLine="53"/>
              <w:rPr>
                <w:sz w:val="20"/>
                <w:szCs w:val="24"/>
                <w:lang w:eastAsia="lt-LT"/>
              </w:rPr>
            </w:pPr>
          </w:p>
        </w:tc>
        <w:tc>
          <w:tcPr>
            <w:tcW w:w="481" w:type="dxa"/>
            <w:gridSpan w:val="3"/>
            <w:tcBorders>
              <w:top w:val="nil"/>
              <w:left w:val="nil"/>
              <w:bottom w:val="nil"/>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r>
      <w:tr w:rsidR="008E0186">
        <w:tc>
          <w:tcPr>
            <w:tcW w:w="4687" w:type="dxa"/>
            <w:gridSpan w:val="31"/>
          </w:tcPr>
          <w:p w:rsidR="008E0186" w:rsidRDefault="003D1DB6">
            <w:pPr>
              <w:rPr>
                <w:sz w:val="20"/>
                <w:lang w:eastAsia="lt-LT"/>
              </w:rPr>
            </w:pPr>
            <w:r>
              <w:rPr>
                <w:sz w:val="20"/>
                <w:lang w:eastAsia="lt-LT"/>
              </w:rPr>
              <w:t>Banko kodas</w:t>
            </w:r>
          </w:p>
        </w:tc>
        <w:tc>
          <w:tcPr>
            <w:tcW w:w="280" w:type="dxa"/>
            <w:tcMar>
              <w:top w:w="0" w:type="dxa"/>
              <w:left w:w="108" w:type="dxa"/>
              <w:bottom w:w="0" w:type="dxa"/>
              <w:right w:w="108" w:type="dxa"/>
            </w:tcMar>
          </w:tcPr>
          <w:p w:rsidR="008E0186" w:rsidRDefault="008E0186">
            <w:pPr>
              <w:ind w:firstLine="53"/>
              <w:rPr>
                <w:sz w:val="20"/>
                <w:lang w:eastAsia="lt-LT"/>
              </w:rPr>
            </w:pPr>
          </w:p>
        </w:tc>
        <w:tc>
          <w:tcPr>
            <w:tcW w:w="280" w:type="dxa"/>
            <w:tcMar>
              <w:top w:w="0" w:type="dxa"/>
              <w:left w:w="108" w:type="dxa"/>
              <w:bottom w:w="0" w:type="dxa"/>
              <w:right w:w="108" w:type="dxa"/>
            </w:tcMar>
          </w:tcPr>
          <w:p w:rsidR="008E0186" w:rsidRDefault="008E0186">
            <w:pPr>
              <w:ind w:firstLine="53"/>
              <w:rPr>
                <w:sz w:val="20"/>
                <w:lang w:eastAsia="lt-LT"/>
              </w:rPr>
            </w:pPr>
          </w:p>
        </w:tc>
        <w:tc>
          <w:tcPr>
            <w:tcW w:w="280" w:type="dxa"/>
            <w:tcMar>
              <w:top w:w="0" w:type="dxa"/>
              <w:left w:w="108" w:type="dxa"/>
              <w:bottom w:w="0" w:type="dxa"/>
              <w:right w:w="108" w:type="dxa"/>
            </w:tcMar>
          </w:tcPr>
          <w:p w:rsidR="008E0186" w:rsidRDefault="008E0186">
            <w:pPr>
              <w:ind w:firstLine="53"/>
              <w:rPr>
                <w:sz w:val="20"/>
                <w:lang w:eastAsia="lt-LT"/>
              </w:rPr>
            </w:pPr>
          </w:p>
        </w:tc>
        <w:tc>
          <w:tcPr>
            <w:tcW w:w="4202" w:type="dxa"/>
            <w:gridSpan w:val="15"/>
            <w:tcMar>
              <w:top w:w="0" w:type="dxa"/>
              <w:left w:w="108" w:type="dxa"/>
              <w:bottom w:w="0" w:type="dxa"/>
              <w:right w:w="108" w:type="dxa"/>
            </w:tcMar>
          </w:tcPr>
          <w:p w:rsidR="008E0186" w:rsidRDefault="003D1DB6">
            <w:pPr>
              <w:rPr>
                <w:sz w:val="20"/>
                <w:lang w:eastAsia="lt-LT"/>
              </w:rPr>
            </w:pPr>
            <w:r>
              <w:rPr>
                <w:sz w:val="20"/>
                <w:lang w:eastAsia="lt-LT"/>
              </w:rPr>
              <w:t xml:space="preserve">Banko atsiskaitomosios sąskaitos </w:t>
            </w:r>
            <w:proofErr w:type="spellStart"/>
            <w:r>
              <w:rPr>
                <w:sz w:val="20"/>
                <w:lang w:eastAsia="lt-LT"/>
              </w:rPr>
              <w:t>Nr</w:t>
            </w:r>
            <w:proofErr w:type="spellEnd"/>
            <w:r>
              <w:rPr>
                <w:sz w:val="20"/>
                <w:lang w:eastAsia="lt-LT"/>
              </w:rPr>
              <w:t>.</w:t>
            </w:r>
          </w:p>
          <w:p w:rsidR="008E0186" w:rsidRDefault="008E0186">
            <w:pPr>
              <w:rPr>
                <w:sz w:val="20"/>
                <w:lang w:eastAsia="lt-LT"/>
              </w:rPr>
            </w:pPr>
          </w:p>
        </w:tc>
      </w:tr>
      <w:tr w:rsidR="008E0186">
        <w:tc>
          <w:tcPr>
            <w:tcW w:w="304" w:type="dxa"/>
            <w:gridSpan w:val="2"/>
            <w:tcBorders>
              <w:top w:val="single" w:sz="8" w:space="0" w:color="auto"/>
              <w:left w:val="single" w:sz="8" w:space="0" w:color="auto"/>
              <w:bottom w:val="single" w:sz="8" w:space="0" w:color="auto"/>
              <w:right w:val="single" w:sz="8" w:space="0" w:color="auto"/>
            </w:tcBorders>
          </w:tcPr>
          <w:p w:rsidR="008E0186" w:rsidRDefault="008E0186">
            <w:pPr>
              <w:ind w:firstLine="53"/>
              <w:rPr>
                <w:sz w:val="20"/>
                <w:szCs w:val="24"/>
                <w:lang w:eastAsia="lt-LT"/>
              </w:rPr>
            </w:pPr>
          </w:p>
        </w:tc>
        <w:tc>
          <w:tcPr>
            <w:tcW w:w="318" w:type="dxa"/>
            <w:gridSpan w:val="2"/>
            <w:tcBorders>
              <w:top w:val="single" w:sz="8" w:space="0" w:color="auto"/>
              <w:left w:val="nil"/>
              <w:bottom w:val="single" w:sz="8" w:space="0" w:color="auto"/>
              <w:right w:val="single" w:sz="8" w:space="0" w:color="auto"/>
            </w:tcBorders>
          </w:tcPr>
          <w:p w:rsidR="008E0186" w:rsidRDefault="008E0186">
            <w:pPr>
              <w:ind w:firstLine="53"/>
              <w:rPr>
                <w:sz w:val="20"/>
                <w:szCs w:val="24"/>
                <w:lang w:eastAsia="lt-LT"/>
              </w:rPr>
            </w:pPr>
          </w:p>
        </w:tc>
        <w:tc>
          <w:tcPr>
            <w:tcW w:w="3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1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0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8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32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29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ind w:firstLine="53"/>
              <w:rPr>
                <w:sz w:val="20"/>
                <w:szCs w:val="24"/>
                <w:lang w:eastAsia="lt-LT"/>
              </w:rPr>
            </w:pPr>
          </w:p>
        </w:tc>
        <w:tc>
          <w:tcPr>
            <w:tcW w:w="5172" w:type="dxa"/>
            <w:gridSpan w:val="19"/>
            <w:vAlign w:val="center"/>
          </w:tcPr>
          <w:p w:rsidR="008E0186" w:rsidRDefault="008E0186">
            <w:pPr>
              <w:ind w:firstLine="53"/>
              <w:rPr>
                <w:sz w:val="20"/>
                <w:szCs w:val="24"/>
                <w:lang w:eastAsia="lt-LT"/>
              </w:rPr>
            </w:pPr>
          </w:p>
        </w:tc>
      </w:tr>
      <w:tr w:rsidR="008E0186">
        <w:tc>
          <w:tcPr>
            <w:tcW w:w="233" w:type="dxa"/>
            <w:vAlign w:val="center"/>
          </w:tcPr>
          <w:p w:rsidR="008E0186" w:rsidRDefault="008E0186">
            <w:pPr>
              <w:rPr>
                <w:sz w:val="20"/>
                <w:szCs w:val="24"/>
                <w:lang w:eastAsia="lt-LT"/>
              </w:rPr>
            </w:pPr>
          </w:p>
        </w:tc>
        <w:tc>
          <w:tcPr>
            <w:tcW w:w="144" w:type="dxa"/>
            <w:vAlign w:val="center"/>
          </w:tcPr>
          <w:p w:rsidR="008E0186" w:rsidRDefault="008E0186">
            <w:pPr>
              <w:rPr>
                <w:sz w:val="20"/>
                <w:szCs w:val="22"/>
                <w:lang w:eastAsia="lt-LT"/>
              </w:rPr>
            </w:pPr>
          </w:p>
        </w:tc>
        <w:tc>
          <w:tcPr>
            <w:tcW w:w="187"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201"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94"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94"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87"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87"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62"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62" w:type="dxa"/>
            <w:vAlign w:val="center"/>
          </w:tcPr>
          <w:p w:rsidR="008E0186" w:rsidRDefault="008E0186">
            <w:pPr>
              <w:rPr>
                <w:sz w:val="20"/>
                <w:szCs w:val="22"/>
                <w:lang w:eastAsia="lt-LT"/>
              </w:rPr>
            </w:pPr>
          </w:p>
        </w:tc>
        <w:tc>
          <w:tcPr>
            <w:tcW w:w="146"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45"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45"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277"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87"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164" w:type="dxa"/>
            <w:vAlign w:val="center"/>
          </w:tcPr>
          <w:p w:rsidR="008E0186" w:rsidRDefault="008E0186">
            <w:pPr>
              <w:rPr>
                <w:sz w:val="20"/>
                <w:szCs w:val="22"/>
                <w:lang w:eastAsia="lt-LT"/>
              </w:rPr>
            </w:pPr>
          </w:p>
        </w:tc>
        <w:tc>
          <w:tcPr>
            <w:tcW w:w="144"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c>
          <w:tcPr>
            <w:tcW w:w="290"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c>
          <w:tcPr>
            <w:tcW w:w="295"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c>
          <w:tcPr>
            <w:tcW w:w="277" w:type="dxa"/>
            <w:vAlign w:val="center"/>
          </w:tcPr>
          <w:p w:rsidR="008E0186" w:rsidRDefault="008E0186">
            <w:pPr>
              <w:rPr>
                <w:sz w:val="20"/>
                <w:szCs w:val="22"/>
                <w:lang w:eastAsia="lt-LT"/>
              </w:rPr>
            </w:pPr>
          </w:p>
        </w:tc>
        <w:tc>
          <w:tcPr>
            <w:tcW w:w="278" w:type="dxa"/>
            <w:vAlign w:val="center"/>
          </w:tcPr>
          <w:p w:rsidR="008E0186" w:rsidRDefault="008E0186">
            <w:pPr>
              <w:rPr>
                <w:sz w:val="20"/>
                <w:szCs w:val="22"/>
                <w:lang w:eastAsia="lt-LT"/>
              </w:rPr>
            </w:pPr>
          </w:p>
        </w:tc>
        <w:tc>
          <w:tcPr>
            <w:tcW w:w="277" w:type="dxa"/>
            <w:vAlign w:val="center"/>
          </w:tcPr>
          <w:p w:rsidR="008E0186" w:rsidRDefault="008E0186">
            <w:pPr>
              <w:rPr>
                <w:sz w:val="20"/>
                <w:szCs w:val="22"/>
                <w:lang w:eastAsia="lt-LT"/>
              </w:rPr>
            </w:pPr>
          </w:p>
        </w:tc>
        <w:tc>
          <w:tcPr>
            <w:tcW w:w="278" w:type="dxa"/>
            <w:vAlign w:val="center"/>
          </w:tcPr>
          <w:p w:rsidR="008E0186" w:rsidRDefault="008E0186">
            <w:pPr>
              <w:rPr>
                <w:sz w:val="20"/>
                <w:szCs w:val="22"/>
                <w:lang w:eastAsia="lt-LT"/>
              </w:rPr>
            </w:pPr>
          </w:p>
        </w:tc>
        <w:tc>
          <w:tcPr>
            <w:tcW w:w="277" w:type="dxa"/>
            <w:vAlign w:val="center"/>
          </w:tcPr>
          <w:p w:rsidR="008E0186" w:rsidRDefault="008E0186">
            <w:pPr>
              <w:rPr>
                <w:sz w:val="20"/>
                <w:szCs w:val="22"/>
                <w:lang w:eastAsia="lt-LT"/>
              </w:rPr>
            </w:pPr>
          </w:p>
        </w:tc>
        <w:tc>
          <w:tcPr>
            <w:tcW w:w="278" w:type="dxa"/>
            <w:vAlign w:val="center"/>
          </w:tcPr>
          <w:p w:rsidR="008E0186" w:rsidRDefault="008E0186">
            <w:pPr>
              <w:rPr>
                <w:sz w:val="20"/>
                <w:szCs w:val="22"/>
                <w:lang w:eastAsia="lt-LT"/>
              </w:rPr>
            </w:pPr>
          </w:p>
        </w:tc>
        <w:tc>
          <w:tcPr>
            <w:tcW w:w="277" w:type="dxa"/>
            <w:vAlign w:val="center"/>
          </w:tcPr>
          <w:p w:rsidR="008E0186" w:rsidRDefault="008E0186">
            <w:pPr>
              <w:rPr>
                <w:sz w:val="20"/>
                <w:szCs w:val="22"/>
                <w:lang w:eastAsia="lt-LT"/>
              </w:rPr>
            </w:pPr>
          </w:p>
        </w:tc>
        <w:tc>
          <w:tcPr>
            <w:tcW w:w="278" w:type="dxa"/>
            <w:vAlign w:val="center"/>
          </w:tcPr>
          <w:p w:rsidR="008E0186" w:rsidRDefault="008E0186">
            <w:pPr>
              <w:rPr>
                <w:sz w:val="20"/>
                <w:szCs w:val="22"/>
                <w:lang w:eastAsia="lt-LT"/>
              </w:rPr>
            </w:pPr>
          </w:p>
        </w:tc>
        <w:tc>
          <w:tcPr>
            <w:tcW w:w="277" w:type="dxa"/>
            <w:vAlign w:val="center"/>
          </w:tcPr>
          <w:p w:rsidR="008E0186" w:rsidRDefault="008E0186">
            <w:pPr>
              <w:rPr>
                <w:sz w:val="20"/>
                <w:szCs w:val="22"/>
                <w:lang w:eastAsia="lt-LT"/>
              </w:rPr>
            </w:pPr>
          </w:p>
        </w:tc>
        <w:tc>
          <w:tcPr>
            <w:tcW w:w="280" w:type="dxa"/>
            <w:vAlign w:val="center"/>
          </w:tcPr>
          <w:p w:rsidR="008E0186" w:rsidRDefault="008E0186">
            <w:pPr>
              <w:rPr>
                <w:sz w:val="20"/>
                <w:szCs w:val="22"/>
                <w:lang w:eastAsia="lt-LT"/>
              </w:rPr>
            </w:pPr>
          </w:p>
        </w:tc>
      </w:tr>
    </w:tbl>
    <w:p w:rsidR="008E0186" w:rsidRDefault="003D1DB6">
      <w:pPr>
        <w:rPr>
          <w:sz w:val="20"/>
          <w:lang w:eastAsia="lt-LT"/>
        </w:rPr>
      </w:pPr>
      <w:r>
        <w:rPr>
          <w:sz w:val="20"/>
          <w:lang w:eastAsia="lt-LT"/>
        </w:rPr>
        <w:t>PVM mokėtojo kodas (pildoma, jei pareiškėjas PVM mokėtojas)</w:t>
      </w:r>
    </w:p>
    <w:p w:rsidR="008E0186" w:rsidRDefault="008E0186">
      <w:pPr>
        <w:rPr>
          <w:sz w:val="20"/>
          <w:szCs w:val="24"/>
          <w:lang w:eastAsia="lt-LT"/>
        </w:rPr>
      </w:pPr>
    </w:p>
    <w:p w:rsidR="008E0186" w:rsidRDefault="003D1DB6">
      <w:pPr>
        <w:rPr>
          <w:color w:val="000000"/>
          <w:sz w:val="20"/>
          <w:lang w:eastAsia="lt-LT"/>
        </w:rPr>
      </w:pPr>
      <w:r>
        <w:rPr>
          <w:color w:val="000000"/>
          <w:sz w:val="20"/>
          <w:lang w:eastAsia="lt-LT"/>
        </w:rPr>
        <w:t>_________________________ savivaldybei</w:t>
      </w:r>
    </w:p>
    <w:p w:rsidR="008E0186" w:rsidRDefault="008E0186">
      <w:pPr>
        <w:rPr>
          <w:color w:val="000000"/>
          <w:sz w:val="20"/>
          <w:lang w:eastAsia="lt-LT"/>
        </w:rPr>
      </w:pPr>
    </w:p>
    <w:p w:rsidR="008E0186" w:rsidRDefault="003D1DB6">
      <w:pPr>
        <w:jc w:val="center"/>
        <w:rPr>
          <w:b/>
          <w:bCs/>
          <w:caps/>
          <w:color w:val="000000"/>
          <w:sz w:val="20"/>
          <w:szCs w:val="24"/>
          <w:lang w:eastAsia="lt-LT"/>
        </w:rPr>
      </w:pPr>
      <w:r>
        <w:rPr>
          <w:b/>
          <w:bCs/>
          <w:caps/>
          <w:color w:val="000000"/>
          <w:sz w:val="20"/>
          <w:szCs w:val="24"/>
          <w:lang w:eastAsia="lt-LT"/>
        </w:rPr>
        <w:t>PARAIŠKA GAUTI PAGALBĄ</w:t>
      </w:r>
    </w:p>
    <w:p w:rsidR="008E0186" w:rsidRDefault="008E0186">
      <w:pPr>
        <w:jc w:val="center"/>
        <w:rPr>
          <w:color w:val="000000"/>
          <w:sz w:val="20"/>
          <w:szCs w:val="24"/>
          <w:lang w:eastAsia="lt-LT"/>
        </w:rPr>
      </w:pPr>
    </w:p>
    <w:p w:rsidR="008E0186" w:rsidRDefault="003D1DB6">
      <w:pPr>
        <w:jc w:val="center"/>
        <w:rPr>
          <w:color w:val="000000"/>
          <w:sz w:val="20"/>
          <w:szCs w:val="24"/>
          <w:lang w:eastAsia="lt-LT"/>
        </w:rPr>
      </w:pPr>
      <w:r>
        <w:rPr>
          <w:color w:val="000000"/>
          <w:sz w:val="20"/>
          <w:lang w:eastAsia="lt-LT"/>
        </w:rPr>
        <w:t xml:space="preserve">___________________ </w:t>
      </w:r>
      <w:proofErr w:type="spellStart"/>
      <w:r>
        <w:rPr>
          <w:color w:val="000000"/>
          <w:sz w:val="20"/>
          <w:lang w:eastAsia="lt-LT"/>
        </w:rPr>
        <w:t>Nr</w:t>
      </w:r>
      <w:proofErr w:type="spellEnd"/>
      <w:r>
        <w:rPr>
          <w:color w:val="000000"/>
          <w:sz w:val="20"/>
          <w:lang w:eastAsia="lt-LT"/>
        </w:rPr>
        <w:t>. ______</w:t>
      </w:r>
    </w:p>
    <w:p w:rsidR="008E0186" w:rsidRDefault="003D1DB6">
      <w:pPr>
        <w:jc w:val="center"/>
        <w:rPr>
          <w:color w:val="000000"/>
          <w:sz w:val="20"/>
          <w:lang w:eastAsia="lt-LT"/>
        </w:rPr>
      </w:pPr>
      <w:r>
        <w:rPr>
          <w:color w:val="000000"/>
          <w:sz w:val="20"/>
          <w:lang w:eastAsia="lt-LT"/>
        </w:rPr>
        <w:t>(data)</w:t>
      </w:r>
    </w:p>
    <w:p w:rsidR="008E0186" w:rsidRDefault="008E0186">
      <w:pPr>
        <w:jc w:val="center"/>
        <w:rPr>
          <w:color w:val="000000"/>
          <w:sz w:val="20"/>
          <w:lang w:eastAsia="lt-LT"/>
        </w:rPr>
      </w:pPr>
    </w:p>
    <w:tbl>
      <w:tblPr>
        <w:tblW w:w="9639" w:type="dxa"/>
        <w:tblLayout w:type="fixed"/>
        <w:tblCellMar>
          <w:left w:w="0" w:type="dxa"/>
          <w:right w:w="0" w:type="dxa"/>
        </w:tblCellMar>
        <w:tblLook w:val="00A0" w:firstRow="1" w:lastRow="0" w:firstColumn="1" w:lastColumn="0" w:noHBand="0" w:noVBand="0"/>
      </w:tblPr>
      <w:tblGrid>
        <w:gridCol w:w="437"/>
        <w:gridCol w:w="916"/>
        <w:gridCol w:w="655"/>
        <w:gridCol w:w="655"/>
        <w:gridCol w:w="654"/>
        <w:gridCol w:w="653"/>
        <w:gridCol w:w="653"/>
        <w:gridCol w:w="653"/>
        <w:gridCol w:w="653"/>
        <w:gridCol w:w="653"/>
        <w:gridCol w:w="653"/>
        <w:gridCol w:w="653"/>
        <w:gridCol w:w="653"/>
        <w:gridCol w:w="653"/>
        <w:gridCol w:w="445"/>
      </w:tblGrid>
      <w:tr w:rsidR="008E0186">
        <w:trPr>
          <w:trHeight w:val="223"/>
        </w:trPr>
        <w:tc>
          <w:tcPr>
            <w:tcW w:w="431" w:type="dxa"/>
            <w:vAlign w:val="center"/>
          </w:tcPr>
          <w:p w:rsidR="008E0186" w:rsidRDefault="008E0186">
            <w:pPr>
              <w:ind w:left="720" w:firstLine="53"/>
              <w:rPr>
                <w:sz w:val="20"/>
                <w:lang w:eastAsia="lt-LT"/>
              </w:rPr>
            </w:pPr>
          </w:p>
        </w:tc>
        <w:tc>
          <w:tcPr>
            <w:tcW w:w="905" w:type="dxa"/>
            <w:tcBorders>
              <w:top w:val="nil"/>
              <w:left w:val="nil"/>
              <w:bottom w:val="nil"/>
              <w:right w:val="single" w:sz="4" w:space="0" w:color="auto"/>
            </w:tcBorders>
            <w:tcMar>
              <w:top w:w="0" w:type="dxa"/>
              <w:left w:w="108" w:type="dxa"/>
              <w:bottom w:w="0" w:type="dxa"/>
              <w:right w:w="108" w:type="dxa"/>
            </w:tcMar>
          </w:tcPr>
          <w:p w:rsidR="008E0186" w:rsidRDefault="003D1DB6">
            <w:pPr>
              <w:overflowPunct w:val="0"/>
              <w:jc w:val="both"/>
              <w:rPr>
                <w:sz w:val="20"/>
                <w:szCs w:val="24"/>
                <w:lang w:eastAsia="lt-LT"/>
              </w:rPr>
            </w:pPr>
            <w:r>
              <w:rPr>
                <w:sz w:val="20"/>
                <w:lang w:eastAsia="lt-LT"/>
              </w:rPr>
              <w:t>Kiaulių bandos numeris</w:t>
            </w:r>
          </w:p>
        </w:tc>
        <w:tc>
          <w:tcPr>
            <w:tcW w:w="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7"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7"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4"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E0186" w:rsidRDefault="008E0186">
            <w:pPr>
              <w:overflowPunct w:val="0"/>
              <w:ind w:firstLine="53"/>
              <w:jc w:val="both"/>
              <w:rPr>
                <w:sz w:val="20"/>
                <w:szCs w:val="24"/>
                <w:lang w:eastAsia="lt-LT"/>
              </w:rPr>
            </w:pPr>
          </w:p>
        </w:tc>
        <w:tc>
          <w:tcPr>
            <w:tcW w:w="440" w:type="dxa"/>
            <w:vAlign w:val="center"/>
          </w:tcPr>
          <w:p w:rsidR="008E0186" w:rsidRDefault="008E0186">
            <w:pPr>
              <w:overflowPunct w:val="0"/>
              <w:ind w:firstLine="53"/>
              <w:jc w:val="both"/>
              <w:rPr>
                <w:sz w:val="20"/>
                <w:szCs w:val="24"/>
                <w:lang w:eastAsia="lt-LT"/>
              </w:rPr>
            </w:pPr>
          </w:p>
        </w:tc>
      </w:tr>
    </w:tbl>
    <w:p w:rsidR="008E0186" w:rsidRDefault="008E0186">
      <w:pPr>
        <w:ind w:firstLine="773"/>
        <w:rPr>
          <w:color w:val="000000"/>
          <w:sz w:val="20"/>
          <w:szCs w:val="24"/>
          <w:lang w:eastAsia="lt-LT"/>
        </w:rPr>
      </w:pPr>
    </w:p>
    <w:tbl>
      <w:tblPr>
        <w:tblW w:w="9639" w:type="dxa"/>
        <w:tblLayout w:type="fixed"/>
        <w:tblCellMar>
          <w:left w:w="0" w:type="dxa"/>
          <w:right w:w="0" w:type="dxa"/>
        </w:tblCellMar>
        <w:tblLook w:val="00A0" w:firstRow="1" w:lastRow="0" w:firstColumn="1" w:lastColumn="0" w:noHBand="0" w:noVBand="0"/>
      </w:tblPr>
      <w:tblGrid>
        <w:gridCol w:w="401"/>
        <w:gridCol w:w="996"/>
        <w:gridCol w:w="651"/>
        <w:gridCol w:w="651"/>
        <w:gridCol w:w="650"/>
        <w:gridCol w:w="650"/>
        <w:gridCol w:w="650"/>
        <w:gridCol w:w="651"/>
        <w:gridCol w:w="651"/>
        <w:gridCol w:w="651"/>
        <w:gridCol w:w="651"/>
        <w:gridCol w:w="651"/>
        <w:gridCol w:w="651"/>
        <w:gridCol w:w="651"/>
        <w:gridCol w:w="433"/>
      </w:tblGrid>
      <w:tr w:rsidR="008E0186">
        <w:trPr>
          <w:trHeight w:val="223"/>
        </w:trPr>
        <w:tc>
          <w:tcPr>
            <w:tcW w:w="396" w:type="dxa"/>
            <w:vAlign w:val="center"/>
          </w:tcPr>
          <w:p w:rsidR="008E0186" w:rsidRDefault="008E0186">
            <w:pPr>
              <w:overflowPunct w:val="0"/>
              <w:ind w:firstLine="53"/>
              <w:jc w:val="both"/>
              <w:rPr>
                <w:b/>
                <w:bCs/>
                <w:sz w:val="20"/>
                <w:szCs w:val="24"/>
                <w:lang w:eastAsia="lt-LT"/>
              </w:rPr>
            </w:pPr>
          </w:p>
        </w:tc>
        <w:tc>
          <w:tcPr>
            <w:tcW w:w="984" w:type="dxa"/>
            <w:tcBorders>
              <w:top w:val="nil"/>
              <w:left w:val="nil"/>
              <w:bottom w:val="nil"/>
              <w:right w:val="single" w:sz="4" w:space="0" w:color="auto"/>
            </w:tcBorders>
            <w:tcMar>
              <w:top w:w="0" w:type="dxa"/>
              <w:left w:w="108" w:type="dxa"/>
              <w:bottom w:w="0" w:type="dxa"/>
              <w:right w:w="108" w:type="dxa"/>
            </w:tcMar>
          </w:tcPr>
          <w:p w:rsidR="008E0186" w:rsidRDefault="003D1DB6">
            <w:pPr>
              <w:overflowPunct w:val="0"/>
              <w:jc w:val="both"/>
              <w:rPr>
                <w:sz w:val="20"/>
                <w:szCs w:val="24"/>
                <w:lang w:eastAsia="lt-LT"/>
              </w:rPr>
            </w:pPr>
            <w:r>
              <w:rPr>
                <w:color w:val="000000"/>
                <w:sz w:val="20"/>
                <w:lang w:eastAsia="lt-LT"/>
              </w:rPr>
              <w:t>Laikomų kiaulių skaičius</w:t>
            </w:r>
          </w:p>
        </w:tc>
        <w:tc>
          <w:tcPr>
            <w:tcW w:w="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3"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3" w:type="dxa"/>
            <w:tcBorders>
              <w:top w:val="nil"/>
              <w:left w:val="single" w:sz="4" w:space="0" w:color="auto"/>
              <w:bottom w:val="nil"/>
              <w:right w:val="nil"/>
            </w:tcBorders>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3"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644" w:type="dxa"/>
            <w:tcMar>
              <w:top w:w="0" w:type="dxa"/>
              <w:left w:w="108" w:type="dxa"/>
              <w:bottom w:w="0" w:type="dxa"/>
              <w:right w:w="108" w:type="dxa"/>
            </w:tcMar>
          </w:tcPr>
          <w:p w:rsidR="008E0186" w:rsidRDefault="008E0186">
            <w:pPr>
              <w:overflowPunct w:val="0"/>
              <w:ind w:firstLine="53"/>
              <w:jc w:val="both"/>
              <w:rPr>
                <w:b/>
                <w:bCs/>
                <w:sz w:val="20"/>
                <w:szCs w:val="24"/>
                <w:lang w:eastAsia="lt-LT"/>
              </w:rPr>
            </w:pPr>
          </w:p>
        </w:tc>
        <w:tc>
          <w:tcPr>
            <w:tcW w:w="428" w:type="dxa"/>
            <w:vAlign w:val="center"/>
          </w:tcPr>
          <w:p w:rsidR="008E0186" w:rsidRDefault="008E0186">
            <w:pPr>
              <w:overflowPunct w:val="0"/>
              <w:ind w:firstLine="53"/>
              <w:jc w:val="both"/>
              <w:rPr>
                <w:b/>
                <w:bCs/>
                <w:sz w:val="20"/>
                <w:szCs w:val="24"/>
                <w:lang w:eastAsia="lt-LT"/>
              </w:rPr>
            </w:pPr>
          </w:p>
        </w:tc>
      </w:tr>
    </w:tbl>
    <w:p w:rsidR="008E0186" w:rsidRDefault="008E0186">
      <w:pPr>
        <w:ind w:firstLine="720"/>
        <w:rPr>
          <w:color w:val="000000"/>
          <w:sz w:val="20"/>
          <w:szCs w:val="22"/>
          <w:lang w:eastAsia="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3"/>
        <w:gridCol w:w="2706"/>
        <w:gridCol w:w="832"/>
        <w:gridCol w:w="2548"/>
        <w:gridCol w:w="2440"/>
      </w:tblGrid>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center"/>
              <w:rPr>
                <w:b/>
                <w:color w:val="000000"/>
                <w:sz w:val="20"/>
                <w:szCs w:val="22"/>
                <w:lang w:eastAsia="lt-LT"/>
              </w:rPr>
            </w:pPr>
            <w:proofErr w:type="spellStart"/>
            <w:r>
              <w:rPr>
                <w:b/>
                <w:color w:val="000000"/>
                <w:sz w:val="20"/>
                <w:szCs w:val="22"/>
                <w:lang w:eastAsia="lt-LT"/>
              </w:rPr>
              <w:t>Eil</w:t>
            </w:r>
            <w:proofErr w:type="spellEnd"/>
            <w:r>
              <w:rPr>
                <w:b/>
                <w:color w:val="000000"/>
                <w:sz w:val="20"/>
                <w:szCs w:val="22"/>
                <w:lang w:eastAsia="lt-LT"/>
              </w:rPr>
              <w:t xml:space="preserve">. </w:t>
            </w:r>
            <w:proofErr w:type="spellStart"/>
            <w:r>
              <w:rPr>
                <w:b/>
                <w:color w:val="000000"/>
                <w:sz w:val="20"/>
                <w:szCs w:val="22"/>
                <w:lang w:eastAsia="lt-LT"/>
              </w:rPr>
              <w:t>Nr</w:t>
            </w:r>
            <w:proofErr w:type="spellEnd"/>
            <w:r>
              <w:rPr>
                <w:b/>
                <w:color w:val="000000"/>
                <w:sz w:val="20"/>
                <w:szCs w:val="22"/>
                <w:lang w:eastAsia="lt-LT"/>
              </w:rPr>
              <w:t>.</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overflowPunct w:val="0"/>
              <w:jc w:val="center"/>
              <w:rPr>
                <w:b/>
                <w:color w:val="000000"/>
                <w:sz w:val="20"/>
                <w:szCs w:val="22"/>
                <w:lang w:eastAsia="lt-LT"/>
              </w:rPr>
            </w:pPr>
            <w:r>
              <w:rPr>
                <w:b/>
                <w:color w:val="000000"/>
                <w:sz w:val="20"/>
                <w:szCs w:val="22"/>
                <w:lang w:eastAsia="lt-LT"/>
              </w:rPr>
              <w:t>Išlaidų pavadinimas</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jc w:val="center"/>
              <w:rPr>
                <w:b/>
                <w:color w:val="000000"/>
                <w:sz w:val="20"/>
                <w:szCs w:val="22"/>
                <w:lang w:eastAsia="lt-LT"/>
              </w:rPr>
            </w:pPr>
          </w:p>
          <w:p w:rsidR="008E0186" w:rsidRDefault="003D1DB6">
            <w:pPr>
              <w:overflowPunct w:val="0"/>
              <w:jc w:val="center"/>
              <w:rPr>
                <w:b/>
                <w:color w:val="000000"/>
                <w:sz w:val="20"/>
                <w:szCs w:val="22"/>
                <w:lang w:eastAsia="lt-LT"/>
              </w:rPr>
            </w:pPr>
            <w:proofErr w:type="spellStart"/>
            <w:r>
              <w:rPr>
                <w:b/>
                <w:color w:val="000000"/>
                <w:sz w:val="20"/>
                <w:szCs w:val="22"/>
                <w:lang w:eastAsia="lt-LT"/>
              </w:rPr>
              <w:t>Vnt</w:t>
            </w:r>
            <w:proofErr w:type="spellEnd"/>
            <w:r>
              <w:rPr>
                <w:b/>
                <w:color w:val="000000"/>
                <w:sz w:val="20"/>
                <w:szCs w:val="22"/>
                <w:lang w:eastAsia="lt-LT"/>
              </w:rPr>
              <w:t>.</w:t>
            </w:r>
          </w:p>
        </w:tc>
        <w:tc>
          <w:tcPr>
            <w:tcW w:w="2524" w:type="dxa"/>
            <w:tcBorders>
              <w:top w:val="single" w:sz="4" w:space="0" w:color="auto"/>
              <w:left w:val="single" w:sz="4" w:space="0" w:color="auto"/>
              <w:bottom w:val="single" w:sz="4" w:space="0" w:color="auto"/>
              <w:right w:val="single" w:sz="4" w:space="0" w:color="auto"/>
            </w:tcBorders>
          </w:tcPr>
          <w:p w:rsidR="008E0186" w:rsidRDefault="003D1DB6">
            <w:pPr>
              <w:overflowPunct w:val="0"/>
              <w:jc w:val="center"/>
              <w:rPr>
                <w:b/>
                <w:color w:val="000000"/>
                <w:sz w:val="20"/>
                <w:szCs w:val="22"/>
                <w:lang w:eastAsia="lt-LT"/>
              </w:rPr>
            </w:pPr>
            <w:r>
              <w:rPr>
                <w:b/>
                <w:color w:val="000000"/>
                <w:sz w:val="20"/>
                <w:szCs w:val="22"/>
                <w:lang w:eastAsia="lt-LT"/>
              </w:rPr>
              <w:t xml:space="preserve">Bendra tinkamų finansuoti išlaidų suma su PVM / be PVM (reikiamą pabraukti), </w:t>
            </w:r>
            <w:proofErr w:type="spellStart"/>
            <w:r>
              <w:rPr>
                <w:b/>
                <w:color w:val="000000"/>
                <w:sz w:val="20"/>
                <w:szCs w:val="22"/>
                <w:lang w:eastAsia="lt-LT"/>
              </w:rPr>
              <w:t>Eur</w:t>
            </w:r>
            <w:proofErr w:type="spellEnd"/>
          </w:p>
        </w:tc>
        <w:tc>
          <w:tcPr>
            <w:tcW w:w="2417" w:type="dxa"/>
            <w:tcBorders>
              <w:top w:val="single" w:sz="4" w:space="0" w:color="auto"/>
              <w:left w:val="single" w:sz="4" w:space="0" w:color="auto"/>
              <w:bottom w:val="single" w:sz="4" w:space="0" w:color="auto"/>
              <w:right w:val="single" w:sz="4" w:space="0" w:color="auto"/>
            </w:tcBorders>
          </w:tcPr>
          <w:p w:rsidR="008E0186" w:rsidRDefault="003D1DB6">
            <w:pPr>
              <w:overflowPunct w:val="0"/>
              <w:jc w:val="center"/>
              <w:rPr>
                <w:b/>
                <w:color w:val="000000"/>
                <w:sz w:val="20"/>
                <w:szCs w:val="22"/>
                <w:lang w:eastAsia="lt-LT"/>
              </w:rPr>
            </w:pPr>
            <w:r>
              <w:rPr>
                <w:b/>
                <w:color w:val="000000"/>
                <w:sz w:val="20"/>
                <w:szCs w:val="22"/>
                <w:lang w:eastAsia="lt-LT"/>
              </w:rPr>
              <w:t xml:space="preserve">Prašoma kompensuoti tinkamų finansuoti išlaidų suma su PVM / </w:t>
            </w:r>
            <w:r>
              <w:rPr>
                <w:b/>
                <w:color w:val="000000"/>
                <w:sz w:val="20"/>
                <w:szCs w:val="22"/>
                <w:lang w:eastAsia="lt-LT"/>
              </w:rPr>
              <w:t xml:space="preserve">be PVM (reikiamą pabraukti), </w:t>
            </w:r>
            <w:proofErr w:type="spellStart"/>
            <w:r>
              <w:rPr>
                <w:b/>
                <w:color w:val="000000"/>
                <w:sz w:val="20"/>
                <w:szCs w:val="22"/>
                <w:lang w:eastAsia="lt-LT"/>
              </w:rPr>
              <w:t>Eur</w:t>
            </w:r>
            <w:proofErr w:type="spellEnd"/>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1.</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color w:val="000000"/>
                <w:sz w:val="20"/>
                <w:szCs w:val="22"/>
                <w:lang w:eastAsia="lt-LT"/>
              </w:rPr>
              <w:t>Tvora kiaulių laikymo vietai aptverti</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2.</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sz w:val="20"/>
                <w:szCs w:val="22"/>
                <w:lang w:eastAsia="lt-LT"/>
              </w:rPr>
              <w:t xml:space="preserve">Vartai, </w:t>
            </w:r>
            <w:r>
              <w:rPr>
                <w:bCs/>
                <w:color w:val="000000"/>
                <w:sz w:val="20"/>
                <w:szCs w:val="22"/>
                <w:lang w:eastAsia="lt-LT"/>
              </w:rPr>
              <w:t>skirti patekti į kiaulių laikymo vietą</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3.</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sz w:val="20"/>
                <w:szCs w:val="22"/>
                <w:lang w:eastAsia="lt-LT"/>
              </w:rPr>
              <w:t>Pašarų terminio apdorojimo įranga</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4.</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sz w:val="20"/>
                <w:szCs w:val="22"/>
                <w:lang w:eastAsia="lt-LT"/>
              </w:rPr>
              <w:t>Dezinfekciniai barjerai asmenims ir (ar) transporto priemonėms</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5.</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sz w:val="20"/>
                <w:szCs w:val="22"/>
                <w:lang w:eastAsia="lt-LT"/>
              </w:rPr>
              <w:t xml:space="preserve">Plovimo, </w:t>
            </w:r>
            <w:r>
              <w:rPr>
                <w:sz w:val="20"/>
                <w:szCs w:val="22"/>
                <w:lang w:eastAsia="lt-LT"/>
              </w:rPr>
              <w:t xml:space="preserve">valymo, </w:t>
            </w:r>
            <w:r>
              <w:rPr>
                <w:sz w:val="20"/>
                <w:szCs w:val="22"/>
                <w:lang w:eastAsia="lt-LT"/>
              </w:rPr>
              <w:lastRenderedPageBreak/>
              <w:t>dezinfekcijos įranga ir priemonės</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lastRenderedPageBreak/>
              <w:t>6.</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sz w:val="20"/>
                <w:szCs w:val="22"/>
                <w:lang w:eastAsia="lt-LT"/>
              </w:rPr>
              <w:t xml:space="preserve">Konteineriai, skirti gaišenoms laikyti </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7.</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rPr>
                <w:sz w:val="20"/>
                <w:szCs w:val="22"/>
                <w:lang w:eastAsia="lt-LT"/>
              </w:rPr>
            </w:pPr>
            <w:r>
              <w:rPr>
                <w:sz w:val="20"/>
                <w:szCs w:val="22"/>
                <w:lang w:eastAsia="lt-LT"/>
              </w:rPr>
              <w:t>Priemonės nuo graužikų, vabzdžių ir kitų kenkėjų (</w:t>
            </w:r>
            <w:r>
              <w:rPr>
                <w:color w:val="000000"/>
                <w:sz w:val="20"/>
                <w:szCs w:val="22"/>
                <w:lang w:eastAsia="lt-LT"/>
              </w:rPr>
              <w:t>insekticidinės lempos,</w:t>
            </w:r>
            <w:r>
              <w:rPr>
                <w:sz w:val="20"/>
                <w:szCs w:val="22"/>
                <w:lang w:eastAsia="lt-LT"/>
              </w:rPr>
              <w:t xml:space="preserve"> tinkleliai, graužikų naikinimo priemonės)</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8.</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overflowPunct w:val="0"/>
              <w:rPr>
                <w:color w:val="000000"/>
                <w:sz w:val="20"/>
                <w:szCs w:val="22"/>
                <w:lang w:eastAsia="lt-LT"/>
              </w:rPr>
            </w:pPr>
            <w:r>
              <w:rPr>
                <w:color w:val="000000"/>
                <w:sz w:val="20"/>
                <w:szCs w:val="22"/>
                <w:lang w:eastAsia="lt-LT"/>
              </w:rPr>
              <w:t xml:space="preserve">Asmens higienos priemonės </w:t>
            </w:r>
            <w:r>
              <w:rPr>
                <w:color w:val="000000"/>
                <w:sz w:val="20"/>
                <w:szCs w:val="22"/>
                <w:lang w:eastAsia="lt-LT"/>
              </w:rPr>
              <w:t xml:space="preserve">(vienkartiniai ar daugkartinio naudojimo darbo drabužiai ir avalynė) ir </w:t>
            </w:r>
            <w:proofErr w:type="spellStart"/>
            <w:r>
              <w:rPr>
                <w:color w:val="000000"/>
                <w:sz w:val="20"/>
                <w:szCs w:val="22"/>
                <w:lang w:eastAsia="lt-LT"/>
              </w:rPr>
              <w:t>kt</w:t>
            </w:r>
            <w:proofErr w:type="spellEnd"/>
            <w:r>
              <w:rPr>
                <w:color w:val="000000"/>
                <w:sz w:val="20"/>
                <w:szCs w:val="22"/>
                <w:lang w:eastAsia="lt-LT"/>
              </w:rPr>
              <w:t>.</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lang w:eastAsia="lt-LT"/>
              </w:rPr>
            </w:pPr>
            <w:r>
              <w:rPr>
                <w:color w:val="000000"/>
                <w:sz w:val="20"/>
                <w:lang w:eastAsia="lt-LT"/>
              </w:rPr>
              <w:t>9.</w:t>
            </w: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overflowPunct w:val="0"/>
              <w:rPr>
                <w:color w:val="000000"/>
                <w:sz w:val="20"/>
                <w:szCs w:val="22"/>
                <w:lang w:eastAsia="lt-LT"/>
              </w:rPr>
            </w:pPr>
            <w:r>
              <w:rPr>
                <w:color w:val="000000"/>
                <w:sz w:val="20"/>
                <w:szCs w:val="22"/>
                <w:lang w:eastAsia="lt-LT"/>
              </w:rPr>
              <w:t>Asmenų persirengimo patalpų įranga (dušai, rūbų spintos, skalbyklų įranga)</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r w:rsidR="008E0186">
        <w:tc>
          <w:tcPr>
            <w:tcW w:w="1103"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681"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r>
              <w:rPr>
                <w:color w:val="000000"/>
                <w:sz w:val="20"/>
                <w:szCs w:val="22"/>
                <w:lang w:eastAsia="lt-LT"/>
              </w:rPr>
              <w:t>Iš viso</w:t>
            </w:r>
          </w:p>
        </w:tc>
        <w:tc>
          <w:tcPr>
            <w:tcW w:w="8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52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c>
          <w:tcPr>
            <w:tcW w:w="2417"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lang w:eastAsia="lt-LT"/>
              </w:rPr>
            </w:pPr>
          </w:p>
        </w:tc>
      </w:tr>
    </w:tbl>
    <w:p w:rsidR="008E0186" w:rsidRDefault="008E0186">
      <w:pPr>
        <w:ind w:firstLine="720"/>
        <w:rPr>
          <w:color w:val="000000"/>
          <w:sz w:val="20"/>
          <w:szCs w:val="24"/>
          <w:lang w:eastAsia="lt-LT"/>
        </w:rPr>
      </w:pPr>
    </w:p>
    <w:p w:rsidR="008E0186" w:rsidRDefault="003D1DB6">
      <w:pPr>
        <w:rPr>
          <w:color w:val="000000"/>
          <w:sz w:val="20"/>
          <w:lang w:eastAsia="lt-LT"/>
        </w:rPr>
      </w:pPr>
      <w:r>
        <w:rPr>
          <w:color w:val="000000"/>
          <w:sz w:val="20"/>
          <w:lang w:eastAsia="lt-LT"/>
        </w:rPr>
        <w:t xml:space="preserve">Informacija apie atitiktį reglamento (ES) </w:t>
      </w:r>
      <w:proofErr w:type="spellStart"/>
      <w:r>
        <w:rPr>
          <w:color w:val="000000"/>
          <w:sz w:val="20"/>
          <w:lang w:eastAsia="lt-LT"/>
        </w:rPr>
        <w:t>Nr</w:t>
      </w:r>
      <w:proofErr w:type="spellEnd"/>
      <w:r>
        <w:rPr>
          <w:color w:val="000000"/>
          <w:sz w:val="20"/>
          <w:lang w:eastAsia="lt-LT"/>
        </w:rPr>
        <w:t xml:space="preserve">. 1408/2013 2 straipsnio 2 dalyje nustatytiems reikalavimams </w:t>
      </w:r>
    </w:p>
    <w:p w:rsidR="008E0186" w:rsidRDefault="008E0186">
      <w:pPr>
        <w:rPr>
          <w:sz w:val="14"/>
          <w:szCs w:val="14"/>
        </w:rPr>
      </w:pPr>
    </w:p>
    <w:tbl>
      <w:tblPr>
        <w:tblW w:w="9639" w:type="dxa"/>
        <w:tblCellMar>
          <w:left w:w="0" w:type="dxa"/>
          <w:right w:w="0" w:type="dxa"/>
        </w:tblCellMar>
        <w:tblLook w:val="04A0" w:firstRow="1" w:lastRow="0" w:firstColumn="1" w:lastColumn="0" w:noHBand="0" w:noVBand="1"/>
      </w:tblPr>
      <w:tblGrid>
        <w:gridCol w:w="709"/>
        <w:gridCol w:w="7229"/>
        <w:gridCol w:w="1701"/>
      </w:tblGrid>
      <w:tr w:rsidR="008E0186">
        <w:tc>
          <w:tcPr>
            <w:tcW w:w="7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ind w:firstLine="57"/>
              <w:rPr>
                <w:b/>
                <w:bCs/>
                <w:color w:val="000000"/>
                <w:sz w:val="20"/>
                <w:lang w:eastAsia="lt-LT"/>
              </w:rPr>
            </w:pPr>
            <w:proofErr w:type="spellStart"/>
            <w:r>
              <w:rPr>
                <w:b/>
                <w:bCs/>
                <w:color w:val="000000"/>
                <w:sz w:val="20"/>
                <w:lang w:eastAsia="lt-LT"/>
              </w:rPr>
              <w:t>Eil</w:t>
            </w:r>
            <w:proofErr w:type="spellEnd"/>
            <w:r>
              <w:rPr>
                <w:b/>
                <w:bCs/>
                <w:color w:val="000000"/>
                <w:sz w:val="20"/>
                <w:lang w:eastAsia="lt-LT"/>
              </w:rPr>
              <w:t>.</w:t>
            </w:r>
          </w:p>
          <w:p w:rsidR="008E0186" w:rsidRDefault="008E0186">
            <w:pPr>
              <w:rPr>
                <w:sz w:val="14"/>
                <w:szCs w:val="14"/>
              </w:rPr>
            </w:pPr>
          </w:p>
          <w:p w:rsidR="008E0186" w:rsidRDefault="003D1DB6">
            <w:pPr>
              <w:rPr>
                <w:b/>
                <w:bCs/>
                <w:color w:val="000000"/>
                <w:sz w:val="20"/>
                <w:lang w:eastAsia="lt-LT"/>
              </w:rPr>
            </w:pPr>
            <w:proofErr w:type="spellStart"/>
            <w:r>
              <w:rPr>
                <w:b/>
                <w:bCs/>
                <w:color w:val="000000"/>
                <w:sz w:val="20"/>
                <w:lang w:eastAsia="lt-LT"/>
              </w:rPr>
              <w:t>Nr</w:t>
            </w:r>
            <w:proofErr w:type="spellEnd"/>
            <w:r>
              <w:rPr>
                <w:b/>
                <w:bCs/>
                <w:color w:val="000000"/>
                <w:sz w:val="20"/>
                <w:lang w:eastAsia="lt-LT"/>
              </w:rPr>
              <w:t>.</w:t>
            </w:r>
          </w:p>
        </w:tc>
        <w:tc>
          <w:tcPr>
            <w:tcW w:w="722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b/>
                <w:bCs/>
                <w:color w:val="000000"/>
                <w:sz w:val="20"/>
                <w:lang w:eastAsia="lt-LT"/>
              </w:rPr>
            </w:pPr>
            <w:r>
              <w:rPr>
                <w:b/>
                <w:bCs/>
                <w:color w:val="000000"/>
                <w:sz w:val="20"/>
                <w:lang w:eastAsia="lt-LT"/>
              </w:rPr>
              <w:t>Taikant šį reglamentą, „viena įmonė“ apima visas įmones, kurių tarpusavio santykiai yra bent vienos rūšies iš toliau išvardytų</w:t>
            </w:r>
            <w:r>
              <w:rPr>
                <w:b/>
                <w:bCs/>
                <w:i/>
                <w:iCs/>
                <w:color w:val="000000"/>
                <w:sz w:val="20"/>
                <w:lang w:eastAsia="lt-LT"/>
              </w:rPr>
              <w:t>*</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0186" w:rsidRDefault="003D1DB6">
            <w:pPr>
              <w:rPr>
                <w:b/>
                <w:bCs/>
                <w:color w:val="000000"/>
                <w:sz w:val="20"/>
                <w:lang w:eastAsia="lt-LT"/>
              </w:rPr>
            </w:pPr>
            <w:r>
              <w:rPr>
                <w:b/>
                <w:bCs/>
                <w:color w:val="000000"/>
                <w:sz w:val="20"/>
                <w:lang w:eastAsia="lt-LT"/>
              </w:rPr>
              <w:t>Pažymėti</w:t>
            </w:r>
          </w:p>
        </w:tc>
      </w:tr>
      <w:tr w:rsidR="008E0186">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1.</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Viena įmonė turi kitos įmonės akcininkų arba narių balsų daugumą</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0186" w:rsidRDefault="003D1DB6">
            <w:pPr>
              <w:rPr>
                <w:color w:val="000000"/>
                <w:sz w:val="20"/>
                <w:lang w:eastAsia="lt-LT"/>
              </w:rPr>
            </w:pPr>
            <w:r>
              <w:rPr>
                <w:color w:val="000000"/>
                <w:sz w:val="20"/>
                <w:lang w:eastAsia="lt-LT"/>
              </w:rPr>
              <w:t>Taip □</w:t>
            </w:r>
          </w:p>
          <w:p w:rsidR="008E0186" w:rsidRDefault="008E0186">
            <w:pPr>
              <w:rPr>
                <w:sz w:val="14"/>
                <w:szCs w:val="14"/>
              </w:rPr>
            </w:pPr>
          </w:p>
          <w:p w:rsidR="008E0186" w:rsidRDefault="003D1DB6">
            <w:pPr>
              <w:rPr>
                <w:color w:val="000000"/>
                <w:sz w:val="20"/>
                <w:lang w:eastAsia="lt-LT"/>
              </w:rPr>
            </w:pPr>
            <w:r>
              <w:rPr>
                <w:color w:val="000000"/>
                <w:sz w:val="20"/>
                <w:lang w:eastAsia="lt-LT"/>
              </w:rPr>
              <w:t xml:space="preserve">Ne □ </w:t>
            </w:r>
          </w:p>
        </w:tc>
      </w:tr>
      <w:tr w:rsidR="008E0186">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2.</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Viena įmonė turi teisę paskirti arba atleisti daugumą kitos įmonės administracijos, valdymo arba priežiūros organo narių</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0186" w:rsidRDefault="003D1DB6">
            <w:pPr>
              <w:rPr>
                <w:color w:val="000000"/>
                <w:sz w:val="20"/>
                <w:lang w:eastAsia="lt-LT"/>
              </w:rPr>
            </w:pPr>
            <w:r>
              <w:rPr>
                <w:color w:val="000000"/>
                <w:sz w:val="20"/>
                <w:lang w:eastAsia="lt-LT"/>
              </w:rPr>
              <w:t>Taip □</w:t>
            </w:r>
          </w:p>
          <w:p w:rsidR="008E0186" w:rsidRDefault="008E0186">
            <w:pPr>
              <w:rPr>
                <w:sz w:val="14"/>
                <w:szCs w:val="14"/>
              </w:rPr>
            </w:pPr>
          </w:p>
          <w:p w:rsidR="008E0186" w:rsidRDefault="003D1DB6">
            <w:pPr>
              <w:rPr>
                <w:color w:val="000000"/>
                <w:sz w:val="20"/>
                <w:lang w:eastAsia="lt-LT"/>
              </w:rPr>
            </w:pPr>
            <w:r>
              <w:rPr>
                <w:color w:val="000000"/>
                <w:sz w:val="20"/>
                <w:lang w:eastAsia="lt-LT"/>
              </w:rPr>
              <w:t>Ne □</w:t>
            </w:r>
          </w:p>
        </w:tc>
      </w:tr>
      <w:tr w:rsidR="008E0186">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3.</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Pagal sutartį arba vadovaujantis</w:t>
            </w:r>
            <w:r>
              <w:rPr>
                <w:color w:val="000000"/>
                <w:sz w:val="20"/>
                <w:lang w:eastAsia="lt-LT"/>
              </w:rPr>
              <w:t xml:space="preserve"> steigimo sutarties ar įstatų nuostata vienai įmonei suteikiama teisė daryti kitai įmonei lemiamą įtaką</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8E0186" w:rsidRDefault="003D1DB6">
            <w:pPr>
              <w:rPr>
                <w:color w:val="000000"/>
                <w:sz w:val="20"/>
                <w:lang w:eastAsia="lt-LT"/>
              </w:rPr>
            </w:pPr>
            <w:r>
              <w:rPr>
                <w:color w:val="000000"/>
                <w:sz w:val="20"/>
                <w:lang w:eastAsia="lt-LT"/>
              </w:rPr>
              <w:t>Taip □</w:t>
            </w:r>
          </w:p>
          <w:p w:rsidR="008E0186" w:rsidRDefault="008E0186">
            <w:pPr>
              <w:rPr>
                <w:sz w:val="14"/>
                <w:szCs w:val="14"/>
              </w:rPr>
            </w:pPr>
          </w:p>
          <w:p w:rsidR="008E0186" w:rsidRDefault="003D1DB6">
            <w:pPr>
              <w:rPr>
                <w:color w:val="000000"/>
                <w:sz w:val="20"/>
                <w:lang w:eastAsia="lt-LT"/>
              </w:rPr>
            </w:pPr>
            <w:r>
              <w:rPr>
                <w:color w:val="000000"/>
                <w:sz w:val="20"/>
                <w:lang w:eastAsia="lt-LT"/>
              </w:rPr>
              <w:t>Ne □</w:t>
            </w:r>
          </w:p>
        </w:tc>
      </w:tr>
      <w:tr w:rsidR="008E0186">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4.</w:t>
            </w:r>
          </w:p>
        </w:tc>
        <w:tc>
          <w:tcPr>
            <w:tcW w:w="722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Viena įmonė, būdama kitos įmonės akcininkė arba narė, vadovaudamasi su tos įmonės kitais akcininkais ar nariais sudaryta sutartimi, vie</w:t>
            </w:r>
            <w:r>
              <w:rPr>
                <w:color w:val="000000"/>
                <w:sz w:val="20"/>
                <w:lang w:eastAsia="lt-LT"/>
              </w:rPr>
              <w:t>na kontroliuoja tos kitos įmonės akcininkų arba narių balsavimo teisių daugumą</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Taip □</w:t>
            </w:r>
          </w:p>
          <w:p w:rsidR="008E0186" w:rsidRDefault="008E0186">
            <w:pPr>
              <w:rPr>
                <w:sz w:val="14"/>
                <w:szCs w:val="14"/>
              </w:rPr>
            </w:pPr>
          </w:p>
          <w:p w:rsidR="008E0186" w:rsidRDefault="003D1DB6">
            <w:pPr>
              <w:rPr>
                <w:color w:val="000000"/>
                <w:sz w:val="20"/>
                <w:lang w:eastAsia="lt-LT"/>
              </w:rPr>
            </w:pPr>
            <w:r>
              <w:rPr>
                <w:color w:val="000000"/>
                <w:sz w:val="20"/>
                <w:lang w:eastAsia="lt-LT"/>
              </w:rPr>
              <w:t>Ne □</w:t>
            </w:r>
          </w:p>
        </w:tc>
      </w:tr>
      <w:tr w:rsidR="008E0186">
        <w:trPr>
          <w:trHeight w:val="522"/>
        </w:trPr>
        <w:tc>
          <w:tcPr>
            <w:tcW w:w="9639" w:type="dxa"/>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Jeigu nors vienoje eilutėje yra pažymėta teigiamai, prašome nurodyti visus susijusių įmonių pavadinimus / vardus ir pavardes, įmonių / asmens kodus:</w:t>
            </w:r>
          </w:p>
        </w:tc>
      </w:tr>
      <w:tr w:rsidR="008E0186">
        <w:trPr>
          <w:trHeight w:val="365"/>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1.</w:t>
            </w:r>
          </w:p>
        </w:tc>
        <w:tc>
          <w:tcPr>
            <w:tcW w:w="893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8E0186">
            <w:pPr>
              <w:ind w:firstLine="53"/>
              <w:rPr>
                <w:color w:val="000000"/>
                <w:sz w:val="20"/>
                <w:lang w:eastAsia="lt-LT"/>
              </w:rPr>
            </w:pPr>
          </w:p>
        </w:tc>
      </w:tr>
      <w:tr w:rsidR="008E0186">
        <w:trPr>
          <w:trHeight w:val="365"/>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2.</w:t>
            </w:r>
          </w:p>
        </w:tc>
        <w:tc>
          <w:tcPr>
            <w:tcW w:w="893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8E0186">
            <w:pPr>
              <w:ind w:firstLine="53"/>
              <w:rPr>
                <w:color w:val="000000"/>
                <w:sz w:val="20"/>
                <w:lang w:eastAsia="lt-LT"/>
              </w:rPr>
            </w:pPr>
          </w:p>
        </w:tc>
      </w:tr>
      <w:tr w:rsidR="008E0186">
        <w:trPr>
          <w:trHeight w:val="365"/>
        </w:trPr>
        <w:tc>
          <w:tcPr>
            <w:tcW w:w="7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E0186" w:rsidRDefault="003D1DB6">
            <w:pPr>
              <w:rPr>
                <w:color w:val="000000"/>
                <w:sz w:val="20"/>
                <w:lang w:eastAsia="lt-LT"/>
              </w:rPr>
            </w:pPr>
            <w:r>
              <w:rPr>
                <w:color w:val="000000"/>
                <w:sz w:val="20"/>
                <w:lang w:eastAsia="lt-LT"/>
              </w:rPr>
              <w:t>3.</w:t>
            </w:r>
          </w:p>
        </w:tc>
        <w:tc>
          <w:tcPr>
            <w:tcW w:w="8930"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E0186" w:rsidRDefault="008E0186">
            <w:pPr>
              <w:ind w:firstLine="53"/>
              <w:rPr>
                <w:color w:val="000000"/>
                <w:sz w:val="20"/>
                <w:lang w:eastAsia="lt-LT"/>
              </w:rPr>
            </w:pPr>
          </w:p>
        </w:tc>
      </w:tr>
    </w:tbl>
    <w:p w:rsidR="008E0186" w:rsidRDefault="003D1DB6">
      <w:pPr>
        <w:rPr>
          <w:i/>
          <w:iCs/>
          <w:color w:val="000000"/>
          <w:sz w:val="20"/>
          <w:lang w:eastAsia="lt-LT"/>
        </w:rPr>
      </w:pPr>
      <w:r>
        <w:rPr>
          <w:i/>
          <w:iCs/>
          <w:color w:val="000000"/>
          <w:sz w:val="20"/>
          <w:lang w:eastAsia="lt-LT"/>
        </w:rPr>
        <w:t xml:space="preserve">* dauguma dalyvių balsų suprantama kaip daugiau nei 50 </w:t>
      </w:r>
      <w:proofErr w:type="spellStart"/>
      <w:r>
        <w:rPr>
          <w:i/>
          <w:iCs/>
          <w:color w:val="000000"/>
          <w:sz w:val="20"/>
          <w:lang w:eastAsia="lt-LT"/>
        </w:rPr>
        <w:t>proc</w:t>
      </w:r>
      <w:proofErr w:type="spellEnd"/>
      <w:r>
        <w:rPr>
          <w:i/>
          <w:iCs/>
          <w:color w:val="000000"/>
          <w:sz w:val="20"/>
          <w:lang w:eastAsia="lt-LT"/>
        </w:rPr>
        <w:t>. dalyvių balsų, o lemiama įtaka suprantama kaip turima teisė, neturint įmonės akcininkų ar narių balsų daugumos, skirti (atšaukti) įmonės valdymo organų narius, veto teisė priimant įmonei svarbius</w:t>
      </w:r>
      <w:r>
        <w:rPr>
          <w:i/>
          <w:iCs/>
          <w:color w:val="000000"/>
          <w:sz w:val="20"/>
          <w:lang w:eastAsia="lt-LT"/>
        </w:rPr>
        <w:t xml:space="preserve"> sprendimus ar </w:t>
      </w:r>
      <w:proofErr w:type="spellStart"/>
      <w:r>
        <w:rPr>
          <w:i/>
          <w:iCs/>
          <w:color w:val="000000"/>
          <w:sz w:val="20"/>
          <w:lang w:eastAsia="lt-LT"/>
        </w:rPr>
        <w:t>pan</w:t>
      </w:r>
      <w:proofErr w:type="spellEnd"/>
      <w:r>
        <w:rPr>
          <w:i/>
          <w:iCs/>
          <w:color w:val="000000"/>
          <w:sz w:val="20"/>
          <w:lang w:eastAsia="lt-LT"/>
        </w:rPr>
        <w:t xml:space="preserve">. </w:t>
      </w:r>
    </w:p>
    <w:p w:rsidR="008E0186" w:rsidRDefault="008E0186">
      <w:pPr>
        <w:rPr>
          <w:sz w:val="14"/>
          <w:szCs w:val="14"/>
        </w:rPr>
      </w:pPr>
    </w:p>
    <w:p w:rsidR="008E0186" w:rsidRDefault="003D1DB6">
      <w:pPr>
        <w:jc w:val="both"/>
        <w:rPr>
          <w:color w:val="000000"/>
          <w:sz w:val="20"/>
          <w:lang w:eastAsia="lt-LT"/>
        </w:rPr>
      </w:pPr>
      <w:r>
        <w:rPr>
          <w:color w:val="000000"/>
          <w:sz w:val="20"/>
          <w:lang w:eastAsia="lt-LT"/>
        </w:rPr>
        <w:t xml:space="preserve">Informacija apie atitiktį reglamento (ES) </w:t>
      </w:r>
      <w:proofErr w:type="spellStart"/>
      <w:r>
        <w:rPr>
          <w:color w:val="000000"/>
          <w:sz w:val="20"/>
          <w:lang w:eastAsia="lt-LT"/>
        </w:rPr>
        <w:t>Nr</w:t>
      </w:r>
      <w:proofErr w:type="spellEnd"/>
      <w:r>
        <w:rPr>
          <w:color w:val="000000"/>
          <w:sz w:val="20"/>
          <w:lang w:eastAsia="lt-LT"/>
        </w:rPr>
        <w:t>. 1408/2013 3 straipsnio 8 ir 9 dalyje nustatytiems reikalavimams</w:t>
      </w:r>
    </w:p>
    <w:p w:rsidR="008E0186" w:rsidRDefault="008E0186">
      <w:pPr>
        <w:rPr>
          <w:sz w:val="14"/>
          <w:szCs w:val="14"/>
        </w:rPr>
      </w:pPr>
    </w:p>
    <w:tbl>
      <w:tblPr>
        <w:tblW w:w="9630" w:type="dxa"/>
        <w:tblInd w:w="108" w:type="dxa"/>
        <w:tblCellMar>
          <w:left w:w="0" w:type="dxa"/>
          <w:right w:w="0" w:type="dxa"/>
        </w:tblCellMar>
        <w:tblLook w:val="04A0" w:firstRow="1" w:lastRow="0" w:firstColumn="1" w:lastColumn="0" w:noHBand="0" w:noVBand="1"/>
      </w:tblPr>
      <w:tblGrid>
        <w:gridCol w:w="1290"/>
        <w:gridCol w:w="6457"/>
        <w:gridCol w:w="1883"/>
      </w:tblGrid>
      <w:tr w:rsidR="008E0186">
        <w:tc>
          <w:tcPr>
            <w:tcW w:w="12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0186" w:rsidRDefault="003D1DB6">
            <w:pPr>
              <w:spacing w:line="252" w:lineRule="atLeast"/>
              <w:ind w:firstLine="720"/>
              <w:jc w:val="center"/>
              <w:rPr>
                <w:rFonts w:ascii="Calibri" w:hAnsi="Calibri" w:cs="Calibri"/>
                <w:b/>
                <w:bCs/>
                <w:sz w:val="20"/>
                <w:lang w:eastAsia="lt-LT"/>
              </w:rPr>
            </w:pPr>
            <w:proofErr w:type="spellStart"/>
            <w:r>
              <w:rPr>
                <w:b/>
                <w:bCs/>
                <w:sz w:val="20"/>
                <w:lang w:eastAsia="lt-LT"/>
              </w:rPr>
              <w:t>Eil</w:t>
            </w:r>
            <w:proofErr w:type="spellEnd"/>
            <w:r>
              <w:rPr>
                <w:b/>
                <w:bCs/>
                <w:sz w:val="20"/>
                <w:lang w:eastAsia="lt-LT"/>
              </w:rPr>
              <w:t xml:space="preserve">. </w:t>
            </w:r>
          </w:p>
          <w:p w:rsidR="008E0186" w:rsidRDefault="003D1DB6">
            <w:pPr>
              <w:spacing w:line="252" w:lineRule="atLeast"/>
              <w:ind w:firstLine="720"/>
              <w:jc w:val="center"/>
              <w:rPr>
                <w:rFonts w:ascii="Arial" w:hAnsi="Arial" w:cs="Arial"/>
                <w:b/>
                <w:bCs/>
                <w:sz w:val="20"/>
                <w:lang w:eastAsia="lt-LT"/>
              </w:rPr>
            </w:pPr>
            <w:proofErr w:type="spellStart"/>
            <w:r>
              <w:rPr>
                <w:b/>
                <w:bCs/>
                <w:sz w:val="20"/>
                <w:lang w:eastAsia="lt-LT"/>
              </w:rPr>
              <w:t>Nr</w:t>
            </w:r>
            <w:proofErr w:type="spellEnd"/>
            <w:r>
              <w:rPr>
                <w:b/>
                <w:bCs/>
                <w:sz w:val="20"/>
                <w:lang w:eastAsia="lt-LT"/>
              </w:rPr>
              <w:t xml:space="preserve">. </w:t>
            </w:r>
          </w:p>
        </w:tc>
        <w:tc>
          <w:tcPr>
            <w:tcW w:w="6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0186" w:rsidRDefault="003D1DB6">
            <w:pPr>
              <w:spacing w:line="252" w:lineRule="atLeast"/>
              <w:ind w:firstLine="720"/>
              <w:jc w:val="center"/>
              <w:rPr>
                <w:rFonts w:ascii="Arial" w:hAnsi="Arial" w:cs="Arial"/>
                <w:b/>
                <w:bCs/>
                <w:sz w:val="20"/>
                <w:lang w:eastAsia="lt-LT"/>
              </w:rPr>
            </w:pPr>
            <w:r>
              <w:rPr>
                <w:b/>
                <w:bCs/>
                <w:sz w:val="20"/>
                <w:lang w:eastAsia="lt-LT"/>
              </w:rPr>
              <w:t xml:space="preserve">Įmonių susijungimas, įsigijimas ir skaidymas per trejus finansinius metus </w:t>
            </w:r>
          </w:p>
        </w:tc>
        <w:tc>
          <w:tcPr>
            <w:tcW w:w="1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E0186" w:rsidRDefault="003D1DB6">
            <w:pPr>
              <w:spacing w:line="252" w:lineRule="atLeast"/>
              <w:ind w:firstLine="720"/>
              <w:jc w:val="center"/>
              <w:rPr>
                <w:rFonts w:ascii="Arial" w:hAnsi="Arial" w:cs="Arial"/>
                <w:b/>
                <w:bCs/>
                <w:sz w:val="20"/>
                <w:lang w:eastAsia="lt-LT"/>
              </w:rPr>
            </w:pPr>
            <w:r>
              <w:rPr>
                <w:b/>
                <w:bCs/>
                <w:sz w:val="20"/>
                <w:lang w:eastAsia="lt-LT"/>
              </w:rPr>
              <w:t xml:space="preserve">Pažymėti </w:t>
            </w:r>
          </w:p>
        </w:tc>
      </w:tr>
      <w:tr w:rsidR="008E0186">
        <w:trPr>
          <w:trHeight w:val="365"/>
        </w:trPr>
        <w:tc>
          <w:tcPr>
            <w:tcW w:w="1290" w:type="dxa"/>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E0186" w:rsidRDefault="003D1DB6">
            <w:pPr>
              <w:spacing w:line="252" w:lineRule="atLeast"/>
              <w:ind w:firstLine="720"/>
              <w:jc w:val="center"/>
              <w:rPr>
                <w:rFonts w:ascii="Arial" w:hAnsi="Arial" w:cs="Arial"/>
                <w:sz w:val="20"/>
                <w:lang w:eastAsia="lt-LT"/>
              </w:rPr>
            </w:pPr>
            <w:r>
              <w:rPr>
                <w:sz w:val="20"/>
                <w:lang w:eastAsia="lt-LT"/>
              </w:rPr>
              <w:t xml:space="preserve">1. </w:t>
            </w:r>
          </w:p>
        </w:tc>
        <w:tc>
          <w:tcPr>
            <w:tcW w:w="6457" w:type="dxa"/>
            <w:tcBorders>
              <w:top w:val="single" w:sz="4" w:space="0" w:color="auto"/>
              <w:left w:val="nil"/>
              <w:bottom w:val="single" w:sz="8" w:space="0" w:color="auto"/>
              <w:right w:val="single" w:sz="8" w:space="0" w:color="auto"/>
            </w:tcBorders>
            <w:hideMark/>
          </w:tcPr>
          <w:p w:rsidR="008E0186" w:rsidRDefault="003D1DB6">
            <w:pPr>
              <w:spacing w:line="252" w:lineRule="atLeast"/>
              <w:ind w:left="104" w:right="165"/>
              <w:jc w:val="both"/>
              <w:rPr>
                <w:rFonts w:ascii="Arial" w:hAnsi="Arial" w:cs="Arial"/>
                <w:sz w:val="20"/>
                <w:lang w:eastAsia="lt-LT"/>
              </w:rPr>
            </w:pPr>
            <w:r>
              <w:rPr>
                <w:sz w:val="20"/>
                <w:lang w:eastAsia="lt-LT"/>
              </w:rPr>
              <w:t xml:space="preserve">Mano įmonė per pastaruosius trejus finansinius metus susijungė su kita įmone arba mano įmonė įsigijo kitą įmonę, arba kita įmonė įsigijo mano įmonę </w:t>
            </w:r>
          </w:p>
          <w:p w:rsidR="008E0186" w:rsidRDefault="003D1DB6">
            <w:pPr>
              <w:spacing w:line="252" w:lineRule="atLeast"/>
              <w:ind w:left="104" w:right="165" w:firstLine="720"/>
              <w:jc w:val="both"/>
              <w:rPr>
                <w:rFonts w:ascii="Arial" w:hAnsi="Arial" w:cs="Arial"/>
                <w:sz w:val="20"/>
                <w:lang w:eastAsia="lt-LT"/>
              </w:rPr>
            </w:pPr>
            <w:r>
              <w:rPr>
                <w:i/>
                <w:iCs/>
                <w:sz w:val="20"/>
                <w:lang w:eastAsia="lt-LT"/>
              </w:rPr>
              <w:t>(Jeigu pažymima „Taip“, toliau esančioje eilutėje nurodomi susijusių įmonių pavadinimai / vardai ir pavardė</w:t>
            </w:r>
            <w:r>
              <w:rPr>
                <w:i/>
                <w:iCs/>
                <w:sz w:val="20"/>
                <w:lang w:eastAsia="lt-LT"/>
              </w:rPr>
              <w:t>s, įmonių / asmens kodai)</w:t>
            </w:r>
            <w:r>
              <w:rPr>
                <w:sz w:val="20"/>
                <w:lang w:eastAsia="lt-LT"/>
              </w:rPr>
              <w:t xml:space="preserve"> </w:t>
            </w:r>
          </w:p>
        </w:tc>
        <w:tc>
          <w:tcPr>
            <w:tcW w:w="1883" w:type="dxa"/>
            <w:tcBorders>
              <w:top w:val="single" w:sz="4" w:space="0" w:color="auto"/>
              <w:left w:val="nil"/>
              <w:bottom w:val="single" w:sz="8" w:space="0" w:color="auto"/>
              <w:right w:val="single" w:sz="8" w:space="0" w:color="auto"/>
            </w:tcBorders>
            <w:hideMark/>
          </w:tcPr>
          <w:p w:rsidR="008E0186" w:rsidRDefault="003D1DB6">
            <w:pPr>
              <w:spacing w:line="252" w:lineRule="atLeast"/>
              <w:ind w:left="108" w:firstLine="720"/>
              <w:rPr>
                <w:rFonts w:ascii="Arial" w:hAnsi="Arial" w:cs="Arial"/>
                <w:sz w:val="20"/>
                <w:lang w:eastAsia="lt-LT"/>
              </w:rPr>
            </w:pPr>
            <w:r>
              <w:rPr>
                <w:sz w:val="20"/>
                <w:lang w:eastAsia="lt-LT"/>
              </w:rPr>
              <w:t xml:space="preserve">Taip □ </w:t>
            </w:r>
          </w:p>
          <w:p w:rsidR="008E0186" w:rsidRDefault="003D1DB6">
            <w:pPr>
              <w:spacing w:line="252" w:lineRule="atLeast"/>
              <w:ind w:left="108" w:firstLine="720"/>
              <w:rPr>
                <w:rFonts w:ascii="Arial" w:hAnsi="Arial" w:cs="Arial"/>
                <w:sz w:val="20"/>
                <w:lang w:eastAsia="lt-LT"/>
              </w:rPr>
            </w:pPr>
            <w:r>
              <w:rPr>
                <w:sz w:val="20"/>
                <w:lang w:eastAsia="lt-LT"/>
              </w:rPr>
              <w:t>Ne</w:t>
            </w:r>
            <w:r>
              <w:rPr>
                <w:color w:val="000000"/>
                <w:sz w:val="20"/>
                <w:shd w:val="clear" w:color="auto" w:fill="FFFFFF"/>
                <w:lang w:eastAsia="lt-LT"/>
              </w:rPr>
              <w:t>   </w:t>
            </w:r>
            <w:r>
              <w:rPr>
                <w:sz w:val="20"/>
                <w:lang w:eastAsia="lt-LT"/>
              </w:rPr>
              <w:t xml:space="preserve">□ </w:t>
            </w:r>
          </w:p>
        </w:tc>
      </w:tr>
      <w:tr w:rsidR="008E0186">
        <w:trPr>
          <w:trHeight w:val="365"/>
        </w:trPr>
        <w:tc>
          <w:tcPr>
            <w:tcW w:w="0" w:type="auto"/>
            <w:vMerge/>
            <w:tcBorders>
              <w:top w:val="nil"/>
              <w:left w:val="single" w:sz="8" w:space="0" w:color="auto"/>
              <w:bottom w:val="single" w:sz="8" w:space="0" w:color="auto"/>
              <w:right w:val="single" w:sz="8" w:space="0" w:color="auto"/>
            </w:tcBorders>
            <w:vAlign w:val="center"/>
            <w:hideMark/>
          </w:tcPr>
          <w:p w:rsidR="008E0186" w:rsidRDefault="008E0186">
            <w:pPr>
              <w:ind w:firstLine="720"/>
              <w:rPr>
                <w:rFonts w:ascii="Calibri" w:hAnsi="Calibri" w:cs="Calibri"/>
                <w:sz w:val="22"/>
                <w:szCs w:val="22"/>
              </w:rPr>
            </w:pPr>
          </w:p>
        </w:tc>
        <w:tc>
          <w:tcPr>
            <w:tcW w:w="834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8E0186" w:rsidRDefault="003D1DB6">
            <w:pPr>
              <w:spacing w:line="252" w:lineRule="atLeast"/>
              <w:ind w:firstLine="720"/>
              <w:rPr>
                <w:rFonts w:ascii="Arial" w:hAnsi="Arial" w:cs="Arial"/>
                <w:sz w:val="20"/>
                <w:lang w:eastAsia="lt-LT"/>
              </w:rPr>
            </w:pPr>
            <w:r>
              <w:rPr>
                <w:sz w:val="20"/>
                <w:lang w:eastAsia="lt-LT"/>
              </w:rPr>
              <w:t xml:space="preserve">1. </w:t>
            </w:r>
          </w:p>
          <w:p w:rsidR="008E0186" w:rsidRDefault="003D1DB6">
            <w:pPr>
              <w:spacing w:line="252" w:lineRule="atLeast"/>
              <w:ind w:firstLine="720"/>
              <w:rPr>
                <w:rFonts w:ascii="Arial" w:hAnsi="Arial" w:cs="Arial"/>
                <w:sz w:val="20"/>
                <w:lang w:eastAsia="lt-LT"/>
              </w:rPr>
            </w:pPr>
            <w:r>
              <w:rPr>
                <w:sz w:val="20"/>
                <w:lang w:eastAsia="lt-LT"/>
              </w:rPr>
              <w:t xml:space="preserve">2. </w:t>
            </w:r>
          </w:p>
          <w:p w:rsidR="008E0186" w:rsidRDefault="003D1DB6">
            <w:pPr>
              <w:spacing w:line="252" w:lineRule="atLeast"/>
              <w:ind w:firstLine="720"/>
              <w:rPr>
                <w:rFonts w:ascii="Arial" w:hAnsi="Arial" w:cs="Arial"/>
                <w:sz w:val="20"/>
                <w:lang w:eastAsia="lt-LT"/>
              </w:rPr>
            </w:pPr>
            <w:proofErr w:type="spellStart"/>
            <w:r>
              <w:rPr>
                <w:sz w:val="20"/>
                <w:lang w:eastAsia="lt-LT"/>
              </w:rPr>
              <w:t>n</w:t>
            </w:r>
            <w:proofErr w:type="spellEnd"/>
            <w:r>
              <w:rPr>
                <w:sz w:val="20"/>
                <w:lang w:eastAsia="lt-LT"/>
              </w:rPr>
              <w:t>.</w:t>
            </w:r>
            <w:r>
              <w:rPr>
                <w:szCs w:val="24"/>
                <w:lang w:eastAsia="lt-LT"/>
              </w:rPr>
              <w:t xml:space="preserve"> </w:t>
            </w:r>
          </w:p>
        </w:tc>
      </w:tr>
      <w:tr w:rsidR="008E0186">
        <w:trPr>
          <w:trHeight w:val="365"/>
        </w:trPr>
        <w:tc>
          <w:tcPr>
            <w:tcW w:w="1290" w:type="dxa"/>
            <w:tcBorders>
              <w:top w:val="nil"/>
              <w:left w:val="single" w:sz="8" w:space="0" w:color="auto"/>
              <w:bottom w:val="nil"/>
              <w:right w:val="single" w:sz="4" w:space="0" w:color="auto"/>
            </w:tcBorders>
            <w:tcMar>
              <w:top w:w="0" w:type="dxa"/>
              <w:left w:w="108" w:type="dxa"/>
              <w:bottom w:w="0" w:type="dxa"/>
              <w:right w:w="108" w:type="dxa"/>
            </w:tcMar>
            <w:vAlign w:val="center"/>
            <w:hideMark/>
          </w:tcPr>
          <w:p w:rsidR="008E0186" w:rsidRDefault="003D1DB6">
            <w:pPr>
              <w:spacing w:line="252" w:lineRule="atLeast"/>
              <w:ind w:firstLine="720"/>
              <w:jc w:val="center"/>
              <w:rPr>
                <w:rFonts w:ascii="Arial" w:hAnsi="Arial" w:cs="Arial"/>
                <w:sz w:val="20"/>
                <w:lang w:eastAsia="lt-LT"/>
              </w:rPr>
            </w:pPr>
            <w:r>
              <w:rPr>
                <w:sz w:val="20"/>
                <w:lang w:eastAsia="lt-LT"/>
              </w:rPr>
              <w:t xml:space="preserve">2. </w:t>
            </w:r>
          </w:p>
        </w:tc>
        <w:tc>
          <w:tcPr>
            <w:tcW w:w="6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E0186" w:rsidRDefault="003D1DB6">
            <w:pPr>
              <w:spacing w:line="252" w:lineRule="atLeast"/>
              <w:jc w:val="both"/>
              <w:rPr>
                <w:rFonts w:ascii="Arial" w:hAnsi="Arial" w:cs="Arial"/>
                <w:sz w:val="20"/>
                <w:lang w:eastAsia="lt-LT"/>
              </w:rPr>
            </w:pPr>
            <w:r>
              <w:rPr>
                <w:sz w:val="20"/>
                <w:lang w:eastAsia="lt-LT"/>
              </w:rPr>
              <w:t xml:space="preserve">Mano įmonė per pastaruosius trejus finansinius metus buvo įkurta suskaidžius kitą įmonę </w:t>
            </w:r>
          </w:p>
          <w:p w:rsidR="008E0186" w:rsidRDefault="003D1DB6">
            <w:pPr>
              <w:spacing w:line="252" w:lineRule="atLeast"/>
              <w:ind w:firstLine="720"/>
              <w:jc w:val="both"/>
              <w:rPr>
                <w:rFonts w:ascii="Arial" w:hAnsi="Arial" w:cs="Arial"/>
                <w:sz w:val="20"/>
                <w:lang w:eastAsia="lt-LT"/>
              </w:rPr>
            </w:pPr>
            <w:r>
              <w:rPr>
                <w:i/>
                <w:iCs/>
                <w:sz w:val="20"/>
                <w:lang w:eastAsia="lt-LT"/>
              </w:rPr>
              <w:t xml:space="preserve">(Jeigu pažymima „Taip“, toliau esančioje eilutėje nurodoma suskaidymo data, suskaidytos įmonės </w:t>
            </w:r>
            <w:r>
              <w:rPr>
                <w:i/>
                <w:iCs/>
                <w:sz w:val="20"/>
                <w:lang w:eastAsia="lt-LT"/>
              </w:rPr>
              <w:t xml:space="preserve">pavadinimas, įmonės kodas, taip </w:t>
            </w:r>
            <w:r>
              <w:rPr>
                <w:i/>
                <w:iCs/>
                <w:sz w:val="20"/>
                <w:lang w:eastAsia="lt-LT"/>
              </w:rPr>
              <w:lastRenderedPageBreak/>
              <w:t>pat  iki suskaidymo veikusiai įmonei suteiktos nereikšmingos (</w:t>
            </w:r>
            <w:proofErr w:type="spellStart"/>
            <w:r>
              <w:rPr>
                <w:i/>
                <w:iCs/>
                <w:sz w:val="20"/>
                <w:lang w:eastAsia="lt-LT"/>
              </w:rPr>
              <w:t>de</w:t>
            </w:r>
            <w:proofErr w:type="spellEnd"/>
            <w:r>
              <w:rPr>
                <w:i/>
                <w:iCs/>
                <w:sz w:val="20"/>
                <w:lang w:eastAsia="lt-LT"/>
              </w:rPr>
              <w:t xml:space="preserve"> </w:t>
            </w:r>
            <w:proofErr w:type="spellStart"/>
            <w:r>
              <w:rPr>
                <w:i/>
                <w:iCs/>
                <w:sz w:val="20"/>
                <w:lang w:eastAsia="lt-LT"/>
              </w:rPr>
              <w:t>minimis</w:t>
            </w:r>
            <w:proofErr w:type="spellEnd"/>
            <w:r>
              <w:rPr>
                <w:i/>
                <w:iCs/>
                <w:sz w:val="20"/>
                <w:lang w:eastAsia="lt-LT"/>
              </w:rPr>
              <w:t xml:space="preserve">) pagalbos (jeigu tokia pagalba buvo suteikta) dydis pagal Reglamentą (ES) </w:t>
            </w:r>
            <w:proofErr w:type="spellStart"/>
            <w:r>
              <w:rPr>
                <w:i/>
                <w:iCs/>
                <w:sz w:val="20"/>
                <w:lang w:eastAsia="lt-LT"/>
              </w:rPr>
              <w:t>Nr</w:t>
            </w:r>
            <w:proofErr w:type="spellEnd"/>
            <w:r>
              <w:rPr>
                <w:i/>
                <w:iCs/>
                <w:sz w:val="20"/>
                <w:lang w:eastAsia="lt-LT"/>
              </w:rPr>
              <w:t>. 1408/2013 ir kokiai veiklai (jeigu vykdo kelias veiklas) ji buvo panaudot</w:t>
            </w:r>
            <w:r>
              <w:rPr>
                <w:i/>
                <w:iCs/>
                <w:sz w:val="20"/>
                <w:lang w:eastAsia="lt-LT"/>
              </w:rPr>
              <w:t>a)</w:t>
            </w:r>
            <w:r>
              <w:rPr>
                <w:sz w:val="20"/>
                <w:lang w:eastAsia="lt-LT"/>
              </w:rPr>
              <w:t xml:space="preserve"> </w:t>
            </w:r>
          </w:p>
        </w:tc>
        <w:tc>
          <w:tcPr>
            <w:tcW w:w="1883" w:type="dxa"/>
            <w:tcBorders>
              <w:top w:val="nil"/>
              <w:left w:val="single" w:sz="4" w:space="0" w:color="auto"/>
              <w:bottom w:val="nil"/>
              <w:right w:val="single" w:sz="8" w:space="0" w:color="auto"/>
            </w:tcBorders>
            <w:hideMark/>
          </w:tcPr>
          <w:p w:rsidR="008E0186" w:rsidRDefault="003D1DB6">
            <w:pPr>
              <w:spacing w:line="252" w:lineRule="atLeast"/>
              <w:ind w:left="108" w:firstLine="720"/>
              <w:rPr>
                <w:rFonts w:ascii="Arial" w:hAnsi="Arial" w:cs="Arial"/>
                <w:sz w:val="20"/>
                <w:lang w:eastAsia="lt-LT"/>
              </w:rPr>
            </w:pPr>
            <w:r>
              <w:rPr>
                <w:sz w:val="20"/>
                <w:lang w:eastAsia="lt-LT"/>
              </w:rPr>
              <w:lastRenderedPageBreak/>
              <w:t xml:space="preserve">Taip □ </w:t>
            </w:r>
          </w:p>
          <w:p w:rsidR="008E0186" w:rsidRDefault="003D1DB6">
            <w:pPr>
              <w:spacing w:line="252" w:lineRule="atLeast"/>
              <w:ind w:firstLine="124"/>
              <w:rPr>
                <w:rFonts w:ascii="Arial" w:hAnsi="Arial" w:cs="Arial"/>
                <w:sz w:val="20"/>
                <w:lang w:eastAsia="lt-LT"/>
              </w:rPr>
            </w:pPr>
            <w:r>
              <w:rPr>
                <w:sz w:val="20"/>
                <w:lang w:eastAsia="lt-LT"/>
              </w:rPr>
              <w:t>Ne</w:t>
            </w:r>
            <w:r>
              <w:rPr>
                <w:color w:val="000000"/>
                <w:sz w:val="20"/>
                <w:shd w:val="clear" w:color="auto" w:fill="FFFFFF"/>
                <w:lang w:eastAsia="lt-LT"/>
              </w:rPr>
              <w:t>   </w:t>
            </w:r>
            <w:r>
              <w:rPr>
                <w:sz w:val="20"/>
                <w:lang w:eastAsia="lt-LT"/>
              </w:rPr>
              <w:t xml:space="preserve">□ </w:t>
            </w:r>
          </w:p>
        </w:tc>
      </w:tr>
      <w:tr w:rsidR="008E0186">
        <w:trPr>
          <w:trHeight w:val="365"/>
        </w:trPr>
        <w:tc>
          <w:tcPr>
            <w:tcW w:w="1290"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E0186" w:rsidRDefault="008E0186">
            <w:pPr>
              <w:spacing w:line="252" w:lineRule="atLeast"/>
              <w:ind w:firstLine="720"/>
              <w:jc w:val="center"/>
              <w:rPr>
                <w:sz w:val="20"/>
                <w:lang w:eastAsia="lt-LT"/>
              </w:rPr>
            </w:pPr>
          </w:p>
        </w:tc>
        <w:tc>
          <w:tcPr>
            <w:tcW w:w="8340" w:type="dxa"/>
            <w:gridSpan w:val="2"/>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8E0186" w:rsidRDefault="003D1DB6">
            <w:pPr>
              <w:spacing w:line="252" w:lineRule="atLeast"/>
              <w:ind w:firstLine="720"/>
              <w:rPr>
                <w:rFonts w:ascii="Arial" w:hAnsi="Arial" w:cs="Arial"/>
                <w:sz w:val="20"/>
                <w:lang w:eastAsia="lt-LT"/>
              </w:rPr>
            </w:pPr>
            <w:r>
              <w:rPr>
                <w:sz w:val="20"/>
                <w:lang w:eastAsia="lt-LT"/>
              </w:rPr>
              <w:t xml:space="preserve">1. </w:t>
            </w:r>
          </w:p>
          <w:p w:rsidR="008E0186" w:rsidRDefault="003D1DB6">
            <w:pPr>
              <w:spacing w:line="252" w:lineRule="atLeast"/>
              <w:ind w:firstLine="720"/>
              <w:rPr>
                <w:rFonts w:ascii="Arial" w:hAnsi="Arial" w:cs="Arial"/>
                <w:sz w:val="20"/>
                <w:lang w:eastAsia="lt-LT"/>
              </w:rPr>
            </w:pPr>
            <w:r>
              <w:rPr>
                <w:sz w:val="20"/>
                <w:lang w:eastAsia="lt-LT"/>
              </w:rPr>
              <w:t xml:space="preserve">2. </w:t>
            </w:r>
          </w:p>
          <w:p w:rsidR="008E0186" w:rsidRDefault="003D1DB6">
            <w:pPr>
              <w:spacing w:line="252" w:lineRule="atLeast"/>
              <w:ind w:firstLine="720"/>
              <w:rPr>
                <w:sz w:val="20"/>
                <w:lang w:eastAsia="lt-LT"/>
              </w:rPr>
            </w:pPr>
            <w:proofErr w:type="spellStart"/>
            <w:r>
              <w:rPr>
                <w:sz w:val="20"/>
                <w:lang w:eastAsia="lt-LT"/>
              </w:rPr>
              <w:t>n</w:t>
            </w:r>
            <w:proofErr w:type="spellEnd"/>
            <w:r>
              <w:rPr>
                <w:sz w:val="20"/>
                <w:lang w:eastAsia="lt-LT"/>
              </w:rPr>
              <w:t>.</w:t>
            </w:r>
          </w:p>
        </w:tc>
      </w:tr>
    </w:tbl>
    <w:p w:rsidR="008E0186" w:rsidRDefault="003D1DB6">
      <w:pPr>
        <w:jc w:val="both"/>
        <w:rPr>
          <w:color w:val="000000"/>
          <w:sz w:val="20"/>
          <w:lang w:eastAsia="lt-LT"/>
        </w:rPr>
      </w:pPr>
      <w:r>
        <w:rPr>
          <w:color w:val="000000"/>
          <w:sz w:val="20"/>
          <w:lang w:eastAsia="lt-LT"/>
        </w:rPr>
        <w:t>*Treji finansiniai metai suprantami kaip praėjusių dvejų finansinių metų ir atitinkamų (einamųjų) finansinių metų laikotarpis.</w:t>
      </w:r>
    </w:p>
    <w:p w:rsidR="008E0186" w:rsidRDefault="008E0186">
      <w:pPr>
        <w:rPr>
          <w:sz w:val="14"/>
          <w:szCs w:val="14"/>
        </w:rPr>
      </w:pPr>
    </w:p>
    <w:p w:rsidR="008E0186" w:rsidRDefault="008E0186">
      <w:pPr>
        <w:ind w:firstLine="720"/>
        <w:rPr>
          <w:rFonts w:ascii="Arial" w:hAnsi="Arial" w:cs="Arial"/>
          <w:b/>
          <w:color w:val="000000"/>
          <w:sz w:val="20"/>
          <w:lang w:eastAsia="lt-LT"/>
        </w:rPr>
      </w:pPr>
    </w:p>
    <w:p w:rsidR="008E0186" w:rsidRDefault="003D1DB6">
      <w:pPr>
        <w:ind w:firstLine="720"/>
        <w:rPr>
          <w:b/>
          <w:color w:val="000000"/>
          <w:sz w:val="20"/>
          <w:lang w:eastAsia="lt-LT"/>
        </w:rPr>
      </w:pPr>
      <w:r>
        <w:rPr>
          <w:b/>
          <w:color w:val="000000"/>
          <w:sz w:val="20"/>
          <w:lang w:eastAsia="lt-LT"/>
        </w:rPr>
        <w:t>Prie paraiškos pridedami dokumentai: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16"/>
        <w:gridCol w:w="5739"/>
        <w:gridCol w:w="2184"/>
      </w:tblGrid>
      <w:tr w:rsidR="008E0186">
        <w:tc>
          <w:tcPr>
            <w:tcW w:w="1716"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proofErr w:type="spellStart"/>
            <w:r>
              <w:rPr>
                <w:color w:val="000000"/>
                <w:sz w:val="20"/>
                <w:szCs w:val="22"/>
                <w:lang w:eastAsia="lt-LT"/>
              </w:rPr>
              <w:t>Eil</w:t>
            </w:r>
            <w:proofErr w:type="spellEnd"/>
            <w:r>
              <w:rPr>
                <w:color w:val="000000"/>
                <w:sz w:val="20"/>
                <w:szCs w:val="22"/>
                <w:lang w:eastAsia="lt-LT"/>
              </w:rPr>
              <w:t xml:space="preserve">. </w:t>
            </w:r>
            <w:proofErr w:type="spellStart"/>
            <w:r>
              <w:rPr>
                <w:color w:val="000000"/>
                <w:sz w:val="20"/>
                <w:szCs w:val="22"/>
                <w:lang w:eastAsia="lt-LT"/>
              </w:rPr>
              <w:t>Nr</w:t>
            </w:r>
            <w:proofErr w:type="spellEnd"/>
            <w:r>
              <w:rPr>
                <w:color w:val="000000"/>
                <w:sz w:val="20"/>
                <w:szCs w:val="22"/>
                <w:lang w:eastAsia="lt-LT"/>
              </w:rPr>
              <w:t>.</w:t>
            </w:r>
          </w:p>
        </w:tc>
        <w:tc>
          <w:tcPr>
            <w:tcW w:w="5739"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r>
              <w:rPr>
                <w:color w:val="000000"/>
                <w:sz w:val="20"/>
                <w:szCs w:val="22"/>
                <w:lang w:eastAsia="lt-LT"/>
              </w:rPr>
              <w:t xml:space="preserve">Dokumento pavadinimas </w:t>
            </w:r>
          </w:p>
        </w:tc>
        <w:tc>
          <w:tcPr>
            <w:tcW w:w="2184"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r>
              <w:rPr>
                <w:color w:val="000000"/>
                <w:sz w:val="20"/>
                <w:szCs w:val="22"/>
                <w:lang w:eastAsia="lt-LT"/>
              </w:rPr>
              <w:t xml:space="preserve">Puslapių </w:t>
            </w:r>
            <w:proofErr w:type="spellStart"/>
            <w:r>
              <w:rPr>
                <w:color w:val="000000"/>
                <w:sz w:val="20"/>
                <w:szCs w:val="22"/>
                <w:lang w:eastAsia="lt-LT"/>
              </w:rPr>
              <w:t>sk</w:t>
            </w:r>
            <w:proofErr w:type="spellEnd"/>
            <w:r>
              <w:rPr>
                <w:color w:val="000000"/>
                <w:sz w:val="20"/>
                <w:szCs w:val="22"/>
                <w:lang w:eastAsia="lt-LT"/>
              </w:rPr>
              <w:t xml:space="preserve">. </w:t>
            </w:r>
          </w:p>
        </w:tc>
      </w:tr>
      <w:tr w:rsidR="008E0186">
        <w:tc>
          <w:tcPr>
            <w:tcW w:w="1716" w:type="dxa"/>
            <w:tcBorders>
              <w:top w:val="single" w:sz="4" w:space="0" w:color="auto"/>
              <w:left w:val="single" w:sz="4" w:space="0" w:color="auto"/>
              <w:bottom w:val="single" w:sz="4" w:space="0" w:color="auto"/>
              <w:right w:val="single" w:sz="4" w:space="0" w:color="auto"/>
            </w:tcBorders>
          </w:tcPr>
          <w:p w:rsidR="008E0186" w:rsidRDefault="003D1DB6">
            <w:pPr>
              <w:jc w:val="both"/>
              <w:rPr>
                <w:color w:val="000000"/>
                <w:sz w:val="20"/>
                <w:szCs w:val="22"/>
                <w:lang w:eastAsia="lt-LT"/>
              </w:rPr>
            </w:pPr>
            <w:r>
              <w:rPr>
                <w:color w:val="000000"/>
                <w:sz w:val="20"/>
                <w:szCs w:val="22"/>
                <w:lang w:eastAsia="lt-LT"/>
              </w:rPr>
              <w:t>1.</w:t>
            </w:r>
          </w:p>
        </w:tc>
        <w:tc>
          <w:tcPr>
            <w:tcW w:w="5739"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r>
              <w:rPr>
                <w:color w:val="000000"/>
                <w:sz w:val="20"/>
                <w:szCs w:val="22"/>
                <w:lang w:eastAsia="lt-LT"/>
              </w:rPr>
              <w:t>Biologinio saugumo priemonių įsigijimo įrodymo dokumentų originalai arba patvirtintos jų kopijos (kopijas patvirtina savivaldybių darbuotojai)</w:t>
            </w:r>
          </w:p>
        </w:tc>
        <w:tc>
          <w:tcPr>
            <w:tcW w:w="218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szCs w:val="22"/>
                <w:lang w:eastAsia="lt-LT"/>
              </w:rPr>
            </w:pPr>
          </w:p>
        </w:tc>
      </w:tr>
      <w:tr w:rsidR="008E0186">
        <w:tc>
          <w:tcPr>
            <w:tcW w:w="1716" w:type="dxa"/>
            <w:tcBorders>
              <w:top w:val="single" w:sz="4" w:space="0" w:color="auto"/>
              <w:left w:val="single" w:sz="4" w:space="0" w:color="auto"/>
              <w:bottom w:val="single" w:sz="4" w:space="0" w:color="auto"/>
              <w:right w:val="single" w:sz="4" w:space="0" w:color="auto"/>
            </w:tcBorders>
          </w:tcPr>
          <w:p w:rsidR="008E0186" w:rsidRDefault="003D1DB6">
            <w:pPr>
              <w:jc w:val="both"/>
              <w:rPr>
                <w:color w:val="000000"/>
                <w:sz w:val="20"/>
                <w:szCs w:val="22"/>
                <w:lang w:eastAsia="lt-LT"/>
              </w:rPr>
            </w:pPr>
            <w:r>
              <w:rPr>
                <w:color w:val="000000"/>
                <w:sz w:val="20"/>
                <w:szCs w:val="22"/>
                <w:lang w:eastAsia="lt-LT"/>
              </w:rPr>
              <w:t>2.</w:t>
            </w:r>
          </w:p>
        </w:tc>
        <w:tc>
          <w:tcPr>
            <w:tcW w:w="5739"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r>
              <w:rPr>
                <w:color w:val="000000"/>
                <w:sz w:val="20"/>
                <w:szCs w:val="22"/>
                <w:lang w:eastAsia="lt-LT"/>
              </w:rPr>
              <w:t>........</w:t>
            </w:r>
          </w:p>
        </w:tc>
        <w:tc>
          <w:tcPr>
            <w:tcW w:w="218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szCs w:val="22"/>
                <w:lang w:eastAsia="lt-LT"/>
              </w:rPr>
            </w:pPr>
          </w:p>
        </w:tc>
      </w:tr>
      <w:tr w:rsidR="008E0186">
        <w:tc>
          <w:tcPr>
            <w:tcW w:w="1716" w:type="dxa"/>
            <w:tcBorders>
              <w:top w:val="single" w:sz="4" w:space="0" w:color="auto"/>
              <w:left w:val="single" w:sz="4" w:space="0" w:color="auto"/>
              <w:bottom w:val="single" w:sz="4" w:space="0" w:color="auto"/>
              <w:right w:val="single" w:sz="4" w:space="0" w:color="auto"/>
            </w:tcBorders>
          </w:tcPr>
          <w:p w:rsidR="008E0186" w:rsidRDefault="003D1DB6">
            <w:pPr>
              <w:jc w:val="both"/>
              <w:rPr>
                <w:color w:val="000000"/>
                <w:sz w:val="20"/>
                <w:szCs w:val="22"/>
                <w:lang w:eastAsia="lt-LT"/>
              </w:rPr>
            </w:pPr>
            <w:r>
              <w:rPr>
                <w:color w:val="000000"/>
                <w:sz w:val="20"/>
                <w:szCs w:val="22"/>
                <w:lang w:eastAsia="lt-LT"/>
              </w:rPr>
              <w:t>3.</w:t>
            </w:r>
          </w:p>
        </w:tc>
        <w:tc>
          <w:tcPr>
            <w:tcW w:w="5739" w:type="dxa"/>
            <w:tcBorders>
              <w:top w:val="single" w:sz="4" w:space="0" w:color="auto"/>
              <w:left w:val="single" w:sz="4" w:space="0" w:color="auto"/>
              <w:bottom w:val="single" w:sz="4" w:space="0" w:color="auto"/>
              <w:right w:val="single" w:sz="4" w:space="0" w:color="auto"/>
            </w:tcBorders>
          </w:tcPr>
          <w:p w:rsidR="008E0186" w:rsidRDefault="003D1DB6">
            <w:pPr>
              <w:overflowPunct w:val="0"/>
              <w:jc w:val="both"/>
              <w:rPr>
                <w:color w:val="000000"/>
                <w:sz w:val="20"/>
                <w:szCs w:val="22"/>
                <w:lang w:eastAsia="lt-LT"/>
              </w:rPr>
            </w:pPr>
            <w:r>
              <w:rPr>
                <w:color w:val="000000"/>
                <w:sz w:val="20"/>
                <w:szCs w:val="22"/>
                <w:lang w:eastAsia="lt-LT"/>
              </w:rPr>
              <w:t>........</w:t>
            </w:r>
          </w:p>
        </w:tc>
        <w:tc>
          <w:tcPr>
            <w:tcW w:w="218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szCs w:val="22"/>
                <w:lang w:eastAsia="lt-LT"/>
              </w:rPr>
            </w:pPr>
          </w:p>
        </w:tc>
      </w:tr>
      <w:tr w:rsidR="008E0186">
        <w:tc>
          <w:tcPr>
            <w:tcW w:w="1716"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szCs w:val="22"/>
                <w:lang w:eastAsia="lt-LT"/>
              </w:rPr>
            </w:pPr>
          </w:p>
        </w:tc>
        <w:tc>
          <w:tcPr>
            <w:tcW w:w="5739"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szCs w:val="22"/>
                <w:lang w:eastAsia="lt-LT"/>
              </w:rPr>
            </w:pPr>
          </w:p>
        </w:tc>
        <w:tc>
          <w:tcPr>
            <w:tcW w:w="2184" w:type="dxa"/>
            <w:tcBorders>
              <w:top w:val="single" w:sz="4" w:space="0" w:color="auto"/>
              <w:left w:val="single" w:sz="4" w:space="0" w:color="auto"/>
              <w:bottom w:val="single" w:sz="4" w:space="0" w:color="auto"/>
              <w:right w:val="single" w:sz="4" w:space="0" w:color="auto"/>
            </w:tcBorders>
          </w:tcPr>
          <w:p w:rsidR="008E0186" w:rsidRDefault="008E0186">
            <w:pPr>
              <w:overflowPunct w:val="0"/>
              <w:jc w:val="both"/>
              <w:rPr>
                <w:color w:val="000000"/>
                <w:sz w:val="20"/>
                <w:szCs w:val="22"/>
                <w:lang w:eastAsia="lt-LT"/>
              </w:rPr>
            </w:pPr>
          </w:p>
        </w:tc>
      </w:tr>
    </w:tbl>
    <w:p w:rsidR="008E0186" w:rsidRDefault="003D1DB6">
      <w:pPr>
        <w:ind w:firstLine="720"/>
        <w:rPr>
          <w:color w:val="000000"/>
          <w:sz w:val="20"/>
          <w:szCs w:val="24"/>
          <w:lang w:eastAsia="lt-LT"/>
        </w:rPr>
      </w:pPr>
    </w:p>
    <w:p w:rsidR="008E0186" w:rsidRDefault="003D1DB6">
      <w:pPr>
        <w:ind w:firstLine="720"/>
        <w:jc w:val="both"/>
        <w:rPr>
          <w:color w:val="000000"/>
          <w:sz w:val="20"/>
          <w:szCs w:val="24"/>
          <w:lang w:eastAsia="lt-LT"/>
        </w:rPr>
      </w:pPr>
      <w:r>
        <w:rPr>
          <w:color w:val="000000"/>
          <w:sz w:val="20"/>
          <w:lang w:eastAsia="lt-LT"/>
        </w:rPr>
        <w:t xml:space="preserve">Prašau suteikti pagalbą už biologinio saugumo priemonių įsigijimą </w:t>
      </w:r>
      <w:r>
        <w:rPr>
          <w:color w:val="000000"/>
          <w:sz w:val="20"/>
          <w:lang w:eastAsia="lt-LT"/>
        </w:rPr>
        <w:t xml:space="preserve">_______________________________ </w:t>
      </w:r>
      <w:proofErr w:type="spellStart"/>
      <w:r>
        <w:rPr>
          <w:color w:val="000000"/>
          <w:sz w:val="20"/>
          <w:lang w:eastAsia="lt-LT"/>
        </w:rPr>
        <w:t>Eur</w:t>
      </w:r>
      <w:proofErr w:type="spellEnd"/>
      <w:r>
        <w:rPr>
          <w:color w:val="000000"/>
          <w:sz w:val="20"/>
          <w:lang w:eastAsia="lt-LT"/>
        </w:rPr>
        <w:t>.</w:t>
      </w:r>
    </w:p>
    <w:p w:rsidR="008E0186" w:rsidRDefault="003D1DB6">
      <w:pPr>
        <w:ind w:firstLine="720"/>
        <w:jc w:val="both"/>
        <w:rPr>
          <w:color w:val="000000"/>
          <w:sz w:val="20"/>
          <w:lang w:eastAsia="lt-LT"/>
        </w:rPr>
      </w:pPr>
      <w:r>
        <w:rPr>
          <w:color w:val="000000"/>
          <w:sz w:val="20"/>
          <w:lang w:eastAsia="lt-LT"/>
        </w:rPr>
        <w:t>Patvirtinu, kad visa paraiškoje ir prie jos pridėtuose dokumentuose pateikta informacija yra teisinga.</w:t>
      </w:r>
    </w:p>
    <w:p w:rsidR="008E0186" w:rsidRDefault="003D1DB6">
      <w:pPr>
        <w:ind w:firstLine="720"/>
        <w:jc w:val="both"/>
        <w:rPr>
          <w:color w:val="000000"/>
          <w:sz w:val="20"/>
          <w:lang w:eastAsia="lt-LT"/>
        </w:rPr>
      </w:pPr>
      <w:r>
        <w:rPr>
          <w:color w:val="000000"/>
          <w:sz w:val="20"/>
          <w:lang w:eastAsia="lt-LT"/>
        </w:rPr>
        <w:t>Patvirtinu, kad susipažinau su šios pagalbos teikimo taisyklių ir kitų teisės aktų, reglamentuojančių pagalbos t</w:t>
      </w:r>
      <w:r>
        <w:rPr>
          <w:color w:val="000000"/>
          <w:sz w:val="20"/>
          <w:lang w:eastAsia="lt-LT"/>
        </w:rPr>
        <w:t>eikimą, nuostatomis ir vykdysiu juose nustatytas sąlygas.</w:t>
      </w:r>
    </w:p>
    <w:p w:rsidR="008E0186" w:rsidRDefault="003D1DB6">
      <w:pPr>
        <w:ind w:firstLine="720"/>
        <w:jc w:val="both"/>
        <w:rPr>
          <w:color w:val="000000"/>
          <w:sz w:val="20"/>
          <w:lang w:eastAsia="lt-LT"/>
        </w:rPr>
      </w:pPr>
      <w:r>
        <w:rPr>
          <w:color w:val="000000"/>
          <w:sz w:val="20"/>
          <w:lang w:eastAsia="lt-LT"/>
        </w:rPr>
        <w:t>Įsipareigoju gavęs (-</w:t>
      </w:r>
      <w:proofErr w:type="spellStart"/>
      <w:r>
        <w:rPr>
          <w:color w:val="000000"/>
          <w:sz w:val="20"/>
          <w:lang w:eastAsia="lt-LT"/>
        </w:rPr>
        <w:t>usi</w:t>
      </w:r>
      <w:proofErr w:type="spellEnd"/>
      <w:r>
        <w:rPr>
          <w:color w:val="000000"/>
          <w:sz w:val="20"/>
          <w:lang w:eastAsia="lt-LT"/>
        </w:rPr>
        <w:t>) Nacionalinės mokėjimo agentūros prie Žemės ūkio ministerijos (toliau – Agentūra)</w:t>
      </w:r>
      <w:r>
        <w:rPr>
          <w:sz w:val="20"/>
          <w:szCs w:val="22"/>
          <w:lang w:eastAsia="lt-LT"/>
        </w:rPr>
        <w:t xml:space="preserve"> </w:t>
      </w:r>
      <w:r>
        <w:rPr>
          <w:sz w:val="20"/>
          <w:lang w:eastAsia="lt-LT"/>
        </w:rPr>
        <w:t>reikalavimą (raštą, pranešimą) dėl pagalbos (jos dalies) ir (arba) permokėtos pagalbos (j</w:t>
      </w:r>
      <w:r>
        <w:rPr>
          <w:sz w:val="20"/>
          <w:lang w:eastAsia="lt-LT"/>
        </w:rPr>
        <w:t>os dalies) grąžinimo ir (ar) palūkanų sumokėjimo, per reikalavime nurodytą terminą grąžinti Agentūrai jos išmokėtą ir (ar) permokėtą pagalbą (jos dalį) ir (ar) sumokėti palūkanas.</w:t>
      </w:r>
    </w:p>
    <w:p w:rsidR="008E0186" w:rsidRDefault="003D1DB6">
      <w:pPr>
        <w:ind w:firstLine="720"/>
        <w:jc w:val="both"/>
        <w:rPr>
          <w:color w:val="000000"/>
          <w:sz w:val="20"/>
          <w:lang w:eastAsia="lt-LT"/>
        </w:rPr>
      </w:pPr>
      <w:r>
        <w:rPr>
          <w:color w:val="000000"/>
          <w:sz w:val="20"/>
          <w:lang w:eastAsia="lt-LT"/>
        </w:rPr>
        <w:t xml:space="preserve">Esu informuotas (-a), kad tuo atveju, jei patikros vietoje metu neturėsiu </w:t>
      </w:r>
      <w:r>
        <w:rPr>
          <w:color w:val="000000"/>
          <w:sz w:val="20"/>
          <w:lang w:eastAsia="lt-LT"/>
        </w:rPr>
        <w:t>ir (ar) tikrintojui nepateiksiu išlaidų apmokėjimo įrodymo dokumentų, neteksiu teisės į pagalbą.</w:t>
      </w:r>
    </w:p>
    <w:p w:rsidR="008E0186" w:rsidRDefault="003D1DB6">
      <w:pPr>
        <w:ind w:firstLine="720"/>
        <w:jc w:val="both"/>
        <w:rPr>
          <w:color w:val="000000"/>
          <w:sz w:val="20"/>
          <w:lang w:eastAsia="lt-LT"/>
        </w:rPr>
      </w:pPr>
      <w:r>
        <w:rPr>
          <w:color w:val="000000"/>
          <w:sz w:val="20"/>
          <w:lang w:eastAsia="lt-LT"/>
        </w:rPr>
        <w:t>Esu informuotas (-a), kad jei per vienus metus nuo pagalbos skyrimo Valstybinės maisto ir veterinarijos tarnybos (toliau – VMVT) atstovams atlikus ūkinių gyv</w:t>
      </w:r>
      <w:r>
        <w:rPr>
          <w:color w:val="000000"/>
          <w:sz w:val="20"/>
          <w:lang w:eastAsia="lt-LT"/>
        </w:rPr>
        <w:t>ūnų laikymo vietos patikrinimą nustatoma, kad ji neatitinka biologinio saugumo reikalavimų, VMVT atstovai apie tai informuos Agentūrą ir bus susigrąžinta valstybės pagalba.</w:t>
      </w:r>
    </w:p>
    <w:p w:rsidR="008E0186" w:rsidRDefault="003D1DB6">
      <w:pPr>
        <w:ind w:firstLine="720"/>
        <w:jc w:val="both"/>
        <w:rPr>
          <w:color w:val="000000"/>
          <w:sz w:val="20"/>
          <w:lang w:eastAsia="lt-LT"/>
        </w:rPr>
      </w:pPr>
      <w:r>
        <w:rPr>
          <w:color w:val="000000"/>
          <w:sz w:val="20"/>
          <w:lang w:eastAsia="lt-LT"/>
        </w:rPr>
        <w:t>Esu informuotas (-a), kad paraiškoje ir kituose Agentūrai pateiktuose dokumentuos</w:t>
      </w:r>
      <w:r>
        <w:rPr>
          <w:color w:val="000000"/>
          <w:sz w:val="20"/>
          <w:lang w:eastAsia="lt-LT"/>
        </w:rPr>
        <w:t>e esantys mano asmens ir kiti duomenys bus apdorojami ir saugomi pagalbos administravimo informacinėse sistemose ir kad Agentūra gaus mano asmens ir kitus duomenis iš kitų juridinių asmenų, registrų ar duomenų bazių pagalbos administravimo klausimais.</w:t>
      </w:r>
    </w:p>
    <w:p w:rsidR="008E0186" w:rsidRDefault="003D1DB6">
      <w:pPr>
        <w:ind w:firstLine="720"/>
        <w:jc w:val="both"/>
        <w:rPr>
          <w:color w:val="000000"/>
          <w:sz w:val="20"/>
          <w:lang w:eastAsia="lt-LT"/>
        </w:rPr>
      </w:pPr>
      <w:r>
        <w:rPr>
          <w:color w:val="000000"/>
          <w:sz w:val="20"/>
          <w:lang w:eastAsia="lt-LT"/>
        </w:rPr>
        <w:t>Įs</w:t>
      </w:r>
      <w:r>
        <w:rPr>
          <w:color w:val="000000"/>
          <w:sz w:val="20"/>
          <w:lang w:eastAsia="lt-LT"/>
        </w:rPr>
        <w:t>ipareigoju 5 metus nuo pagalbos išmokėjimo saugoti visų dokumentų, susijusių su nacionalinės pagalbos gavimu,</w:t>
      </w:r>
      <w:r>
        <w:rPr>
          <w:color w:val="000000"/>
          <w:sz w:val="20"/>
          <w:szCs w:val="22"/>
          <w:lang w:eastAsia="lt-LT"/>
        </w:rPr>
        <w:t xml:space="preserve"> dokumentų originalus arba patvirtintas jų kopijas,</w:t>
      </w:r>
      <w:r>
        <w:rPr>
          <w:color w:val="000000"/>
          <w:sz w:val="20"/>
          <w:lang w:eastAsia="lt-LT"/>
        </w:rPr>
        <w:t xml:space="preserve"> patvirtintas savivaldybės darbuotojų.</w:t>
      </w:r>
    </w:p>
    <w:p w:rsidR="008E0186" w:rsidRDefault="003D1DB6">
      <w:pPr>
        <w:ind w:firstLine="720"/>
        <w:jc w:val="both"/>
        <w:rPr>
          <w:color w:val="000000"/>
          <w:sz w:val="20"/>
          <w:lang w:eastAsia="lt-LT"/>
        </w:rPr>
      </w:pPr>
      <w:r>
        <w:rPr>
          <w:color w:val="000000"/>
          <w:sz w:val="20"/>
          <w:lang w:eastAsia="lt-LT"/>
        </w:rPr>
        <w:t>Įsipareigoju neparduoti ar kitaip neperduoti kitam asme</w:t>
      </w:r>
      <w:r>
        <w:rPr>
          <w:color w:val="000000"/>
          <w:sz w:val="20"/>
          <w:lang w:eastAsia="lt-LT"/>
        </w:rPr>
        <w:t>niui už pagalbos lėšas įsigyto turto (biologinio saugumo reikalavimų įgyvendinimui užtikrinti reikalingų priemonių) vienus metus nuo įsigijimo ir patikros vietoje metu parodyti jį Agentūros darbuotojams.</w:t>
      </w:r>
    </w:p>
    <w:p w:rsidR="008E0186" w:rsidRDefault="003D1DB6">
      <w:pPr>
        <w:tabs>
          <w:tab w:val="left" w:pos="-426"/>
        </w:tabs>
        <w:ind w:firstLine="720"/>
        <w:jc w:val="both"/>
        <w:rPr>
          <w:color w:val="000000"/>
          <w:spacing w:val="-4"/>
          <w:sz w:val="20"/>
        </w:rPr>
      </w:pPr>
      <w:r>
        <w:rPr>
          <w:color w:val="000000"/>
          <w:spacing w:val="-4"/>
          <w:sz w:val="20"/>
          <w:lang w:eastAsia="lt-LT"/>
        </w:rPr>
        <w:t xml:space="preserve">Esu informuotas (-a) ir sutinku, kad informacija </w:t>
      </w:r>
      <w:r>
        <w:rPr>
          <w:color w:val="000000"/>
          <w:spacing w:val="-4"/>
          <w:sz w:val="20"/>
          <w:lang w:eastAsia="lt-LT"/>
        </w:rPr>
        <w:t>apie mano prašomą ir gautą pagalbą bus viešinama visuomenės informavimo tikslais, taip pat gali būti perduota audito ir tyrimų institucijoms, siekiant apsaugoti Europos Sąjungos ir Lietuvos Respublikos interesus Europos Sąjungos ir Lietuvos Respublikos tei</w:t>
      </w:r>
      <w:r>
        <w:rPr>
          <w:color w:val="000000"/>
          <w:spacing w:val="-4"/>
          <w:sz w:val="20"/>
          <w:lang w:eastAsia="lt-LT"/>
        </w:rPr>
        <w:t>sės aktuose nustatyta tvarka.</w:t>
      </w:r>
    </w:p>
    <w:p w:rsidR="008E0186" w:rsidRDefault="003D1DB6">
      <w:pPr>
        <w:tabs>
          <w:tab w:val="left" w:pos="-426"/>
        </w:tabs>
        <w:ind w:firstLine="720"/>
        <w:jc w:val="both"/>
        <w:rPr>
          <w:color w:val="000000"/>
          <w:sz w:val="20"/>
          <w:lang w:eastAsia="lt-LT"/>
        </w:rPr>
      </w:pPr>
      <w:r>
        <w:rPr>
          <w:color w:val="000000"/>
          <w:sz w:val="20"/>
          <w:lang w:eastAsia="lt-LT"/>
        </w:rPr>
        <w:t>Esu informuotas (-a), kad turiu teisę žinoti apie savo asmens duomenų tvarkymą, susipažinti su tvarkomais savo asmens duomenimis ir kaip jie yra tvarkomi, reikalauti ištaisyti, ištrinti savo asmens duomenis („teisė būti pami</w:t>
      </w:r>
      <w:r>
        <w:rPr>
          <w:color w:val="000000"/>
          <w:sz w:val="20"/>
          <w:lang w:eastAsia="lt-LT"/>
        </w:rPr>
        <w:t xml:space="preserve">rštam“), apriboti savo asmens duomenų tvarkymą, kai duomenys tvarkomi nesilaikant Europos Sąjungos ir Lietuvos Respublikos teisės aktų nuostatų, taip pat nesutikti (teisiškai pagrindžiant), kad būtų tvarkomi mano asmens duomenys, bei teisę į duomenų </w:t>
      </w:r>
      <w:proofErr w:type="spellStart"/>
      <w:r>
        <w:rPr>
          <w:color w:val="000000"/>
          <w:sz w:val="20"/>
          <w:lang w:eastAsia="lt-LT"/>
        </w:rPr>
        <w:t>perkel</w:t>
      </w:r>
      <w:r>
        <w:rPr>
          <w:color w:val="000000"/>
          <w:sz w:val="20"/>
          <w:lang w:eastAsia="lt-LT"/>
        </w:rPr>
        <w:t>iamumą</w:t>
      </w:r>
      <w:proofErr w:type="spellEnd"/>
      <w:r>
        <w:rPr>
          <w:color w:val="000000"/>
          <w:sz w:val="20"/>
          <w:lang w:eastAsia="lt-LT"/>
        </w:rPr>
        <w:t>.</w:t>
      </w:r>
    </w:p>
    <w:p w:rsidR="008E0186" w:rsidRDefault="003D1DB6">
      <w:pPr>
        <w:tabs>
          <w:tab w:val="left" w:pos="-426"/>
        </w:tabs>
        <w:ind w:firstLine="720"/>
        <w:jc w:val="both"/>
        <w:rPr>
          <w:color w:val="000000"/>
          <w:sz w:val="20"/>
        </w:rPr>
      </w:pPr>
      <w:r>
        <w:rPr>
          <w:color w:val="000000"/>
          <w:sz w:val="20"/>
          <w:lang w:eastAsia="lt-LT"/>
        </w:rPr>
        <w:t>Esu informuotas (-a), kad duomenų valdytoja yra Agentūra.</w:t>
      </w:r>
    </w:p>
    <w:p w:rsidR="008E0186" w:rsidRDefault="003D1DB6">
      <w:pPr>
        <w:tabs>
          <w:tab w:val="left" w:pos="-426"/>
        </w:tabs>
        <w:ind w:firstLine="720"/>
        <w:jc w:val="both"/>
        <w:rPr>
          <w:color w:val="000000"/>
          <w:sz w:val="20"/>
          <w:lang w:eastAsia="lt-LT"/>
        </w:rPr>
      </w:pPr>
      <w:r>
        <w:rPr>
          <w:color w:val="000000"/>
          <w:sz w:val="20"/>
          <w:lang w:eastAsia="lt-LT"/>
        </w:rPr>
        <w:t xml:space="preserve">Esu informuotas (-a) ir sutinku, kad Agentūros tvarkomi mano asmens duomenys (kategorijos) bei detalesnė informacija apie mano asmens duomenų tvarkymą yra nurodyta </w:t>
      </w:r>
      <w:proofErr w:type="spellStart"/>
      <w:r>
        <w:rPr>
          <w:color w:val="000000"/>
          <w:sz w:val="20"/>
          <w:lang w:eastAsia="lt-LT"/>
        </w:rPr>
        <w:t>www.nma.lt</w:t>
      </w:r>
      <w:proofErr w:type="spellEnd"/>
      <w:r>
        <w:rPr>
          <w:color w:val="000000"/>
          <w:sz w:val="20"/>
          <w:lang w:eastAsia="lt-LT"/>
        </w:rPr>
        <w:t xml:space="preserve"> skiltyje „A</w:t>
      </w:r>
      <w:r>
        <w:rPr>
          <w:color w:val="000000"/>
          <w:sz w:val="20"/>
          <w:lang w:eastAsia="lt-LT"/>
        </w:rPr>
        <w:t>smens duomenų apsauga“.</w:t>
      </w:r>
    </w:p>
    <w:p w:rsidR="008E0186" w:rsidRDefault="003D1DB6">
      <w:pPr>
        <w:tabs>
          <w:tab w:val="left" w:pos="-426"/>
        </w:tabs>
        <w:ind w:firstLine="720"/>
        <w:jc w:val="both"/>
        <w:rPr>
          <w:color w:val="000000"/>
          <w:sz w:val="20"/>
          <w:lang w:eastAsia="lt-LT"/>
        </w:rPr>
      </w:pPr>
      <w:r>
        <w:rPr>
          <w:color w:val="000000"/>
          <w:sz w:val="20"/>
          <w:lang w:eastAsia="lt-LT"/>
        </w:rPr>
        <w:t>Esu informuotas (-a) ir sutinku, kad mano asmens duomenys yra saugomi iki išmokų mokėjimo, administravimo ir priežiūros laikotarpio pabaigos, vėliau šie duomenys archyvuojami bei perduodami valstybės archyvams.</w:t>
      </w:r>
    </w:p>
    <w:p w:rsidR="008E0186" w:rsidRDefault="003D1DB6">
      <w:pPr>
        <w:tabs>
          <w:tab w:val="left" w:pos="540"/>
          <w:tab w:val="left" w:pos="720"/>
          <w:tab w:val="left" w:pos="1080"/>
        </w:tabs>
        <w:ind w:firstLine="720"/>
        <w:jc w:val="both"/>
        <w:rPr>
          <w:color w:val="000000"/>
          <w:sz w:val="20"/>
          <w:lang w:eastAsia="lt-LT"/>
        </w:rPr>
      </w:pPr>
      <w:r>
        <w:rPr>
          <w:color w:val="000000"/>
          <w:sz w:val="20"/>
          <w:lang w:eastAsia="lt-LT"/>
        </w:rPr>
        <w:t>Esu informuotas (</w:t>
      </w:r>
      <w:r>
        <w:rPr>
          <w:color w:val="000000"/>
          <w:sz w:val="20"/>
          <w:lang w:eastAsia="lt-LT"/>
        </w:rPr>
        <w:t>-a) ir sutinku, kad mano asmens duomenys yra tvarkomi šiais asmens duomenų tvarkymo tikslais bei teisiniais pagrindais: asmens, teikiančio paramos paraišką, tapatybės nustatymo, paramos administravimo, mokėjimo ir kontrolės, paramos viešinimo tikslais įgyv</w:t>
      </w:r>
      <w:r>
        <w:rPr>
          <w:color w:val="000000"/>
          <w:sz w:val="20"/>
          <w:lang w:eastAsia="lt-LT"/>
        </w:rPr>
        <w:t xml:space="preserve">endinant Valstybės pagalbos žemės ūkiui, maisto ūkiui, žuvininkystei ir kaimo plėtrai ir kitų iš valstybės biudžeto lėšų finansuojamų priemonių bendrąsias </w:t>
      </w:r>
      <w:r>
        <w:rPr>
          <w:color w:val="000000"/>
          <w:sz w:val="20"/>
          <w:lang w:eastAsia="lt-LT"/>
        </w:rPr>
        <w:lastRenderedPageBreak/>
        <w:t xml:space="preserve">administravimo taisykles, patvirtintas Lietuvos Respublikos žemės ūkio ministro 2010 </w:t>
      </w:r>
      <w:proofErr w:type="spellStart"/>
      <w:r>
        <w:rPr>
          <w:color w:val="000000"/>
          <w:sz w:val="20"/>
          <w:lang w:eastAsia="lt-LT"/>
        </w:rPr>
        <w:t>m</w:t>
      </w:r>
      <w:proofErr w:type="spellEnd"/>
      <w:r>
        <w:rPr>
          <w:color w:val="000000"/>
          <w:sz w:val="20"/>
          <w:lang w:eastAsia="lt-LT"/>
        </w:rPr>
        <w:t xml:space="preserve">. lapkričio 8 </w:t>
      </w:r>
      <w:proofErr w:type="spellStart"/>
      <w:r>
        <w:rPr>
          <w:color w:val="000000"/>
          <w:sz w:val="20"/>
          <w:lang w:eastAsia="lt-LT"/>
        </w:rPr>
        <w:t>d</w:t>
      </w:r>
      <w:proofErr w:type="spellEnd"/>
      <w:r>
        <w:rPr>
          <w:color w:val="000000"/>
          <w:sz w:val="20"/>
          <w:lang w:eastAsia="lt-LT"/>
        </w:rPr>
        <w:t xml:space="preserve">. įsakymu </w:t>
      </w:r>
      <w:proofErr w:type="spellStart"/>
      <w:r>
        <w:rPr>
          <w:color w:val="000000"/>
          <w:sz w:val="20"/>
          <w:lang w:eastAsia="lt-LT"/>
        </w:rPr>
        <w:t>Nr</w:t>
      </w:r>
      <w:proofErr w:type="spellEnd"/>
      <w:r>
        <w:rPr>
          <w:color w:val="000000"/>
          <w:sz w:val="20"/>
          <w:lang w:eastAsia="lt-LT"/>
        </w:rPr>
        <w:t>. 3D-979 „Dėl Valstybės pagalbos žemės ūkiui, maisto ūkiui, žuvininkystei ir kaimo plėtrai ir kitų iš valstybės biudžeto lėšų finansuojamų priemonių bendrųjų administravimo taisyklių patvirtinimo“, Pagalbos teikimo kiaulių laikytojams už biolog</w:t>
      </w:r>
      <w:r>
        <w:rPr>
          <w:color w:val="000000"/>
          <w:sz w:val="20"/>
          <w:lang w:eastAsia="lt-LT"/>
        </w:rPr>
        <w:t>inio saugumo priemonių reikalavimų įgyvendinimą taisykles.</w:t>
      </w:r>
    </w:p>
    <w:p w:rsidR="008E0186" w:rsidRDefault="003D1DB6">
      <w:pPr>
        <w:ind w:firstLine="720"/>
        <w:jc w:val="both"/>
        <w:rPr>
          <w:color w:val="000000"/>
          <w:sz w:val="20"/>
          <w:lang w:eastAsia="lt-LT"/>
        </w:rPr>
      </w:pPr>
      <w:r>
        <w:rPr>
          <w:color w:val="000000"/>
          <w:sz w:val="20"/>
          <w:lang w:eastAsia="lt-LT"/>
        </w:rPr>
        <w:t xml:space="preserve">Patvirtinu, kad nesieksiu susigrąžinti PVM iš valstybės biudžeto, jei PVM pripažinta tinkama finansuoti </w:t>
      </w:r>
      <w:proofErr w:type="spellStart"/>
      <w:r>
        <w:rPr>
          <w:color w:val="000000"/>
          <w:sz w:val="20"/>
          <w:lang w:eastAsia="lt-LT"/>
        </w:rPr>
        <w:t>išlaida</w:t>
      </w:r>
      <w:proofErr w:type="spellEnd"/>
      <w:r>
        <w:rPr>
          <w:color w:val="000000"/>
          <w:sz w:val="20"/>
          <w:lang w:eastAsia="lt-LT"/>
        </w:rPr>
        <w:t>.</w:t>
      </w:r>
    </w:p>
    <w:p w:rsidR="008E0186" w:rsidRDefault="008E0186">
      <w:pPr>
        <w:ind w:firstLine="720"/>
        <w:jc w:val="both"/>
        <w:rPr>
          <w:color w:val="000000"/>
          <w:sz w:val="20"/>
          <w:lang w:eastAsia="lt-LT"/>
        </w:rPr>
      </w:pPr>
    </w:p>
    <w:p w:rsidR="008E0186" w:rsidRDefault="003D1DB6">
      <w:pPr>
        <w:ind w:firstLine="720"/>
        <w:jc w:val="both"/>
        <w:rPr>
          <w:color w:val="000000"/>
          <w:sz w:val="20"/>
          <w:lang w:eastAsia="lt-LT"/>
        </w:rPr>
      </w:pPr>
    </w:p>
    <w:p w:rsidR="008E0186" w:rsidRDefault="003D1DB6">
      <w:pPr>
        <w:tabs>
          <w:tab w:val="left" w:pos="4700"/>
        </w:tabs>
        <w:jc w:val="both"/>
        <w:rPr>
          <w:color w:val="000000"/>
          <w:sz w:val="20"/>
          <w:lang w:eastAsia="lt-LT"/>
        </w:rPr>
      </w:pPr>
      <w:r>
        <w:rPr>
          <w:color w:val="000000"/>
          <w:sz w:val="20"/>
          <w:lang w:eastAsia="lt-LT"/>
        </w:rPr>
        <w:t>_____________________</w:t>
      </w:r>
      <w:r>
        <w:rPr>
          <w:color w:val="000000"/>
          <w:sz w:val="20"/>
          <w:lang w:eastAsia="lt-LT"/>
        </w:rPr>
        <w:tab/>
        <w:t xml:space="preserve">                  _____________________________________</w:t>
      </w:r>
    </w:p>
    <w:p w:rsidR="008E0186" w:rsidRDefault="003D1DB6">
      <w:pPr>
        <w:tabs>
          <w:tab w:val="center" w:pos="1100"/>
          <w:tab w:val="center" w:pos="6800"/>
        </w:tabs>
        <w:jc w:val="both"/>
        <w:rPr>
          <w:sz w:val="20"/>
        </w:rPr>
      </w:pPr>
      <w:r>
        <w:rPr>
          <w:color w:val="000000"/>
          <w:sz w:val="20"/>
          <w:lang w:eastAsia="lt-LT"/>
        </w:rPr>
        <w:tab/>
        <w:t>pareiškėjas (parašas)</w:t>
      </w:r>
      <w:r>
        <w:rPr>
          <w:color w:val="000000"/>
          <w:sz w:val="20"/>
          <w:lang w:eastAsia="lt-LT"/>
        </w:rPr>
        <w:tab/>
        <w:t xml:space="preserve">                                    (vardas ir pavardė)</w:t>
      </w:r>
    </w:p>
    <w:p w:rsidR="008E0186" w:rsidRDefault="008E0186">
      <w:pPr>
        <w:jc w:val="center"/>
        <w:rPr>
          <w:sz w:val="20"/>
        </w:rPr>
      </w:pPr>
    </w:p>
    <w:p w:rsidR="008E0186" w:rsidRDefault="003D1DB6">
      <w:pPr>
        <w:jc w:val="center"/>
        <w:rPr>
          <w:rFonts w:ascii="Arial" w:hAnsi="Arial" w:cs="Arial"/>
          <w:sz w:val="20"/>
          <w:lang w:eastAsia="lt-LT"/>
        </w:rPr>
      </w:pPr>
    </w:p>
    <w:sectPr w:rsidR="008E0186">
      <w:headerReference w:type="even" r:id="rId8"/>
      <w:headerReference w:type="default" r:id="rId9"/>
      <w:footerReference w:type="even" r:id="rId10"/>
      <w:footerReference w:type="default" r:id="rId11"/>
      <w:headerReference w:type="first" r:id="rId12"/>
      <w:footerReference w:type="first" r:id="rId13"/>
      <w:pgSz w:w="11907" w:h="16839"/>
      <w:pgMar w:top="1134" w:right="850"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186" w:rsidRDefault="003D1DB6">
      <w:pPr>
        <w:overflowPunct w:val="0"/>
        <w:ind w:firstLine="720"/>
        <w:jc w:val="both"/>
        <w:textAlignment w:val="baseline"/>
        <w:rPr>
          <w:rFonts w:ascii="Arial" w:hAnsi="Arial" w:cs="Arial"/>
          <w:sz w:val="20"/>
          <w:lang w:eastAsia="lt-LT"/>
        </w:rPr>
      </w:pPr>
      <w:r>
        <w:rPr>
          <w:rFonts w:ascii="Arial" w:hAnsi="Arial" w:cs="Arial"/>
          <w:sz w:val="20"/>
          <w:lang w:eastAsia="lt-LT"/>
        </w:rPr>
        <w:separator/>
      </w:r>
    </w:p>
  </w:endnote>
  <w:endnote w:type="continuationSeparator" w:id="0">
    <w:p w:rsidR="008E0186" w:rsidRDefault="003D1DB6">
      <w:pPr>
        <w:overflowPunct w:val="0"/>
        <w:ind w:firstLine="720"/>
        <w:jc w:val="both"/>
        <w:textAlignment w:val="baseline"/>
        <w:rPr>
          <w:rFonts w:ascii="Arial" w:hAnsi="Arial" w:cs="Arial"/>
          <w:sz w:val="20"/>
          <w:lang w:eastAsia="lt-LT"/>
        </w:rPr>
      </w:pPr>
      <w:r>
        <w:rPr>
          <w:rFonts w:ascii="Arial" w:hAnsi="Arial" w:cs="Arial"/>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86" w:rsidRDefault="008E0186">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86" w:rsidRDefault="008E0186">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86" w:rsidRDefault="008E0186">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186" w:rsidRDefault="003D1DB6">
      <w:pPr>
        <w:overflowPunct w:val="0"/>
        <w:ind w:firstLine="720"/>
        <w:jc w:val="both"/>
        <w:textAlignment w:val="baseline"/>
        <w:rPr>
          <w:rFonts w:ascii="Arial" w:hAnsi="Arial" w:cs="Arial"/>
          <w:sz w:val="20"/>
          <w:lang w:eastAsia="lt-LT"/>
        </w:rPr>
      </w:pPr>
      <w:r>
        <w:rPr>
          <w:rFonts w:ascii="Arial" w:hAnsi="Arial" w:cs="Arial"/>
          <w:sz w:val="20"/>
          <w:lang w:eastAsia="lt-LT"/>
        </w:rPr>
        <w:separator/>
      </w:r>
    </w:p>
  </w:footnote>
  <w:footnote w:type="continuationSeparator" w:id="0">
    <w:p w:rsidR="008E0186" w:rsidRDefault="003D1DB6">
      <w:pPr>
        <w:overflowPunct w:val="0"/>
        <w:ind w:firstLine="720"/>
        <w:jc w:val="both"/>
        <w:textAlignment w:val="baseline"/>
        <w:rPr>
          <w:rFonts w:ascii="Arial" w:hAnsi="Arial" w:cs="Arial"/>
          <w:sz w:val="20"/>
          <w:lang w:eastAsia="lt-LT"/>
        </w:rPr>
      </w:pPr>
      <w:r>
        <w:rPr>
          <w:rFonts w:ascii="Arial" w:hAnsi="Arial" w:cs="Arial"/>
          <w:sz w:val="20"/>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86" w:rsidRDefault="003D1DB6">
    <w:pPr>
      <w:framePr w:wrap="auto" w:vAnchor="text" w:hAnchor="margin" w:xAlign="center" w:y="1"/>
      <w:tabs>
        <w:tab w:val="center" w:pos="4819"/>
        <w:tab w:val="right" w:pos="9638"/>
      </w:tabs>
      <w:ind w:firstLine="720"/>
      <w:rPr>
        <w:rFonts w:ascii="Arial" w:hAnsi="Arial" w:cs="Arial"/>
        <w:sz w:val="20"/>
        <w:lang w:eastAsia="lt-LT"/>
      </w:rPr>
    </w:pPr>
    <w:r>
      <w:rPr>
        <w:rFonts w:ascii="Arial" w:hAnsi="Arial" w:cs="Arial"/>
        <w:sz w:val="20"/>
        <w:lang w:eastAsia="lt-LT"/>
      </w:rPr>
      <w:fldChar w:fldCharType="begin"/>
    </w:r>
    <w:r>
      <w:rPr>
        <w:rFonts w:ascii="Arial" w:hAnsi="Arial" w:cs="Arial"/>
        <w:sz w:val="20"/>
        <w:lang w:eastAsia="lt-LT"/>
      </w:rPr>
      <w:instrText xml:space="preserve">PAGE  </w:instrText>
    </w:r>
    <w:r>
      <w:rPr>
        <w:rFonts w:ascii="Arial" w:hAnsi="Arial" w:cs="Arial"/>
        <w:sz w:val="20"/>
        <w:lang w:eastAsia="lt-LT"/>
      </w:rPr>
      <w:fldChar w:fldCharType="end"/>
    </w:r>
  </w:p>
  <w:p w:rsidR="008E0186" w:rsidRDefault="008E0186">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86" w:rsidRDefault="003D1DB6">
    <w:pPr>
      <w:framePr w:wrap="auto" w:vAnchor="text" w:hAnchor="margin" w:xAlign="center" w:y="1"/>
      <w:tabs>
        <w:tab w:val="center" w:pos="4819"/>
        <w:tab w:val="right" w:pos="9638"/>
      </w:tabs>
      <w:rPr>
        <w:rFonts w:ascii="Arial" w:hAnsi="Arial" w:cs="Arial"/>
        <w:sz w:val="20"/>
        <w:lang w:eastAsia="lt-LT"/>
      </w:rPr>
    </w:pPr>
    <w:r>
      <w:rPr>
        <w:rFonts w:ascii="Arial" w:hAnsi="Arial" w:cs="Arial"/>
        <w:sz w:val="20"/>
        <w:lang w:eastAsia="lt-LT"/>
      </w:rPr>
      <w:fldChar w:fldCharType="begin"/>
    </w:r>
    <w:r>
      <w:rPr>
        <w:rFonts w:ascii="Arial" w:hAnsi="Arial" w:cs="Arial"/>
        <w:sz w:val="20"/>
        <w:lang w:eastAsia="lt-LT"/>
      </w:rPr>
      <w:instrText xml:space="preserve">PAGE  </w:instrText>
    </w:r>
    <w:r>
      <w:rPr>
        <w:rFonts w:ascii="Arial" w:hAnsi="Arial" w:cs="Arial"/>
        <w:sz w:val="20"/>
        <w:lang w:eastAsia="lt-LT"/>
      </w:rPr>
      <w:fldChar w:fldCharType="separate"/>
    </w:r>
    <w:r>
      <w:rPr>
        <w:rFonts w:ascii="Arial" w:hAnsi="Arial" w:cs="Arial"/>
        <w:noProof/>
        <w:sz w:val="20"/>
        <w:lang w:eastAsia="lt-LT"/>
      </w:rPr>
      <w:t>4</w:t>
    </w:r>
    <w:r>
      <w:rPr>
        <w:rFonts w:ascii="Arial" w:hAnsi="Arial" w:cs="Arial"/>
        <w:sz w:val="20"/>
        <w:lang w:eastAsia="lt-LT"/>
      </w:rPr>
      <w:fldChar w:fldCharType="end"/>
    </w:r>
  </w:p>
  <w:p w:rsidR="008E0186" w:rsidRDefault="008E0186">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186" w:rsidRDefault="008E0186">
    <w:pPr>
      <w:tabs>
        <w:tab w:val="center" w:pos="4819"/>
        <w:tab w:val="right" w:pos="9638"/>
      </w:tabs>
      <w:ind w:firstLine="720"/>
      <w:rPr>
        <w:rFonts w:ascii="Arial" w:hAnsi="Arial" w:cs="Arial"/>
        <w:sz w:val="20"/>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4"/>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00"/>
  <w:drawingGridVerticalSpacing w:val="6"/>
  <w:displayHorizontalDrawingGridEvery w:val="2"/>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2D"/>
    <w:rsid w:val="003D1DB6"/>
    <w:rsid w:val="0062432D"/>
    <w:rsid w:val="008E01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37763">
      <w:bodyDiv w:val="1"/>
      <w:marLeft w:val="0"/>
      <w:marRight w:val="0"/>
      <w:marTop w:val="0"/>
      <w:marBottom w:val="0"/>
      <w:divBdr>
        <w:top w:val="none" w:sz="0" w:space="0" w:color="auto"/>
        <w:left w:val="none" w:sz="0" w:space="0" w:color="auto"/>
        <w:bottom w:val="none" w:sz="0" w:space="0" w:color="auto"/>
        <w:right w:val="none" w:sz="0" w:space="0" w:color="auto"/>
      </w:divBdr>
    </w:div>
    <w:div w:id="291719241">
      <w:bodyDiv w:val="1"/>
      <w:marLeft w:val="0"/>
      <w:marRight w:val="0"/>
      <w:marTop w:val="0"/>
      <w:marBottom w:val="0"/>
      <w:divBdr>
        <w:top w:val="none" w:sz="0" w:space="0" w:color="auto"/>
        <w:left w:val="none" w:sz="0" w:space="0" w:color="auto"/>
        <w:bottom w:val="none" w:sz="0" w:space="0" w:color="auto"/>
        <w:right w:val="none" w:sz="0" w:space="0" w:color="auto"/>
      </w:divBdr>
    </w:div>
    <w:div w:id="390155852">
      <w:bodyDiv w:val="1"/>
      <w:marLeft w:val="0"/>
      <w:marRight w:val="0"/>
      <w:marTop w:val="0"/>
      <w:marBottom w:val="0"/>
      <w:divBdr>
        <w:top w:val="none" w:sz="0" w:space="0" w:color="auto"/>
        <w:left w:val="none" w:sz="0" w:space="0" w:color="auto"/>
        <w:bottom w:val="none" w:sz="0" w:space="0" w:color="auto"/>
        <w:right w:val="none" w:sz="0" w:space="0" w:color="auto"/>
      </w:divBdr>
    </w:div>
    <w:div w:id="414056804">
      <w:bodyDiv w:val="1"/>
      <w:marLeft w:val="0"/>
      <w:marRight w:val="0"/>
      <w:marTop w:val="0"/>
      <w:marBottom w:val="0"/>
      <w:divBdr>
        <w:top w:val="none" w:sz="0" w:space="0" w:color="auto"/>
        <w:left w:val="none" w:sz="0" w:space="0" w:color="auto"/>
        <w:bottom w:val="none" w:sz="0" w:space="0" w:color="auto"/>
        <w:right w:val="none" w:sz="0" w:space="0" w:color="auto"/>
      </w:divBdr>
    </w:div>
    <w:div w:id="414522890">
      <w:bodyDiv w:val="1"/>
      <w:marLeft w:val="0"/>
      <w:marRight w:val="0"/>
      <w:marTop w:val="0"/>
      <w:marBottom w:val="0"/>
      <w:divBdr>
        <w:top w:val="none" w:sz="0" w:space="0" w:color="auto"/>
        <w:left w:val="none" w:sz="0" w:space="0" w:color="auto"/>
        <w:bottom w:val="none" w:sz="0" w:space="0" w:color="auto"/>
        <w:right w:val="none" w:sz="0" w:space="0" w:color="auto"/>
      </w:divBdr>
    </w:div>
    <w:div w:id="447817828">
      <w:bodyDiv w:val="1"/>
      <w:marLeft w:val="0"/>
      <w:marRight w:val="0"/>
      <w:marTop w:val="0"/>
      <w:marBottom w:val="0"/>
      <w:divBdr>
        <w:top w:val="none" w:sz="0" w:space="0" w:color="auto"/>
        <w:left w:val="none" w:sz="0" w:space="0" w:color="auto"/>
        <w:bottom w:val="none" w:sz="0" w:space="0" w:color="auto"/>
        <w:right w:val="none" w:sz="0" w:space="0" w:color="auto"/>
      </w:divBdr>
    </w:div>
    <w:div w:id="479813915">
      <w:bodyDiv w:val="1"/>
      <w:marLeft w:val="0"/>
      <w:marRight w:val="0"/>
      <w:marTop w:val="0"/>
      <w:marBottom w:val="0"/>
      <w:divBdr>
        <w:top w:val="none" w:sz="0" w:space="0" w:color="auto"/>
        <w:left w:val="none" w:sz="0" w:space="0" w:color="auto"/>
        <w:bottom w:val="none" w:sz="0" w:space="0" w:color="auto"/>
        <w:right w:val="none" w:sz="0" w:space="0" w:color="auto"/>
      </w:divBdr>
    </w:div>
    <w:div w:id="520823490">
      <w:bodyDiv w:val="1"/>
      <w:marLeft w:val="0"/>
      <w:marRight w:val="0"/>
      <w:marTop w:val="0"/>
      <w:marBottom w:val="0"/>
      <w:divBdr>
        <w:top w:val="none" w:sz="0" w:space="0" w:color="auto"/>
        <w:left w:val="none" w:sz="0" w:space="0" w:color="auto"/>
        <w:bottom w:val="none" w:sz="0" w:space="0" w:color="auto"/>
        <w:right w:val="none" w:sz="0" w:space="0" w:color="auto"/>
      </w:divBdr>
    </w:div>
    <w:div w:id="528371498">
      <w:bodyDiv w:val="1"/>
      <w:marLeft w:val="0"/>
      <w:marRight w:val="0"/>
      <w:marTop w:val="0"/>
      <w:marBottom w:val="0"/>
      <w:divBdr>
        <w:top w:val="none" w:sz="0" w:space="0" w:color="auto"/>
        <w:left w:val="none" w:sz="0" w:space="0" w:color="auto"/>
        <w:bottom w:val="none" w:sz="0" w:space="0" w:color="auto"/>
        <w:right w:val="none" w:sz="0" w:space="0" w:color="auto"/>
      </w:divBdr>
    </w:div>
    <w:div w:id="661272555">
      <w:bodyDiv w:val="1"/>
      <w:marLeft w:val="0"/>
      <w:marRight w:val="0"/>
      <w:marTop w:val="0"/>
      <w:marBottom w:val="0"/>
      <w:divBdr>
        <w:top w:val="none" w:sz="0" w:space="0" w:color="auto"/>
        <w:left w:val="none" w:sz="0" w:space="0" w:color="auto"/>
        <w:bottom w:val="none" w:sz="0" w:space="0" w:color="auto"/>
        <w:right w:val="none" w:sz="0" w:space="0" w:color="auto"/>
      </w:divBdr>
    </w:div>
    <w:div w:id="737168728">
      <w:bodyDiv w:val="1"/>
      <w:marLeft w:val="0"/>
      <w:marRight w:val="0"/>
      <w:marTop w:val="0"/>
      <w:marBottom w:val="0"/>
      <w:divBdr>
        <w:top w:val="none" w:sz="0" w:space="0" w:color="auto"/>
        <w:left w:val="none" w:sz="0" w:space="0" w:color="auto"/>
        <w:bottom w:val="none" w:sz="0" w:space="0" w:color="auto"/>
        <w:right w:val="none" w:sz="0" w:space="0" w:color="auto"/>
      </w:divBdr>
    </w:div>
    <w:div w:id="777025165">
      <w:bodyDiv w:val="1"/>
      <w:marLeft w:val="0"/>
      <w:marRight w:val="0"/>
      <w:marTop w:val="0"/>
      <w:marBottom w:val="0"/>
      <w:divBdr>
        <w:top w:val="none" w:sz="0" w:space="0" w:color="auto"/>
        <w:left w:val="none" w:sz="0" w:space="0" w:color="auto"/>
        <w:bottom w:val="none" w:sz="0" w:space="0" w:color="auto"/>
        <w:right w:val="none" w:sz="0" w:space="0" w:color="auto"/>
      </w:divBdr>
    </w:div>
    <w:div w:id="836001027">
      <w:bodyDiv w:val="1"/>
      <w:marLeft w:val="0"/>
      <w:marRight w:val="0"/>
      <w:marTop w:val="0"/>
      <w:marBottom w:val="0"/>
      <w:divBdr>
        <w:top w:val="none" w:sz="0" w:space="0" w:color="auto"/>
        <w:left w:val="none" w:sz="0" w:space="0" w:color="auto"/>
        <w:bottom w:val="none" w:sz="0" w:space="0" w:color="auto"/>
        <w:right w:val="none" w:sz="0" w:space="0" w:color="auto"/>
      </w:divBdr>
      <w:divsChild>
        <w:div w:id="18774583">
          <w:marLeft w:val="0"/>
          <w:marRight w:val="0"/>
          <w:marTop w:val="0"/>
          <w:marBottom w:val="0"/>
          <w:divBdr>
            <w:top w:val="none" w:sz="0" w:space="0" w:color="auto"/>
            <w:left w:val="none" w:sz="0" w:space="0" w:color="auto"/>
            <w:bottom w:val="none" w:sz="0" w:space="0" w:color="auto"/>
            <w:right w:val="none" w:sz="0" w:space="0" w:color="auto"/>
          </w:divBdr>
          <w:divsChild>
            <w:div w:id="547038050">
              <w:marLeft w:val="0"/>
              <w:marRight w:val="0"/>
              <w:marTop w:val="0"/>
              <w:marBottom w:val="0"/>
              <w:divBdr>
                <w:top w:val="none" w:sz="0" w:space="0" w:color="auto"/>
                <w:left w:val="none" w:sz="0" w:space="0" w:color="auto"/>
                <w:bottom w:val="none" w:sz="0" w:space="0" w:color="auto"/>
                <w:right w:val="none" w:sz="0" w:space="0" w:color="auto"/>
              </w:divBdr>
              <w:divsChild>
                <w:div w:id="1959600965">
                  <w:marLeft w:val="0"/>
                  <w:marRight w:val="0"/>
                  <w:marTop w:val="0"/>
                  <w:marBottom w:val="0"/>
                  <w:divBdr>
                    <w:top w:val="none" w:sz="0" w:space="0" w:color="auto"/>
                    <w:left w:val="none" w:sz="0" w:space="0" w:color="auto"/>
                    <w:bottom w:val="none" w:sz="0" w:space="0" w:color="auto"/>
                    <w:right w:val="none" w:sz="0" w:space="0" w:color="auto"/>
                  </w:divBdr>
                  <w:divsChild>
                    <w:div w:id="646711870">
                      <w:marLeft w:val="0"/>
                      <w:marRight w:val="0"/>
                      <w:marTop w:val="0"/>
                      <w:marBottom w:val="0"/>
                      <w:divBdr>
                        <w:top w:val="none" w:sz="0" w:space="0" w:color="auto"/>
                        <w:left w:val="none" w:sz="0" w:space="0" w:color="auto"/>
                        <w:bottom w:val="none" w:sz="0" w:space="0" w:color="auto"/>
                        <w:right w:val="none" w:sz="0" w:space="0" w:color="auto"/>
                      </w:divBdr>
                      <w:divsChild>
                        <w:div w:id="143906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174551">
      <w:bodyDiv w:val="1"/>
      <w:marLeft w:val="0"/>
      <w:marRight w:val="0"/>
      <w:marTop w:val="0"/>
      <w:marBottom w:val="0"/>
      <w:divBdr>
        <w:top w:val="none" w:sz="0" w:space="0" w:color="auto"/>
        <w:left w:val="none" w:sz="0" w:space="0" w:color="auto"/>
        <w:bottom w:val="none" w:sz="0" w:space="0" w:color="auto"/>
        <w:right w:val="none" w:sz="0" w:space="0" w:color="auto"/>
      </w:divBdr>
    </w:div>
    <w:div w:id="1016229894">
      <w:bodyDiv w:val="1"/>
      <w:marLeft w:val="0"/>
      <w:marRight w:val="0"/>
      <w:marTop w:val="0"/>
      <w:marBottom w:val="0"/>
      <w:divBdr>
        <w:top w:val="none" w:sz="0" w:space="0" w:color="auto"/>
        <w:left w:val="none" w:sz="0" w:space="0" w:color="auto"/>
        <w:bottom w:val="none" w:sz="0" w:space="0" w:color="auto"/>
        <w:right w:val="none" w:sz="0" w:space="0" w:color="auto"/>
      </w:divBdr>
    </w:div>
    <w:div w:id="1021475075">
      <w:bodyDiv w:val="1"/>
      <w:marLeft w:val="0"/>
      <w:marRight w:val="0"/>
      <w:marTop w:val="0"/>
      <w:marBottom w:val="0"/>
      <w:divBdr>
        <w:top w:val="none" w:sz="0" w:space="0" w:color="auto"/>
        <w:left w:val="none" w:sz="0" w:space="0" w:color="auto"/>
        <w:bottom w:val="none" w:sz="0" w:space="0" w:color="auto"/>
        <w:right w:val="none" w:sz="0" w:space="0" w:color="auto"/>
      </w:divBdr>
    </w:div>
    <w:div w:id="1028022876">
      <w:bodyDiv w:val="1"/>
      <w:marLeft w:val="0"/>
      <w:marRight w:val="0"/>
      <w:marTop w:val="0"/>
      <w:marBottom w:val="0"/>
      <w:divBdr>
        <w:top w:val="none" w:sz="0" w:space="0" w:color="auto"/>
        <w:left w:val="none" w:sz="0" w:space="0" w:color="auto"/>
        <w:bottom w:val="none" w:sz="0" w:space="0" w:color="auto"/>
        <w:right w:val="none" w:sz="0" w:space="0" w:color="auto"/>
      </w:divBdr>
    </w:div>
    <w:div w:id="1240990520">
      <w:bodyDiv w:val="1"/>
      <w:marLeft w:val="0"/>
      <w:marRight w:val="0"/>
      <w:marTop w:val="0"/>
      <w:marBottom w:val="0"/>
      <w:divBdr>
        <w:top w:val="none" w:sz="0" w:space="0" w:color="auto"/>
        <w:left w:val="none" w:sz="0" w:space="0" w:color="auto"/>
        <w:bottom w:val="none" w:sz="0" w:space="0" w:color="auto"/>
        <w:right w:val="none" w:sz="0" w:space="0" w:color="auto"/>
      </w:divBdr>
    </w:div>
    <w:div w:id="1293444875">
      <w:bodyDiv w:val="1"/>
      <w:marLeft w:val="0"/>
      <w:marRight w:val="0"/>
      <w:marTop w:val="0"/>
      <w:marBottom w:val="0"/>
      <w:divBdr>
        <w:top w:val="none" w:sz="0" w:space="0" w:color="auto"/>
        <w:left w:val="none" w:sz="0" w:space="0" w:color="auto"/>
        <w:bottom w:val="none" w:sz="0" w:space="0" w:color="auto"/>
        <w:right w:val="none" w:sz="0" w:space="0" w:color="auto"/>
      </w:divBdr>
    </w:div>
    <w:div w:id="1307855678">
      <w:bodyDiv w:val="1"/>
      <w:marLeft w:val="0"/>
      <w:marRight w:val="0"/>
      <w:marTop w:val="0"/>
      <w:marBottom w:val="0"/>
      <w:divBdr>
        <w:top w:val="none" w:sz="0" w:space="0" w:color="auto"/>
        <w:left w:val="none" w:sz="0" w:space="0" w:color="auto"/>
        <w:bottom w:val="none" w:sz="0" w:space="0" w:color="auto"/>
        <w:right w:val="none" w:sz="0" w:space="0" w:color="auto"/>
      </w:divBdr>
    </w:div>
    <w:div w:id="1424913562">
      <w:bodyDiv w:val="1"/>
      <w:marLeft w:val="0"/>
      <w:marRight w:val="0"/>
      <w:marTop w:val="0"/>
      <w:marBottom w:val="0"/>
      <w:divBdr>
        <w:top w:val="none" w:sz="0" w:space="0" w:color="auto"/>
        <w:left w:val="none" w:sz="0" w:space="0" w:color="auto"/>
        <w:bottom w:val="none" w:sz="0" w:space="0" w:color="auto"/>
        <w:right w:val="none" w:sz="0" w:space="0" w:color="auto"/>
      </w:divBdr>
    </w:div>
    <w:div w:id="1623345322">
      <w:bodyDiv w:val="1"/>
      <w:marLeft w:val="0"/>
      <w:marRight w:val="0"/>
      <w:marTop w:val="0"/>
      <w:marBottom w:val="0"/>
      <w:divBdr>
        <w:top w:val="none" w:sz="0" w:space="0" w:color="auto"/>
        <w:left w:val="none" w:sz="0" w:space="0" w:color="auto"/>
        <w:bottom w:val="none" w:sz="0" w:space="0" w:color="auto"/>
        <w:right w:val="none" w:sz="0" w:space="0" w:color="auto"/>
      </w:divBdr>
    </w:div>
    <w:div w:id="1667321088">
      <w:bodyDiv w:val="1"/>
      <w:marLeft w:val="0"/>
      <w:marRight w:val="0"/>
      <w:marTop w:val="0"/>
      <w:marBottom w:val="0"/>
      <w:divBdr>
        <w:top w:val="none" w:sz="0" w:space="0" w:color="auto"/>
        <w:left w:val="none" w:sz="0" w:space="0" w:color="auto"/>
        <w:bottom w:val="none" w:sz="0" w:space="0" w:color="auto"/>
        <w:right w:val="none" w:sz="0" w:space="0" w:color="auto"/>
      </w:divBdr>
    </w:div>
    <w:div w:id="1732579756">
      <w:bodyDiv w:val="1"/>
      <w:marLeft w:val="0"/>
      <w:marRight w:val="0"/>
      <w:marTop w:val="0"/>
      <w:marBottom w:val="0"/>
      <w:divBdr>
        <w:top w:val="none" w:sz="0" w:space="0" w:color="auto"/>
        <w:left w:val="none" w:sz="0" w:space="0" w:color="auto"/>
        <w:bottom w:val="none" w:sz="0" w:space="0" w:color="auto"/>
        <w:right w:val="none" w:sz="0" w:space="0" w:color="auto"/>
      </w:divBdr>
    </w:div>
    <w:div w:id="18911880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1140</Words>
  <Characters>8149</Characters>
  <Application>Microsoft Office Word</Application>
  <DocSecurity>4</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Pagalbos teikimo kiaulių laikytojams už biologinio saugumo priemonių reikalavimų įgyvendinimą taisyklių patvirtinimo</vt:lpstr>
      <vt:lpstr>Dėl Pagalbos teikimo kiaulių laikytojams už biologinio saugumo priemonių reikalavimų įgyvendinimą taisyklių patvirtinimo</vt:lpstr>
    </vt:vector>
  </TitlesOfParts>
  <LinksUpToDate>false</LinksUpToDate>
  <CharactersWithSpaces>9271</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2021-06-03T06:14:00Z</dcterms:created>
  <dcterms:modified xsi:type="dcterms:W3CDTF">2021-06-03T06:14:00Z</dcterms:modified>
  <revision>1</revision>
  <dc:title>Dėl Pagalbos teikimo kiaulių laikytojams už biologinio saugumo priemonių reikalavimų įgyvendinimą taisyklių patvirtinimo</dc:title>
</coreProperties>
</file>